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80"/>
        <w:jc w:val="center"/>
      </w:pPr>
      <w:r>
        <w:rPr>
          <w:rFonts w:ascii="Arial" w:cs="Arial" w:eastAsia="Arial" w:hAnsi="Arial"/>
          <w:b/>
          <w:bCs/>
          <w:color w:val="8B3A0F"/>
          <w:sz w:val="72"/>
          <w:szCs w:val="72"/>
        </w:rPr>
        <w:t xml:space="preserve">Vesta</w:t>
      </w:r>
    </w:p>
    <w:p>
      <w:pPr>
        <w:spacing w:after="200"/>
        <w:jc w:val="center"/>
      </w:pPr>
      <w:r>
        <w:rPr>
          <w:rFonts w:ascii="Arial" w:cs="Arial" w:eastAsia="Arial" w:hAnsi="Arial"/>
          <w:color w:val="6B4A2A"/>
          <w:sz w:val="28"/>
          <w:szCs w:val="28"/>
        </w:rPr>
        <w:t xml:space="preserve">Product Specification — Brazil Launch</w:t>
      </w:r>
    </w:p>
    <w:p>
      <w:pPr>
        <w:spacing w:after="80"/>
        <w:jc w:val="center"/>
      </w:pPr>
      <w:r>
        <w:rPr>
          <w:rFonts w:ascii="Arial" w:cs="Arial" w:eastAsia="Arial" w:hAnsi="Arial"/>
          <w:color w:val="A08060"/>
          <w:sz w:val="22"/>
          <w:szCs w:val="22"/>
        </w:rPr>
        <w:t xml:space="preserve">Version 8.0  |  May 2026  |  Status: Working Draft</w:t>
      </w:r>
    </w:p>
    <w:p>
      <w:pPr>
        <w:spacing w:after="600"/>
      </w:pPr>
      <w:r>
        <w:t xml:space="preserve"/>
      </w:r>
    </w:p>
    <w:p>
      <w:pPr>
        <w:spacing w:after="120"/>
        <w:jc w:val="center"/>
      </w:pPr>
      <w:r>
        <w:rPr>
          <w:rFonts w:ascii="Arial" w:cs="Arial" w:eastAsia="Arial" w:hAnsi="Arial"/>
          <w:i/>
          <w:iCs/>
          <w:color w:val="6B4A2A"/>
          <w:sz w:val="22"/>
          <w:szCs w:val="22"/>
        </w:rPr>
        <w:t xml:space="preserve">A family logistics OS that captures household chaos, converts it into approved actions,</w:t>
      </w:r>
    </w:p>
    <w:p>
      <w:pPr>
        <w:spacing w:after="120"/>
        <w:jc w:val="center"/>
      </w:pPr>
      <w:r>
        <w:rPr>
          <w:rFonts w:ascii="Arial" w:cs="Arial" w:eastAsia="Arial" w:hAnsi="Arial"/>
          <w:i/>
          <w:iCs/>
          <w:color w:val="6B4A2A"/>
          <w:sz w:val="22"/>
          <w:szCs w:val="22"/>
        </w:rPr>
        <w:t xml:space="preserve">writes to the home's calendar, delegates to the right people,</w:t>
      </w:r>
    </w:p>
    <w:p>
      <w:pPr>
        <w:spacing w:after="120"/>
        <w:jc w:val="center"/>
      </w:pPr>
      <w:r>
        <w:rPr>
          <w:rFonts w:ascii="Arial" w:cs="Arial" w:eastAsia="Arial" w:hAnsi="Arial"/>
          <w:i/>
          <w:iCs/>
          <w:color w:val="6B4A2A"/>
          <w:sz w:val="22"/>
          <w:szCs w:val="22"/>
        </w:rPr>
        <w:t xml:space="preserve">and helps outsource selected tasks when wanted.</w:t>
      </w:r>
    </w:p>
    <w:p>
      <w:pPr>
        <w:spacing w:after="400"/>
      </w:pPr>
      <w:r>
        <w:t xml:space="preserve"/>
      </w:r>
    </w:p>
    <w:p>
      <w:pPr>
        <w:pBdr>
          <w:bottom w:val="single" w:color="E8D5C0" w:sz="4" w:space="1"/>
        </w:pBdr>
        <w:spacing w:after="200"/>
      </w:pPr>
      <w:r>
        <w:t xml:space="preserve"/>
      </w:r>
    </w:p>
    <w:p>
      <w:pPr>
        <w:spacing w:after="80"/>
        <w:jc w:val="center"/>
      </w:pPr>
      <w:r>
        <w:rPr>
          <w:rFonts w:ascii="Arial" w:cs="Arial" w:eastAsia="Arial" w:hAnsi="Arial"/>
          <w:color w:val="A08060"/>
          <w:sz w:val="18"/>
          <w:szCs w:val="18"/>
        </w:rPr>
        <w:t xml:space="preserve">Sections 1-11: Vision | Constraints | Architecture | Engine | Categories | Rules | Workflows | UX | Freemium | Launch | Security</w:t>
      </w:r>
    </w:p>
    <w:p>
      <w:pPr>
        <w:spacing w:after="80"/>
        <w:jc w:val="center"/>
      </w:pPr>
      <w:r>
        <w:rPr>
          <w:rFonts w:ascii="Arial" w:cs="Arial" w:eastAsia="Arial" w:hAnsi="Arial"/>
          <w:color w:val="A08060"/>
          <w:sz w:val="18"/>
          <w:szCs w:val="18"/>
        </w:rPr>
        <w:t xml:space="preserve">Sections 12-19: Architecture | LLM Cost | Analytics | Implementation | Member Experience | Operations | i18n &amp; Experimentation | V1 Scope Revision</w:t>
      </w:r>
    </w:p>
    <w:p>
      <w:pPr>
        <w:spacing w:after="80"/>
        <w:jc w:val="center"/>
      </w:pPr>
      <w:r>
        <w:rPr>
          <w:rFonts w:ascii="Arial" w:cs="Arial" w:eastAsia="Arial" w:hAnsi="Arial"/>
          <w:color w:val="A08060"/>
          <w:sz w:val="18"/>
          <w:szCs w:val="18"/>
        </w:rPr>
        <w:t xml:space="preserve">Appendices: A - Concierge Runbook   B - Week-1 Checklist   C - Design System   D - Threat Model   E - Scaling Cost Model</w:t>
      </w:r>
    </w:p>
    <w:p>
      <w:r>
        <w:br w:type="page"/>
      </w:r>
    </w:p>
    <w:p>
      <w:pPr>
        <w:pStyle w:val="Heading1"/>
        <w:spacing w:after="180" w:before="360"/>
      </w:pPr>
      <w:r>
        <w:rPr>
          <w:rFonts w:ascii="Arial" w:cs="Arial" w:eastAsia="Arial" w:hAnsi="Arial"/>
          <w:b/>
          <w:bCs/>
          <w:color w:val="8B3A0F"/>
          <w:sz w:val="36"/>
          <w:szCs w:val="36"/>
        </w:rPr>
        <w:t xml:space="preserve">1. Product Vision</w:t>
      </w:r>
    </w:p>
    <w:p>
      <w:pPr>
        <w:spacing w:after="120"/>
      </w:pPr>
      <w:r>
        <w:rPr>
          <w:rFonts w:ascii="Arial" w:cs="Arial" w:eastAsia="Arial" w:hAnsi="Arial"/>
          <w:color w:val="1C0F00"/>
          <w:sz w:val="24"/>
          <w:szCs w:val="24"/>
        </w:rPr>
        <w:t xml:space="preserve">Vesta is a household assistant built around one core insight: the mental load of running a family home is not a memory problem — it is a cognitive load problem. Most household apps solve memory. Vesta solves the ten types of cognitive work that happen before and after memory: triage, categorization, decision-making, assignment, scheduling, tracking, coordination, context-building, re-decision under change, and drift detection.</w:t>
      </w:r>
    </w:p>
    <w:p>
      <w:pPr>
        <w:spacing w:after="80"/>
      </w:pPr>
      <w:r>
        <w:t xml:space="preserve"/>
      </w:r>
    </w:p>
    <w:p>
      <w:pPr>
        <w:spacing w:after="120"/>
      </w:pPr>
      <w:r>
        <w:rPr>
          <w:rFonts w:ascii="Arial" w:cs="Arial" w:eastAsia="Arial" w:hAnsi="Arial"/>
          <w:color w:val="1C0F00"/>
          <w:sz w:val="24"/>
          <w:szCs w:val="24"/>
        </w:rPr>
        <w:t xml:space="preserve">The product captures messy inputs — WhatsApp messages, photos of school papers, payment reminders, spoken notes, typed updates — and converts them into structured approved actions written to the right calendars, assigned to the right people, executed or outsourced when wanted, and tracked through payment proof when money is involved. It gets smarter with every interaction through a two-track engine: smart rules execute what is known; a pattern observer learns what has not yet been named.</w:t>
      </w:r>
    </w:p>
    <w:p>
      <w:pPr>
        <w:spacing w:after="80"/>
      </w:pPr>
      <w:r>
        <w:t xml:space="preserve"/>
      </w:r>
    </w:p>
    <w:p>
      <w:pPr>
        <w:spacing w:after="120"/>
      </w:pPr>
      <w:r>
        <w:rPr>
          <w:rFonts w:ascii="Arial" w:cs="Arial" w:eastAsia="Arial" w:hAnsi="Arial"/>
          <w:color w:val="1C0F00"/>
          <w:sz w:val="24"/>
          <w:szCs w:val="24"/>
        </w:rPr>
        <w:t xml:space="preserve">Launch market: Brazil. Primary channel: WhatsApp. Primary persona: urban caregivers — especially mothers of children 0-8 — managing creche/school logistics, household help, health routines, payment-adjacent admin, and partner coordination. Designed from the start to eventually serve both Brazil and the US — the execution layer localizes heavily; the architecture is market-agnostic.</w:t>
      </w:r>
    </w:p>
    <w:p>
      <w:pPr>
        <w:spacing w:after="80"/>
      </w:pPr>
      <w:r>
        <w:t xml:space="preserve"/>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Internal positioning candidate (pt-BR): 'O Piloto da casa: entende os recados, organiza as tarefas, lembra quem resolve, e nao deixa a rotina cair no colo de uma pessoa so.' Validate with pilot households before locking marketing copy.</w:t>
      </w:r>
    </w:p>
    <w:p>
      <w:pPr>
        <w:spacing w:after="140"/>
      </w:pPr>
      <w:r>
        <w:t xml:space="preserve"/>
      </w:r>
    </w:p>
    <w:p>
      <w:pPr>
        <w:pStyle w:val="Heading2"/>
        <w:spacing w:after="140" w:before="280"/>
      </w:pPr>
      <w:r>
        <w:rPr>
          <w:rFonts w:ascii="Arial" w:cs="Arial" w:eastAsia="Arial" w:hAnsi="Arial"/>
          <w:b/>
          <w:bCs/>
          <w:color w:val="1C0F00"/>
          <w:sz w:val="28"/>
          <w:szCs w:val="28"/>
        </w:rPr>
        <w:t xml:space="preserve">1.1 The Ten Types of Load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Load Type</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Before Vesta</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After Vesta</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Triage (what is this?)</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Manual, constant interruption</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 classifier + category rules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Categorization</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Manual, often skipped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Automatic via classifier + household memory</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Decision (what to do?)</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Manual, repeated daily</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Smart rules + pattern-based suggestions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Assignment (who?)</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Manual, causes friction</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Rules + ownership patterns + conflict detection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Scheduling</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Partial (personal calendar only)</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Multi-calendar write + conflict detection</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Tracking</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Mental or lost</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Audit log + task status + cascade updates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Coordination (who else?)</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Manual WhatsApp messages</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Rules + member sync + outbound drafts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Memory</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Notes app, head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 brain: people, places, routines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Context (relevant background)</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Manual lookup</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 memory auto-attached to actions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Re-decision when things change</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Reactive chaos</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Cascade card + conflict resolution</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2. Build Constraints &amp; Market Context</w:t>
      </w:r>
    </w:p>
    <w:p>
      <w:pPr>
        <w:pStyle w:val="Heading2"/>
        <w:spacing w:after="140" w:before="280"/>
      </w:pPr>
      <w:r>
        <w:rPr>
          <w:rFonts w:ascii="Arial" w:cs="Arial" w:eastAsia="Arial" w:hAnsi="Arial"/>
          <w:b/>
          <w:bCs/>
          <w:color w:val="1C0F00"/>
          <w:sz w:val="28"/>
          <w:szCs w:val="28"/>
        </w:rPr>
        <w:t xml:space="preserve">2.1 V1 Constraints</w:t>
      </w:r>
    </w:p>
    <w:p>
      <w:pPr>
        <w:pStyle w:val="ListParagraph"/>
        <w:numPr>
          <w:ilvl w:val="0"/>
          <w:numId w:val="2"/>
        </w:numPr>
        <w:spacing w:after="80"/>
      </w:pPr>
      <w:r>
        <w:rPr>
          <w:rFonts w:ascii="Arial" w:cs="Arial" w:eastAsia="Arial" w:hAnsi="Arial"/>
          <w:color w:val="1C0F00"/>
          <w:sz w:val="24"/>
          <w:szCs w:val="24"/>
        </w:rPr>
        <w:t xml:space="preserve">Builder: solo founder, no funding</w:t>
      </w:r>
    </w:p>
    <w:p>
      <w:pPr>
        <w:pStyle w:val="ListParagraph"/>
        <w:numPr>
          <w:ilvl w:val="0"/>
          <w:numId w:val="2"/>
        </w:numPr>
        <w:spacing w:after="80"/>
      </w:pPr>
      <w:r>
        <w:rPr>
          <w:rFonts w:ascii="Arial" w:cs="Arial" w:eastAsia="Arial" w:hAnsi="Arial"/>
          <w:color w:val="1C0F00"/>
          <w:sz w:val="24"/>
          <w:szCs w:val="24"/>
        </w:rPr>
        <w:t xml:space="preserve">Timeline: 12 weeks to live with paying pilot households</w:t>
      </w:r>
    </w:p>
    <w:p>
      <w:pPr>
        <w:pStyle w:val="ListParagraph"/>
        <w:numPr>
          <w:ilvl w:val="0"/>
          <w:numId w:val="2"/>
        </w:numPr>
        <w:spacing w:after="80"/>
      </w:pPr>
      <w:r>
        <w:rPr>
          <w:rFonts w:ascii="Arial" w:cs="Arial" w:eastAsia="Arial" w:hAnsi="Arial"/>
          <w:color w:val="1C0F00"/>
          <w:sz w:val="24"/>
          <w:szCs w:val="24"/>
        </w:rPr>
        <w:t xml:space="preserve">Market: Brazil first (Sao Paulo / Rio de Janeiro)</w:t>
      </w:r>
    </w:p>
    <w:p>
      <w:pPr>
        <w:pStyle w:val="ListParagraph"/>
        <w:numPr>
          <w:ilvl w:val="0"/>
          <w:numId w:val="2"/>
        </w:numPr>
        <w:spacing w:after="80"/>
      </w:pPr>
      <w:r>
        <w:rPr>
          <w:rFonts w:ascii="Arial" w:cs="Arial" w:eastAsia="Arial" w:hAnsi="Arial"/>
          <w:color w:val="1C0F00"/>
          <w:sz w:val="24"/>
          <w:szCs w:val="24"/>
        </w:rPr>
        <w:t xml:space="preserve">Primary channel: WhatsApp (Twilio BSP)</w:t>
      </w:r>
    </w:p>
    <w:p>
      <w:pPr>
        <w:pStyle w:val="ListParagraph"/>
        <w:numPr>
          <w:ilvl w:val="0"/>
          <w:numId w:val="2"/>
        </w:numPr>
        <w:spacing w:after="80"/>
      </w:pPr>
      <w:r>
        <w:rPr>
          <w:rFonts w:ascii="Arial" w:cs="Arial" w:eastAsia="Arial" w:hAnsi="Arial"/>
          <w:color w:val="1C0F00"/>
          <w:sz w:val="24"/>
          <w:szCs w:val="24"/>
        </w:rPr>
        <w:t xml:space="preserve">Infrastructure: Postgres (Supabase), Railway/Render, Vercel</w:t>
      </w:r>
    </w:p>
    <w:p>
      <w:pPr>
        <w:pStyle w:val="ListParagraph"/>
        <w:numPr>
          <w:ilvl w:val="0"/>
          <w:numId w:val="2"/>
        </w:numPr>
        <w:spacing w:after="80"/>
      </w:pPr>
      <w:r>
        <w:rPr>
          <w:rFonts w:ascii="Arial" w:cs="Arial" w:eastAsia="Arial" w:hAnsi="Arial"/>
          <w:color w:val="1C0F00"/>
          <w:sz w:val="24"/>
          <w:szCs w:val="24"/>
        </w:rPr>
        <w:t xml:space="preserve">Mobile web first — native app deferred</w:t>
      </w:r>
    </w:p>
    <w:p>
      <w:pPr>
        <w:spacing w:after="140"/>
      </w:pPr>
      <w:r>
        <w:t xml:space="preserve"/>
      </w:r>
    </w:p>
    <w:p>
      <w:pPr>
        <w:pStyle w:val="Heading2"/>
        <w:spacing w:after="140" w:before="280"/>
      </w:pPr>
      <w:r>
        <w:rPr>
          <w:rFonts w:ascii="Arial" w:cs="Arial" w:eastAsia="Arial" w:hAnsi="Arial"/>
          <w:b/>
          <w:bCs/>
          <w:color w:val="1C0F00"/>
          <w:sz w:val="28"/>
          <w:szCs w:val="28"/>
        </w:rPr>
        <w:t xml:space="preserve">2.2 Brazil-Specific Context</w:t>
      </w:r>
    </w:p>
    <w:p>
      <w:pPr>
        <w:pStyle w:val="ListParagraph"/>
        <w:numPr>
          <w:ilvl w:val="0"/>
          <w:numId w:val="2"/>
        </w:numPr>
        <w:spacing w:after="80"/>
      </w:pPr>
      <w:r>
        <w:rPr>
          <w:rFonts w:ascii="Arial" w:cs="Arial" w:eastAsia="Arial" w:hAnsi="Arial"/>
          <w:color w:val="1C0F00"/>
          <w:sz w:val="24"/>
          <w:szCs w:val="24"/>
        </w:rPr>
        <w:t xml:space="preserve">WhatsApp is the household coordination layer: school groups, diarista, services, building management, family</w:t>
      </w:r>
    </w:p>
    <w:p>
      <w:pPr>
        <w:pStyle w:val="ListParagraph"/>
        <w:numPr>
          <w:ilvl w:val="0"/>
          <w:numId w:val="2"/>
        </w:numPr>
        <w:spacing w:after="80"/>
      </w:pPr>
      <w:r>
        <w:rPr>
          <w:rFonts w:ascii="Arial" w:cs="Arial" w:eastAsia="Arial" w:hAnsi="Arial"/>
          <w:color w:val="1C0F00"/>
          <w:sz w:val="24"/>
          <w:szCs w:val="24"/>
        </w:rPr>
        <w:t xml:space="preserve">Creche access is a high-anxiety workflow — IBGE 2024 reports only 39.7% of children 0-3 attend creche, below the national target. Waitlist + matricula admin is a major V1 workflow cluster</w:t>
      </w:r>
    </w:p>
    <w:p>
      <w:pPr>
        <w:pStyle w:val="ListParagraph"/>
        <w:numPr>
          <w:ilvl w:val="0"/>
          <w:numId w:val="2"/>
        </w:numPr>
        <w:spacing w:after="80"/>
      </w:pPr>
      <w:r>
        <w:rPr>
          <w:rFonts w:ascii="Arial" w:cs="Arial" w:eastAsia="Arial" w:hAnsi="Arial"/>
          <w:color w:val="1C0F00"/>
          <w:sz w:val="24"/>
          <w:szCs w:val="24"/>
        </w:rPr>
        <w:t xml:space="preserve">Diarista/empregada: 1-3x/week household help, communicates exclusively via WhatsApp, uses no apps</w:t>
      </w:r>
    </w:p>
    <w:p>
      <w:pPr>
        <w:pStyle w:val="ListParagraph"/>
        <w:numPr>
          <w:ilvl w:val="0"/>
          <w:numId w:val="2"/>
        </w:numPr>
        <w:spacing w:after="80"/>
      </w:pPr>
      <w:r>
        <w:rPr>
          <w:rFonts w:ascii="Arial" w:cs="Arial" w:eastAsia="Arial" w:hAnsi="Arial"/>
          <w:color w:val="1C0F00"/>
          <w:sz w:val="24"/>
          <w:szCs w:val="24"/>
        </w:rPr>
        <w:t xml:space="preserve">School and creche communication is WhatsApp-first — generates the highest household message volume of any category</w:t>
      </w:r>
    </w:p>
    <w:p>
      <w:pPr>
        <w:pStyle w:val="ListParagraph"/>
        <w:numPr>
          <w:ilvl w:val="0"/>
          <w:numId w:val="2"/>
        </w:numPr>
        <w:spacing w:after="80"/>
      </w:pPr>
      <w:r>
        <w:rPr>
          <w:rFonts w:ascii="Arial" w:cs="Arial" w:eastAsia="Arial" w:hAnsi="Arial"/>
          <w:color w:val="1C0F00"/>
          <w:sz w:val="24"/>
          <w:szCs w:val="24"/>
        </w:rPr>
        <w:t xml:space="preserve">Physical paper notices (papelzinho) from school bags are a national institution and primary source of missed events</w:t>
      </w:r>
    </w:p>
    <w:p>
      <w:pPr>
        <w:pStyle w:val="ListParagraph"/>
        <w:numPr>
          <w:ilvl w:val="0"/>
          <w:numId w:val="2"/>
        </w:numPr>
        <w:spacing w:after="80"/>
      </w:pPr>
      <w:r>
        <w:rPr>
          <w:rFonts w:ascii="Arial" w:cs="Arial" w:eastAsia="Arial" w:hAnsi="Arial"/>
          <w:color w:val="1C0F00"/>
          <w:sz w:val="24"/>
          <w:szCs w:val="24"/>
        </w:rPr>
        <w:t xml:space="preserve">Birthday parties: weekly logistics for families with young kids — one of the highest per-child rates globally</w:t>
      </w:r>
    </w:p>
    <w:p>
      <w:pPr>
        <w:pStyle w:val="ListParagraph"/>
        <w:numPr>
          <w:ilvl w:val="0"/>
          <w:numId w:val="2"/>
        </w:numPr>
        <w:spacing w:after="80"/>
      </w:pPr>
      <w:r>
        <w:rPr>
          <w:rFonts w:ascii="Arial" w:cs="Arial" w:eastAsia="Arial" w:hAnsi="Arial"/>
          <w:color w:val="1C0F00"/>
          <w:sz w:val="24"/>
          <w:szCs w:val="24"/>
        </w:rPr>
        <w:t xml:space="preserve">Social calendar is broad — churrascos, festas, clube, shows, casamentos as logistically complex as work events</w:t>
      </w:r>
    </w:p>
    <w:p>
      <w:pPr>
        <w:pStyle w:val="ListParagraph"/>
        <w:numPr>
          <w:ilvl w:val="0"/>
          <w:numId w:val="2"/>
        </w:numPr>
        <w:spacing w:after="80"/>
      </w:pPr>
      <w:r>
        <w:rPr>
          <w:rFonts w:ascii="Arial" w:cs="Arial" w:eastAsia="Arial" w:hAnsi="Arial"/>
          <w:color w:val="1C0F00"/>
          <w:sz w:val="24"/>
          <w:szCs w:val="24"/>
        </w:rPr>
        <w:t xml:space="preserve">Building syndic (sindico/portaria) messages require daily action-vs-FYI triage</w:t>
      </w:r>
    </w:p>
    <w:p>
      <w:pPr>
        <w:pStyle w:val="ListParagraph"/>
        <w:numPr>
          <w:ilvl w:val="0"/>
          <w:numId w:val="2"/>
        </w:numPr>
        <w:spacing w:after="80"/>
      </w:pPr>
      <w:r>
        <w:rPr>
          <w:rFonts w:ascii="Arial" w:cs="Arial" w:eastAsia="Arial" w:hAnsi="Arial"/>
          <w:color w:val="1C0F00"/>
          <w:sz w:val="24"/>
          <w:szCs w:val="24"/>
        </w:rPr>
        <w:t xml:space="preserve">Pix and boleto are the daily payment fabric — Reuters reports Pix processed &gt; R$26 trillion in 2024. Pix Automatico (recurring authorization) directly overlaps household operations: tuition, gym, subscriptions, utilities</w:t>
      </w:r>
    </w:p>
    <w:p>
      <w:pPr>
        <w:pStyle w:val="ListParagraph"/>
        <w:numPr>
          <w:ilvl w:val="0"/>
          <w:numId w:val="2"/>
        </w:numPr>
        <w:spacing w:after="80"/>
      </w:pPr>
      <w:r>
        <w:rPr>
          <w:rFonts w:ascii="Arial" w:cs="Arial" w:eastAsia="Arial" w:hAnsi="Arial"/>
          <w:color w:val="1C0F00"/>
          <w:sz w:val="24"/>
          <w:szCs w:val="24"/>
        </w:rPr>
        <w:t xml:space="preserve">Unequal load is measurable: IBGE 2022 reports women spent 21.3h/week on domestic work vs. 11.7h for men — making shared ownership a core product promise, not a nicety</w:t>
      </w:r>
    </w:p>
    <w:p>
      <w:pPr>
        <w:spacing w:after="140"/>
      </w:pPr>
      <w:r>
        <w:t xml:space="preserve"/>
      </w:r>
    </w:p>
    <w:p>
      <w:pPr>
        <w:pStyle w:val="Heading2"/>
        <w:spacing w:after="140" w:before="280"/>
      </w:pPr>
      <w:r>
        <w:rPr>
          <w:rFonts w:ascii="Arial" w:cs="Arial" w:eastAsia="Arial" w:hAnsi="Arial"/>
          <w:b/>
          <w:bCs/>
          <w:color w:val="1C0F00"/>
          <w:sz w:val="28"/>
          <w:szCs w:val="28"/>
        </w:rPr>
        <w:t xml:space="preserve">2.3 What Is Excluded from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Excluded</w:t>
            </w:r>
          </w:p>
        </w:tc>
        <w:tc>
          <w:tcPr>
            <w:tcW w:type="dxa" w:w="4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Reason</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Status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Payments — money custody / direct transfers / lending</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Out of scope by product decision. No held balances, no transfers initiated by Vesta, no bank account storage.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Permanent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Payment-adjacent ADMIN (reminders, comprovante, reimbursement tracker)</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 SCOPE in V1 — see Section 19.2. Tracks due dates, proof, reimbursement without executing transactions.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 V1</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Meal planning as heavy standalone module</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Commodity — integrated lightly as Refeicoes category, reframed toward grocery cost control (Section 19.5)</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Permanent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Elder care workflows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Deferred — not a launch wedge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V1.1+</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Native iOS/Android app</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Mobile web first</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V1.1+</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Provider/vendor profiles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 of concierge V2</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V2</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concierge infrastructure</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manual experiment only at launch</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V2</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3. Architecture</w:t>
      </w:r>
    </w:p>
    <w:p>
      <w:pPr>
        <w:spacing w:after="120"/>
      </w:pPr>
      <w:r>
        <w:rPr>
          <w:rFonts w:ascii="Arial" w:cs="Arial" w:eastAsia="Arial" w:hAnsi="Arial"/>
          <w:color w:val="1C0F00"/>
          <w:sz w:val="24"/>
          <w:szCs w:val="24"/>
        </w:rPr>
        <w:t xml:space="preserve">Vesta operates in six layers. Three are fully visible to the user; two are invisible; one is partially visible (output only). Core design principle: the user should never feel like they are operating software. They should feel like someone smart is handling things.</w:t>
      </w:r>
    </w:p>
    <w:p>
      <w:pPr>
        <w:spacing w:after="120"/>
      </w:pPr>
      <w:r>
        <w:t xml:space="preserve"/>
      </w:r>
    </w:p>
    <w:p>
      <w:pPr>
        <w:pStyle w:val="Heading2"/>
        <w:spacing w:after="140" w:before="280"/>
      </w:pPr>
      <w:r>
        <w:rPr>
          <w:rFonts w:ascii="Arial" w:cs="Arial" w:eastAsia="Arial" w:hAnsi="Arial"/>
          <w:b/>
          <w:bCs/>
          <w:color w:val="1C0F00"/>
          <w:sz w:val="28"/>
          <w:szCs w:val="28"/>
        </w:rPr>
        <w:t xml:space="preserve">3.1 Six Layers + Visibility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40"/>
        <w:gridCol w:w="1040"/>
        <w:gridCol w:w="2960"/>
        <w:gridCol w:w="3360"/>
      </w:tblGrid>
      <w:tr>
        <w:trPr>
          <w:tblHeader/>
        </w:trPr>
        <w:tc>
          <w:tcPr>
            <w:tcW w:type="dxa" w:w="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Layer</w:t>
            </w:r>
          </w:p>
        </w:tc>
        <w:tc>
          <w:tcPr>
            <w:tcW w:type="dxa" w:w="14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Name</w:t>
            </w:r>
          </w:p>
        </w:tc>
        <w:tc>
          <w:tcPr>
            <w:tcW w:type="dxa" w:w="10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Visible?</w:t>
            </w:r>
          </w:p>
        </w:tc>
        <w:tc>
          <w:tcPr>
            <w:tcW w:type="dxa" w:w="2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User Sees</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Is Hidden</w:t>
            </w:r>
          </w:p>
        </w:tc>
      </w:tr>
      <w:tr>
        <w:tc>
          <w:tcPr>
            <w:tcW w:type="dxa" w:w="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w:t>
            </w:r>
          </w:p>
        </w:tc>
        <w:tc>
          <w:tcPr>
            <w:tcW w:type="dxa" w:w="14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Capture</w:t>
            </w:r>
          </w:p>
        </w:tc>
        <w:tc>
          <w:tcPr>
            <w:tcW w:type="dxa" w:w="1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Fully visible</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forward, email forward, in-app input, photo/OCR</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Nothing</w:t>
            </w:r>
          </w:p>
        </w:tc>
      </w:tr>
      <w:tr>
        <w:tc>
          <w:tcPr>
            <w:tcW w:type="dxa" w:w="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w:t>
            </w:r>
          </w:p>
        </w:tc>
        <w:tc>
          <w:tcPr>
            <w:tcW w:type="dxa" w:w="14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Understand</w:t>
            </w:r>
          </w:p>
        </w:tc>
        <w:tc>
          <w:tcPr>
            <w:tcW w:type="dxa" w:w="1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Output only</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Suggested action card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LLM classification, confidence scores, category matching</w:t>
            </w:r>
          </w:p>
        </w:tc>
      </w:tr>
      <w:tr>
        <w:tc>
          <w:tcPr>
            <w:tcW w:type="dxa" w:w="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w:t>
            </w:r>
          </w:p>
        </w:tc>
        <w:tc>
          <w:tcPr>
            <w:tcW w:type="dxa" w:w="14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Remember</w:t>
            </w:r>
          </w:p>
        </w:tc>
        <w:tc>
          <w:tcPr>
            <w:tcW w:type="dxa" w:w="1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Invisible</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'Gets smarter over time' — no memory UI</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Knowledge graph: people, places, routines, aliases, patterns, pattern_observations</w:t>
            </w:r>
          </w:p>
        </w:tc>
      </w:tr>
      <w:tr>
        <w:tc>
          <w:tcPr>
            <w:tcW w:type="dxa" w:w="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w:t>
            </w:r>
          </w:p>
        </w:tc>
        <w:tc>
          <w:tcPr>
            <w:tcW w:type="dxa" w:w="14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Decide</w:t>
            </w:r>
          </w:p>
        </w:tc>
        <w:tc>
          <w:tcPr>
            <w:tcW w:type="dxa" w:w="1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Output only</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Suggested action + owner + approval level</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 matching, confidence thresholds, pattern scores, routing logic</w:t>
            </w:r>
          </w:p>
        </w:tc>
      </w:tr>
      <w:tr>
        <w:tc>
          <w:tcPr>
            <w:tcW w:type="dxa" w:w="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w:t>
            </w:r>
          </w:p>
        </w:tc>
        <w:tc>
          <w:tcPr>
            <w:tcW w:type="dxa" w:w="14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Approve</w:t>
            </w:r>
          </w:p>
        </w:tc>
        <w:tc>
          <w:tcPr>
            <w:tcW w:type="dxa" w:w="1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Fully visible</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Approval card (soft/one-tap/explicit), cascade card, edit, dismiss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Nothing</w:t>
            </w:r>
          </w:p>
        </w:tc>
      </w:tr>
      <w:tr>
        <w:tc>
          <w:tcPr>
            <w:tcW w:type="dxa" w:w="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6</w:t>
            </w:r>
          </w:p>
        </w:tc>
        <w:tc>
          <w:tcPr>
            <w:tcW w:type="dxa" w:w="14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 + Learn</w:t>
            </w:r>
          </w:p>
        </w:tc>
        <w:tc>
          <w:tcPr>
            <w:tcW w:type="dxa" w:w="1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Partially visible</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created, task assigned, WA sent, soft notification</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 confidence update, pattern reinforcement, memory update, pattern detection job</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3.2 Core Data Model</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households           id, name, location, plan, concierge_eligible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users                id, household_id, role (admin|member|restricted), phone, calendar_tokens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member_phones        id, user_id, whatsapp_number, verified_at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contacts             id, household_id, name, phone, alias[], category, notes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places               id, household_id, name, address, category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inbox_items          id, household_id, source, raw_content, media_url, status, twilio_message_sid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suggested_actions    id, inbox_item_id, category, type, title, datetime,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owner, confidence, approval_level, cascade_check_needed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tasks                id, household_id, title, owner_id, due_at, status, linked_event_id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calendar_events      id, household_id, gcal_event_id, title, start_at, members[], source, sync_status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rules                id, household_id, trigger_sig, action_sig, approval_level, confidence, stats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pattern_observations id, household_id, type, trigger_sig, outcome_sig, occurrences,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confidence, status (accumulating|threshold_met|suggested|rule_created|dismissed)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suggestion_queue     id, household_id, pattern_id, suggested_at, response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audit_log            id, household_id, action, actor, timestamp, metadata (no PII)</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consent_records      id, household_id, user_id, consent_type, granted_at, ip_hash</w:t>
      </w:r>
    </w:p>
    <w:p>
      <w:pPr>
        <w:pStyle w:val="Heading2"/>
        <w:spacing w:after="140" w:before="280"/>
      </w:pPr>
      <w:r>
        <w:rPr>
          <w:rFonts w:ascii="Arial" w:cs="Arial" w:eastAsia="Arial" w:hAnsi="Arial"/>
          <w:b/>
          <w:bCs/>
          <w:color w:val="1C0F00"/>
          <w:sz w:val="28"/>
          <w:szCs w:val="28"/>
        </w:rPr>
        <w:t xml:space="preserve">3.3 WhatsApp Intake Pipeline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User forwards message to Vesta WA number (Twilio)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POST /api/webhooks/whatsapp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Validate Twilio signature (reject if invalid — 403)</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Idempotency check: if twilio_message_sid exists, return 200 (already processed)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phone lookup: member_phones -&gt; household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INSERT inbox_items (status='received')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Enqueue classify_job (async, BullMQ or pg queue)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classify_job (async worker):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Load household memory (contacts, places, routines) — minimized snapshot only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LLM classifier with structured output (message in user role, not system role)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Validate output against schema (reject malformed — status='failed')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INSERT suggested_actions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UPDATE inbox_items (status='ready_for_review')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Run pattern_detection_job (async, does not block)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Reply via WA: 'Recebi. Toque para revisar: [deep link]'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User opens deep link -&gt; approval card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Approve -&gt; write Google Calendar + tasks -&gt; audit_log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Edit -&gt; write modified version -&gt; audit_log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Dismiss -&gt; audit_log only</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-&gt; All outcomes -&gt; trigger pattern_detection_job</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4. Two-Track Engine</w:t>
      </w:r>
    </w:p>
    <w:p>
      <w:pPr>
        <w:spacing w:after="120"/>
      </w:pPr>
      <w:r>
        <w:rPr>
          <w:rFonts w:ascii="Arial" w:cs="Arial" w:eastAsia="Arial" w:hAnsi="Arial"/>
          <w:color w:val="1C0F00"/>
          <w:sz w:val="24"/>
          <w:szCs w:val="24"/>
        </w:rPr>
        <w:t xml:space="preserve">The engine has two parallel tracks. Track 1 executes rules. Track 2 observes patterns and graduates them into rule suggestions. Both run on every action. They connect at one point: when a pattern reaches threshold, it enters the suggestion queue and — if accepted — becomes a rule in Track 1.</w:t>
      </w:r>
    </w:p>
    <w:p>
      <w:pPr>
        <w:spacing w:after="120"/>
      </w:pPr>
      <w:r>
        <w:t xml:space="preserve"/>
      </w:r>
    </w:p>
    <w:p>
      <w:pPr>
        <w:pStyle w:val="Heading2"/>
        <w:spacing w:after="140" w:before="280"/>
      </w:pPr>
      <w:r>
        <w:rPr>
          <w:rFonts w:ascii="Arial" w:cs="Arial" w:eastAsia="Arial" w:hAnsi="Arial"/>
          <w:b/>
          <w:bCs/>
          <w:color w:val="1C0F00"/>
          <w:sz w:val="28"/>
          <w:szCs w:val="28"/>
        </w:rPr>
        <w:t xml:space="preserve">4.1 Track 1: Rules Engine</w:t>
      </w:r>
    </w:p>
    <w:p>
      <w:pPr>
        <w:pStyle w:val="Heading3"/>
        <w:spacing w:after="100" w:before="200"/>
      </w:pPr>
      <w:r>
        <w:rPr>
          <w:rFonts w:ascii="Arial" w:cs="Arial" w:eastAsia="Arial" w:hAnsi="Arial"/>
          <w:b/>
          <w:bCs/>
          <w:color w:val="6B4A2A"/>
          <w:sz w:val="22"/>
          <w:szCs w:val="22"/>
        </w:rPr>
        <w:t xml:space="preserve">LLM Classifier Structured Output Schema</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"category": "escola|saude|casa|social|logistica|refeicoes|servicos|outros",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"type": "event|task|reminder|fyi",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"title": "string — action-oriented, pt-BR",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"datetime": "ISO 8601 or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"datetime_confidence": "high|medium|low",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"suggested_owner": "me|partner|diarista|kid|anyone",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"approval_level": "soft|one_tap|explicit",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"notes": "string or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"cascade_check_needed": true|false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"summary": "1-line pt-BR summary",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"classification_confidence": 0.0-1.0,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"multi_intent": true|false,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"requires_cascade": true|false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Approval Level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760"/>
        <w:gridCol w:w="4000"/>
      </w:tblGrid>
      <w:tr>
        <w:trPr>
          <w:tblHeader/>
        </w:trPr>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Confidence</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 Risk</w:t>
            </w:r>
          </w:p>
        </w:tc>
        <w:tc>
          <w:tcPr>
            <w:tcW w:type="dxa" w:w="1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Approval Level</w:t>
            </w:r>
          </w:p>
        </w:tc>
        <w:tc>
          <w:tcPr>
            <w:tcW w:type="dxa" w:w="4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UX Pattern</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&gt;=0.90</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Low</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(auto-handle)</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Silent check with Desfazer option. No card shown.</w:t>
            </w:r>
          </w:p>
        </w:tc>
      </w:tr>
      <w:tr>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&gt;=0.80</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Medium</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'Aprovar?' card with full detail visible.</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0.60-0.79</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Any</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 with detail</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Card with context + single Aprovar button.</w:t>
            </w:r>
          </w:p>
        </w:tc>
      </w:tr>
      <w:tr>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&lt;0.60</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Any</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 review</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card with edit fields and category picker.</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Any</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External / medical / money-adjacent / concierge</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Always explicit</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card. Cannot be overridden by rule confidence.</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Rule Confidence Algorithm</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Starting confidence: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system_suggested after 3+ approvals:  0.65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user_created manually:                0.75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pre-built template (unvalidated):     0.55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Runtime modifiers per execution: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+0.15  sender in household memory (known contact)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+0.10  same day/time pattern as 2+ prior matches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+0.10  LLM content keyword confidence &gt; 0.85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-0.10  first appearance of this content_type for sender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-0.15  content is ambiguous (LLM confidence &lt; 0.60)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-0.10  action involves external contact or delegation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Approval outcome modifiers: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 approves without edit:    +0.05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 approves with minor edit: +0.01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 approves with major edit: -0.08</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 dismisses:                -0.15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 pauses rule:              set to 0.10 (flagged)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Lifecycle thresholds: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confidence &lt; 0.25:  'Esta regra esta errando muito. Pausar?'</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confidence &gt; 0.92 + 10 auto-handles + 0 dismissals: mark 'estabelecida'</w:t>
      </w:r>
    </w:p>
    <w:p>
      <w:pPr>
        <w:spacing w:after="160"/>
      </w:pPr>
      <w:r>
        <w:t xml:space="preserve"/>
      </w:r>
    </w:p>
    <w:p>
      <w:pPr>
        <w:pStyle w:val="Heading2"/>
        <w:spacing w:after="140" w:before="280"/>
      </w:pPr>
      <w:r>
        <w:rPr>
          <w:rFonts w:ascii="Arial" w:cs="Arial" w:eastAsia="Arial" w:hAnsi="Arial"/>
          <w:b/>
          <w:bCs/>
          <w:color w:val="1C0F00"/>
          <w:sz w:val="28"/>
          <w:szCs w:val="28"/>
        </w:rPr>
        <w:t xml:space="preserve">4.2 Track 2: Pattern Observer</w:t>
      </w:r>
    </w:p>
    <w:p>
      <w:pPr>
        <w:spacing w:after="120"/>
      </w:pPr>
      <w:r>
        <w:rPr>
          <w:rFonts w:ascii="Arial" w:cs="Arial" w:eastAsia="Arial" w:hAnsi="Arial"/>
          <w:color w:val="1C0F00"/>
          <w:sz w:val="24"/>
          <w:szCs w:val="24"/>
        </w:rPr>
        <w:t xml:space="preserve">Runs asynchronously after every action. Accumulates observations in pattern_observations. When a pattern meets threshold it enters suggestion_queue. Users never see the engine — only the evidence-first suggestion it generates.</w:t>
      </w:r>
    </w:p>
    <w:p>
      <w:pPr>
        <w:spacing w:after="100"/>
      </w:pPr>
      <w:r>
        <w:t xml:space="preserve"/>
      </w:r>
    </w:p>
    <w:p>
      <w:pPr>
        <w:pStyle w:val="Heading3"/>
        <w:spacing w:after="100" w:before="200"/>
      </w:pPr>
      <w:r>
        <w:rPr>
          <w:rFonts w:ascii="Arial" w:cs="Arial" w:eastAsia="Arial" w:hAnsi="Arial"/>
          <w:b/>
          <w:bCs/>
          <w:color w:val="6B4A2A"/>
          <w:sz w:val="22"/>
          <w:szCs w:val="22"/>
        </w:rPr>
        <w:t xml:space="preserve">Six Pattern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20"/>
        <w:gridCol w:w="2400"/>
        <w:gridCol w:w="3240"/>
      </w:tblGrid>
      <w:tr>
        <w:trPr>
          <w:tblHeader/>
        </w:trPr>
        <w:tc>
          <w:tcPr>
            <w:tcW w:type="dxa" w:w="1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Type</w:t>
            </w:r>
          </w:p>
        </w:tc>
        <w:tc>
          <w:tcPr>
            <w:tcW w:type="dxa" w:w="252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It Detects</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Threshold</w:t>
            </w:r>
          </w:p>
        </w:tc>
        <w:tc>
          <w:tcPr>
            <w:tcW w:type="dxa" w:w="32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Output</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w:t>
            </w:r>
          </w:p>
        </w:tc>
        <w:tc>
          <w:tcPr>
            <w:tcW w:type="dxa" w:w="25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Same sender -&gt; same action type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occurrences, confidence &gt; 0.70</w:t>
            </w:r>
          </w:p>
        </w:tc>
        <w:tc>
          <w:tcPr>
            <w:tcW w:type="dxa" w:w="3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suggestion: sender-based classification</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Sequence</w:t>
            </w:r>
          </w:p>
        </w:tc>
        <w:tc>
          <w:tcPr>
            <w:tcW w:type="dxa" w:w="25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Action A reliably precedes action B</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 occurrences, confidence &gt; 0.72</w:t>
            </w:r>
          </w:p>
        </w:tc>
        <w:tc>
          <w:tcPr>
            <w:tcW w:type="dxa" w:w="3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 suggestion: companion task auto-creation</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Temporal</w:t>
            </w:r>
          </w:p>
        </w:tc>
        <w:tc>
          <w:tcPr>
            <w:tcW w:type="dxa" w:w="25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Same item type at consistent interval</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occurrences, confidence &gt; 0.75</w:t>
            </w:r>
          </w:p>
        </w:tc>
        <w:tc>
          <w:tcPr>
            <w:tcW w:type="dxa" w:w="3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suggestion: recurring reminder/prompt</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Ownership</w:t>
            </w:r>
          </w:p>
        </w:tc>
        <w:tc>
          <w:tcPr>
            <w:tcW w:type="dxa" w:w="25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Specific member -&gt; specific category or day</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 occurrences, confidence &gt; 0.68</w:t>
            </w:r>
          </w:p>
        </w:tc>
        <w:tc>
          <w:tcPr>
            <w:tcW w:type="dxa" w:w="3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 suggestion: default ownership rule</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Absence</w:t>
            </w:r>
          </w:p>
        </w:tc>
        <w:tc>
          <w:tcPr>
            <w:tcW w:type="dxa" w:w="25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Expected pattern item did not arrive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 consecutive misses</w:t>
            </w:r>
          </w:p>
        </w:tc>
        <w:tc>
          <w:tcPr>
            <w:tcW w:type="dxa" w:w="3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Proactive alert (not a rule suggestion)</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Seasonal</w:t>
            </w:r>
          </w:p>
        </w:tc>
        <w:tc>
          <w:tcPr>
            <w:tcW w:type="dxa" w:w="25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Same item type, same calendar window, 2+ years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years, same month +/-2 weeks</w:t>
            </w:r>
          </w:p>
        </w:tc>
        <w:tc>
          <w:tcPr>
            <w:tcW w:type="dxa" w:w="3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Annual reminder rule surfaced 3-4 weeks before window</w:t>
            </w:r>
          </w:p>
        </w:tc>
      </w:tr>
    </w:tbl>
    <w:p>
      <w:pPr>
        <w:spacing w:after="100"/>
      </w:pPr>
      <w:r>
        <w:t xml:space="preserve"/>
      </w:r>
    </w:p>
    <w:p>
      <w:pPr>
        <w:pStyle w:val="Heading3"/>
        <w:spacing w:after="100" w:before="200"/>
      </w:pPr>
      <w:r>
        <w:rPr>
          <w:rFonts w:ascii="Arial" w:cs="Arial" w:eastAsia="Arial" w:hAnsi="Arial"/>
          <w:b/>
          <w:bCs/>
          <w:color w:val="6B4A2A"/>
          <w:sz w:val="22"/>
          <w:szCs w:val="22"/>
        </w:rPr>
        <w:t xml:space="preserve">Cold Start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000"/>
        <w:gridCol w:w="3560"/>
      </w:tblGrid>
      <w:tr>
        <w:trPr>
          <w:tblHeader/>
        </w:trPr>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Phase</w:t>
            </w:r>
          </w:p>
        </w:tc>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Timeframe</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Engine Behavior</w:t>
            </w:r>
          </w:p>
        </w:tc>
        <w:tc>
          <w:tcPr>
            <w:tcW w:type="dxa" w:w="3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Experience</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Cold start</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Days 1-14</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Templates + explicit rules only. No pattern suggestions.</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Does not feel dumb — classification, conflict detection, rules all work.</w:t>
            </w:r>
          </w:p>
        </w:tc>
      </w:tr>
      <w:tr>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Accumulation</w:t>
            </w:r>
          </w:p>
        </w:tc>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Weeks 3-6</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sequence and ownership patterns emerge. 1-2 suggestions surface.</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'HP knows me' moment. Stickiness begins.</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Maturity</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Month 2+</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Temporal, seasonal, cross-category patterns visible. Rule graduation active.</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Deeply personalized. Switching cost becomes real.</w:t>
            </w:r>
          </w:p>
        </w:tc>
      </w:tr>
    </w:tbl>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Light onboarding (5 questions: kids names+ages, school, doctors, diarista yes/no, partner) pre-seeds household memory and pattern engine. Accelerates first pattern detection from week 4 to week 1.</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5. Category Taxonomy</w:t>
      </w:r>
    </w:p>
    <w:p>
      <w:pPr>
        <w:spacing w:after="120"/>
      </w:pPr>
      <w:r>
        <w:rPr>
          <w:rFonts w:ascii="Arial" w:cs="Arial" w:eastAsia="Arial" w:hAnsi="Arial"/>
          <w:color w:val="1C0F00"/>
          <w:sz w:val="24"/>
          <w:szCs w:val="24"/>
        </w:rPr>
        <w:t xml:space="preserve">Seven launch categories. Classifier confidence &lt; 0.60 defaults to 'outros' with explicit approval required. No open-ended classification. Multi-tagging deferred to V1.1 — cross-category items use primary category with secondary context in notes.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880"/>
        <w:gridCol w:w="3080"/>
        <w:gridCol w:w="3720"/>
      </w:tblGrid>
      <w:tr>
        <w:trPr>
          <w:tblHeader/>
        </w:trPr>
        <w:tc>
          <w:tcPr>
            <w:tcW w:type="dxa" w:w="1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Category (PT-BR)</w:t>
            </w:r>
          </w:p>
        </w:tc>
        <w:tc>
          <w:tcPr>
            <w:tcW w:type="dxa" w:w="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ID</w:t>
            </w:r>
          </w:p>
        </w:tc>
        <w:tc>
          <w:tcPr>
            <w:tcW w:type="dxa" w:w="3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Covers</w:t>
            </w:r>
          </w:p>
        </w:tc>
        <w:tc>
          <w:tcPr>
            <w:tcW w:type="dxa" w:w="372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Brazil-Specific Notes</w:t>
            </w:r>
          </w:p>
        </w:tc>
      </w:tr>
      <w:tr>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Escola &amp; Criancas</w:t>
            </w:r>
          </w:p>
        </w:tc>
        <w:tc>
          <w:tcPr>
            <w:tcW w:type="dxa" w:w="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escola</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School logistics, childcare, activities, events, permissions, pickups, papelzinho</w:t>
            </w:r>
          </w:p>
        </w:tc>
        <w:tc>
          <w:tcPr>
            <w:tcW w:type="dxa" w:w="37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group primary channel; physical paper notices; Festa Junina, Dia das Maes, formatura</w:t>
            </w:r>
          </w:p>
        </w:tc>
      </w:tr>
      <w:tr>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Saude da Familia</w:t>
            </w:r>
          </w:p>
        </w:tc>
        <w:tc>
          <w:tcPr>
            <w:tcW w:type="dxa" w:w="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saude</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appointments, vaccines, exams, prescriptions, therapy, follow-ups — all household members + pets</w:t>
            </w:r>
          </w:p>
        </w:tc>
        <w:tc>
          <w:tcPr>
            <w:tcW w:type="dxa" w:w="37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Carteira de vacinas; private pediatrician relationship; SUS vs. private context</w:t>
            </w:r>
          </w:p>
        </w:tc>
      </w:tr>
      <w:tr>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Casa &amp; Rotina</w:t>
            </w:r>
          </w:p>
        </w:tc>
        <w:tc>
          <w:tcPr>
            <w:tcW w:type="dxa" w:w="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casa</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 coordination, cleaning routines, condominio/sindico management, recurring household tasks</w:t>
            </w:r>
          </w:p>
        </w:tc>
        <w:tc>
          <w:tcPr>
            <w:tcW w:type="dxa" w:w="37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 is a central BR-specific household relationship; sindico/portaria messages require daily triage</w:t>
            </w:r>
          </w:p>
        </w:tc>
      </w:tr>
      <w:tr>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 &amp; Celebracoes</w:t>
            </w:r>
          </w:p>
        </w:tc>
        <w:tc>
          <w:tcPr>
            <w:tcW w:type="dxa" w:w="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Churrascos, aniversarios, festas, baladas, shows, restaurantes, clube, casamentos, formaturas — ALL social events, not only family</w:t>
            </w:r>
          </w:p>
        </w:tc>
        <w:tc>
          <w:tcPr>
            <w:tcW w:type="dxa" w:w="37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Brazil social calendar is uniquely dense. Birthday parties weekly. Social events require full logistics.</w:t>
            </w:r>
          </w:p>
        </w:tc>
      </w:tr>
      <w:tr>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Logistica</w:t>
            </w:r>
          </w:p>
        </w:tc>
        <w:tc>
          <w:tcPr>
            <w:tcW w:type="dxa" w:w="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logistica</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Pickups, drop-offs, school runs, errands requiring travel, carpool, van escolar</w:t>
            </w:r>
          </w:p>
        </w:tc>
        <w:tc>
          <w:tcPr>
            <w:tcW w:type="dxa" w:w="37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Informal carpool networks; school pickup authorization constraints; major-city traffic complexity</w:t>
            </w:r>
          </w:p>
        </w:tc>
      </w:tr>
      <w:tr>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Refeicoes &amp; Compras</w:t>
            </w:r>
          </w:p>
        </w:tc>
        <w:tc>
          <w:tcPr>
            <w:tcW w:type="dxa" w:w="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refeicoes</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Meal planning, weekly grocery, feira, padaria orders, food delivery coordination — integrated, not a standalone module</w:t>
            </w:r>
          </w:p>
        </w:tc>
        <w:tc>
          <w:tcPr>
            <w:tcW w:type="dxa" w:w="37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Feira market day anchor; padaria orders; iFood/Rappi; dietary restrictions in household memory</w:t>
            </w:r>
          </w:p>
        </w:tc>
      </w:tr>
      <w:tr>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Servicos da Casa</w:t>
            </w:r>
          </w:p>
        </w:tc>
        <w:tc>
          <w:tcPr>
            <w:tcW w:type="dxa" w:w="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servicos</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Small household service providers: plumber, electrician, painter, gardener, AC, pest control, pool</w:t>
            </w:r>
          </w:p>
        </w:tc>
        <w:tc>
          <w:tcPr>
            <w:tcW w:type="dxa" w:w="37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Service trust is personal in BR; Getninjas is dominant platform; concierge flip is primary monetization event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Permanently Excluded</w:t>
            </w:r>
          </w:p>
        </w:tc>
        <w:tc>
          <w:tcPr>
            <w:tcW w:type="dxa" w:w="4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Excluded (V1.1+)</w:t>
            </w:r>
          </w:p>
        </w:tc>
      </w:tr>
      <w:tr>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Pagamentos / financial transactions</w:t>
            </w:r>
          </w:p>
        </w:tc>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Elder care / cuidado de idosos</w:t>
            </w:r>
          </w:p>
        </w:tc>
      </w:tr>
      <w:tr>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Meal planning as heavy standalone module</w:t>
            </w:r>
          </w:p>
        </w:tc>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Compras major (large purchases)</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6. Smart Rules Library</w:t>
      </w:r>
    </w:p>
    <w:p>
      <w:pPr>
        <w:spacing w:after="120"/>
      </w:pPr>
      <w:r>
        <w:rPr>
          <w:rFonts w:ascii="Arial" w:cs="Arial" w:eastAsia="Arial" w:hAnsi="Arial"/>
          <w:color w:val="1C0F00"/>
          <w:sz w:val="24"/>
          <w:szCs w:val="24"/>
        </w:rPr>
        <w:t xml:space="preserve">Pre-built templates shipped at launch. Users activate in one tap during onboarding or from Rules settings. Starting confidence: 0.55 (unvalidated). Rules earn confidence through usage; system-suggested rules start at 0.65 after 3+ matching approvals.</w:t>
      </w:r>
    </w:p>
    <w:p>
      <w:pPr>
        <w:spacing w:after="100"/>
      </w:pPr>
      <w:r>
        <w:t xml:space="preserve"/>
      </w:r>
    </w:p>
    <w:p>
      <w:pPr>
        <w:pStyle w:val="Heading2"/>
        <w:spacing w:after="140" w:before="280"/>
      </w:pPr>
      <w:r>
        <w:rPr>
          <w:rFonts w:ascii="Arial" w:cs="Arial" w:eastAsia="Arial" w:hAnsi="Arial"/>
          <w:b/>
          <w:bCs/>
          <w:color w:val="1C0F00"/>
          <w:sz w:val="28"/>
          <w:szCs w:val="28"/>
        </w:rPr>
        <w:t xml:space="preserve">6.1 Escola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3040"/>
        <w:gridCol w:w="176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Rule</w:t>
            </w:r>
          </w:p>
        </w:tc>
        <w:tc>
          <w:tcPr>
            <w:tcW w:type="dxa" w:w="2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30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Default Approval</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Reuniao de pais</w:t>
            </w:r>
          </w:p>
        </w:tc>
        <w:tc>
          <w:tcPr>
            <w:tcW w:type="dxa" w:w="2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sender=escola + keywords: reuniao, pais</w:t>
            </w:r>
          </w:p>
        </w:tc>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 notify partner</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Evento escolar</w:t>
            </w:r>
          </w:p>
        </w:tc>
        <w:tc>
          <w:tcPr>
            <w:tcW w:type="dxa" w:w="2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sender=escola + keywords: festa, formatura, apresentacao</w:t>
            </w:r>
          </w:p>
        </w:tc>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 task 'roupa da crianca'</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Autorizacao/permissao</w:t>
            </w:r>
          </w:p>
        </w:tc>
        <w:tc>
          <w:tcPr>
            <w:tcW w:type="dxa" w:w="2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sender=escola + keywords: autorizacao, permissao</w:t>
            </w:r>
          </w:p>
        </w:tc>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Explicit — needs confirmation</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Explicit</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Taxa escolar (reminder only)</w:t>
            </w:r>
          </w:p>
        </w:tc>
        <w:tc>
          <w:tcPr>
            <w:tcW w:type="dxa" w:w="2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sender=escola + keywords: taxa, mensalidade, boleto</w:t>
            </w:r>
          </w:p>
        </w:tc>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Reminder task only — no payment action</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Comunicado FYI</w:t>
            </w:r>
          </w:p>
        </w:tc>
        <w:tc>
          <w:tcPr>
            <w:tcW w:type="dxa" w:w="2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sender=escola + LLM intent=fyi</w:t>
            </w:r>
          </w:p>
        </w:tc>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Archive after 24h</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Horario especial</w:t>
            </w:r>
          </w:p>
        </w:tc>
        <w:tc>
          <w:tcPr>
            <w:tcW w:type="dxa" w:w="2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sender=escola + keywords: feriado, recesso, horario especial</w:t>
            </w:r>
          </w:p>
        </w:tc>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all-day + check logistics</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Lista de material</w:t>
            </w:r>
          </w:p>
        </w:tc>
        <w:tc>
          <w:tcPr>
            <w:tcW w:type="dxa" w:w="2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sender=escola + keywords: lista, material, comprar</w:t>
            </w:r>
          </w:p>
        </w:tc>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Task list per extracted item</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bl>
    <w:p>
      <w:pPr>
        <w:spacing w:after="100"/>
      </w:pPr>
      <w:r>
        <w:t xml:space="preserve"/>
      </w:r>
    </w:p>
    <w:p>
      <w:pPr>
        <w:pStyle w:val="Heading2"/>
        <w:spacing w:after="140" w:before="280"/>
      </w:pPr>
      <w:r>
        <w:rPr>
          <w:rFonts w:ascii="Arial" w:cs="Arial" w:eastAsia="Arial" w:hAnsi="Arial"/>
          <w:b/>
          <w:bCs/>
          <w:color w:val="1C0F00"/>
          <w:sz w:val="28"/>
          <w:szCs w:val="28"/>
        </w:rPr>
        <w:t xml:space="preserve">6.2 Casa (Diarista)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680"/>
        <w:gridCol w:w="2960"/>
        <w:gridCol w:w="1640"/>
      </w:tblGrid>
      <w:tr>
        <w:trPr>
          <w:tblHeader/>
        </w:trPr>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Rule</w:t>
            </w:r>
          </w:p>
        </w:tc>
        <w:tc>
          <w:tcPr>
            <w:tcW w:type="dxa" w:w="2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2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6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Default Approval</w:t>
            </w:r>
          </w:p>
        </w:tc>
      </w:tr>
      <w:tr>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Confirmacao de chegada</w:t>
            </w:r>
          </w:p>
        </w:tc>
        <w:tc>
          <w:tcPr>
            <w:tcW w:type="dxa" w:w="2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sender=diarista + keywords: chego, chegando, confirmado</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Task 'diarista chegou' soft-marked</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w:t>
            </w:r>
          </w:p>
        </w:tc>
      </w:tr>
      <w:tr>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Cancelamento diarista</w:t>
            </w:r>
          </w:p>
        </w:tc>
        <w:tc>
          <w:tcPr>
            <w:tcW w:type="dxa" w:w="2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sender=diarista + keywords: nao vou, cancelar, falta, doente</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 decision card + concierge offer</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w:t>
            </w:r>
          </w:p>
        </w:tc>
      </w:tr>
      <w:tr>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Recorrencia semanal</w:t>
            </w:r>
          </w:p>
        </w:tc>
        <w:tc>
          <w:tcPr>
            <w:tcW w:type="dxa" w:w="2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diarista, same weekday, 3+</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Recurring task (system-suggested)</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System-suggested</w:t>
            </w:r>
          </w:p>
        </w:tc>
      </w:tr>
      <w:tr>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Briefing proativo</w:t>
            </w:r>
          </w:p>
        </w:tc>
        <w:tc>
          <w:tcPr>
            <w:tcW w:type="dxa" w:w="2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Temporal: eve of diarista day (Wed 21h)</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Draft briefing WA to Maria for approval</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Proactive — approval required before send</w:t>
            </w:r>
          </w:p>
        </w:tc>
      </w:tr>
      <w:tr>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Encomenda portaria</w:t>
            </w:r>
          </w:p>
        </w:tc>
        <w:tc>
          <w:tcPr>
            <w:tcW w:type="dxa" w:w="2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sender=portaria + keywords: encomenda, entrega, pacote</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Task 'buscar na portaria'</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Reuniao condominio</w:t>
            </w:r>
          </w:p>
        </w:tc>
        <w:tc>
          <w:tcPr>
            <w:tcW w:type="dxa" w:w="2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sender=sindico + keywords: reuniao, assembleia</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 partner notify + conflict check</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Condominio FYI</w:t>
            </w:r>
          </w:p>
        </w:tc>
        <w:tc>
          <w:tcPr>
            <w:tcW w:type="dxa" w:w="2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sender=sindico/portaria + LLM intent=fyi</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Archive</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w:t>
            </w:r>
          </w:p>
        </w:tc>
      </w:tr>
    </w:tbl>
    <w:p>
      <w:pPr>
        <w:spacing w:after="100"/>
      </w:pPr>
      <w:r>
        <w:t xml:space="preserve"/>
      </w:r>
    </w:p>
    <w:p>
      <w:pPr>
        <w:pStyle w:val="Heading2"/>
        <w:spacing w:after="140" w:before="280"/>
      </w:pPr>
      <w:r>
        <w:rPr>
          <w:rFonts w:ascii="Arial" w:cs="Arial" w:eastAsia="Arial" w:hAnsi="Arial"/>
          <w:b/>
          <w:bCs/>
          <w:color w:val="1C0F00"/>
          <w:sz w:val="28"/>
          <w:szCs w:val="28"/>
        </w:rPr>
        <w:t xml:space="preserve">6.3 Saude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Rule</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Default Approval</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Consulta confirmada</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sender=consultorio + keywords: confirmada, agendada</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+ 24h reminder + 1h reminder</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Retorno sem data</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type=task + keywords: retorno, voltar em, agendar</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Task 'agendar retorno Dr. X'</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Vacina programada</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keywords: vacina, imunizacao</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 task 'levar carteirinha'</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Medicamento/receita</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keywords: receita, tomar, dose, medicamento</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Task 'comprar medicamento' + reminder</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Cancelamento consulta</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keywords: cancelada, desmarcada, reagendar</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Explicit — needs new date</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Explicit</w:t>
            </w:r>
          </w:p>
        </w:tc>
      </w:tr>
    </w:tbl>
    <w:p>
      <w:pPr>
        <w:spacing w:after="100"/>
      </w:pPr>
      <w:r>
        <w:t xml:space="preserve"/>
      </w:r>
    </w:p>
    <w:p>
      <w:pPr>
        <w:pStyle w:val="Heading2"/>
        <w:spacing w:after="140" w:before="280"/>
      </w:pPr>
      <w:r>
        <w:rPr>
          <w:rFonts w:ascii="Arial" w:cs="Arial" w:eastAsia="Arial" w:hAnsi="Arial"/>
          <w:b/>
          <w:bCs/>
          <w:color w:val="1C0F00"/>
          <w:sz w:val="28"/>
          <w:szCs w:val="28"/>
        </w:rPr>
        <w:t xml:space="preserve">6.4 Social, Logistica, Refeicoes, Servicos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2800"/>
        <w:gridCol w:w="1560"/>
      </w:tblGrid>
      <w:tr>
        <w:trPr>
          <w:tblHeader/>
        </w:trPr>
        <w:tc>
          <w:tcPr>
            <w:tcW w:type="dxa" w:w="1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Category</w:t>
            </w:r>
          </w:p>
        </w:tc>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Rule</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Approval</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Social</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Aniversario</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keywords: aniversario, faz anos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Recurring calendar + task 'presente' 7d before</w:t>
            </w:r>
          </w:p>
        </w:tc>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Churrasco/reuniao social</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keywords: churrasco, almoco, jantar + time</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 task 'confirmar o que levar'</w:t>
            </w:r>
          </w:p>
        </w:tc>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Social</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Festa infantil</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keywords: festa + address present</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 checklist: roupa, presente, horario saida</w:t>
            </w:r>
          </w:p>
        </w:tc>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Logistica</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Buscar filho recorrente</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 same child, time, weekday 3+</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Recurring calendar + suggest owner</w:t>
            </w:r>
          </w:p>
        </w:tc>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System-suggested</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Logistica</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Atividade extracurricular</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keywords: natacao, ingles, futebol, ballet + time</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Recurring calendar + suggest owner</w:t>
            </w:r>
          </w:p>
        </w:tc>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One-tap</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Refeicoes</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Planejamento semanal</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Temporal: Sunday 19h (proactive)</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Prompt 'Planejar refeicoes da semana?'</w:t>
            </w:r>
          </w:p>
        </w:tc>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Soft proactive</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Refeicoes</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 recorrente</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same grocery item 3+ weeks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Auto-add to shopping list weekly</w:t>
            </w:r>
          </w:p>
        </w:tc>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System-suggested</w:t>
            </w:r>
          </w:p>
        </w:tc>
      </w:tr>
      <w:tr>
        <w:tc>
          <w:tcPr>
            <w:tcW w:type="dxa" w:w="1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Servicos</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Conserto urgente</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keywords: vazando, queimou, quebrou, sem luz</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 + offer concierge flip</w:t>
            </w:r>
          </w:p>
        </w:tc>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w:t>
            </w:r>
          </w:p>
        </w:tc>
      </w:tr>
      <w:tr>
        <w:tc>
          <w:tcPr>
            <w:tcW w:type="dxa" w:w="1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Servicos</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Manutencao preventiva</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same service, same season, 2+ years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Annual reminder (system-suggested, seasonal)</w:t>
            </w:r>
          </w:p>
        </w:tc>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System-suggested</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7. User Workflows</w:t>
      </w:r>
    </w:p>
    <w:p>
      <w:pPr>
        <w:spacing w:after="120"/>
      </w:pPr>
      <w:r>
        <w:rPr>
          <w:rFonts w:ascii="Arial" w:cs="Arial" w:eastAsia="Arial" w:hAnsi="Arial"/>
          <w:color w:val="1C0F00"/>
          <w:sz w:val="24"/>
          <w:szCs w:val="24"/>
        </w:rPr>
        <w:t xml:space="preserve">19 workflows in five groups. 'Magic moment' is the satisfaction point that drives retention. 'New behavior' marks a first-time architectural capability.</w:t>
      </w:r>
    </w:p>
    <w:p>
      <w:pPr>
        <w:spacing w:after="140"/>
      </w:pPr>
      <w:r>
        <w:t xml:space="preserve"/>
      </w:r>
    </w:p>
    <w:p>
      <w:pPr>
        <w:pStyle w:val="Heading2"/>
        <w:spacing w:after="140" w:before="280"/>
      </w:pPr>
      <w:r>
        <w:rPr>
          <w:rFonts w:ascii="Arial" w:cs="Arial" w:eastAsia="Arial" w:hAnsi="Arial"/>
          <w:b/>
          <w:bCs/>
          <w:color w:val="1C0F00"/>
          <w:sz w:val="28"/>
          <w:szCs w:val="28"/>
        </w:rPr>
        <w:t xml:space="preserve">Group A — Core Daily Workflows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WF-01: First Forward — School Message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event, partner WA notification, approval card deep link, audit log</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Forward takes 3 seconds. Event on both calendars, partner notified — zero extra messages typed.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Triage, categorization, scheduling, partner coordination</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WA forward as primary intake — approval card returned via deep link in &lt; 60s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WF-02: Diarista Coordination</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Casa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 + proactive outbound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Confirmation: soft task auto-created, partner notified. Cancellation: explicit decision card + concierge offer.</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Confirmation handled silently. Cancellation surfaces decision options — not just a notification.</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Weekly 'did Maria confirm?' check, access instructions, husband coordination, cancellation decision</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Proactive outbound: HP assembles task briefing for Maria from open tasks, sends Wed night after approval</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WF-03: Pediatric Appointment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Saude</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event, 2 reminders, task 'levar carteirinha', owner assignment, partner WA</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Document instruction doesn't disappear in chat. It becomes a task assigned to whoever is going.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Re-reading confirmation for details, remembering documents, 'who's taking her?' conversation</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Instruction extraction: special requirements become separate tasks with owner</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WF-04: Churrasco / Social Event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Social</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task 'o que levar' with due date, partner notification, RSVP draft</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'O que levamos?' stops being a 10pm Friday conversation. Task created day of invitation.</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Remembering event details, RSVP, day-before panic, 'what are we bringing?' negotiation</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Sequence pattern: social event -&gt; 'o que levar' task (rule suggestion after 3 occurrences)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WF-05: Morning Digest + NL Reply</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System proactive</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7am daily temporal rule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WA digest (max 4 items), NL reply parsed, multi-intent update, confirmation loop</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Day update in 40 seconds in WhatsApp before getting out of bed. No app open required.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Manual morning calendar check, typing updates, app context switching</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NL WA reply -&gt; multi-intent parsing -&gt; confirmation loop. Full update without opening app.</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WF-06: Pickup Conflict Catch</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Logistica + 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Conflict detection, cascade analysis, suggested resolution, partner assignment, departure reminder</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conflict is caught before the double-booking happens. Not after.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Cross-checking calendar manually, the 'wait, you have something Friday' conversation at 10pm</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Conflict detection: entire household calendar checked before writing any event</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WF-07: Weekly Meal Planning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Refeicoes</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Proactive Sunday 19h temporal rule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Meal plan for week, shopping list generated, dietary restrictions updated in household memory</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'O que a gente vai comer essa semana?' resolved Sunday night in 90 seconds.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Daily 'what's for dinner' improvisation, shopping list friction, dietary restriction memory</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Proactive NL dialogue with household memory update from user response</w:t>
      </w:r>
    </w:p>
    <w:p>
      <w:pPr>
        <w:spacing w:after="120"/>
      </w:pPr>
      <w:r>
        <w:t xml:space="preserve"/>
      </w:r>
    </w:p>
    <w:p>
      <w:pPr>
        <w:pStyle w:val="Heading2"/>
        <w:spacing w:after="140" w:before="280"/>
      </w:pPr>
      <w:r>
        <w:rPr>
          <w:rFonts w:ascii="Arial" w:cs="Arial" w:eastAsia="Arial" w:hAnsi="Arial"/>
          <w:b/>
          <w:bCs/>
          <w:color w:val="1C0F00"/>
          <w:sz w:val="28"/>
          <w:szCs w:val="28"/>
        </w:rPr>
        <w:t xml:space="preserve">Group B — Complex Cascades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WF-08: Sick Child — Cascading Impact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 + Logistica + Saude</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Single in-app text: 'Sofia ta com febre'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Cascade card: school absence WA draft, activity cancellation, partner pickup removal, doctor reminder, medication task</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One sentence becomes five coordinated actions — zero additional typing.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Mental scan of Sofia's full day, notifying school, 'can you skip the pickup?', meds, when to call doctor</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Cascade card: multi-intent input generates multi-item batch review with one-tap batch resolution</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WF-09: Two Simultaneous Cancellations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Casa + 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Two WA forwards within 4 minutes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Bundled disruption card: diarista options + school event update, conflict check on new date</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Two disruptions resolved from one card before coffee.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Processing two stressful messages in parallel, conflict check on new date, partner communication</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Disruption bundling: simultaneous urgent items surface as single prioritized card</w:t>
      </w:r>
    </w:p>
    <w:p>
      <w:pPr>
        <w:spacing w:after="120"/>
      </w:pPr>
      <w:r>
        <w:t xml:space="preserve"/>
      </w:r>
    </w:p>
    <w:p>
      <w:pPr>
        <w:pStyle w:val="Heading2"/>
        <w:spacing w:after="140" w:before="280"/>
      </w:pPr>
      <w:r>
        <w:rPr>
          <w:rFonts w:ascii="Arial" w:cs="Arial" w:eastAsia="Arial" w:hAnsi="Arial"/>
          <w:b/>
          <w:bCs/>
          <w:color w:val="1C0F00"/>
          <w:sz w:val="28"/>
          <w:szCs w:val="28"/>
        </w:rPr>
        <w:t xml:space="preserve">Group C — Brazil-Specific Patterns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WF-10: Photo of Papelzinho</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Camera/share extension — physical paper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OCR extraction, multi-requirement detection, calendar, per-requirement tasks with due date logic, RSVP link, partner notification</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Crumpled paper photographed at 10pm becomes tasks, event, and partner notification.</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Transcribing paper, remembering each requirement, acting on them separately, finding the RSVP link</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Image intake + OCR + multi-requirement extraction: each requirement becomes separate action</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WF-11: Condominio: FYI vs. Action Required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Casa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 (sindico/portaria)</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FYI: silent archive. Assembleia/action: explicit card with conflict check and delegation option.</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Mundane messages sorted silently. The important one catches a conflict before both events are missed.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Reading every building message, deciding if it needs action, calendar conflict check</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FYI confidence-based auto-archive vs. escalation: same sender, different intent handling</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WF-12: Classmate Birthday Party</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Social + Escola + Logistica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 (school group)</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gift task (budget + due Thu), outfit reminder (Fri), departure alert (Sat -30min), RSVP, child + venue in memory</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Group message that disappears in 47 others becomes: event, gift task, outfit reminder, departure alert, RSVP sent.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Tracking event in group chat, address recall, last-minute gift, 'what time do we leave?' Saturday panic</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Budget preference stored; venue memory; classmate profile added to household memory</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WF-13: Proactive Diarista Briefing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Casa (proactive outbound)</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Wed night temporal rule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Task briefing WA drafted from open tasks + household notes for Maria; approval required; sent Thu 7am; completion tracking</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Maria receives structured briefing without mom typing a character Thursday morning.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Composing the WA message while rushing, remembering what needs doing, 'did Maria see?' anxiety</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Proactive outbound to external non-member contact — explicit approval required before every send</w:t>
      </w:r>
    </w:p>
    <w:p>
      <w:pPr>
        <w:spacing w:after="120"/>
      </w:pPr>
      <w:r>
        <w:t xml:space="preserve"/>
      </w:r>
    </w:p>
    <w:p>
      <w:pPr>
        <w:pStyle w:val="Heading2"/>
        <w:spacing w:after="140" w:before="280"/>
      </w:pPr>
      <w:r>
        <w:rPr>
          <w:rFonts w:ascii="Arial" w:cs="Arial" w:eastAsia="Arial" w:hAnsi="Arial"/>
          <w:b/>
          <w:bCs/>
          <w:color w:val="1C0F00"/>
          <w:sz w:val="28"/>
          <w:szCs w:val="28"/>
        </w:rPr>
        <w:t xml:space="preserve">Group D — Multi-Person Coordination</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WF-14: Two Children, Split Pickups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Logistica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Pattern-detected (system-initiated)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Recurring calendar rules per day with exception logic, partner schedule, departure reminders with traffic buffer</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coordination logic that lives in mom's head is in the system once. Every deviation caught automatically.</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Mental grid of who picks up which child on which day, exceptions, 'can you get them both today?' at 16:55</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Pattern-detected coordination problem surfaced proactively before first conflict</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WF-15: Carpool with Another Family</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Logistica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WA forward (other parent)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for alternating weeks, dropoff note, partner notification, child contact saved to memory</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'Whose week is it?' stops being a Sunday night text.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Remembering whose week it is, telling partner, dropoff address recall</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Reciprocal arrangement logic: week A / week B alternation with proactive reminders</w:t>
      </w:r>
    </w:p>
    <w:p>
      <w:pPr>
        <w:spacing w:after="120"/>
      </w:pPr>
      <w:r>
        <w:t xml:space="preserve"/>
      </w:r>
    </w:p>
    <w:p>
      <w:pPr>
        <w:pStyle w:val="Heading2"/>
        <w:spacing w:after="140" w:before="280"/>
      </w:pPr>
      <w:r>
        <w:rPr>
          <w:rFonts w:ascii="Arial" w:cs="Arial" w:eastAsia="Arial" w:hAnsi="Arial"/>
          <w:b/>
          <w:bCs/>
          <w:color w:val="1C0F00"/>
          <w:sz w:val="28"/>
          <w:szCs w:val="28"/>
        </w:rPr>
        <w:t xml:space="preserve">Group E — System Learning &amp; Edge Cases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WF-16: Rule Correction Flow</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System learning</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Confidence threshold triggered (&lt; 0.50, 3+ dismissals)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Self-correction surface, simplified rule editor, confidence reset, pattern updated</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HP admits mistakes and offers to fix them without the user needing to understand rule logic.</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Manually managing misbehaving automation, figuring out why events keep appearing, frustration quit</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Confidence-triggered self-correction with guided rule refinement</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WF-17: Annual Recurring Maintenance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Servicos (seasonal)</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Seasonal pattern detection</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Proactive reminder 3-4 weeks before historical window, referral option, concierge option</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HP remembers something you forgot you do every year.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Realizing in August you didn't do it, finding providers, 'was it June or July?' memory exercise</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Cross-year household memory: seasonal pattern predicts maintenance before it becomes overdue</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WF-18: Full Soft Concierge Flow</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Servicos (concierge)</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selects 'Piloto resolve'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Pix R$29 payment, immediate WA confirmation, operator alert, manual coordination, provider presented, booking, follow-up, memory update</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thing quietly stressing her for two days is handled — without a phone call, provider search, or haggling.</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Finding provider, verifying trust, scheduling, 'is this going to cost R$500?', following up</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Concierge monetization event + coordination conversation IS the future automation spec (Appendix A)</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WF-19: Absence Pattern: Diarista No-Show</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Casa (absence detection)</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System-detected absence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Proactive alert: 'Maria normalmente confirma — nada chegou. Mandar mensagem?', WA draft ready</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HP notices the absence before you do. Alert arrives before the 6am no-show stress.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Manual 'wait, did Maria confirm?' check at 10pm the night before</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Absence pattern detection: expected-but-missing generates proactive alert, not a rule suggestion</w:t>
      </w:r>
    </w:p>
    <w:p>
      <w:pPr>
        <w:spacing w:after="120"/>
      </w:pPr>
      <w:r>
        <w:t xml:space="preserve"/>
      </w:r>
    </w:p>
    <w:p>
      <w:pPr>
        <w:pBdr>
          <w:bottom w:val="single" w:color="E8D5C0" w:sz="4" w:space="1"/>
        </w:pBdr>
        <w:spacing w:after="200"/>
      </w:pPr>
      <w:r>
        <w:t xml:space="preserve"/>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Three patterns across all 19 workflows: (1) Cascade card is more complex and more valuable than the approval card — needs its own design pass. (2) Outbound messages to external contacts are a separate trust surface requiring a distinct approval step and HP voice. (3) Household memory does more work than the rules engine — the magic in most workflows comes from HP knowing who Sofia is, who Maria is, what happened last June. Lock the memory schema before product code begins.</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8. Primary Surface &amp; UX</w:t>
      </w:r>
    </w:p>
    <w:p>
      <w:pPr>
        <w:pStyle w:val="Heading2"/>
        <w:spacing w:after="140" w:before="280"/>
      </w:pPr>
      <w:r>
        <w:rPr>
          <w:rFonts w:ascii="Arial" w:cs="Arial" w:eastAsia="Arial" w:hAnsi="Arial"/>
          <w:b/>
          <w:bCs/>
          <w:color w:val="1C0F00"/>
          <w:sz w:val="28"/>
          <w:szCs w:val="28"/>
        </w:rPr>
        <w:t xml:space="preserve">8.1 Surface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1800"/>
        <w:gridCol w:w="300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Surface</w:t>
            </w:r>
          </w:p>
        </w:tc>
        <w:tc>
          <w:tcPr>
            <w:tcW w:type="dxa" w:w="2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Primary Job</w:t>
            </w:r>
          </w:p>
        </w:tc>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Visible By Default</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When Users Live Here</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Dashboard (Hoje)</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Ambient awareness — see what's happening today before processing</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Home screen</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Daily morning check-in, during the day</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Inbox (Para processar)</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Process pending items — clear the pile</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Tab with badge count</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When badge &gt; 0; power users after week 2</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Agenda</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view — full week/month</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Tab</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Planning mode, scheduling reviews</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Casa</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 settings, rules, contacts, memory config</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Tab</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Setup, rule management, diarista profile, privacy settings</w:t>
            </w:r>
          </w:p>
        </w:tc>
      </w:tr>
    </w:tbl>
    <w:p>
      <w:pPr>
        <w:spacing w:after="120"/>
      </w:pPr>
      <w:r>
        <w:t xml:space="preserve"/>
      </w:r>
    </w:p>
    <w:p>
      <w:pPr>
        <w:pStyle w:val="Heading2"/>
        <w:spacing w:after="140" w:before="280"/>
      </w:pPr>
      <w:r>
        <w:rPr>
          <w:rFonts w:ascii="Arial" w:cs="Arial" w:eastAsia="Arial" w:hAnsi="Arial"/>
          <w:b/>
          <w:bCs/>
          <w:color w:val="1C0F00"/>
          <w:sz w:val="28"/>
          <w:szCs w:val="28"/>
        </w:rPr>
        <w:t xml:space="preserve">8.2 A/B Test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Dimension</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Version A — Inbox First</w:t>
            </w:r>
          </w:p>
        </w:tc>
        <w:tc>
          <w:tcPr>
            <w:tcW w:type="dxa" w:w="4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Version B — Dashboard First (Recommended)</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Home screen</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Feed of pending items, urgency-sorted</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Today's agenda + pending alerts + upcoming week</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Empty state day 1</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Weak — inbox empty = no value signal</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Strong — calendar events visible immediately</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Hypothesis</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High-volume users process actively -&gt; higher daily engagement</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Ambient awareness reduces anxiety -&gt; higher D7 retention</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Primary metric</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Items processed per day (&gt;3 = active)</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D7 retention (&gt;55% = healthy)</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Kill signal</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D7 retention &lt; 40%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 items in inbox by day 5 (not forwarding)</w:t>
            </w:r>
          </w:p>
        </w:tc>
      </w:tr>
    </w:tbl>
    <w:p>
      <w:pPr>
        <w:spacing w:after="120"/>
      </w:pPr>
      <w:r>
        <w:t xml:space="preserve"/>
      </w:r>
    </w:p>
    <w:p>
      <w:pPr>
        <w:pStyle w:val="Heading2"/>
        <w:spacing w:after="140" w:before="280"/>
      </w:pPr>
      <w:r>
        <w:rPr>
          <w:rFonts w:ascii="Arial" w:cs="Arial" w:eastAsia="Arial" w:hAnsi="Arial"/>
          <w:b/>
          <w:bCs/>
          <w:color w:val="1C0F00"/>
          <w:sz w:val="28"/>
          <w:szCs w:val="28"/>
        </w:rPr>
        <w:t xml:space="preserve">8.3 Key UX Components</w:t>
      </w:r>
    </w:p>
    <w:p>
      <w:pPr>
        <w:pStyle w:val="ListParagraph"/>
        <w:numPr>
          <w:ilvl w:val="0"/>
          <w:numId w:val="2"/>
        </w:numPr>
        <w:spacing w:after="80"/>
      </w:pPr>
      <w:r>
        <w:rPr>
          <w:rFonts w:ascii="Arial" w:cs="Arial" w:eastAsia="Arial" w:hAnsi="Arial"/>
          <w:color w:val="1C0F00"/>
          <w:sz w:val="24"/>
          <w:szCs w:val="24"/>
        </w:rPr>
        <w:t xml:space="preserve">Approval card: soft (silent check + undo), one-tap (Aprovar button), explicit (full edit card with category picker)</w:t>
      </w:r>
    </w:p>
    <w:p>
      <w:pPr>
        <w:pStyle w:val="ListParagraph"/>
        <w:numPr>
          <w:ilvl w:val="0"/>
          <w:numId w:val="2"/>
        </w:numPr>
        <w:spacing w:after="80"/>
      </w:pPr>
      <w:r>
        <w:rPr>
          <w:rFonts w:ascii="Arial" w:cs="Arial" w:eastAsia="Arial" w:hAnsi="Arial"/>
          <w:color w:val="1C0F00"/>
          <w:sz w:val="24"/>
          <w:szCs w:val="24"/>
        </w:rPr>
        <w:t xml:space="preserve">Cascade card: multi-item batch view from single trigger — batch approve, individual override, deferred option</w:t>
      </w:r>
    </w:p>
    <w:p>
      <w:pPr>
        <w:pStyle w:val="ListParagraph"/>
        <w:numPr>
          <w:ilvl w:val="0"/>
          <w:numId w:val="2"/>
        </w:numPr>
        <w:spacing w:after="80"/>
      </w:pPr>
      <w:r>
        <w:rPr>
          <w:rFonts w:ascii="Arial" w:cs="Arial" w:eastAsia="Arial" w:hAnsi="Arial"/>
          <w:color w:val="1C0F00"/>
          <w:sz w:val="24"/>
          <w:szCs w:val="24"/>
        </w:rPr>
        <w:t xml:space="preserve">Disruption bundle: simultaneous urgent items -&gt; single prioritized card, not competing notifications</w:t>
      </w:r>
    </w:p>
    <w:p>
      <w:pPr>
        <w:pStyle w:val="ListParagraph"/>
        <w:numPr>
          <w:ilvl w:val="0"/>
          <w:numId w:val="2"/>
        </w:numPr>
        <w:spacing w:after="80"/>
      </w:pPr>
      <w:r>
        <w:rPr>
          <w:rFonts w:ascii="Arial" w:cs="Arial" w:eastAsia="Arial" w:hAnsi="Arial"/>
          <w:color w:val="1C0F00"/>
          <w:sz w:val="24"/>
          <w:szCs w:val="24"/>
        </w:rPr>
        <w:t xml:space="preserve">Pattern suggestion card: evidence-first copy — 'Notei que X aconteceu 4 vezes' before the suggestion</w:t>
      </w:r>
    </w:p>
    <w:p>
      <w:pPr>
        <w:pStyle w:val="ListParagraph"/>
        <w:numPr>
          <w:ilvl w:val="0"/>
          <w:numId w:val="2"/>
        </w:numPr>
        <w:spacing w:after="80"/>
      </w:pPr>
      <w:r>
        <w:rPr>
          <w:rFonts w:ascii="Arial" w:cs="Arial" w:eastAsia="Arial" w:hAnsi="Arial"/>
          <w:color w:val="1C0F00"/>
          <w:sz w:val="24"/>
          <w:szCs w:val="24"/>
        </w:rPr>
        <w:t xml:space="preserve">Rule correction card: confidence-triggered 'Esta regra esta errando' with guided simplified rule editor</w:t>
      </w:r>
    </w:p>
    <w:p>
      <w:pPr>
        <w:pStyle w:val="ListParagraph"/>
        <w:numPr>
          <w:ilvl w:val="0"/>
          <w:numId w:val="2"/>
        </w:numPr>
        <w:spacing w:after="80"/>
      </w:pPr>
      <w:r>
        <w:rPr>
          <w:rFonts w:ascii="Arial" w:cs="Arial" w:eastAsia="Arial" w:hAnsi="Arial"/>
          <w:color w:val="1C0F00"/>
          <w:sz w:val="24"/>
          <w:szCs w:val="24"/>
        </w:rPr>
        <w:t xml:space="preserve">Outbound draft card: HP composes WA message on household's behalf — explicit approval required before every send</w:t>
      </w:r>
    </w:p>
    <w:p>
      <w:pPr>
        <w:pStyle w:val="ListParagraph"/>
        <w:numPr>
          <w:ilvl w:val="0"/>
          <w:numId w:val="2"/>
        </w:numPr>
        <w:spacing w:after="80"/>
      </w:pPr>
      <w:r>
        <w:rPr>
          <w:rFonts w:ascii="Arial" w:cs="Arial" w:eastAsia="Arial" w:hAnsi="Arial"/>
          <w:color w:val="1C0F00"/>
          <w:sz w:val="24"/>
          <w:szCs w:val="24"/>
        </w:rPr>
        <w:t xml:space="preserve">Concierge flip: servicos card shows two paths — referral (free) vs. 'Piloto resolve' (R$29)</w:t>
      </w:r>
    </w:p>
    <w:p>
      <w:pPr>
        <w:pStyle w:val="ListParagraph"/>
        <w:numPr>
          <w:ilvl w:val="0"/>
          <w:numId w:val="2"/>
        </w:numPr>
        <w:spacing w:after="80"/>
      </w:pPr>
      <w:r>
        <w:rPr>
          <w:rFonts w:ascii="Arial" w:cs="Arial" w:eastAsia="Arial" w:hAnsi="Arial"/>
          <w:color w:val="1C0F00"/>
          <w:sz w:val="24"/>
          <w:szCs w:val="24"/>
        </w:rPr>
        <w:t xml:space="preserve">Privacy dashboard: visible under Casa -&gt; Minha Conta — see exactly what HP stores, in plain Portuguese</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9. Freemium Model</w:t>
      </w:r>
    </w:p>
    <w:p>
      <w:pPr>
        <w:pStyle w:val="Heading2"/>
        <w:spacing w:after="140" w:before="280"/>
      </w:pPr>
      <w:r>
        <w:rPr>
          <w:rFonts w:ascii="Arial" w:cs="Arial" w:eastAsia="Arial" w:hAnsi="Arial"/>
          <w:b/>
          <w:bCs/>
          <w:color w:val="1C0F00"/>
          <w:sz w:val="28"/>
          <w:szCs w:val="28"/>
        </w:rPr>
        <w:t xml:space="preserve">9.1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60"/>
        <w:gridCol w:w="3800"/>
      </w:tblGrid>
      <w:tr>
        <w:trPr>
          <w:tblHeader/>
        </w:trPr>
        <w:tc>
          <w:tcPr>
            <w:tcW w:type="dxa" w:w="3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Feature</w:t>
            </w:r>
          </w:p>
        </w:tc>
        <w:tc>
          <w:tcPr>
            <w:tcW w:type="dxa" w:w="1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Free</w:t>
            </w:r>
          </w:p>
        </w:tc>
        <w:tc>
          <w:tcPr>
            <w:tcW w:type="dxa" w:w="3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Premium — R$24,90/mes  R$199/ano</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Adult + child profiles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 adults + 1 child</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Categories active</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Escola, Saude, Casa (3 of 7)</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 categories</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sync</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Google/Apple account</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Multiple accounts, all members</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History</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30 days</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history + search</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Active smart rules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rules maximum</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Auto-handle (soft approval)</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Manual approval always required</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Rules with confidence &gt; 0.90 auto-handle</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Partner sync</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Read-only (view, not edit)</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read + write + assignment</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Diarista profile</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 (restricted access scope)</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Weekly digest (WA)</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Available — Sunday 20h</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Image intake / papelzinho</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 (OCR + multi-requirement)</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suggestions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 5 only</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Audit trail access</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Last 30 days, readable PT-BR summaries</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 + email intake</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Available</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Available</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Referral (servicos)</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concierge</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Pay-per-use R$29</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Pay-per-use R$29</w:t>
            </w:r>
          </w:p>
        </w:tc>
      </w:tr>
    </w:tbl>
    <w:p>
      <w:pPr>
        <w:spacing w:after="120"/>
      </w:pPr>
      <w:r>
        <w:t xml:space="preserve"/>
      </w:r>
    </w:p>
    <w:p>
      <w:pPr>
        <w:pStyle w:val="Heading2"/>
        <w:spacing w:after="140" w:before="280"/>
      </w:pPr>
      <w:r>
        <w:rPr>
          <w:rFonts w:ascii="Arial" w:cs="Arial" w:eastAsia="Arial" w:hAnsi="Arial"/>
          <w:b/>
          <w:bCs/>
          <w:color w:val="1C0F00"/>
          <w:sz w:val="28"/>
          <w:szCs w:val="28"/>
        </w:rPr>
        <w:t xml:space="preserve">9.2 Five Conversion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Paywall Copy</w:t>
            </w:r>
          </w:p>
        </w:tc>
        <w:tc>
          <w:tcPr>
            <w:tcW w:type="dxa" w:w="3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Why It Converts</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Adding 2nd child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'Familias com mais de um filho precisam do plano completo.'</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is invested — second child means more chaos, more value needed now</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Partner tries to edit (blocked at write)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'Seu parceiro pode ver, mas nao pode editar. Upgrade para colaborar de verdade.'</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Friction is happening in the coordination workflow right now</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Creating 4th rule</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'Voce ja tem 3 regras ativas. Upgrade para automacao ilimitada.'</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understands the product and wants more of it — proven intent</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Adding diarista profile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'Coordenar diarista e premium. Briefing automatico + controle de tarefas.'</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Brazil-specific highest-value feature — high WTP for this exact workflow</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Forwarding photo or PDF</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'Fotos de papelzinhos e PDFs sao premium. Upgrade para importar documentos fisicos.'</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Papelzinho intake is the single highest-value action for Brazilian school parents</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10. Brazil Launch Plan</w:t>
      </w:r>
    </w:p>
    <w:p>
      <w:pPr>
        <w:pStyle w:val="Heading2"/>
        <w:spacing w:after="140" w:before="280"/>
      </w:pPr>
      <w:r>
        <w:rPr>
          <w:rFonts w:ascii="Arial" w:cs="Arial" w:eastAsia="Arial" w:hAnsi="Arial"/>
          <w:b/>
          <w:bCs/>
          <w:color w:val="1C0F00"/>
          <w:sz w:val="28"/>
          <w:szCs w:val="28"/>
        </w:rPr>
        <w:t xml:space="preserve">10.1 12-Week Build Schedule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Revised from original 8-week plan to 12 weeks to absorb V1 scope additions per Section 19: creche/admin workflows, payment-adjacent admin, service reliability memory, diarista freemium correction, WhatsApp command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1080"/>
        <w:gridCol w:w="2400"/>
        <w:gridCol w:w="2400"/>
        <w:gridCol w:w="2800"/>
      </w:tblGrid>
      <w:tr>
        <w:trPr>
          <w:tblHeader/>
        </w:trPr>
        <w:tc>
          <w:tcPr>
            <w:tcW w:type="dxa" w:w="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Weeks</w:t>
            </w:r>
          </w:p>
        </w:tc>
        <w:tc>
          <w:tcPr>
            <w:tcW w:type="dxa" w:w="1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Focus</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Product Deliverables</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Security/Privacy Deliverables</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Operator Tasks</w:t>
            </w:r>
          </w:p>
        </w:tc>
      </w:tr>
      <w:tr>
        <w:tc>
          <w:tcPr>
            <w:tcW w:type="dxa" w:w="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1-2</w:t>
            </w:r>
          </w:p>
        </w:tc>
        <w:tc>
          <w:tcPr>
            <w:tcW w:type="dxa" w:w="1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Infra + Intake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webhook (Twilio), auth, household model, Postgres inbox, Stripe Brasil + Pix</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RLS on ALL tables, Twilio signature validation, no-PII logging policy, secrets in env vars, sign all subprocessor DPAs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Day 1: Meta Business verification, Twilio account, fresh BR number, Stripe setup</w:t>
            </w:r>
          </w:p>
        </w:tc>
      </w:tr>
      <w:tr>
        <w:tc>
          <w:tcPr>
            <w:tcW w:type="dxa" w:w="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3-4</w:t>
            </w:r>
          </w:p>
        </w:tc>
        <w:tc>
          <w:tcPr>
            <w:tcW w:type="dxa" w:w="1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Classify + Write-back</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LLM classifier worker, structured output, Google Calendar OAuth, mobile web approval card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Prompt injection mitigation, LLM data minimization, idempotent webhook handler, job retry + dead letter queue</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Recruit 15 pilot households — commitments only, no product shown yet</w:t>
            </w:r>
          </w:p>
        </w:tc>
      </w:tr>
      <w:tr>
        <w:tc>
          <w:tcPr>
            <w:tcW w:type="dxa" w:w="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5-6</w:t>
            </w:r>
          </w:p>
        </w:tc>
        <w:tc>
          <w:tcPr>
            <w:tcW w:type="dxa" w:w="1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Rules + Patterns + Memory</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Track 1 rules engine + Track 2 pattern observer, household memory schema, memory_staging, suggestion_queue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LGPD consent flows for health + children profiles, privacy policy PT-BR, data deletion cascade</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Onboard first 5 pilots; category validation Phase 2 (real-world sample)</w:t>
            </w:r>
          </w:p>
        </w:tc>
      </w:tr>
      <w:tr>
        <w:tc>
          <w:tcPr>
            <w:tcW w:type="dxa" w:w="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7-8</w:t>
            </w:r>
          </w:p>
        </w:tc>
        <w:tc>
          <w:tcPr>
            <w:tcW w:type="dxa" w:w="1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Creche/Admin + Payment-Adjacent</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Five creche workflows (WF-20 through WF-24), payment-adjacent admin (reminders, comprovante upload, reimbursement tracker), payment safety checklist UX</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 safety enforcement: no-custody invariants in code review, audit_log on all payment tasks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Recruit 5 creche-focused pilots specifically</w:t>
            </w:r>
          </w:p>
        </w:tc>
      </w:tr>
      <w:tr>
        <w:tc>
          <w:tcPr>
            <w:tcW w:type="dxa" w:w="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9-10</w:t>
            </w:r>
          </w:p>
        </w:tc>
        <w:tc>
          <w:tcPr>
            <w:tcW w:type="dxa" w:w="1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 + Service Reliability + WA Commands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 profile + consent (FREE per Section 19.4), service_reliability schema, six WA commands (add, status, delegate, confirm proof, reschedule, ask memory)</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Outbound message threat mitigations live: per-recipient rate limits, first-time recipient cooldown, content scanning</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Run soft concierge experiment manually with 5-10 households; start collecting service reliability data</w:t>
            </w:r>
          </w:p>
        </w:tc>
      </w:tr>
      <w:tr>
        <w:tc>
          <w:tcPr>
            <w:tcW w:type="dxa" w:w="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11-12</w:t>
            </w:r>
          </w:p>
        </w:tc>
        <w:tc>
          <w:tcPr>
            <w:tcW w:type="dxa" w:w="1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Pilot Validation + Polish</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freemium gating (corrected per 19.4), paywall at 5 conversion moments, weekly digest, pattern engine warm, mental load metrics dashboard (internal)</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Monitoring + alerting live, privacy dashboard in product, audit trail, one-page household DPA signed before pilot access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Run full pilot validation; measure all kill/keep criteria from 10.2</w:t>
            </w:r>
          </w:p>
        </w:tc>
      </w:tr>
    </w:tbl>
    <w:p>
      <w:pPr>
        <w:spacing w:after="120"/>
      </w:pPr>
      <w:r>
        <w:t xml:space="preserve"/>
      </w:r>
    </w:p>
    <w:p>
      <w:pPr>
        <w:pStyle w:val="Heading2"/>
        <w:spacing w:after="140" w:before="280"/>
      </w:pPr>
      <w:r>
        <w:rPr>
          <w:rFonts w:ascii="Arial" w:cs="Arial" w:eastAsia="Arial" w:hAnsi="Arial"/>
          <w:b/>
          <w:bCs/>
          <w:color w:val="1C0F00"/>
          <w:sz w:val="28"/>
          <w:szCs w:val="28"/>
        </w:rPr>
        <w:t xml:space="preserve">10.2 Validation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0"/>
        <w:gridCol w:w="2760"/>
        <w:gridCol w:w="3560"/>
      </w:tblGrid>
      <w:tr>
        <w:trPr>
          <w:tblHeader/>
        </w:trPr>
        <w:tc>
          <w:tcPr>
            <w:tcW w:type="dxa" w:w="30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Metric</w:t>
            </w:r>
          </w:p>
        </w:tc>
        <w:tc>
          <w:tcPr>
            <w:tcW w:type="dxa" w:w="2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Kill Signal</w:t>
            </w:r>
          </w:p>
        </w:tc>
        <w:tc>
          <w:tcPr>
            <w:tcW w:type="dxa" w:w="3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Keep Signal</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Forward -&gt; calendar in &lt; 60s</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70% of forwards succeed end-to-end</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85% — pipeline working reliably</w:t>
            </w:r>
          </w:p>
        </w:tc>
      </w:tr>
      <w:tr>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D7 retention</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40%</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55% — product is sticky</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forwards per household per week</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3 (habit not forming)</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7 (daily active use pattern)</w:t>
            </w:r>
          </w:p>
        </w:tc>
      </w:tr>
      <w:tr>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Freemium -&gt; premium conversion</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0 upgrades by week 12</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3 upgrades — WTP confirmed</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concierge usage</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3 of 15 households use it at all</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5 households pay — double price, test again</w:t>
            </w:r>
          </w:p>
        </w:tc>
      </w:tr>
      <w:tr>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 suggestion acceptance</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20%</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40% — pattern engine is accurate</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Creche/admin workflow usage (new)</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30% of households with 0-8 kids engage</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60% — creche cluster is product-market fit signal</w:t>
            </w:r>
          </w:p>
        </w:tc>
      </w:tr>
      <w:tr>
        <w:tc>
          <w:tcPr>
            <w:tcW w:type="dxa" w:w="30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Payment-adjacent admin engagement (new)</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10% of households log any payment task</w:t>
            </w:r>
          </w:p>
        </w:tc>
        <w:tc>
          <w:tcPr>
            <w:tcW w:type="dxa" w:w="3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30% — Pix/boleto admin is validated wedge</w:t>
            </w:r>
          </w:p>
        </w:tc>
      </w:tr>
      <w:tr>
        <w:tc>
          <w:tcPr>
            <w:tcW w:type="dxa" w:w="30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Mental load redistribution (new, internal)</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Default-parent assignment rate &gt; 90%</w:t>
            </w:r>
          </w:p>
        </w:tc>
        <w:tc>
          <w:tcPr>
            <w:tcW w:type="dxa" w:w="3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75% — Vesta is actually redistributing work</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11. Security, Privacy &amp; Reliability</w:t>
      </w:r>
    </w:p>
    <w:p>
      <w:pPr>
        <w:spacing w:after="120"/>
      </w:pPr>
      <w:r>
        <w:rPr>
          <w:rFonts w:ascii="Arial" w:cs="Arial" w:eastAsia="Arial" w:hAnsi="Arial"/>
          <w:color w:val="1C0F00"/>
          <w:sz w:val="24"/>
          <w:szCs w:val="24"/>
        </w:rPr>
        <w:t xml:space="preserve">Vesta handles some of the most sensitive data categories that exist: children's information, health records, household routines, location, and family dynamics. A breach or misuse is not just a business problem — it is a personal violation for the families who trusted the product. That asymmetry shapes every decision in this section.</w:t>
      </w:r>
    </w:p>
    <w:p>
      <w:pPr>
        <w:spacing w:after="80"/>
      </w:pPr>
      <w:r>
        <w:t xml:space="preserve"/>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Section 11 is not optional. The mandatory floor (11.1) must be implemented before any pilot household uses the product. Non-compliance creates legal liability under LGPD from day one regardless of company size or revenue.</w:t>
      </w:r>
    </w:p>
    <w:p>
      <w:pPr>
        <w:spacing w:after="160"/>
      </w:pPr>
      <w:r>
        <w:t xml:space="preserve"/>
      </w:r>
    </w:p>
    <w:p>
      <w:pPr>
        <w:pStyle w:val="Heading2"/>
        <w:spacing w:after="140" w:before="280"/>
      </w:pPr>
      <w:r>
        <w:rPr>
          <w:rFonts w:ascii="Arial" w:cs="Arial" w:eastAsia="Arial" w:hAnsi="Arial"/>
          <w:b/>
          <w:bCs/>
          <w:color w:val="1C0F00"/>
          <w:sz w:val="28"/>
          <w:szCs w:val="28"/>
        </w:rPr>
        <w:t xml:space="preserve">11.1 The Mandatory Floor — Before Any Pilot Household</w:t>
      </w:r>
    </w:p>
    <w:p>
      <w:pPr>
        <w:spacing w:after="120"/>
      </w:pPr>
      <w:r>
        <w:rPr>
          <w:rFonts w:ascii="Arial" w:cs="Arial" w:eastAsia="Arial" w:hAnsi="Arial"/>
          <w:color w:val="1C0F00"/>
          <w:sz w:val="24"/>
          <w:szCs w:val="24"/>
        </w:rPr>
        <w:t xml:space="preserve">These items are not negotiable and take approximately 3 days to implement correctly.</w:t>
      </w:r>
    </w:p>
    <w:p>
      <w:pPr>
        <w:spacing w:after="80"/>
      </w:pPr>
      <w:r>
        <w:t xml:space="preserve"/>
      </w:r>
    </w:p>
    <w:p>
      <w:pPr>
        <w:pStyle w:val="Heading3"/>
        <w:spacing w:after="100" w:before="200"/>
      </w:pPr>
      <w:r>
        <w:rPr>
          <w:rFonts w:ascii="Arial" w:cs="Arial" w:eastAsia="Arial" w:hAnsi="Arial"/>
          <w:b/>
          <w:bCs/>
          <w:color w:val="6B4A2A"/>
          <w:sz w:val="22"/>
          <w:szCs w:val="22"/>
        </w:rPr>
        <w:t xml:space="preserve">Authentication + Row Level Security</w:t>
      </w:r>
    </w:p>
    <w:p>
      <w:pPr>
        <w:spacing w:after="120"/>
      </w:pPr>
      <w:r>
        <w:rPr>
          <w:rFonts w:ascii="Arial" w:cs="Arial" w:eastAsia="Arial" w:hAnsi="Arial"/>
          <w:color w:val="1C0F00"/>
          <w:sz w:val="24"/>
          <w:szCs w:val="24"/>
        </w:rPr>
        <w:t xml:space="preserve">Use Supabase Auth with email magic link or Google OAuth. No username/password-only. Enable Row Level Security (RLS) on every table without exception. RLS is the single most important security control in the product — it ensures household A cannot see household B's data even if application code has a bug.</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Apply to every single table: households, users, inbox_items,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suggested_actions, tasks, calendar_events, rules,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pattern_observations, contacts, audit_log, consent_records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inbox_items ENABLE ROW LEVEL SECURITY;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POLICY household_isolation ON inbox_items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USING (household_id = auth.jwt() -&gt;&gt; 'household_id');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Test explicitly: log in as household A, confirm household B's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data returns zero rows on every table.</w:t>
      </w:r>
    </w:p>
    <w:p>
      <w:pPr>
        <w:pStyle w:val="Heading3"/>
        <w:spacing w:after="100" w:before="200"/>
      </w:pPr>
      <w:r>
        <w:rPr>
          <w:rFonts w:ascii="Arial" w:cs="Arial" w:eastAsia="Arial" w:hAnsi="Arial"/>
          <w:b/>
          <w:bCs/>
          <w:color w:val="6B4A2A"/>
          <w:sz w:val="22"/>
          <w:szCs w:val="22"/>
        </w:rPr>
        <w:t xml:space="preserve">Secrets Management</w:t>
      </w:r>
    </w:p>
    <w:p>
      <w:pPr>
        <w:pStyle w:val="ListParagraph"/>
        <w:numPr>
          <w:ilvl w:val="0"/>
          <w:numId w:val="2"/>
        </w:numPr>
        <w:spacing w:after="80"/>
      </w:pPr>
      <w:r>
        <w:rPr>
          <w:rFonts w:ascii="Arial" w:cs="Arial" w:eastAsia="Arial" w:hAnsi="Arial"/>
          <w:color w:val="1C0F00"/>
          <w:sz w:val="24"/>
          <w:szCs w:val="24"/>
        </w:rPr>
        <w:t xml:space="preserve">All API keys (Twilio, Anthropic/OpenAI, Stripe, Google OAuth) in environment variables only — never in code, never in git</w:t>
      </w:r>
    </w:p>
    <w:p>
      <w:pPr>
        <w:pStyle w:val="ListParagraph"/>
        <w:numPr>
          <w:ilvl w:val="0"/>
          <w:numId w:val="2"/>
        </w:numPr>
        <w:spacing w:after="80"/>
      </w:pPr>
      <w:r>
        <w:rPr>
          <w:rFonts w:ascii="Arial" w:cs="Arial" w:eastAsia="Arial" w:hAnsi="Arial"/>
          <w:color w:val="1C0F00"/>
          <w:sz w:val="24"/>
          <w:szCs w:val="24"/>
        </w:rPr>
        <w:t xml:space="preserve">Add .env to .gitignore on day 1 before any commits</w:t>
      </w:r>
    </w:p>
    <w:p>
      <w:pPr>
        <w:pStyle w:val="ListParagraph"/>
        <w:numPr>
          <w:ilvl w:val="0"/>
          <w:numId w:val="2"/>
        </w:numPr>
        <w:spacing w:after="80"/>
      </w:pPr>
      <w:r>
        <w:rPr>
          <w:rFonts w:ascii="Arial" w:cs="Arial" w:eastAsia="Arial" w:hAnsi="Arial"/>
          <w:color w:val="1C0F00"/>
          <w:sz w:val="24"/>
          <w:szCs w:val="24"/>
        </w:rPr>
        <w:t xml:space="preserve">Use Supabase vault for any secrets that need server-side storage</w:t>
      </w:r>
    </w:p>
    <w:p>
      <w:pPr>
        <w:pStyle w:val="ListParagraph"/>
        <w:numPr>
          <w:ilvl w:val="0"/>
          <w:numId w:val="2"/>
        </w:numPr>
        <w:spacing w:after="80"/>
      </w:pPr>
      <w:r>
        <w:rPr>
          <w:rFonts w:ascii="Arial" w:cs="Arial" w:eastAsia="Arial" w:hAnsi="Arial"/>
          <w:color w:val="1C0F00"/>
          <w:sz w:val="24"/>
          <w:szCs w:val="24"/>
        </w:rPr>
        <w:t xml:space="preserve">Rotate all keys immediately if accidentally committed — treat any exposed key as compromised</w:t>
      </w:r>
    </w:p>
    <w:p>
      <w:pPr>
        <w:spacing w:after="80"/>
      </w:pPr>
      <w:r>
        <w:t xml:space="preserve"/>
      </w:r>
    </w:p>
    <w:p>
      <w:pPr>
        <w:pStyle w:val="Heading3"/>
        <w:spacing w:after="100" w:before="200"/>
      </w:pPr>
      <w:r>
        <w:rPr>
          <w:rFonts w:ascii="Arial" w:cs="Arial" w:eastAsia="Arial" w:hAnsi="Arial"/>
          <w:b/>
          <w:bCs/>
          <w:color w:val="6B4A2A"/>
          <w:sz w:val="22"/>
          <w:szCs w:val="22"/>
        </w:rPr>
        <w:t xml:space="preserve">Twilio Webhook Signature Validation</w:t>
      </w:r>
    </w:p>
    <w:p>
      <w:pPr>
        <w:spacing w:after="120"/>
      </w:pPr>
      <w:r>
        <w:rPr>
          <w:rFonts w:ascii="Arial" w:cs="Arial" w:eastAsia="Arial" w:hAnsi="Arial"/>
          <w:color w:val="1C0F00"/>
          <w:sz w:val="24"/>
          <w:szCs w:val="24"/>
        </w:rPr>
        <w:t xml:space="preserve">Every inbound WA message must be validated as genuinely from Twilio before processing. Without this, anyone can POST fake messages to the webhook endpoint.</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const twilio = require('twilio');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function validateTwilioSignature(req, res, next)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const valid = twilio.validateRequest(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process.env.TWILIO_AUTH_TOKEN,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req.headers['x-twilio-signature'],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process.env.WEBHOOK_URL,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req.body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(!valid) return res.status(403).send('Forbidden');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next();</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No PII in Logs</w:t>
      </w:r>
    </w:p>
    <w:p>
      <w:pPr>
        <w:spacing w:after="120"/>
      </w:pPr>
      <w:r>
        <w:rPr>
          <w:rFonts w:ascii="Arial" w:cs="Arial" w:eastAsia="Arial" w:hAnsi="Arial"/>
          <w:color w:val="1C0F00"/>
          <w:sz w:val="24"/>
          <w:szCs w:val="24"/>
        </w:rPr>
        <w:t xml:space="preserve">Logs may ship to monitoring services in the US or EU. If logs contain names, phone numbers, WA message content, or health information, a LGPD cross-border transfer problem is created on top of a security problem.</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WRONG — PII in logs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logger.info(`Processing message from ${user.phone}: ${message.content}`);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CORRECT — IDs and event types only, never content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logger.info({ event: 'message_received',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household.id,</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inbox_item_id: item.id });</w:t>
      </w:r>
    </w:p>
    <w:p>
      <w:pPr>
        <w:pStyle w:val="Heading3"/>
        <w:spacing w:after="100" w:before="200"/>
      </w:pPr>
      <w:r>
        <w:rPr>
          <w:rFonts w:ascii="Arial" w:cs="Arial" w:eastAsia="Arial" w:hAnsi="Arial"/>
          <w:b/>
          <w:bCs/>
          <w:color w:val="6B4A2A"/>
          <w:sz w:val="22"/>
          <w:szCs w:val="22"/>
        </w:rPr>
        <w:t xml:space="preserve">Subprocessor DPAs — Sign Before Processing Real Data</w:t>
      </w:r>
    </w:p>
    <w:p>
      <w:pPr>
        <w:spacing w:after="120"/>
      </w:pPr>
      <w:r>
        <w:rPr>
          <w:rFonts w:ascii="Arial" w:cs="Arial" w:eastAsia="Arial" w:hAnsi="Arial"/>
          <w:color w:val="1C0F00"/>
          <w:sz w:val="24"/>
          <w:szCs w:val="24"/>
        </w:rPr>
        <w:t xml:space="preserve">Under LGPD, every vendor who processes personal data on Vesta's behalf is a data processor. A signed Data Processing Agreement is required before processing real user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Subprocessor</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DPA Available</w:t>
            </w:r>
          </w:p>
        </w:tc>
        <w:tc>
          <w:tcPr>
            <w:tcW w:type="dxa" w:w="4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Required Action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Supabase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 in dashboard</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Twilio</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 downloadable from console</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Anthropic (Claude API)</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 requestable via sales/legal</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OpenAI (if used)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 in dashboard</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Stripe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 auto-accepted in terms</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Review and accept terms explicitly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Vercel</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 in dashboard</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Google (Calendar API)</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 Google Workspace DPA</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Sign before pilot launch</w:t>
            </w:r>
          </w:p>
        </w:tc>
      </w:tr>
    </w:tbl>
    <w:p>
      <w:pPr>
        <w:spacing w:after="160"/>
      </w:pPr>
      <w:r>
        <w:t xml:space="preserve"/>
      </w:r>
    </w:p>
    <w:p>
      <w:pPr>
        <w:pStyle w:val="Heading2"/>
        <w:spacing w:after="140" w:before="280"/>
      </w:pPr>
      <w:r>
        <w:rPr>
          <w:rFonts w:ascii="Arial" w:cs="Arial" w:eastAsia="Arial" w:hAnsi="Arial"/>
          <w:b/>
          <w:bCs/>
          <w:color w:val="1C0F00"/>
          <w:sz w:val="28"/>
          <w:szCs w:val="28"/>
        </w:rPr>
        <w:t xml:space="preserve">11.2 LGPD Compliance</w:t>
      </w:r>
    </w:p>
    <w:p>
      <w:pPr>
        <w:spacing w:after="120"/>
      </w:pPr>
      <w:r>
        <w:rPr>
          <w:rFonts w:ascii="Arial" w:cs="Arial" w:eastAsia="Arial" w:hAnsi="Arial"/>
          <w:color w:val="1C0F00"/>
          <w:sz w:val="24"/>
          <w:szCs w:val="24"/>
        </w:rPr>
        <w:t xml:space="preserve">Brazil's LGPD (Lei 13.709/2018) applies from day one regardless of company size or revenue. Vesta processes two special categories requiring elevated treatment.</w:t>
      </w:r>
    </w:p>
    <w:p>
      <w:pPr>
        <w:spacing w:after="80"/>
      </w:pPr>
      <w:r>
        <w:t xml:space="preserve"/>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Health data (Art. 11): Saude category items are sensitive personal data under LGPD. Processing requires explicit, specific, informed consent. Legitimate interest is not sufficient as a legal basis for health data.</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Children's data (Art. 14): Vesta stores data about minors. Processing children's data (under 12) must be in the child's best interest and with parental consent. Children aged 12-18 are covered by general LGPD provisions. Every household that adds a child profile must see explicit disclosure and provide consent.</w:t>
      </w:r>
    </w:p>
    <w:p>
      <w:pPr>
        <w:spacing w:after="80"/>
      </w:pPr>
      <w:r>
        <w:t xml:space="preserve"/>
      </w:r>
    </w:p>
    <w:p>
      <w:pPr>
        <w:pStyle w:val="Heading3"/>
        <w:spacing w:after="100" w:before="200"/>
      </w:pPr>
      <w:r>
        <w:rPr>
          <w:rFonts w:ascii="Arial" w:cs="Arial" w:eastAsia="Arial" w:hAnsi="Arial"/>
          <w:b/>
          <w:bCs/>
          <w:color w:val="6B4A2A"/>
          <w:sz w:val="22"/>
          <w:szCs w:val="22"/>
        </w:rPr>
        <w:t xml:space="preserve">Legal Basis by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Data Type</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Legal Basis</w:t>
            </w:r>
          </w:p>
        </w:tc>
        <w:tc>
          <w:tcPr>
            <w:tcW w:type="dxa" w:w="4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messages forwarded by user</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Consent (Art. 7, I)</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explicitly forwards — this is the consent act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Calendar events written</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Contract performance (Art. 7, V)</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Core service delivery</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Health appointment data</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Explicit consent (Art. 11, I)</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Separate consent required — cannot rely on contract performance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Children's profile data</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Parental consent (Art. 14)</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 disclosure + consent at profile creation, before any data stored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 routine patterns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Legitimate interest (Art. 7, IX)</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Document the balancing test: user benefit vs. privacy impact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Contact data (diarista, providers)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Contract performance (Art. 7, V)</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adds explicitly as part of core service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Audit log entries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Legal obligation (Art. 7, II)</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Retain for compliance; anonymize after 1 year</w:t>
            </w:r>
          </w:p>
        </w:tc>
      </w:tr>
    </w:tbl>
    <w:p>
      <w:pPr>
        <w:spacing w:after="100"/>
      </w:pPr>
      <w:r>
        <w:t xml:space="preserve"/>
      </w:r>
    </w:p>
    <w:p>
      <w:pPr>
        <w:pStyle w:val="Heading3"/>
        <w:spacing w:after="100" w:before="200"/>
      </w:pPr>
      <w:r>
        <w:rPr>
          <w:rFonts w:ascii="Arial" w:cs="Arial" w:eastAsia="Arial" w:hAnsi="Arial"/>
          <w:b/>
          <w:bCs/>
          <w:color w:val="6B4A2A"/>
          <w:sz w:val="22"/>
          <w:szCs w:val="22"/>
        </w:rPr>
        <w:t xml:space="preserve">Required Product Builds for LGPD</w:t>
      </w:r>
    </w:p>
    <w:p>
      <w:pPr>
        <w:pStyle w:val="ListParagraph"/>
        <w:numPr>
          <w:ilvl w:val="0"/>
          <w:numId w:val="2"/>
        </w:numPr>
        <w:spacing w:after="80"/>
      </w:pPr>
      <w:r>
        <w:rPr>
          <w:rFonts w:ascii="Arial" w:cs="Arial" w:eastAsia="Arial" w:hAnsi="Arial"/>
          <w:color w:val="1C0F00"/>
          <w:sz w:val="24"/>
          <w:szCs w:val="24"/>
        </w:rPr>
        <w:t xml:space="preserve">Privacy policy in plain Portuguese — mandatory before launch. Must include: what data is collected, why, how long retained, who it is shared with (subprocessors), and how users exercise their rights.</w:t>
      </w:r>
    </w:p>
    <w:p>
      <w:pPr>
        <w:pStyle w:val="ListParagraph"/>
        <w:numPr>
          <w:ilvl w:val="0"/>
          <w:numId w:val="2"/>
        </w:numPr>
        <w:spacing w:after="80"/>
      </w:pPr>
      <w:r>
        <w:rPr>
          <w:rFonts w:ascii="Arial" w:cs="Arial" w:eastAsia="Arial" w:hAnsi="Arial"/>
          <w:color w:val="1C0F00"/>
          <w:sz w:val="24"/>
          <w:szCs w:val="24"/>
        </w:rPr>
        <w:t xml:space="preserve">Data subject rights flow — under Art. 18, users have rights to access, correct, delete, and port their data. Build 'Baixar meus dados' and 'Excluir conta e dados' in settings. Deletion must cascade across all tables.</w:t>
      </w:r>
    </w:p>
    <w:p>
      <w:pPr>
        <w:pStyle w:val="ListParagraph"/>
        <w:numPr>
          <w:ilvl w:val="0"/>
          <w:numId w:val="2"/>
        </w:numPr>
        <w:spacing w:after="80"/>
      </w:pPr>
      <w:r>
        <w:rPr>
          <w:rFonts w:ascii="Arial" w:cs="Arial" w:eastAsia="Arial" w:hAnsi="Arial"/>
          <w:color w:val="1C0F00"/>
          <w:sz w:val="24"/>
          <w:szCs w:val="24"/>
        </w:rPr>
        <w:t xml:space="preserve">Explicit consent flows — separate consent screens for: (a) health data processing, (b) children's data for each child profile added. Store consent_records with timestamp.</w:t>
      </w:r>
    </w:p>
    <w:p>
      <w:pPr>
        <w:pStyle w:val="ListParagraph"/>
        <w:numPr>
          <w:ilvl w:val="0"/>
          <w:numId w:val="2"/>
        </w:numPr>
        <w:spacing w:after="80"/>
      </w:pPr>
      <w:r>
        <w:rPr>
          <w:rFonts w:ascii="Arial" w:cs="Arial" w:eastAsia="Arial" w:hAnsi="Arial"/>
          <w:color w:val="1C0F00"/>
          <w:sz w:val="24"/>
          <w:szCs w:val="24"/>
        </w:rPr>
        <w:t xml:space="preserve">Data breach notification plan — write a one-page plan before pilot launch: who decides if a breach occurred, who notifies ANPD, what the notification says, how affected households are notified. LGPD guidance: 72 hours for significant incidents.</w:t>
      </w:r>
    </w:p>
    <w:p>
      <w:pPr>
        <w:spacing w:after="100"/>
      </w:pPr>
      <w:r>
        <w:t xml:space="preserve"/>
      </w:r>
    </w:p>
    <w:p>
      <w:pPr>
        <w:pStyle w:val="Heading3"/>
        <w:spacing w:after="100" w:before="200"/>
      </w:pPr>
      <w:r>
        <w:rPr>
          <w:rFonts w:ascii="Arial" w:cs="Arial" w:eastAsia="Arial" w:hAnsi="Arial"/>
          <w:b/>
          <w:bCs/>
          <w:color w:val="6B4A2A"/>
          <w:sz w:val="22"/>
          <w:szCs w:val="22"/>
        </w:rPr>
        <w:t xml:space="preserve">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Data</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Retention Period</w:t>
            </w:r>
          </w:p>
        </w:tc>
        <w:tc>
          <w:tcPr>
            <w:tcW w:type="dxa" w:w="4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Reason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inbox_items (raw WA content)</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90 days after processing</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 need to retain raw messages indefinitely — processed output is in suggested_actions</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suggested_actions</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 year</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 training and audit support</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calendar_events</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 years</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 memory value — seasonal pattern detection needs 2+ years</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audit_log</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 years (anonymized after 1 year)</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Legal compliance obligation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pattern_observations</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 years</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Learning engine — same as calendar events for seasonal patterns</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consent_records</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Duration of account + 5 years</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LGPD enforcement evidence</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Deleted household data</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Hard delete within 30 days of request</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LGPD Art. 18 right to deletion</w:t>
            </w:r>
          </w:p>
        </w:tc>
      </w:tr>
    </w:tbl>
    <w:p>
      <w:pPr>
        <w:spacing w:after="160"/>
      </w:pPr>
      <w:r>
        <w:t xml:space="preserve"/>
      </w:r>
    </w:p>
    <w:p>
      <w:pPr>
        <w:pStyle w:val="Heading2"/>
        <w:spacing w:after="140" w:before="280"/>
      </w:pPr>
      <w:r>
        <w:rPr>
          <w:rFonts w:ascii="Arial" w:cs="Arial" w:eastAsia="Arial" w:hAnsi="Arial"/>
          <w:b/>
          <w:bCs/>
          <w:color w:val="1C0F00"/>
          <w:sz w:val="28"/>
          <w:szCs w:val="28"/>
        </w:rPr>
        <w:t xml:space="preserve">11.3 Security Architecture</w:t>
      </w:r>
    </w:p>
    <w:p>
      <w:pPr>
        <w:pStyle w:val="Heading3"/>
        <w:spacing w:after="100" w:before="200"/>
      </w:pPr>
      <w:r>
        <w:rPr>
          <w:rFonts w:ascii="Arial" w:cs="Arial" w:eastAsia="Arial" w:hAnsi="Arial"/>
          <w:b/>
          <w:bCs/>
          <w:color w:val="6B4A2A"/>
          <w:sz w:val="22"/>
          <w:szCs w:val="22"/>
        </w:rPr>
        <w:t xml:space="preserve">Prompt Injection Mitigation</w:t>
      </w:r>
    </w:p>
    <w:p>
      <w:pPr>
        <w:spacing w:after="120"/>
      </w:pPr>
      <w:r>
        <w:rPr>
          <w:rFonts w:ascii="Arial" w:cs="Arial" w:eastAsia="Arial" w:hAnsi="Arial"/>
          <w:color w:val="1C0F00"/>
          <w:sz w:val="24"/>
          <w:szCs w:val="24"/>
        </w:rPr>
        <w:t xml:space="preserve">A malicious WA message could contain content designed to manipulate the LLM classifier — e.g., instructing it to ignore classification rules and return sensitive data. This is a documented attack vector for products with LLM-based message processing.</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WRONG — user content leaks into system context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const prompt = `You are Vesta. ${userMessage}. Classify this.`;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CORRECT — clear role separation with content delimiters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const messages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role: 'system', content: CLASSIFIER_SYSTEM_PROMPT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role: 'user', content: `&lt;household_message&gt;${userMessage}&lt;/household_message&gt;`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ListParagraph"/>
        <w:numPr>
          <w:ilvl w:val="0"/>
          <w:numId w:val="2"/>
        </w:numPr>
        <w:spacing w:after="80"/>
      </w:pPr>
      <w:r>
        <w:rPr>
          <w:rFonts w:ascii="Arial" w:cs="Arial" w:eastAsia="Arial" w:hAnsi="Arial"/>
          <w:color w:val="1C0F00"/>
          <w:sz w:val="24"/>
          <w:szCs w:val="24"/>
        </w:rPr>
        <w:t xml:space="preserve">Validate all LLM output against the structured output schema before writing to DB — if output does not match schema, reject and flag as status='manual_review'</w:t>
      </w:r>
    </w:p>
    <w:p>
      <w:pPr>
        <w:pStyle w:val="ListParagraph"/>
        <w:numPr>
          <w:ilvl w:val="0"/>
          <w:numId w:val="2"/>
        </w:numPr>
        <w:spacing w:after="80"/>
      </w:pPr>
      <w:r>
        <w:rPr>
          <w:rFonts w:ascii="Arial" w:cs="Arial" w:eastAsia="Arial" w:hAnsi="Arial"/>
          <w:color w:val="1C0F00"/>
          <w:sz w:val="24"/>
          <w:szCs w:val="24"/>
        </w:rPr>
        <w:t xml:space="preserve">Set max_tokens conservatively — a manipulated prompt attempting data exfiltration produces unusually long output</w:t>
      </w:r>
    </w:p>
    <w:p>
      <w:pPr>
        <w:pStyle w:val="ListParagraph"/>
        <w:numPr>
          <w:ilvl w:val="0"/>
          <w:numId w:val="2"/>
        </w:numPr>
        <w:spacing w:after="80"/>
      </w:pPr>
      <w:r>
        <w:rPr>
          <w:rFonts w:ascii="Arial" w:cs="Arial" w:eastAsia="Arial" w:hAnsi="Arial"/>
          <w:color w:val="1C0F00"/>
          <w:sz w:val="24"/>
          <w:szCs w:val="24"/>
        </w:rPr>
        <w:t xml:space="preserve">Log all classification_confidence &lt; 0.40 with suspicious_input=true flag for manual review queue</w:t>
      </w:r>
    </w:p>
    <w:p>
      <w:pPr>
        <w:spacing w:after="80"/>
      </w:pPr>
      <w:r>
        <w:t xml:space="preserve"/>
      </w:r>
    </w:p>
    <w:p>
      <w:pPr>
        <w:pStyle w:val="Heading3"/>
        <w:spacing w:after="100" w:before="200"/>
      </w:pPr>
      <w:r>
        <w:rPr>
          <w:rFonts w:ascii="Arial" w:cs="Arial" w:eastAsia="Arial" w:hAnsi="Arial"/>
          <w:b/>
          <w:bCs/>
          <w:color w:val="6B4A2A"/>
          <w:sz w:val="22"/>
          <w:szCs w:val="22"/>
        </w:rPr>
        <w:t xml:space="preserve">LLM Data Minimization</w:t>
      </w:r>
    </w:p>
    <w:p>
      <w:pPr>
        <w:spacing w:after="120"/>
      </w:pPr>
      <w:r>
        <w:rPr>
          <w:rFonts w:ascii="Arial" w:cs="Arial" w:eastAsia="Arial" w:hAnsi="Arial"/>
          <w:color w:val="1C0F00"/>
          <w:sz w:val="24"/>
          <w:szCs w:val="24"/>
        </w:rPr>
        <w:t xml:space="preserve">Every message sent to the LLM API contains household data. Send the minimum necessary. Build a build_classifier_context() function that assembles a minimal household snapshot — known contacts, known places, recent relevant routines — not the full household memory object.</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function build_classifier_context(household_id, message)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Load only: known contacts (name, category, alias)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known places (name, category)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last 5 approved items (for pattern context)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Do NOT include: health records beyond current message,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financial data, full message history,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personal notes beyond contact category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return minimal_household_snapshot;</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Rate Limiting</w:t>
      </w:r>
    </w:p>
    <w:p>
      <w:pPr>
        <w:pStyle w:val="ListParagraph"/>
        <w:numPr>
          <w:ilvl w:val="0"/>
          <w:numId w:val="2"/>
        </w:numPr>
        <w:spacing w:after="80"/>
      </w:pPr>
      <w:r>
        <w:rPr>
          <w:rFonts w:ascii="Arial" w:cs="Arial" w:eastAsia="Arial" w:hAnsi="Arial"/>
          <w:color w:val="1C0F00"/>
          <w:sz w:val="24"/>
          <w:szCs w:val="24"/>
        </w:rPr>
        <w:t xml:space="preserve">Per-household: max 50 WA messages/hour (queue above threshold, do not reject — prevents abuse while not breaking legitimate use)</w:t>
      </w:r>
    </w:p>
    <w:p>
      <w:pPr>
        <w:pStyle w:val="ListParagraph"/>
        <w:numPr>
          <w:ilvl w:val="0"/>
          <w:numId w:val="2"/>
        </w:numPr>
        <w:spacing w:after="80"/>
      </w:pPr>
      <w:r>
        <w:rPr>
          <w:rFonts w:ascii="Arial" w:cs="Arial" w:eastAsia="Arial" w:hAnsi="Arial"/>
          <w:color w:val="1C0F00"/>
          <w:sz w:val="24"/>
          <w:szCs w:val="24"/>
        </w:rPr>
        <w:t xml:space="preserve">Classification worker: max concurrent jobs per household (prevents one household from starving others)</w:t>
      </w:r>
    </w:p>
    <w:p>
      <w:pPr>
        <w:pStyle w:val="ListParagraph"/>
        <w:numPr>
          <w:ilvl w:val="0"/>
          <w:numId w:val="2"/>
        </w:numPr>
        <w:spacing w:after="80"/>
      </w:pPr>
      <w:r>
        <w:rPr>
          <w:rFonts w:ascii="Arial" w:cs="Arial" w:eastAsia="Arial" w:hAnsi="Arial"/>
          <w:color w:val="1C0F00"/>
          <w:sz w:val="24"/>
          <w:szCs w:val="24"/>
        </w:rPr>
        <w:t xml:space="preserve">API endpoints: Redis-backed rate limiting on all authenticated routes (Upstash free tier sufficient for pilot)</w:t>
      </w:r>
    </w:p>
    <w:p>
      <w:pPr>
        <w:spacing w:after="80"/>
      </w:pPr>
      <w:r>
        <w:t xml:space="preserve"/>
      </w:r>
    </w:p>
    <w:p>
      <w:pPr>
        <w:pStyle w:val="Heading3"/>
        <w:spacing w:after="100" w:before="200"/>
      </w:pPr>
      <w:r>
        <w:rPr>
          <w:rFonts w:ascii="Arial" w:cs="Arial" w:eastAsia="Arial" w:hAnsi="Arial"/>
          <w:b/>
          <w:bCs/>
          <w:color w:val="6B4A2A"/>
          <w:sz w:val="22"/>
          <w:szCs w:val="22"/>
        </w:rPr>
        <w:t xml:space="preserve">Calendar OAuth Token Security</w:t>
      </w:r>
    </w:p>
    <w:p>
      <w:pPr>
        <w:pStyle w:val="ListParagraph"/>
        <w:numPr>
          <w:ilvl w:val="0"/>
          <w:numId w:val="2"/>
        </w:numPr>
        <w:spacing w:after="80"/>
      </w:pPr>
      <w:r>
        <w:rPr>
          <w:rFonts w:ascii="Arial" w:cs="Arial" w:eastAsia="Arial" w:hAnsi="Arial"/>
          <w:color w:val="1C0F00"/>
          <w:sz w:val="24"/>
          <w:szCs w:val="24"/>
        </w:rPr>
        <w:t xml:space="preserve">Store Google Calendar OAuth tokens encrypted in Supabase vault — not in plain columns</w:t>
      </w:r>
    </w:p>
    <w:p>
      <w:pPr>
        <w:pStyle w:val="ListParagraph"/>
        <w:numPr>
          <w:ilvl w:val="0"/>
          <w:numId w:val="2"/>
        </w:numPr>
        <w:spacing w:after="80"/>
      </w:pPr>
      <w:r>
        <w:rPr>
          <w:rFonts w:ascii="Arial" w:cs="Arial" w:eastAsia="Arial" w:hAnsi="Arial"/>
          <w:color w:val="1C0F00"/>
          <w:sz w:val="24"/>
          <w:szCs w:val="24"/>
        </w:rPr>
        <w:t xml:space="preserve">Implement token refresh gracefully — expired token should not silently fail calendar writes</w:t>
      </w:r>
    </w:p>
    <w:p>
      <w:pPr>
        <w:pStyle w:val="ListParagraph"/>
        <w:numPr>
          <w:ilvl w:val="0"/>
          <w:numId w:val="2"/>
        </w:numPr>
        <w:spacing w:after="80"/>
      </w:pPr>
      <w:r>
        <w:rPr>
          <w:rFonts w:ascii="Arial" w:cs="Arial" w:eastAsia="Arial" w:hAnsi="Arial"/>
          <w:color w:val="1C0F00"/>
          <w:sz w:val="24"/>
          <w:szCs w:val="24"/>
        </w:rPr>
        <w:t xml:space="preserve">Log all calendar write operations in audit_log with household_id, event_id, timestamp (no event content in logs)</w:t>
      </w:r>
    </w:p>
    <w:p>
      <w:pPr>
        <w:pStyle w:val="ListParagraph"/>
        <w:numPr>
          <w:ilvl w:val="0"/>
          <w:numId w:val="2"/>
        </w:numPr>
        <w:spacing w:after="80"/>
      </w:pPr>
      <w:r>
        <w:rPr>
          <w:rFonts w:ascii="Arial" w:cs="Arial" w:eastAsia="Arial" w:hAnsi="Arial"/>
          <w:color w:val="1C0F00"/>
          <w:sz w:val="24"/>
          <w:szCs w:val="24"/>
        </w:rPr>
        <w:t xml:space="preserve">Revoke tokens immediately on account deletion as part of the data deletion cascade</w:t>
      </w:r>
    </w:p>
    <w:p>
      <w:pPr>
        <w:spacing w:after="160"/>
      </w:pPr>
      <w:r>
        <w:t xml:space="preserve"/>
      </w:r>
    </w:p>
    <w:p>
      <w:pPr>
        <w:pStyle w:val="Heading2"/>
        <w:spacing w:after="140" w:before="280"/>
      </w:pPr>
      <w:r>
        <w:rPr>
          <w:rFonts w:ascii="Arial" w:cs="Arial" w:eastAsia="Arial" w:hAnsi="Arial"/>
          <w:b/>
          <w:bCs/>
          <w:color w:val="1C0F00"/>
          <w:sz w:val="28"/>
          <w:szCs w:val="28"/>
        </w:rPr>
        <w:t xml:space="preserve">11.4 Reliability Architecture</w:t>
      </w:r>
    </w:p>
    <w:p>
      <w:pPr>
        <w:pStyle w:val="Heading3"/>
        <w:spacing w:after="100" w:before="200"/>
      </w:pPr>
      <w:r>
        <w:rPr>
          <w:rFonts w:ascii="Arial" w:cs="Arial" w:eastAsia="Arial" w:hAnsi="Arial"/>
          <w:b/>
          <w:bCs/>
          <w:color w:val="6B4A2A"/>
          <w:sz w:val="22"/>
          <w:szCs w:val="22"/>
        </w:rPr>
        <w:t xml:space="preserve">Async Job Durability — Inbox Item State Machine</w:t>
      </w:r>
    </w:p>
    <w:p>
      <w:pPr>
        <w:spacing w:after="120"/>
      </w:pPr>
      <w:r>
        <w:rPr>
          <w:rFonts w:ascii="Arial" w:cs="Arial" w:eastAsia="Arial" w:hAnsi="Arial"/>
          <w:color w:val="1C0F00"/>
          <w:sz w:val="24"/>
          <w:szCs w:val="24"/>
        </w:rPr>
        <w:t xml:space="preserve">The classification pipeline is async. If the worker crashes mid-job, the item must not be silently lost or stuck. Implement explicit state transitions with a dead letter queue.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inbox_items.status state machine: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'received'       -&gt; worker picks up (set status='classifying', locked_at=NOW())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'classifying'    -&gt; worker in progress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'ready_for_review' -&gt; classification complete, awaiting user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'approved'       -&gt; user approved, calendar/tasks written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'dismissed'      -&gt; user dismissed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'failed'         -&gt; max retries exceeded -&gt; alert + manual review queue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'manual_review'  -&gt; suspicious input or schema validation failure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Stale job recovery (run every 5 minutes):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status='classifying' AND locked_at &lt; NOW() - 5min -&gt; requeue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max_retries: 3, then status='failed' + PagerDuty/Sentry alert</w:t>
      </w:r>
    </w:p>
    <w:p>
      <w:pPr>
        <w:pStyle w:val="Heading3"/>
        <w:spacing w:after="100" w:before="200"/>
      </w:pPr>
      <w:r>
        <w:rPr>
          <w:rFonts w:ascii="Arial" w:cs="Arial" w:eastAsia="Arial" w:hAnsi="Arial"/>
          <w:b/>
          <w:bCs/>
          <w:color w:val="6B4A2A"/>
          <w:sz w:val="22"/>
          <w:szCs w:val="22"/>
        </w:rPr>
        <w:t xml:space="preserve">Idempotency</w:t>
      </w:r>
    </w:p>
    <w:p>
      <w:pPr>
        <w:spacing w:after="120"/>
      </w:pPr>
      <w:r>
        <w:rPr>
          <w:rFonts w:ascii="Arial" w:cs="Arial" w:eastAsia="Arial" w:hAnsi="Arial"/>
          <w:color w:val="1C0F00"/>
          <w:sz w:val="24"/>
          <w:szCs w:val="24"/>
        </w:rPr>
        <w:t xml:space="preserve">Twilio may deliver the same webhook message more than once (at-least-once delivery). Every webhook handler must be idempotent using Twilio's MessageSid as deduplication key.</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async function handleWebhook(req, res)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const { MessageSid } = req.body;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const existing = await db.query(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'SELECT id FROM inbox_items WHERE twilio_message_sid = $1',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[MessageSid]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(existing.rows.length &gt; 0)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return res.status(200).send('ok'); // already processed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proceed with insert</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Calendar Sync Failure Handling</w:t>
      </w:r>
    </w:p>
    <w:p>
      <w:pPr>
        <w:pStyle w:val="ListParagraph"/>
        <w:numPr>
          <w:ilvl w:val="0"/>
          <w:numId w:val="2"/>
        </w:numPr>
        <w:spacing w:after="80"/>
      </w:pPr>
      <w:r>
        <w:rPr>
          <w:rFonts w:ascii="Arial" w:cs="Arial" w:eastAsia="Arial" w:hAnsi="Arial"/>
          <w:color w:val="1C0F00"/>
          <w:sz w:val="24"/>
          <w:szCs w:val="24"/>
        </w:rPr>
        <w:t xml:space="preserve">Google Calendar writes will occasionally fail (token expired, quota hit, network). Never let a failure silently lose an approved action.</w:t>
      </w:r>
    </w:p>
    <w:p>
      <w:pPr>
        <w:pStyle w:val="ListParagraph"/>
        <w:numPr>
          <w:ilvl w:val="0"/>
          <w:numId w:val="2"/>
        </w:numPr>
        <w:spacing w:after="80"/>
      </w:pPr>
      <w:r>
        <w:rPr>
          <w:rFonts w:ascii="Arial" w:cs="Arial" w:eastAsia="Arial" w:hAnsi="Arial"/>
          <w:color w:val="1C0F00"/>
          <w:sz w:val="24"/>
          <w:szCs w:val="24"/>
        </w:rPr>
        <w:t xml:space="preserve">Retry strategy: 3 attempts with exponential backoff (1s, 4s, 16s)</w:t>
      </w:r>
    </w:p>
    <w:p>
      <w:pPr>
        <w:pStyle w:val="ListParagraph"/>
        <w:numPr>
          <w:ilvl w:val="0"/>
          <w:numId w:val="2"/>
        </w:numPr>
        <w:spacing w:after="80"/>
      </w:pPr>
      <w:r>
        <w:rPr>
          <w:rFonts w:ascii="Arial" w:cs="Arial" w:eastAsia="Arial" w:hAnsi="Arial"/>
          <w:color w:val="1C0F00"/>
          <w:sz w:val="24"/>
          <w:szCs w:val="24"/>
        </w:rPr>
        <w:t xml:space="preserve">If all retries fail: mark calendar_event as sync_status='failed', surface to user: 'Evento aprovado mas nao sincronizado — toque para tentar novamente'</w:t>
      </w:r>
    </w:p>
    <w:p>
      <w:pPr>
        <w:pStyle w:val="ListParagraph"/>
        <w:numPr>
          <w:ilvl w:val="0"/>
          <w:numId w:val="2"/>
        </w:numPr>
        <w:spacing w:after="80"/>
      </w:pPr>
      <w:r>
        <w:rPr>
          <w:rFonts w:ascii="Arial" w:cs="Arial" w:eastAsia="Arial" w:hAnsi="Arial"/>
          <w:color w:val="1C0F00"/>
          <w:sz w:val="24"/>
          <w:szCs w:val="24"/>
        </w:rPr>
        <w:t xml:space="preserve">Log sync failures to audit_log and Sentry</w:t>
      </w:r>
    </w:p>
    <w:p>
      <w:pPr>
        <w:spacing w:after="80"/>
      </w:pPr>
      <w:r>
        <w:t xml:space="preserve"/>
      </w:r>
    </w:p>
    <w:p>
      <w:pPr>
        <w:pStyle w:val="Heading3"/>
        <w:spacing w:after="100" w:before="200"/>
      </w:pPr>
      <w:r>
        <w:rPr>
          <w:rFonts w:ascii="Arial" w:cs="Arial" w:eastAsia="Arial" w:hAnsi="Arial"/>
          <w:b/>
          <w:bCs/>
          <w:color w:val="6B4A2A"/>
          <w:sz w:val="22"/>
          <w:szCs w:val="22"/>
        </w:rPr>
        <w:t xml:space="preserve">Monitoring and Alerting — Minimum Before Pilot</w:t>
      </w:r>
    </w:p>
    <w:p>
      <w:pPr>
        <w:pStyle w:val="ListParagraph"/>
        <w:numPr>
          <w:ilvl w:val="0"/>
          <w:numId w:val="2"/>
        </w:numPr>
        <w:spacing w:after="80"/>
      </w:pPr>
      <w:r>
        <w:rPr>
          <w:rFonts w:ascii="Arial" w:cs="Arial" w:eastAsia="Arial" w:hAnsi="Arial"/>
          <w:color w:val="1C0F00"/>
          <w:sz w:val="24"/>
          <w:szCs w:val="24"/>
        </w:rPr>
        <w:t xml:space="preserve">Classification job failure rate &gt; 5% in any 1-hour window -&gt; PagerDuty/alert</w:t>
      </w:r>
    </w:p>
    <w:p>
      <w:pPr>
        <w:pStyle w:val="ListParagraph"/>
        <w:numPr>
          <w:ilvl w:val="0"/>
          <w:numId w:val="2"/>
        </w:numPr>
        <w:spacing w:after="80"/>
      </w:pPr>
      <w:r>
        <w:rPr>
          <w:rFonts w:ascii="Arial" w:cs="Arial" w:eastAsia="Arial" w:hAnsi="Arial"/>
          <w:color w:val="1C0F00"/>
          <w:sz w:val="24"/>
          <w:szCs w:val="24"/>
        </w:rPr>
        <w:t xml:space="preserve">WA webhook 5xx error rate &gt; 1% -&gt; alert</w:t>
      </w:r>
    </w:p>
    <w:p>
      <w:pPr>
        <w:pStyle w:val="ListParagraph"/>
        <w:numPr>
          <w:ilvl w:val="0"/>
          <w:numId w:val="2"/>
        </w:numPr>
        <w:spacing w:after="80"/>
      </w:pPr>
      <w:r>
        <w:rPr>
          <w:rFonts w:ascii="Arial" w:cs="Arial" w:eastAsia="Arial" w:hAnsi="Arial"/>
          <w:color w:val="1C0F00"/>
          <w:sz w:val="24"/>
          <w:szCs w:val="24"/>
        </w:rPr>
        <w:t xml:space="preserve">Any DB query taking &gt; 5 seconds -&gt; alert</w:t>
      </w:r>
    </w:p>
    <w:p>
      <w:pPr>
        <w:pStyle w:val="ListParagraph"/>
        <w:numPr>
          <w:ilvl w:val="0"/>
          <w:numId w:val="2"/>
        </w:numPr>
        <w:spacing w:after="80"/>
      </w:pPr>
      <w:r>
        <w:rPr>
          <w:rFonts w:ascii="Arial" w:cs="Arial" w:eastAsia="Arial" w:hAnsi="Arial"/>
          <w:color w:val="1C0F00"/>
          <w:sz w:val="24"/>
          <w:szCs w:val="24"/>
        </w:rPr>
        <w:t xml:space="preserve">Sentry for error tracking (free tier sufficient for pilot)</w:t>
      </w:r>
    </w:p>
    <w:p>
      <w:pPr>
        <w:pStyle w:val="ListParagraph"/>
        <w:numPr>
          <w:ilvl w:val="0"/>
          <w:numId w:val="2"/>
        </w:numPr>
        <w:spacing w:after="80"/>
      </w:pPr>
      <w:r>
        <w:rPr>
          <w:rFonts w:ascii="Arial" w:cs="Arial" w:eastAsia="Arial" w:hAnsi="Arial"/>
          <w:color w:val="1C0F00"/>
          <w:sz w:val="24"/>
          <w:szCs w:val="24"/>
        </w:rPr>
        <w:t xml:space="preserve">Supabase built-in metrics dashboard for DB health</w:t>
      </w:r>
    </w:p>
    <w:p>
      <w:pPr>
        <w:pStyle w:val="ListParagraph"/>
        <w:numPr>
          <w:ilvl w:val="0"/>
          <w:numId w:val="2"/>
        </w:numPr>
        <w:spacing w:after="80"/>
      </w:pPr>
      <w:r>
        <w:rPr>
          <w:rFonts w:ascii="Arial" w:cs="Arial" w:eastAsia="Arial" w:hAnsi="Arial"/>
          <w:color w:val="1C0F00"/>
          <w:sz w:val="24"/>
          <w:szCs w:val="24"/>
        </w:rPr>
        <w:t xml:space="preserve">UptimeRobot (free tier) for basic uptime monitoring on all critical endpoints</w:t>
      </w:r>
    </w:p>
    <w:p>
      <w:pPr>
        <w:spacing w:after="80"/>
      </w:pPr>
      <w:r>
        <w:t xml:space="preserve"/>
      </w:r>
    </w:p>
    <w:p>
      <w:pPr>
        <w:pStyle w:val="Heading3"/>
        <w:spacing w:after="100" w:before="200"/>
      </w:pPr>
      <w:r>
        <w:rPr>
          <w:rFonts w:ascii="Arial" w:cs="Arial" w:eastAsia="Arial" w:hAnsi="Arial"/>
          <w:b/>
          <w:bCs/>
          <w:color w:val="6B4A2A"/>
          <w:sz w:val="22"/>
          <w:szCs w:val="22"/>
        </w:rPr>
        <w:t xml:space="preserve">Database Backups</w:t>
      </w:r>
    </w:p>
    <w:p>
      <w:pPr>
        <w:pStyle w:val="ListParagraph"/>
        <w:numPr>
          <w:ilvl w:val="0"/>
          <w:numId w:val="2"/>
        </w:numPr>
        <w:spacing w:after="80"/>
      </w:pPr>
      <w:r>
        <w:rPr>
          <w:rFonts w:ascii="Arial" w:cs="Arial" w:eastAsia="Arial" w:hAnsi="Arial"/>
          <w:color w:val="1C0F00"/>
          <w:sz w:val="24"/>
          <w:szCs w:val="24"/>
        </w:rPr>
        <w:t xml:space="preserve">Supabase Pro plan provides automatic daily backups — enable on day 1</w:t>
      </w:r>
    </w:p>
    <w:p>
      <w:pPr>
        <w:pStyle w:val="ListParagraph"/>
        <w:numPr>
          <w:ilvl w:val="0"/>
          <w:numId w:val="2"/>
        </w:numPr>
        <w:spacing w:after="80"/>
      </w:pPr>
      <w:r>
        <w:rPr>
          <w:rFonts w:ascii="Arial" w:cs="Arial" w:eastAsia="Arial" w:hAnsi="Arial"/>
          <w:color w:val="1C0F00"/>
          <w:sz w:val="24"/>
          <w:szCs w:val="24"/>
        </w:rPr>
        <w:t xml:space="preserve">Know the restore procedure before needing it — practice a restore to a staging environment before pilot launch</w:t>
      </w:r>
    </w:p>
    <w:p>
      <w:pPr>
        <w:pStyle w:val="ListParagraph"/>
        <w:numPr>
          <w:ilvl w:val="0"/>
          <w:numId w:val="2"/>
        </w:numPr>
        <w:spacing w:after="80"/>
      </w:pPr>
      <w:r>
        <w:rPr>
          <w:rFonts w:ascii="Arial" w:cs="Arial" w:eastAsia="Arial" w:hAnsi="Arial"/>
          <w:color w:val="1C0F00"/>
          <w:sz w:val="24"/>
          <w:szCs w:val="24"/>
        </w:rPr>
        <w:t xml:space="preserve">Weekly manual exports to a separate storage location add safety during pilot phase</w:t>
      </w:r>
    </w:p>
    <w:p>
      <w:pPr>
        <w:spacing w:after="160"/>
      </w:pPr>
      <w:r>
        <w:t xml:space="preserve"/>
      </w:r>
    </w:p>
    <w:p>
      <w:pPr>
        <w:pStyle w:val="Heading2"/>
        <w:spacing w:after="140" w:before="280"/>
      </w:pPr>
      <w:r>
        <w:rPr>
          <w:rFonts w:ascii="Arial" w:cs="Arial" w:eastAsia="Arial" w:hAnsi="Arial"/>
          <w:b/>
          <w:bCs/>
          <w:color w:val="1C0F00"/>
          <w:sz w:val="28"/>
          <w:szCs w:val="28"/>
        </w:rPr>
        <w:t xml:space="preserve">11.5 Privacy as Product Feature</w:t>
      </w:r>
    </w:p>
    <w:p>
      <w:pPr>
        <w:spacing w:after="120"/>
      </w:pPr>
      <w:r>
        <w:rPr>
          <w:rFonts w:ascii="Arial" w:cs="Arial" w:eastAsia="Arial" w:hAnsi="Arial"/>
          <w:color w:val="1C0F00"/>
          <w:sz w:val="24"/>
          <w:szCs w:val="24"/>
        </w:rPr>
        <w:t xml:space="preserve">Technical compliance is necessary but not sufficient. Users need to see and feel that Vesta takes their data seriously. This is a product feature, not only a legal checkbox.</w:t>
      </w:r>
    </w:p>
    <w:p>
      <w:pPr>
        <w:spacing w:after="80"/>
      </w:pPr>
      <w:r>
        <w:t xml:space="preserve"/>
      </w:r>
    </w:p>
    <w:p>
      <w:pPr>
        <w:pStyle w:val="Heading3"/>
        <w:spacing w:after="100" w:before="200"/>
      </w:pPr>
      <w:r>
        <w:rPr>
          <w:rFonts w:ascii="Arial" w:cs="Arial" w:eastAsia="Arial" w:hAnsi="Arial"/>
          <w:b/>
          <w:bCs/>
          <w:color w:val="6B4A2A"/>
          <w:sz w:val="22"/>
          <w:szCs w:val="22"/>
        </w:rPr>
        <w:t xml:space="preserve">Privacy Dashboard (under Casa -&gt; Minha Conta)</w:t>
      </w:r>
    </w:p>
    <w:p>
      <w:pPr>
        <w:spacing w:after="120"/>
      </w:pPr>
      <w:r>
        <w:rPr>
          <w:rFonts w:ascii="Arial" w:cs="Arial" w:eastAsia="Arial" w:hAnsi="Arial"/>
          <w:color w:val="1C0F00"/>
          <w:sz w:val="24"/>
          <w:szCs w:val="24"/>
        </w:rPr>
        <w:t xml:space="preserve">One screen showing exactly what Vesta stores about the household. In plain Portuguese, not legal language. Example: 'Guardamos suas mensagens recebidas por 90 dias. Suas regras e memoria da casa ficam enquanto voce usar o produto. Seus dados nunca sao vendidos.'</w:t>
      </w:r>
    </w:p>
    <w:p>
      <w:pPr>
        <w:pStyle w:val="ListParagraph"/>
        <w:numPr>
          <w:ilvl w:val="0"/>
          <w:numId w:val="2"/>
        </w:numPr>
        <w:spacing w:after="80"/>
      </w:pPr>
      <w:r>
        <w:rPr>
          <w:rFonts w:ascii="Arial" w:cs="Arial" w:eastAsia="Arial" w:hAnsi="Arial"/>
          <w:color w:val="1C0F00"/>
          <w:sz w:val="24"/>
          <w:szCs w:val="24"/>
        </w:rPr>
        <w:t xml:space="preserve">Categories of data stored</w:t>
      </w:r>
    </w:p>
    <w:p>
      <w:pPr>
        <w:pStyle w:val="ListParagraph"/>
        <w:numPr>
          <w:ilvl w:val="0"/>
          <w:numId w:val="2"/>
        </w:numPr>
        <w:spacing w:after="80"/>
      </w:pPr>
      <w:r>
        <w:rPr>
          <w:rFonts w:ascii="Arial" w:cs="Arial" w:eastAsia="Arial" w:hAnsi="Arial"/>
          <w:color w:val="1C0F00"/>
          <w:sz w:val="24"/>
          <w:szCs w:val="24"/>
        </w:rPr>
        <w:t xml:space="preserve">Date range of stored data</w:t>
      </w:r>
    </w:p>
    <w:p>
      <w:pPr>
        <w:pStyle w:val="ListParagraph"/>
        <w:numPr>
          <w:ilvl w:val="0"/>
          <w:numId w:val="2"/>
        </w:numPr>
        <w:spacing w:after="80"/>
      </w:pPr>
      <w:r>
        <w:rPr>
          <w:rFonts w:ascii="Arial" w:cs="Arial" w:eastAsia="Arial" w:hAnsi="Arial"/>
          <w:color w:val="1C0F00"/>
          <w:sz w:val="24"/>
          <w:szCs w:val="24"/>
        </w:rPr>
        <w:t xml:space="preserve">Subprocessors list: 'Compartilhamos seus dados com estes servicos para funcionar'</w:t>
      </w:r>
    </w:p>
    <w:p>
      <w:pPr>
        <w:pStyle w:val="ListParagraph"/>
        <w:numPr>
          <w:ilvl w:val="0"/>
          <w:numId w:val="2"/>
        </w:numPr>
        <w:spacing w:after="80"/>
      </w:pPr>
      <w:r>
        <w:rPr>
          <w:rFonts w:ascii="Arial" w:cs="Arial" w:eastAsia="Arial" w:hAnsi="Arial"/>
          <w:color w:val="1C0F00"/>
          <w:sz w:val="24"/>
          <w:szCs w:val="24"/>
        </w:rPr>
        <w:t xml:space="preserve">Link to full privacy policy</w:t>
      </w:r>
    </w:p>
    <w:p>
      <w:pPr>
        <w:pStyle w:val="ListParagraph"/>
        <w:numPr>
          <w:ilvl w:val="0"/>
          <w:numId w:val="2"/>
        </w:numPr>
        <w:spacing w:after="80"/>
      </w:pPr>
      <w:r>
        <w:rPr>
          <w:rFonts w:ascii="Arial" w:cs="Arial" w:eastAsia="Arial" w:hAnsi="Arial"/>
          <w:color w:val="1C0F00"/>
          <w:sz w:val="24"/>
          <w:szCs w:val="24"/>
        </w:rPr>
        <w:t xml:space="preserve">Link to data deletion</w:t>
      </w:r>
    </w:p>
    <w:p>
      <w:pPr>
        <w:spacing w:after="80"/>
      </w:pPr>
      <w:r>
        <w:t xml:space="preserve"/>
      </w:r>
    </w:p>
    <w:p>
      <w:pPr>
        <w:pStyle w:val="Heading3"/>
        <w:spacing w:after="100" w:before="200"/>
      </w:pPr>
      <w:r>
        <w:rPr>
          <w:rFonts w:ascii="Arial" w:cs="Arial" w:eastAsia="Arial" w:hAnsi="Arial"/>
          <w:b/>
          <w:bCs/>
          <w:color w:val="6B4A2A"/>
          <w:sz w:val="22"/>
          <w:szCs w:val="22"/>
        </w:rPr>
        <w:t xml:space="preserve">Data Deletion Flow</w:t>
      </w:r>
    </w:p>
    <w:p>
      <w:pPr>
        <w:pStyle w:val="ListParagraph"/>
        <w:numPr>
          <w:ilvl w:val="0"/>
          <w:numId w:val="2"/>
        </w:numPr>
        <w:spacing w:after="80"/>
      </w:pPr>
      <w:r>
        <w:rPr>
          <w:rFonts w:ascii="Arial" w:cs="Arial" w:eastAsia="Arial" w:hAnsi="Arial"/>
          <w:color w:val="1C0F00"/>
          <w:sz w:val="24"/>
          <w:szCs w:val="24"/>
        </w:rPr>
        <w:t xml:space="preserve">'Excluir conta' with explicit disclosure of what will be deleted</w:t>
      </w:r>
    </w:p>
    <w:p>
      <w:pPr>
        <w:pStyle w:val="ListParagraph"/>
        <w:numPr>
          <w:ilvl w:val="0"/>
          <w:numId w:val="2"/>
        </w:numPr>
        <w:spacing w:after="80"/>
      </w:pPr>
      <w:r>
        <w:rPr>
          <w:rFonts w:ascii="Arial" w:cs="Arial" w:eastAsia="Arial" w:hAnsi="Arial"/>
          <w:color w:val="1C0F00"/>
          <w:sz w:val="24"/>
          <w:szCs w:val="24"/>
        </w:rPr>
        <w:t xml:space="preserve">Confirmation requires typing: 'Eu entendo que todos os meus dados serao permanentemente apagados'</w:t>
      </w:r>
    </w:p>
    <w:p>
      <w:pPr>
        <w:pStyle w:val="ListParagraph"/>
        <w:numPr>
          <w:ilvl w:val="0"/>
          <w:numId w:val="2"/>
        </w:numPr>
        <w:spacing w:after="80"/>
      </w:pPr>
      <w:r>
        <w:rPr>
          <w:rFonts w:ascii="Arial" w:cs="Arial" w:eastAsia="Arial" w:hAnsi="Arial"/>
          <w:color w:val="1C0F00"/>
          <w:sz w:val="24"/>
          <w:szCs w:val="24"/>
        </w:rPr>
        <w:t xml:space="preserve">Deletion cascade: household -&gt; members -&gt; inbox_items -&gt; suggested_actions -&gt; tasks -&gt; calendar_events -&gt; contacts -&gt; patterns -&gt; consent_records -&gt; Google OAuth tokens revoked</w:t>
      </w:r>
    </w:p>
    <w:p>
      <w:pPr>
        <w:pStyle w:val="ListParagraph"/>
        <w:numPr>
          <w:ilvl w:val="0"/>
          <w:numId w:val="2"/>
        </w:numPr>
        <w:spacing w:after="80"/>
      </w:pPr>
      <w:r>
        <w:rPr>
          <w:rFonts w:ascii="Arial" w:cs="Arial" w:eastAsia="Arial" w:hAnsi="Arial"/>
          <w:color w:val="1C0F00"/>
          <w:sz w:val="24"/>
          <w:szCs w:val="24"/>
        </w:rPr>
        <w:t xml:space="preserve">Audit_log anonymized (not deleted — required for compliance)</w:t>
      </w:r>
    </w:p>
    <w:p>
      <w:pPr>
        <w:pStyle w:val="ListParagraph"/>
        <w:numPr>
          <w:ilvl w:val="0"/>
          <w:numId w:val="2"/>
        </w:numPr>
        <w:spacing w:after="80"/>
      </w:pPr>
      <w:r>
        <w:rPr>
          <w:rFonts w:ascii="Arial" w:cs="Arial" w:eastAsia="Arial" w:hAnsi="Arial"/>
          <w:color w:val="1C0F00"/>
          <w:sz w:val="24"/>
          <w:szCs w:val="24"/>
        </w:rPr>
        <w:t xml:space="preserve">Confirmation email sent when deletion complete</w:t>
      </w:r>
    </w:p>
    <w:p>
      <w:pPr>
        <w:pStyle w:val="ListParagraph"/>
        <w:numPr>
          <w:ilvl w:val="0"/>
          <w:numId w:val="2"/>
        </w:numPr>
        <w:spacing w:after="80"/>
      </w:pPr>
      <w:r>
        <w:rPr>
          <w:rFonts w:ascii="Arial" w:cs="Arial" w:eastAsia="Arial" w:hAnsi="Arial"/>
          <w:color w:val="1C0F00"/>
          <w:sz w:val="24"/>
          <w:szCs w:val="24"/>
        </w:rPr>
        <w:t xml:space="preserve">Deletion completes within 30 days as required by LGPD Art. 18</w:t>
      </w:r>
    </w:p>
    <w:p>
      <w:pPr>
        <w:spacing w:after="80"/>
      </w:pPr>
      <w:r>
        <w:t xml:space="preserve"/>
      </w:r>
    </w:p>
    <w:p>
      <w:pPr>
        <w:pStyle w:val="Heading3"/>
        <w:spacing w:after="100" w:before="200"/>
      </w:pPr>
      <w:r>
        <w:rPr>
          <w:rFonts w:ascii="Arial" w:cs="Arial" w:eastAsia="Arial" w:hAnsi="Arial"/>
          <w:b/>
          <w:bCs/>
          <w:color w:val="6B4A2A"/>
          <w:sz w:val="22"/>
          <w:szCs w:val="22"/>
        </w:rPr>
        <w:t xml:space="preserve">Household Member Controls</w:t>
      </w:r>
    </w:p>
    <w:p>
      <w:pPr>
        <w:pStyle w:val="ListParagraph"/>
        <w:numPr>
          <w:ilvl w:val="0"/>
          <w:numId w:val="2"/>
        </w:numPr>
        <w:spacing w:after="80"/>
      </w:pPr>
      <w:r>
        <w:rPr>
          <w:rFonts w:ascii="Arial" w:cs="Arial" w:eastAsia="Arial" w:hAnsi="Arial"/>
          <w:color w:val="1C0F00"/>
          <w:sz w:val="24"/>
          <w:szCs w:val="24"/>
        </w:rPr>
        <w:t xml:space="preserve">Each member (partner, diarista if given access) can see exactly what they have access to — no hidden access</w:t>
      </w:r>
    </w:p>
    <w:p>
      <w:pPr>
        <w:pStyle w:val="ListParagraph"/>
        <w:numPr>
          <w:ilvl w:val="0"/>
          <w:numId w:val="2"/>
        </w:numPr>
        <w:spacing w:after="80"/>
      </w:pPr>
      <w:r>
        <w:rPr>
          <w:rFonts w:ascii="Arial" w:cs="Arial" w:eastAsia="Arial" w:hAnsi="Arial"/>
          <w:color w:val="1C0F00"/>
          <w:sz w:val="24"/>
          <w:szCs w:val="24"/>
        </w:rPr>
        <w:t xml:space="preserve">Diarista profile is explicitly scoped: show the scope to the household admin before activating</w:t>
      </w:r>
    </w:p>
    <w:p>
      <w:pPr>
        <w:pStyle w:val="ListParagraph"/>
        <w:numPr>
          <w:ilvl w:val="0"/>
          <w:numId w:val="2"/>
        </w:numPr>
        <w:spacing w:after="80"/>
      </w:pPr>
      <w:r>
        <w:rPr>
          <w:rFonts w:ascii="Arial" w:cs="Arial" w:eastAsia="Arial" w:hAnsi="Arial"/>
          <w:color w:val="1C0F00"/>
          <w:sz w:val="24"/>
          <w:szCs w:val="24"/>
        </w:rPr>
        <w:t xml:space="preserve">Partner sync clearly labeled as read-only (free) vs. read+write (premium)</w:t>
      </w:r>
    </w:p>
    <w:p>
      <w:pPr>
        <w:spacing w:after="80"/>
      </w:pPr>
      <w:r>
        <w:t xml:space="preserve"/>
      </w:r>
    </w:p>
    <w:p>
      <w:pPr>
        <w:pStyle w:val="Heading3"/>
        <w:spacing w:after="100" w:before="200"/>
      </w:pPr>
      <w:r>
        <w:rPr>
          <w:rFonts w:ascii="Arial" w:cs="Arial" w:eastAsia="Arial" w:hAnsi="Arial"/>
          <w:b/>
          <w:bCs/>
          <w:color w:val="6B4A2A"/>
          <w:sz w:val="22"/>
          <w:szCs w:val="22"/>
        </w:rPr>
        <w:t xml:space="preserve">Audit Trail Access (Premium Feature)</w:t>
      </w:r>
    </w:p>
    <w:p>
      <w:pPr>
        <w:spacing w:after="120"/>
      </w:pPr>
      <w:r>
        <w:rPr>
          <w:rFonts w:ascii="Arial" w:cs="Arial" w:eastAsia="Arial" w:hAnsi="Arial"/>
          <w:color w:val="1C0F00"/>
          <w:sz w:val="24"/>
          <w:szCs w:val="24"/>
        </w:rPr>
        <w:t xml:space="preserve">Household admin can see the last 30 days of 'what Vesta did' — in readable Portuguese, not raw logs. 'Piloto criou evento Reuniao de pais na sua agenda em Qui 22/Mai as 9h32.' Not log lines — human-readable action summaries. Builds trust through transparency.</w:t>
      </w:r>
    </w:p>
    <w:p>
      <w:pPr>
        <w:spacing w:after="160"/>
      </w:pPr>
      <w:r>
        <w:t xml:space="preserve"/>
      </w:r>
    </w:p>
    <w:p>
      <w:pPr>
        <w:pStyle w:val="Heading2"/>
        <w:spacing w:after="140" w:before="280"/>
      </w:pPr>
      <w:r>
        <w:rPr>
          <w:rFonts w:ascii="Arial" w:cs="Arial" w:eastAsia="Arial" w:hAnsi="Arial"/>
          <w:b/>
          <w:bCs/>
          <w:color w:val="1C0F00"/>
          <w:sz w:val="28"/>
          <w:szCs w:val="28"/>
        </w:rPr>
        <w:t xml:space="preserve">11.6 What to Defer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Item</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When to Do It</w:t>
            </w:r>
          </w:p>
        </w:tc>
        <w:tc>
          <w:tcPr>
            <w:tcW w:type="dxa" w:w="4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Why Deferrable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Formal penetration test</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Before 500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Expensive; requires a working product with real attack surface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 2 Type II</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Pre-Series A or enterprise clients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6-12 month process; premature at pilot stage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ANPD formal registration</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When ANPD publishes clear SMB thresholds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ANPD is still evolving implementation guidance for small operators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End-to-end encryption of stored message content</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V1.1</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Complicates pattern detection; encryption at rest via Supabase covers pilot-stage risk adequately</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Formal DPO appointment</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Before scaling past ~200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LGPD threshold for formal DPO requirement not yet defined for small operators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LGPD Data Protection Impact Assessment (DPIA)</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Before scaling past ~500 households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Required for high-risk processing at scale; pilot stage processing is lower risk</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12. System Architecture</w:t>
      </w:r>
    </w:p>
    <w:p>
      <w:pPr>
        <w:spacing w:after="120"/>
      </w:pPr>
      <w:r>
        <w:rPr>
          <w:rFonts w:ascii="Arial" w:cs="Arial" w:eastAsia="Arial" w:hAnsi="Arial"/>
          <w:color w:val="1C0F00"/>
          <w:sz w:val="24"/>
          <w:szCs w:val="24"/>
        </w:rPr>
        <w:t xml:space="preserve">The product spec describes what Vesta does. This section describes how it is built. Service boundaries, deployment topology, service-level objectives, and failure isolation.</w:t>
      </w:r>
    </w:p>
    <w:p>
      <w:pPr>
        <w:spacing w:after="120"/>
      </w:pPr>
      <w:r>
        <w:t xml:space="preserve"/>
      </w:r>
    </w:p>
    <w:p>
      <w:pPr>
        <w:pStyle w:val="Heading2"/>
        <w:spacing w:after="140" w:before="280"/>
      </w:pPr>
      <w:r>
        <w:rPr>
          <w:rFonts w:ascii="Arial" w:cs="Arial" w:eastAsia="Arial" w:hAnsi="Arial"/>
          <w:b/>
          <w:bCs/>
          <w:color w:val="1C0F00"/>
          <w:sz w:val="28"/>
          <w:szCs w:val="28"/>
        </w:rPr>
        <w:t xml:space="preserve">12.1 Logical Architecture</w:t>
      </w:r>
    </w:p>
    <w:p>
      <w:pPr>
        <w:spacing w:after="120"/>
      </w:pPr>
      <w:r>
        <w:rPr>
          <w:rFonts w:ascii="Arial" w:cs="Arial" w:eastAsia="Arial" w:hAnsi="Arial"/>
          <w:color w:val="1C0F00"/>
          <w:sz w:val="24"/>
          <w:szCs w:val="24"/>
        </w:rPr>
        <w:t xml:space="preserve">Seven logical services. In V1 they may share a process; their boundaries are defined here so they can be split as load grows. The contract between services is what matters — not whether they currently share a deployment.</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User WhatsApp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Email forward -----+--&gt; [Gateway / Intake]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Image upload ------+      - signature validation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In-app input ------+      - rate limiting per household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idempotency check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[inbox_items table]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event: inbox_item.created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[Event Bus  pg-queue or BullMQ]</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[Classifier]         [Pattern Observer]    [Audit Log]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Tier 0 routing     - batch detection      - all events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Tier 1 small LLM   - async                  appended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Tier 2 large LLM   - non-blocking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Schema validate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[suggested_actions]  [pattern_observations]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event: ready      | event: threshold_met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[Rules Engine]       [Suggestion Queue]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match rules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confidence calc</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approval level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[WA reply: 'Toque para revisar']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user opens deep link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[App API: approval card]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user approves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[Action Executor]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Google Calendar write (retry + backoff)</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Task creation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Partner WA notify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Outbound WA to external (with explicit approval)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Audit log entry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[Rule confidence update + Pattern observation logged]</w:t>
      </w:r>
    </w:p>
    <w:p>
      <w:pPr>
        <w:spacing w:after="140"/>
      </w:pPr>
      <w:r>
        <w:t xml:space="preserve"/>
      </w:r>
    </w:p>
    <w:p>
      <w:pPr>
        <w:pStyle w:val="Heading2"/>
        <w:spacing w:after="140" w:before="280"/>
      </w:pPr>
      <w:r>
        <w:rPr>
          <w:rFonts w:ascii="Arial" w:cs="Arial" w:eastAsia="Arial" w:hAnsi="Arial"/>
          <w:b/>
          <w:bCs/>
          <w:color w:val="1C0F00"/>
          <w:sz w:val="28"/>
          <w:szCs w:val="28"/>
        </w:rPr>
        <w:t xml:space="preserve">12.2 Deployment Topology by Phase</w:t>
      </w:r>
    </w:p>
    <w:p>
      <w:pPr>
        <w:spacing w:after="120"/>
      </w:pPr>
      <w:r>
        <w:rPr>
          <w:rFonts w:ascii="Arial" w:cs="Arial" w:eastAsia="Arial" w:hAnsi="Arial"/>
          <w:color w:val="1C0F00"/>
          <w:sz w:val="24"/>
          <w:szCs w:val="24"/>
        </w:rPr>
        <w:t xml:space="preserve">Service boundaries above are logical. Deployment evolves as load grows. Premature splitting wastes time; late splitting causes outages. Triggers below tell you when to split.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1280"/>
        <w:gridCol w:w="4400"/>
        <w:gridCol w:w="2200"/>
      </w:tblGrid>
      <w:tr>
        <w:trPr>
          <w:tblHeader/>
        </w:trPr>
        <w:tc>
          <w:tcPr>
            <w:tcW w:type="dxa" w:w="1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Phase</w:t>
            </w:r>
          </w:p>
        </w:tc>
        <w:tc>
          <w:tcPr>
            <w:tcW w:type="dxa" w:w="1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Households</w:t>
            </w:r>
          </w:p>
        </w:tc>
        <w:tc>
          <w:tcPr>
            <w:tcW w:type="dxa" w:w="4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Deployment</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Split Trigger</w:t>
            </w:r>
          </w:p>
        </w:tc>
      </w:tr>
      <w:tr>
        <w:tc>
          <w:tcPr>
            <w:tcW w:type="dxa" w:w="1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Phase 1: Pilot</w:t>
            </w:r>
          </w:p>
        </w:tc>
        <w:tc>
          <w:tcPr>
            <w:tcW w:type="dxa" w:w="1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100</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Next.js app (Gateway + Intake + App API) on Vercel. 1 worker on Railway runs all background jobs. 1 Postgres on Supabase. 1 Redis on Upstash.</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Any service exceeds 70% CPU sustained for 30min</w:t>
            </w:r>
          </w:p>
        </w:tc>
      </w:tr>
      <w:tr>
        <w:tc>
          <w:tcPr>
            <w:tcW w:type="dxa" w:w="1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Phase 2: Early growth</w:t>
            </w:r>
          </w:p>
        </w:tc>
        <w:tc>
          <w:tcPr>
            <w:tcW w:type="dxa" w:w="1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100-1K</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Next.js instances behind LB. 2 worker instances. Supabase Pro with read replica for pattern_observations. Add Sentry alerts on queue depth.</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Classifier queue depth &gt; 100 sustained; OR app response P99 &gt; 2s</w:t>
            </w:r>
          </w:p>
        </w:tc>
      </w:tr>
      <w:tr>
        <w:tc>
          <w:tcPr>
            <w:tcW w:type="dxa" w:w="1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Phase 3: Scale</w:t>
            </w:r>
          </w:p>
        </w:tc>
        <w:tc>
          <w:tcPr>
            <w:tcW w:type="dxa" w:w="1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1K-10K</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Split Intake to edge function (Vercel Edge or Cloudflare Workers). Dedicated Classifier worker pool with auto-scaling. Move inbox_items raw content &gt; 30 days to object storage (R2/S3). Partition pattern_observations by month.</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BSP cost &gt; 20% of revenue; OR LLM cost &gt; 15% of revenue</w:t>
            </w:r>
          </w:p>
        </w:tc>
      </w:tr>
      <w:tr>
        <w:tc>
          <w:tcPr>
            <w:tcW w:type="dxa" w:w="1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Phase 4: Mature</w:t>
            </w:r>
          </w:p>
        </w:tc>
        <w:tc>
          <w:tcPr>
            <w:tcW w:type="dxa" w:w="1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10K+</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service decomposition. Internal LLM gateway for provider arbitrage. Consider self-hosted small model for Tier 1. Multi-region (BR + US) deployment.</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Cross-market expansion confirmed</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12.3 Service-Level Objectives</w:t>
      </w:r>
    </w:p>
    <w:p>
      <w:pPr>
        <w:spacing w:after="120"/>
      </w:pPr>
      <w:r>
        <w:rPr>
          <w:rFonts w:ascii="Arial" w:cs="Arial" w:eastAsia="Arial" w:hAnsi="Arial"/>
          <w:color w:val="1C0F00"/>
          <w:sz w:val="24"/>
          <w:szCs w:val="24"/>
        </w:rPr>
        <w:t xml:space="preserve">SLOs you can measure and alert on. Without these, you cannot tell if the system is degrading until users complain.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380"/>
        <w:gridCol w:w="1380"/>
        <w:gridCol w:w="200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Surface</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Metric</w:t>
            </w:r>
          </w:p>
        </w:tc>
        <w:tc>
          <w:tcPr>
            <w:tcW w:type="dxa" w:w="13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P50</w:t>
            </w:r>
          </w:p>
        </w:tc>
        <w:tc>
          <w:tcPr>
            <w:tcW w:type="dxa" w:w="13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P99</w:t>
            </w:r>
          </w:p>
        </w:tc>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Failure Budget (per month)</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webhook ingestion</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Ack latency</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200ms</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1s</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0.5%</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Classifier worker</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 complete</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2s</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8s</w:t>
            </w:r>
          </w:p>
        </w:tc>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End-to-end intake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Forward -&gt; 'Recebi' reply</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30s</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60s</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Approval card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paint after deep link</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500ms</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2s</w:t>
            </w:r>
          </w:p>
        </w:tc>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Approval action</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Approve tap -&gt; calendar written</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1s</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5s</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WA outbound (proactive)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 -&gt; delivered</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5s</w:t>
            </w:r>
          </w:p>
        </w:tc>
        <w:tc>
          <w:tcPr>
            <w:tcW w:type="dxa" w:w="1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30s</w:t>
            </w:r>
          </w:p>
        </w:tc>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 uptime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All critical paths</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99.5%</w:t>
            </w:r>
          </w:p>
        </w:tc>
        <w:tc>
          <w:tcPr>
            <w:tcW w:type="dxa" w:w="1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0.5%</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12.4 Failure Modes &amp; Isolation</w:t>
      </w:r>
    </w:p>
    <w:p>
      <w:pPr>
        <w:spacing w:after="120"/>
      </w:pPr>
      <w:r>
        <w:rPr>
          <w:rFonts w:ascii="Arial" w:cs="Arial" w:eastAsia="Arial" w:hAnsi="Arial"/>
          <w:color w:val="1C0F00"/>
          <w:sz w:val="24"/>
          <w:szCs w:val="24"/>
        </w:rPr>
        <w:t xml:space="preserve">Each service can fail. The architecture's job is to ensure one failure does not cascade into total outage.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Failure</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Impact</w:t>
            </w:r>
          </w:p>
        </w:tc>
        <w:tc>
          <w:tcPr>
            <w:tcW w:type="dxa" w:w="4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Mitigation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Twilio webhook returns 5xx</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Inbound message lost on Twilio's side</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Idempotency + Twilio's built-in retry. No application-side action needed.</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Classifier worker crashes mid-job</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Inbox item stuck in 'classifying'</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Stale lock recovery every 5min. If locked_at &lt; NOW() - 5min, requeue. Max 3 retries before status='failed' + alert.</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 API timeout or error</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 fails</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Fallback to smaller model. If smaller model also fails: status='manual_review', notify user 'Recebi sua mensagem, ainda processando' rather than appearing broken.</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Google Calendar API down</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Approved events not synced</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Retry 3x exponential backoff. Mark sync_status='failed'. Surface to user: 'Aprovado, sincronizando quando voltar conexao.' Background retry every 30min for 24h.</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Postgres primary unavailable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Total app outage</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Supabase HA (Pro plan). Read replica serves cached data. Display 'modo leitura' banner in app.</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 Observer falls behind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Suggestions delayed (not failed)</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Acceptable degradation. Pattern detection is non-blocking. Alert if queue depth &gt; 1000 sustained.</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outbound to external fails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Message to diarista/school not sent</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Critical. Retry 3x. If all fail, notify household admin: 'Nao consegui enviar para Maria. Quer mandar manualmente?'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 operator unreachable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paid R$29 but no coordination</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Manual escalation. SLO: founder responds within 2h business hours. Refund automatic if no response in 4h.</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13. LLM Cost &amp; Engineering Model</w:t>
      </w:r>
    </w:p>
    <w:p>
      <w:pPr>
        <w:spacing w:after="120"/>
      </w:pPr>
      <w:r>
        <w:rPr>
          <w:rFonts w:ascii="Arial" w:cs="Arial" w:eastAsia="Arial" w:hAnsi="Arial"/>
          <w:color w:val="1C0F00"/>
          <w:sz w:val="24"/>
          <w:szCs w:val="24"/>
        </w:rPr>
        <w:t xml:space="preserve">LLM cost is the largest variable cost line in the product. Cost-effective scaling requires three things: route cheap messages away from the LLM entirely, use smaller models for the majority that remain, and cache aggressively. Without these, gross margin collapses at scale.</w:t>
      </w:r>
    </w:p>
    <w:p>
      <w:pPr>
        <w:spacing w:after="120"/>
      </w:pPr>
      <w:r>
        <w:t xml:space="preserve"/>
      </w:r>
    </w:p>
    <w:p>
      <w:pPr>
        <w:pStyle w:val="Heading2"/>
        <w:spacing w:after="140" w:before="280"/>
      </w:pPr>
      <w:r>
        <w:rPr>
          <w:rFonts w:ascii="Arial" w:cs="Arial" w:eastAsia="Arial" w:hAnsi="Arial"/>
          <w:b/>
          <w:bCs/>
          <w:color w:val="1C0F00"/>
          <w:sz w:val="28"/>
          <w:szCs w:val="28"/>
        </w:rPr>
        <w:t xml:space="preserve">13.1 Three-Tier Classification Strategy</w:t>
      </w:r>
    </w:p>
    <w:p>
      <w:pPr>
        <w:spacing w:after="120"/>
      </w:pPr>
      <w:r>
        <w:rPr>
          <w:rFonts w:ascii="Arial" w:cs="Arial" w:eastAsia="Arial" w:hAnsi="Arial"/>
          <w:color w:val="1C0F00"/>
          <w:sz w:val="24"/>
          <w:szCs w:val="24"/>
        </w:rPr>
        <w:t xml:space="preserve">Most household messages do not need an LLM. A tiered router sends each message to the cheapest handler that can answer correctly.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1880"/>
        <w:gridCol w:w="2280"/>
      </w:tblGrid>
      <w:tr>
        <w:trPr>
          <w:tblHeader/>
        </w:trPr>
        <w:tc>
          <w:tcPr>
            <w:tcW w:type="dxa" w:w="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Tier</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Handler</w:t>
            </w:r>
          </w:p>
        </w:tc>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per call</w:t>
            </w:r>
          </w:p>
        </w:tc>
        <w:tc>
          <w:tcPr>
            <w:tcW w:type="dxa" w:w="1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Estimated coverage</w:t>
            </w:r>
          </w:p>
        </w:tc>
        <w:tc>
          <w:tcPr>
            <w:tcW w:type="dxa" w:w="2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Examples</w:t>
            </w:r>
          </w:p>
        </w:tc>
      </w:tr>
      <w:tr>
        <w:tc>
          <w:tcPr>
            <w:tcW w:type="dxa" w:w="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Tier 0</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Deterministic routing (no LLM)</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1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30-50% of messages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Acknowledgments ('ok', 'obg'), single emoji, empty messages, exact match to cached classification from same sender</w:t>
            </w:r>
          </w:p>
        </w:tc>
      </w:tr>
      <w:tr>
        <w:tc>
          <w:tcPr>
            <w:tcW w:type="dxa" w:w="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Tier 1</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Small fast LLM (Haiku / GPT-4o-mini)</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~R$0.004</w:t>
            </w:r>
          </w:p>
        </w:tc>
        <w:tc>
          <w:tcPr>
            <w:tcW w:type="dxa" w:w="1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40-60% of remaining</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Single-intent clear messages: 'Reuniao de pais quinta 19h'</w:t>
            </w:r>
          </w:p>
        </w:tc>
      </w:tr>
      <w:tr>
        <w:tc>
          <w:tcPr>
            <w:tcW w:type="dxa" w:w="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Tier 2</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Large LLM (Sonnet / GPT-4o)</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~R$0.075</w:t>
            </w:r>
          </w:p>
        </w:tc>
        <w:tc>
          <w:tcPr>
            <w:tcW w:type="dxa" w:w="1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10-15% of remaining</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Multi-intent, low Tier 1 confidence, cascade detection, image OCR (papelzinho)</w:t>
            </w:r>
          </w:p>
        </w:tc>
      </w:tr>
    </w:tbl>
    <w:p>
      <w:pPr>
        <w:spacing w:after="80"/>
      </w:pPr>
      <w:r>
        <w:t xml:space="preserve"/>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Tier 0 routing is the single largest cost reduction lever in the product. Investing one engineer-week in deterministic routing rules pays back in cost savings within 2 months at 500 households.</w:t>
      </w:r>
    </w:p>
    <w:p>
      <w:pPr>
        <w:spacing w:after="140"/>
      </w:pPr>
      <w:r>
        <w:t xml:space="preserve"/>
      </w:r>
    </w:p>
    <w:p>
      <w:pPr>
        <w:pStyle w:val="Heading2"/>
        <w:spacing w:after="140" w:before="280"/>
      </w:pPr>
      <w:r>
        <w:rPr>
          <w:rFonts w:ascii="Arial" w:cs="Arial" w:eastAsia="Arial" w:hAnsi="Arial"/>
          <w:b/>
          <w:bCs/>
          <w:color w:val="1C0F00"/>
          <w:sz w:val="28"/>
          <w:szCs w:val="28"/>
        </w:rPr>
        <w:t xml:space="preserve">13.2 Prompt Caching Strategy</w:t>
      </w:r>
    </w:p>
    <w:p>
      <w:pPr>
        <w:spacing w:after="120"/>
      </w:pPr>
      <w:r>
        <w:rPr>
          <w:rFonts w:ascii="Arial" w:cs="Arial" w:eastAsia="Arial" w:hAnsi="Arial"/>
          <w:color w:val="1C0F00"/>
          <w:sz w:val="24"/>
          <w:szCs w:val="24"/>
        </w:rPr>
        <w:t xml:space="preserve">Both Anthropic and OpenAI support prompt caching. The system prompt (~800 tokens) and household memory snapshot (~500 tokens) are stable across many calls. Cache them.</w:t>
      </w:r>
    </w:p>
    <w:p>
      <w:pPr>
        <w:pStyle w:val="ListParagraph"/>
        <w:numPr>
          <w:ilvl w:val="0"/>
          <w:numId w:val="2"/>
        </w:numPr>
        <w:spacing w:after="80"/>
      </w:pPr>
      <w:r>
        <w:rPr>
          <w:rFonts w:ascii="Arial" w:cs="Arial" w:eastAsia="Arial" w:hAnsi="Arial"/>
          <w:color w:val="1C0F00"/>
          <w:sz w:val="24"/>
          <w:szCs w:val="24"/>
        </w:rPr>
        <w:t xml:space="preserve">System prompt: cache for 24h, shared across all households</w:t>
      </w:r>
    </w:p>
    <w:p>
      <w:pPr>
        <w:pStyle w:val="ListParagraph"/>
        <w:numPr>
          <w:ilvl w:val="0"/>
          <w:numId w:val="2"/>
        </w:numPr>
        <w:spacing w:after="80"/>
      </w:pPr>
      <w:r>
        <w:rPr>
          <w:rFonts w:ascii="Arial" w:cs="Arial" w:eastAsia="Arial" w:hAnsi="Arial"/>
          <w:color w:val="1C0F00"/>
          <w:sz w:val="24"/>
          <w:szCs w:val="24"/>
        </w:rPr>
        <w:t xml:space="preserve">Household memory snapshot: cache per household, refresh on member/contact/place change</w:t>
      </w:r>
    </w:p>
    <w:p>
      <w:pPr>
        <w:pStyle w:val="ListParagraph"/>
        <w:numPr>
          <w:ilvl w:val="0"/>
          <w:numId w:val="2"/>
        </w:numPr>
        <w:spacing w:after="80"/>
      </w:pPr>
      <w:r>
        <w:rPr>
          <w:rFonts w:ascii="Arial" w:cs="Arial" w:eastAsia="Arial" w:hAnsi="Arial"/>
          <w:color w:val="1C0F00"/>
          <w:sz w:val="24"/>
          <w:szCs w:val="24"/>
        </w:rPr>
        <w:t xml:space="preserve">Expected cache hit rate at steady state: ~85%</w:t>
      </w:r>
    </w:p>
    <w:p>
      <w:pPr>
        <w:pStyle w:val="ListParagraph"/>
        <w:numPr>
          <w:ilvl w:val="0"/>
          <w:numId w:val="2"/>
        </w:numPr>
        <w:spacing w:after="80"/>
      </w:pPr>
      <w:r>
        <w:rPr>
          <w:rFonts w:ascii="Arial" w:cs="Arial" w:eastAsia="Arial" w:hAnsi="Arial"/>
          <w:color w:val="1C0F00"/>
          <w:sz w:val="24"/>
          <w:szCs w:val="24"/>
        </w:rPr>
        <w:t xml:space="preserve">Cached tokens cost ~10% of uncached — effectively a 90% reduction on cached portions</w:t>
      </w:r>
    </w:p>
    <w:p>
      <w:pPr>
        <w:pStyle w:val="ListParagraph"/>
        <w:numPr>
          <w:ilvl w:val="0"/>
          <w:numId w:val="2"/>
        </w:numPr>
        <w:spacing w:after="80"/>
      </w:pPr>
      <w:r>
        <w:rPr>
          <w:rFonts w:ascii="Arial" w:cs="Arial" w:eastAsia="Arial" w:hAnsi="Arial"/>
          <w:color w:val="1C0F00"/>
          <w:sz w:val="24"/>
          <w:szCs w:val="24"/>
        </w:rPr>
        <w:t xml:space="preserve">Combined with Tier 0 routing, total LLM cost drops to ~30% of naive implementation</w:t>
      </w:r>
    </w:p>
    <w:p>
      <w:pPr>
        <w:spacing w:after="120"/>
      </w:pPr>
      <w:r>
        <w:t xml:space="preserve"/>
      </w:r>
    </w:p>
    <w:p>
      <w:pPr>
        <w:pStyle w:val="Heading2"/>
        <w:spacing w:after="140" w:before="280"/>
      </w:pPr>
      <w:r>
        <w:rPr>
          <w:rFonts w:ascii="Arial" w:cs="Arial" w:eastAsia="Arial" w:hAnsi="Arial"/>
          <w:b/>
          <w:bCs/>
          <w:color w:val="1C0F00"/>
          <w:sz w:val="28"/>
          <w:szCs w:val="28"/>
        </w:rPr>
        <w:t xml:space="preserve">13.3 LLM Unit Economics at Scale</w:t>
      </w:r>
    </w:p>
    <w:p>
      <w:pPr>
        <w:spacing w:after="120"/>
      </w:pPr>
      <w:r>
        <w:rPr>
          <w:rFonts w:ascii="Arial" w:cs="Arial" w:eastAsia="Arial" w:hAnsi="Arial"/>
          <w:color w:val="1C0F00"/>
          <w:sz w:val="24"/>
          <w:szCs w:val="24"/>
        </w:rPr>
        <w:t xml:space="preserve">Assumptions: 7 messages per household per day; 60% reach LLM after Tier 0 routing; 85/15 split Tier 1 vs Tier 2; 85% cache hit rate; image OCR for ~4 papelzinho per premium household per month.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00"/>
        <w:gridCol w:w="1500"/>
        <w:gridCol w:w="1700"/>
        <w:gridCol w:w="1300"/>
      </w:tblGrid>
      <w:tr>
        <w:trPr>
          <w:tblHeader/>
        </w:trPr>
        <w:tc>
          <w:tcPr>
            <w:tcW w:type="dxa" w:w="1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Households</w:t>
            </w:r>
          </w:p>
        </w:tc>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Msgs/month total</w:t>
            </w:r>
          </w:p>
        </w:tc>
        <w:tc>
          <w:tcPr>
            <w:tcW w:type="dxa" w:w="15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Tier 1 calls</w:t>
            </w:r>
          </w:p>
        </w:tc>
        <w:tc>
          <w:tcPr>
            <w:tcW w:type="dxa" w:w="15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Tier 2 calls</w:t>
            </w:r>
          </w:p>
        </w:tc>
        <w:tc>
          <w:tcPr>
            <w:tcW w:type="dxa" w:w="17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Total LLM cost/month</w:t>
            </w:r>
          </w:p>
        </w:tc>
        <w:tc>
          <w:tcPr>
            <w:tcW w:type="dxa" w:w="13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Per household/month</w:t>
            </w:r>
          </w:p>
        </w:tc>
      </w:tr>
      <w:tr>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100</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21,000</w:t>
            </w:r>
          </w:p>
        </w:tc>
        <w:tc>
          <w:tcPr>
            <w:tcW w:type="dxa" w:w="1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10,710</w:t>
            </w:r>
          </w:p>
        </w:tc>
        <w:tc>
          <w:tcPr>
            <w:tcW w:type="dxa" w:w="1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1,890</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w:t>
            </w:r>
          </w:p>
        </w:tc>
        <w:tc>
          <w:tcPr>
            <w:tcW w:type="dxa" w:w="13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R$0.30</w:t>
            </w:r>
          </w:p>
        </w:tc>
      </w:tr>
      <w:tr>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1,000</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210,000</w:t>
            </w:r>
          </w:p>
        </w:tc>
        <w:tc>
          <w:tcPr>
            <w:tcW w:type="dxa" w:w="15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107,100</w:t>
            </w:r>
          </w:p>
        </w:tc>
        <w:tc>
          <w:tcPr>
            <w:tcW w:type="dxa" w:w="15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18,900</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R$300</w:t>
            </w:r>
          </w:p>
        </w:tc>
        <w:tc>
          <w:tcPr>
            <w:tcW w:type="dxa" w:w="13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R$0.30</w:t>
            </w:r>
          </w:p>
        </w:tc>
      </w:tr>
      <w:tr>
        <w:tc>
          <w:tcPr>
            <w:tcW w:type="dxa" w:w="1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10,000</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2.1M</w:t>
            </w:r>
          </w:p>
        </w:tc>
        <w:tc>
          <w:tcPr>
            <w:tcW w:type="dxa" w:w="1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1,071,000</w:t>
            </w:r>
          </w:p>
        </w:tc>
        <w:tc>
          <w:tcPr>
            <w:tcW w:type="dxa" w:w="15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189,000</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R$3,000</w:t>
            </w:r>
          </w:p>
        </w:tc>
        <w:tc>
          <w:tcPr>
            <w:tcW w:type="dxa" w:w="13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R$0.30</w:t>
            </w:r>
          </w:p>
        </w:tc>
      </w:tr>
      <w:tr>
        <w:tc>
          <w:tcPr>
            <w:tcW w:type="dxa" w:w="1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100,000</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21M</w:t>
            </w:r>
          </w:p>
        </w:tc>
        <w:tc>
          <w:tcPr>
            <w:tcW w:type="dxa" w:w="15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10.7M</w:t>
            </w:r>
          </w:p>
        </w:tc>
        <w:tc>
          <w:tcPr>
            <w:tcW w:type="dxa" w:w="15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1.89M</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R$30,000</w:t>
            </w:r>
          </w:p>
        </w:tc>
        <w:tc>
          <w:tcPr>
            <w:tcW w:type="dxa" w:w="13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R$0.30</w:t>
            </w:r>
          </w:p>
        </w:tc>
      </w:tr>
    </w:tbl>
    <w:p>
      <w:pPr>
        <w:spacing w:after="80"/>
      </w:pPr>
      <w:r>
        <w:t xml:space="preserve"/>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Per-household LLM cost stays roughly constant because the heaviest user gets the most cache hits. R$0.30/month per household is ~1.2% of R$24.90 premium revenue. Safely within margin.</w:t>
      </w:r>
    </w:p>
    <w:p>
      <w:pPr>
        <w:spacing w:after="120"/>
      </w:pPr>
      <w:r>
        <w:t xml:space="preserve"/>
      </w:r>
    </w:p>
    <w:p>
      <w:pPr>
        <w:pStyle w:val="Heading2"/>
        <w:spacing w:after="140" w:before="280"/>
      </w:pPr>
      <w:r>
        <w:rPr>
          <w:rFonts w:ascii="Arial" w:cs="Arial" w:eastAsia="Arial" w:hAnsi="Arial"/>
          <w:b/>
          <w:bCs/>
          <w:color w:val="1C0F00"/>
          <w:sz w:val="28"/>
          <w:szCs w:val="28"/>
        </w:rPr>
        <w:t xml:space="preserve">13.4 Cost Ceiling Per Household</w:t>
      </w:r>
    </w:p>
    <w:p>
      <w:pPr>
        <w:pStyle w:val="ListParagraph"/>
        <w:numPr>
          <w:ilvl w:val="0"/>
          <w:numId w:val="2"/>
        </w:numPr>
        <w:spacing w:after="80"/>
      </w:pPr>
      <w:r>
        <w:rPr>
          <w:rFonts w:ascii="Arial" w:cs="Arial" w:eastAsia="Arial" w:hAnsi="Arial"/>
          <w:color w:val="1C0F00"/>
          <w:sz w:val="24"/>
          <w:szCs w:val="24"/>
        </w:rPr>
        <w:t xml:space="preserve">Hard ceiling: R$2.00 LLM spend per household per month (~7x normal)</w:t>
      </w:r>
    </w:p>
    <w:p>
      <w:pPr>
        <w:pStyle w:val="ListParagraph"/>
        <w:numPr>
          <w:ilvl w:val="0"/>
          <w:numId w:val="2"/>
        </w:numPr>
        <w:spacing w:after="80"/>
      </w:pPr>
      <w:r>
        <w:rPr>
          <w:rFonts w:ascii="Arial" w:cs="Arial" w:eastAsia="Arial" w:hAnsi="Arial"/>
          <w:color w:val="1C0F00"/>
          <w:sz w:val="24"/>
          <w:szCs w:val="24"/>
        </w:rPr>
        <w:t xml:space="preserve">At 80% of ceiling: surface to user 'Voce esta usando muito o Piloto hoje. Vamos com calma?' (soft signal)</w:t>
      </w:r>
    </w:p>
    <w:p>
      <w:pPr>
        <w:pStyle w:val="ListParagraph"/>
        <w:numPr>
          <w:ilvl w:val="0"/>
          <w:numId w:val="2"/>
        </w:numPr>
        <w:spacing w:after="80"/>
      </w:pPr>
      <w:r>
        <w:rPr>
          <w:rFonts w:ascii="Arial" w:cs="Arial" w:eastAsia="Arial" w:hAnsi="Arial"/>
          <w:color w:val="1C0F00"/>
          <w:sz w:val="24"/>
          <w:szCs w:val="24"/>
        </w:rPr>
        <w:t xml:space="preserve">At 100% of ceiling: hard pause until next day, notify household admin</w:t>
      </w:r>
    </w:p>
    <w:p>
      <w:pPr>
        <w:pStyle w:val="ListParagraph"/>
        <w:numPr>
          <w:ilvl w:val="0"/>
          <w:numId w:val="2"/>
        </w:numPr>
        <w:spacing w:after="80"/>
      </w:pPr>
      <w:r>
        <w:rPr>
          <w:rFonts w:ascii="Arial" w:cs="Arial" w:eastAsia="Arial" w:hAnsi="Arial"/>
          <w:color w:val="1C0F00"/>
          <w:sz w:val="24"/>
          <w:szCs w:val="24"/>
        </w:rPr>
        <w:t xml:space="preserve">Doubles as abuse prevention: compromised account spamming requests hits ceiling fast</w:t>
      </w:r>
    </w:p>
    <w:p>
      <w:pPr>
        <w:pStyle w:val="ListParagraph"/>
        <w:numPr>
          <w:ilvl w:val="0"/>
          <w:numId w:val="2"/>
        </w:numPr>
        <w:spacing w:after="80"/>
      </w:pPr>
      <w:r>
        <w:rPr>
          <w:rFonts w:ascii="Arial" w:cs="Arial" w:eastAsia="Arial" w:hAnsi="Arial"/>
          <w:color w:val="1C0F00"/>
          <w:sz w:val="24"/>
          <w:szCs w:val="24"/>
        </w:rPr>
        <w:t xml:space="preserve">Doubles as cost protection: prevents one runaway household from consuming budget</w:t>
      </w:r>
    </w:p>
    <w:p>
      <w:pPr>
        <w:spacing w:after="120"/>
      </w:pPr>
      <w:r>
        <w:t xml:space="preserve"/>
      </w:r>
    </w:p>
    <w:p>
      <w:pPr>
        <w:pStyle w:val="Heading2"/>
        <w:spacing w:after="140" w:before="280"/>
      </w:pPr>
      <w:r>
        <w:rPr>
          <w:rFonts w:ascii="Arial" w:cs="Arial" w:eastAsia="Arial" w:hAnsi="Arial"/>
          <w:b/>
          <w:bCs/>
          <w:color w:val="1C0F00"/>
          <w:sz w:val="28"/>
          <w:szCs w:val="28"/>
        </w:rPr>
        <w:t xml:space="preserve">13.5 Evaluation Framework</w:t>
      </w:r>
    </w:p>
    <w:p>
      <w:pPr>
        <w:spacing w:after="120"/>
      </w:pPr>
      <w:r>
        <w:rPr>
          <w:rFonts w:ascii="Arial" w:cs="Arial" w:eastAsia="Arial" w:hAnsi="Arial"/>
          <w:color w:val="1C0F00"/>
          <w:sz w:val="24"/>
          <w:szCs w:val="24"/>
        </w:rPr>
        <w:t xml:space="preserve">Without evaluation, you cannot tell when the model regresses. Prompt changes or model swaps can silently degrade quality. Build the eval framework before the first paying user.</w:t>
      </w:r>
    </w:p>
    <w:p>
      <w:pPr>
        <w:spacing w:after="80"/>
      </w:pPr>
      <w:r>
        <w:t xml:space="preserve"/>
      </w:r>
    </w:p>
    <w:p>
      <w:pPr>
        <w:pStyle w:val="Heading3"/>
        <w:spacing w:after="100" w:before="200"/>
      </w:pPr>
      <w:r>
        <w:rPr>
          <w:rFonts w:ascii="Arial" w:cs="Arial" w:eastAsia="Arial" w:hAnsi="Arial"/>
          <w:b/>
          <w:bCs/>
          <w:color w:val="6B4A2A"/>
          <w:sz w:val="22"/>
          <w:szCs w:val="22"/>
        </w:rPr>
        <w:t xml:space="preserve">Golden Set</w:t>
      </w:r>
    </w:p>
    <w:p>
      <w:pPr>
        <w:pStyle w:val="ListParagraph"/>
        <w:numPr>
          <w:ilvl w:val="0"/>
          <w:numId w:val="2"/>
        </w:numPr>
        <w:spacing w:after="80"/>
      </w:pPr>
      <w:r>
        <w:rPr>
          <w:rFonts w:ascii="Arial" w:cs="Arial" w:eastAsia="Arial" w:hAnsi="Arial"/>
          <w:color w:val="1C0F00"/>
          <w:sz w:val="24"/>
          <w:szCs w:val="24"/>
        </w:rPr>
        <w:t xml:space="preserve">200 BR-specific messages with expected classification, manually labeled by founder</w:t>
      </w:r>
    </w:p>
    <w:p>
      <w:pPr>
        <w:pStyle w:val="ListParagraph"/>
        <w:numPr>
          <w:ilvl w:val="0"/>
          <w:numId w:val="2"/>
        </w:numPr>
        <w:spacing w:after="80"/>
      </w:pPr>
      <w:r>
        <w:rPr>
          <w:rFonts w:ascii="Arial" w:cs="Arial" w:eastAsia="Arial" w:hAnsi="Arial"/>
          <w:color w:val="1C0F00"/>
          <w:sz w:val="24"/>
          <w:szCs w:val="24"/>
        </w:rPr>
        <w:t xml:space="preserve">Stratified across all 7 categories (28-30 examples per category)</w:t>
      </w:r>
    </w:p>
    <w:p>
      <w:pPr>
        <w:pStyle w:val="ListParagraph"/>
        <w:numPr>
          <w:ilvl w:val="0"/>
          <w:numId w:val="2"/>
        </w:numPr>
        <w:spacing w:after="80"/>
      </w:pPr>
      <w:r>
        <w:rPr>
          <w:rFonts w:ascii="Arial" w:cs="Arial" w:eastAsia="Arial" w:hAnsi="Arial"/>
          <w:color w:val="1C0F00"/>
          <w:sz w:val="24"/>
          <w:szCs w:val="24"/>
        </w:rPr>
        <w:t xml:space="preserve">Include edge cases: emoji-only, code-switching pt-en, accented vs unaccented spelling, regional slang</w:t>
      </w:r>
    </w:p>
    <w:p>
      <w:pPr>
        <w:pStyle w:val="ListParagraph"/>
        <w:numPr>
          <w:ilvl w:val="0"/>
          <w:numId w:val="2"/>
        </w:numPr>
        <w:spacing w:after="80"/>
      </w:pPr>
      <w:r>
        <w:rPr>
          <w:rFonts w:ascii="Arial" w:cs="Arial" w:eastAsia="Arial" w:hAnsi="Arial"/>
          <w:color w:val="1C0F00"/>
          <w:sz w:val="24"/>
          <w:szCs w:val="24"/>
        </w:rPr>
        <w:t xml:space="preserve">Include adversarial: prompt injection attempts, ambiguous multi-intent, no-context fragments</w:t>
      </w:r>
    </w:p>
    <w:p>
      <w:pPr>
        <w:pStyle w:val="ListParagraph"/>
        <w:numPr>
          <w:ilvl w:val="0"/>
          <w:numId w:val="2"/>
        </w:numPr>
        <w:spacing w:after="80"/>
      </w:pPr>
      <w:r>
        <w:rPr>
          <w:rFonts w:ascii="Arial" w:cs="Arial" w:eastAsia="Arial" w:hAnsi="Arial"/>
          <w:color w:val="1C0F00"/>
          <w:sz w:val="24"/>
          <w:szCs w:val="24"/>
        </w:rPr>
        <w:t xml:space="preserve">Grow to 500 within 6 months from real misclassifications flagged by users</w:t>
      </w:r>
    </w:p>
    <w:p>
      <w:pPr>
        <w:spacing w:after="80"/>
      </w:pPr>
      <w:r>
        <w:t xml:space="preserve"/>
      </w:r>
    </w:p>
    <w:p>
      <w:pPr>
        <w:pStyle w:val="Heading3"/>
        <w:spacing w:after="100" w:before="200"/>
      </w:pPr>
      <w:r>
        <w:rPr>
          <w:rFonts w:ascii="Arial" w:cs="Arial" w:eastAsia="Arial" w:hAnsi="Arial"/>
          <w:b/>
          <w:bCs/>
          <w:color w:val="6B4A2A"/>
          <w:sz w:val="22"/>
          <w:szCs w:val="22"/>
        </w:rPr>
        <w:t xml:space="preserve">Regression Testing</w:t>
      </w:r>
    </w:p>
    <w:p>
      <w:pPr>
        <w:pStyle w:val="ListParagraph"/>
        <w:numPr>
          <w:ilvl w:val="0"/>
          <w:numId w:val="2"/>
        </w:numPr>
        <w:spacing w:after="80"/>
      </w:pPr>
      <w:r>
        <w:rPr>
          <w:rFonts w:ascii="Arial" w:cs="Arial" w:eastAsia="Arial" w:hAnsi="Arial"/>
          <w:color w:val="1C0F00"/>
          <w:sz w:val="24"/>
          <w:szCs w:val="24"/>
        </w:rPr>
        <w:t xml:space="preserve">Run full golden set on every prompt change OR model swap</w:t>
      </w:r>
    </w:p>
    <w:p>
      <w:pPr>
        <w:pStyle w:val="ListParagraph"/>
        <w:numPr>
          <w:ilvl w:val="0"/>
          <w:numId w:val="2"/>
        </w:numPr>
        <w:spacing w:after="80"/>
      </w:pPr>
      <w:r>
        <w:rPr>
          <w:rFonts w:ascii="Arial" w:cs="Arial" w:eastAsia="Arial" w:hAnsi="Arial"/>
          <w:color w:val="1C0F00"/>
          <w:sz w:val="24"/>
          <w:szCs w:val="24"/>
        </w:rPr>
        <w:t xml:space="preserve">Track: overall accuracy, F1 per category, false positive rate per category</w:t>
      </w:r>
    </w:p>
    <w:p>
      <w:pPr>
        <w:pStyle w:val="ListParagraph"/>
        <w:numPr>
          <w:ilvl w:val="0"/>
          <w:numId w:val="2"/>
        </w:numPr>
        <w:spacing w:after="80"/>
      </w:pPr>
      <w:r>
        <w:rPr>
          <w:rFonts w:ascii="Arial" w:cs="Arial" w:eastAsia="Arial" w:hAnsi="Arial"/>
          <w:color w:val="1C0F00"/>
          <w:sz w:val="24"/>
          <w:szCs w:val="24"/>
        </w:rPr>
        <w:t xml:space="preserve">Block deploy if: overall accuracy drops &gt; 2% OR any single category drops &gt; 5%</w:t>
      </w:r>
    </w:p>
    <w:p>
      <w:pPr>
        <w:pStyle w:val="ListParagraph"/>
        <w:numPr>
          <w:ilvl w:val="0"/>
          <w:numId w:val="2"/>
        </w:numPr>
        <w:spacing w:after="80"/>
      </w:pPr>
      <w:r>
        <w:rPr>
          <w:rFonts w:ascii="Arial" w:cs="Arial" w:eastAsia="Arial" w:hAnsi="Arial"/>
          <w:color w:val="1C0F00"/>
          <w:sz w:val="24"/>
          <w:szCs w:val="24"/>
        </w:rPr>
        <w:t xml:space="preserve">Run automatically in CI before merge</w:t>
      </w:r>
    </w:p>
    <w:p>
      <w:pPr>
        <w:spacing w:after="80"/>
      </w:pPr>
      <w:r>
        <w:t xml:space="preserve"/>
      </w:r>
    </w:p>
    <w:p>
      <w:pPr>
        <w:pStyle w:val="Heading3"/>
        <w:spacing w:after="100" w:before="200"/>
      </w:pPr>
      <w:r>
        <w:rPr>
          <w:rFonts w:ascii="Arial" w:cs="Arial" w:eastAsia="Arial" w:hAnsi="Arial"/>
          <w:b/>
          <w:bCs/>
          <w:color w:val="6B4A2A"/>
          <w:sz w:val="22"/>
          <w:szCs w:val="22"/>
        </w:rPr>
        <w:t xml:space="preserve">Production Monitoring</w:t>
      </w:r>
    </w:p>
    <w:p>
      <w:pPr>
        <w:pStyle w:val="ListParagraph"/>
        <w:numPr>
          <w:ilvl w:val="0"/>
          <w:numId w:val="2"/>
        </w:numPr>
        <w:spacing w:after="80"/>
      </w:pPr>
      <w:r>
        <w:rPr>
          <w:rFonts w:ascii="Arial" w:cs="Arial" w:eastAsia="Arial" w:hAnsi="Arial"/>
          <w:color w:val="1C0F00"/>
          <w:sz w:val="24"/>
          <w:szCs w:val="24"/>
        </w:rPr>
        <w:t xml:space="preserve">Daily random sample: 50 classifications manually reviewed by founder (drops to ops team at scale)</w:t>
      </w:r>
    </w:p>
    <w:p>
      <w:pPr>
        <w:pStyle w:val="ListParagraph"/>
        <w:numPr>
          <w:ilvl w:val="0"/>
          <w:numId w:val="2"/>
        </w:numPr>
        <w:spacing w:after="80"/>
      </w:pPr>
      <w:r>
        <w:rPr>
          <w:rFonts w:ascii="Arial" w:cs="Arial" w:eastAsia="Arial" w:hAnsi="Arial"/>
          <w:color w:val="1C0F00"/>
          <w:sz w:val="24"/>
          <w:szCs w:val="24"/>
        </w:rPr>
        <w:t xml:space="preserve">Auto-flag for review: classification_confidence &lt; 0.50</w:t>
      </w:r>
    </w:p>
    <w:p>
      <w:pPr>
        <w:pStyle w:val="ListParagraph"/>
        <w:numPr>
          <w:ilvl w:val="0"/>
          <w:numId w:val="2"/>
        </w:numPr>
        <w:spacing w:after="80"/>
      </w:pPr>
      <w:r>
        <w:rPr>
          <w:rFonts w:ascii="Arial" w:cs="Arial" w:eastAsia="Arial" w:hAnsi="Arial"/>
          <w:color w:val="1C0F00"/>
          <w:sz w:val="24"/>
          <w:szCs w:val="24"/>
        </w:rPr>
        <w:t xml:space="preserve">Auto-flag for review: items dismissed within 30s of approval card render (proxy for misclassification)</w:t>
      </w:r>
    </w:p>
    <w:p>
      <w:pPr>
        <w:pStyle w:val="ListParagraph"/>
        <w:numPr>
          <w:ilvl w:val="0"/>
          <w:numId w:val="2"/>
        </w:numPr>
        <w:spacing w:after="80"/>
      </w:pPr>
      <w:r>
        <w:rPr>
          <w:rFonts w:ascii="Arial" w:cs="Arial" w:eastAsia="Arial" w:hAnsi="Arial"/>
          <w:color w:val="1C0F00"/>
          <w:sz w:val="24"/>
          <w:szCs w:val="24"/>
        </w:rPr>
        <w:t xml:space="preserve">Weekly review of misclassification patterns -&gt; prompt refinement candidates</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14. Analytics Event Taxonomy</w:t>
      </w:r>
    </w:p>
    <w:p>
      <w:pPr>
        <w:spacing w:after="120"/>
      </w:pPr>
      <w:r>
        <w:rPr>
          <w:rFonts w:ascii="Arial" w:cs="Arial" w:eastAsia="Arial" w:hAnsi="Arial"/>
          <w:color w:val="1C0F00"/>
          <w:sz w:val="24"/>
          <w:szCs w:val="24"/>
        </w:rPr>
        <w:t xml:space="preserve">Fifty events organized by funnel stage. Each event has a name, properties, and a definition of 'fire when.' Instrument as you build, not after. Recommendation: PostHog or Mixpanel — both have generous free tiers for pilot scale.</w:t>
      </w:r>
    </w:p>
    <w:p>
      <w:pPr>
        <w:spacing w:after="120"/>
      </w:pPr>
      <w:r>
        <w:t xml:space="preserve"/>
      </w:r>
    </w:p>
    <w:p>
      <w:pPr>
        <w:pStyle w:val="Heading2"/>
        <w:spacing w:after="140" w:before="280"/>
      </w:pPr>
      <w:r>
        <w:rPr>
          <w:rFonts w:ascii="Arial" w:cs="Arial" w:eastAsia="Arial" w:hAnsi="Arial"/>
          <w:b/>
          <w:bCs/>
          <w:color w:val="1C0F00"/>
          <w:sz w:val="28"/>
          <w:szCs w:val="28"/>
        </w:rPr>
        <w:t xml:space="preserve">14.1 Naming Convention</w:t>
      </w:r>
    </w:p>
    <w:p>
      <w:pPr>
        <w:pStyle w:val="ListParagraph"/>
        <w:numPr>
          <w:ilvl w:val="0"/>
          <w:numId w:val="2"/>
        </w:numPr>
        <w:spacing w:after="80"/>
      </w:pPr>
      <w:r>
        <w:rPr>
          <w:rFonts w:ascii="Arial" w:cs="Arial" w:eastAsia="Arial" w:hAnsi="Arial"/>
          <w:color w:val="1C0F00"/>
          <w:sz w:val="24"/>
          <w:szCs w:val="24"/>
        </w:rPr>
        <w:t xml:space="preserve">Snake_case verb_noun: 'item_approved', 'paywall_shown', not 'ApprovedItem' or 'paywall-display'</w:t>
      </w:r>
    </w:p>
    <w:p>
      <w:pPr>
        <w:pStyle w:val="ListParagraph"/>
        <w:numPr>
          <w:ilvl w:val="0"/>
          <w:numId w:val="2"/>
        </w:numPr>
        <w:spacing w:after="80"/>
      </w:pPr>
      <w:r>
        <w:rPr>
          <w:rFonts w:ascii="Arial" w:cs="Arial" w:eastAsia="Arial" w:hAnsi="Arial"/>
          <w:color w:val="1C0F00"/>
          <w:sz w:val="24"/>
          <w:szCs w:val="24"/>
        </w:rPr>
        <w:t xml:space="preserve">Past tense for completed actions: 'message_received', not 'receive_message'</w:t>
      </w:r>
    </w:p>
    <w:p>
      <w:pPr>
        <w:pStyle w:val="ListParagraph"/>
        <w:numPr>
          <w:ilvl w:val="0"/>
          <w:numId w:val="2"/>
        </w:numPr>
        <w:spacing w:after="80"/>
      </w:pPr>
      <w:r>
        <w:rPr>
          <w:rFonts w:ascii="Arial" w:cs="Arial" w:eastAsia="Arial" w:hAnsi="Arial"/>
          <w:color w:val="1C0F00"/>
          <w:sz w:val="24"/>
          <w:szCs w:val="24"/>
        </w:rPr>
        <w:t xml:space="preserve">Properties on the event, not in the name: 'paywall_shown' with property trigger='add_2nd_child', not 'paywall_2nd_child_shown'</w:t>
      </w:r>
    </w:p>
    <w:p>
      <w:pPr>
        <w:pStyle w:val="ListParagraph"/>
        <w:numPr>
          <w:ilvl w:val="0"/>
          <w:numId w:val="2"/>
        </w:numPr>
        <w:spacing w:after="80"/>
      </w:pPr>
      <w:r>
        <w:rPr>
          <w:rFonts w:ascii="Arial" w:cs="Arial" w:eastAsia="Arial" w:hAnsi="Arial"/>
          <w:color w:val="1C0F00"/>
          <w:sz w:val="24"/>
          <w:szCs w:val="24"/>
        </w:rPr>
        <w:t xml:space="preserve">Common properties on every event: household_id, user_id, plan (free/premium), variant (A/B test bucket), timestamp</w:t>
      </w:r>
    </w:p>
    <w:p>
      <w:pPr>
        <w:spacing w:after="140"/>
      </w:pPr>
      <w:r>
        <w:t xml:space="preserve"/>
      </w:r>
    </w:p>
    <w:p>
      <w:pPr>
        <w:pStyle w:val="Heading2"/>
        <w:spacing w:after="140" w:before="280"/>
      </w:pPr>
      <w:r>
        <w:rPr>
          <w:rFonts w:ascii="Arial" w:cs="Arial" w:eastAsia="Arial" w:hAnsi="Arial"/>
          <w:b/>
          <w:bCs/>
          <w:color w:val="1C0F00"/>
          <w:sz w:val="28"/>
          <w:szCs w:val="28"/>
        </w:rPr>
        <w:t xml:space="preserve">14.2 Onboarding (8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user_signed_up</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auth_method (email/google), referrer</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completes auth and creates user record</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household_created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plan, location (city)</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 record created post-signup</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onboarding_step_completed</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step_name, step_number (1-5)</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completes any onboarding step</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whatsapp_number_verified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confirms 6-digit code via WA</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google_calendar_connected</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OAuth flow completes successfully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partner_invited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method (email/wa)</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partner invitation sent</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diarista_profile_added</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 profile created (premium gate)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onboarding_completed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duration_seconds, steps_skipped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required steps done OR user skips to home</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14.3 Intake (7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rPr>
          <w:tblHeader/>
        </w:trPr>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whatsapp_message_received</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sender_known (bool), char_count</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Twilio webhook validated and inbox_item created</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email_message_received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sender_known, has_attachment</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Email forward processed</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image_uploaded</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source (camera/share), size_kb</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Image intake (papelzinho) — premium event</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in_app_message_created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typed message in app</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intake_rate_limited</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throttle_reason</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 exceeded 50 msgs/hour</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intake_signature_invalid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Twilio signature validation failed (security alert, not analytics)</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intake_duplicate</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Same message_sid seen twice (idempotency check fired)</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14.4 Classification (8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classification_started</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tier_assigned (0/1/2), input_chars</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Classifier picks up the item</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classification_completed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tier_used, confidence, category, duration_ms</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LLM returns and schema validates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classification_low_confidence</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confidence, category</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Confidence &lt; 0.60 — flags for explicit approval</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classification_failed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error_type, retries_used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retries exhausted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classification_manual_review</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reason (low_conf/schema_invalid/suspicious)</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 routed to manual review queue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classification_schema_invalid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model_used</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LLM output did not match schema</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classification_tier_escalated</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from_tier, to_tier, reason</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Tier 1 confidence too low, escalated to Tier 2</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classification_cached_hit</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cache_age_minutes</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Prompt cache served the call</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14.5 Approval (10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approval_card_rendered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category, approval_level, time_since_intake_ms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opens deep link</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approval_card_dwell</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duration_ms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leaves card without action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item_approved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category, approval_level, edits_made (bool)</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taps Aprovar</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item_approved_with_edit</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fields_edited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edits before approving — high-signal for rule confidence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item_dismissed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category, time_to_dismiss_ms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taps Arquivar or X</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item_deferred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taps 'depois'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cascade_card_rendered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trigger_summary, item_count</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Cascade view shown (multi-item)</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cascade_batch_approved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items_count, items_overridden</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Batch resolve completed</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soft_action_undone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action_type, age_seconds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tapped Desfazer on auto-handled action</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explicit_review_required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trigger_reason</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 escalated to explicit regardless of confidence</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14.6 Rules &amp; Patterns (8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rule_created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source (user/system_suggested/template), category</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record created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rule_triggered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rule_id, confidence_at_trigger</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 matches an item</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rule_auto_handled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rule_id, action_taken</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with confidence &gt; 0.90 auto-acts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rule_confidence_changed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rule_id, from, to, reason</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Confidence delta logged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rule_paused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rule_id, reason (user/system)</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deactivated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pattern_observation_logged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pattern_type, household_pattern_count</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New observation added to pattern_observations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pattern_suggestion_surfaced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pattern_type, confidence</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Suggestion shown to user</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pattern_suggestion_responded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response (accepted/dismissed/deferred)</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responds to suggestion</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14.7 Conversion &amp; Concierge (9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 Name</w:t>
            </w:r>
          </w:p>
        </w:tc>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Key Properties</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Fires When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paywall_shown</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trigger (add_2nd_child/partner_edit/4th_rule/diarista/photo)</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Paywall surfaces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paywall_dismissed</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trigger, dwell_ms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dismisses without upgrading</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premium_upgrade_started</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trigger, plan (monthly/annual)</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opens checkout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premium_upgrade_completed</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plan, mrr_brl</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Stripe webhook confirms payment</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premium_cancelled</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tenure_days, reason_selected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cancels subscription</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concierge_offer_shown</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category</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Servicos item shows 'Piloto resolve' option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concierge_purchased</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category, neighborhood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R$29 Pix paid, operator alerted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concierge_resolved</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category, duration_hours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confirms 'resolveu tudo'</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concierge_disputed</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category, reason</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reports dissatisfaction — R$29 refund triggered</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14.8 Key Funnels</w:t>
      </w:r>
    </w:p>
    <w:p>
      <w:pPr>
        <w:spacing w:after="120"/>
      </w:pPr>
      <w:r>
        <w:rPr>
          <w:rFonts w:ascii="Arial" w:cs="Arial" w:eastAsia="Arial" w:hAnsi="Arial"/>
          <w:color w:val="1C0F00"/>
          <w:sz w:val="24"/>
          <w:szCs w:val="24"/>
        </w:rPr>
        <w:t xml:space="preserve">Track these explicitly. Each funnel has a target conversion rate; missing targets is the signal to investigate.</w:t>
      </w:r>
    </w:p>
    <w:p>
      <w:pPr>
        <w:spacing w:after="80"/>
      </w:pPr>
      <w:r>
        <w:t xml:space="preserve"/>
      </w:r>
    </w:p>
    <w:p>
      <w:pPr>
        <w:pStyle w:val="Heading3"/>
        <w:spacing w:after="100" w:before="200"/>
      </w:pPr>
      <w:r>
        <w:rPr>
          <w:rFonts w:ascii="Arial" w:cs="Arial" w:eastAsia="Arial" w:hAnsi="Arial"/>
          <w:b/>
          <w:bCs/>
          <w:color w:val="6B4A2A"/>
          <w:sz w:val="22"/>
          <w:szCs w:val="22"/>
        </w:rPr>
        <w:t xml:space="preserve">Activation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Step</w:t>
            </w:r>
          </w:p>
        </w:tc>
        <w:tc>
          <w:tcPr>
            <w:tcW w:type="dxa" w:w="3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w:t>
            </w:r>
          </w:p>
        </w:tc>
        <w:tc>
          <w:tcPr>
            <w:tcW w:type="dxa" w:w="3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Target Conversion (D7)</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Sign up</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user_signed_up</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100% baseline</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Verify WA</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whatsapp_number_verified</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80%</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Connect calendar</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google_calendar_connected</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70%</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 First approval</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item_approved (first ever)</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55%</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 Active in week 1</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item_approved within 7 days</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40%</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Habit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80"/>
        <w:gridCol w:w="368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Step</w:t>
            </w:r>
          </w:p>
        </w:tc>
        <w:tc>
          <w:tcPr>
            <w:tcW w:type="dxa" w:w="3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w:t>
            </w:r>
          </w:p>
        </w:tc>
        <w:tc>
          <w:tcPr>
            <w:tcW w:type="dxa" w:w="3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Target</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D1</w:t>
            </w:r>
          </w:p>
        </w:tc>
        <w:tc>
          <w:tcPr>
            <w:tcW w:type="dxa" w:w="3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 item_approved</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Activated user</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D7</w:t>
            </w:r>
          </w:p>
        </w:tc>
        <w:tc>
          <w:tcPr>
            <w:tcW w:type="dxa" w:w="3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 items approved this week</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40% of D1</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D14</w:t>
            </w:r>
          </w:p>
        </w:tc>
        <w:tc>
          <w:tcPr>
            <w:tcW w:type="dxa" w:w="3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 rule_triggered</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30% of D7</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D30</w:t>
            </w:r>
          </w:p>
        </w:tc>
        <w:tc>
          <w:tcPr>
            <w:tcW w:type="dxa" w:w="3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rule_auto_handled</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25% of D14</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D60</w:t>
            </w:r>
          </w:p>
        </w:tc>
        <w:tc>
          <w:tcPr>
            <w:tcW w:type="dxa" w:w="3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Active 4+ weeks in a row</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50% of D30</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Conversion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Step</w:t>
            </w:r>
          </w:p>
        </w:tc>
        <w:tc>
          <w:tcPr>
            <w:tcW w:type="dxa" w:w="3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Target</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Paywall hit</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paywall_shown</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Natural — depends on usage</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Started checkout</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premium_upgrade_started</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25% of paywall_shown</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Completed</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premium_upgrade_completed</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60% of started</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 Active premium</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item_approved in week 2 post-upgrade</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80% of completed</w:t>
            </w:r>
          </w:p>
        </w:tc>
      </w:tr>
    </w:tbl>
    <w:p>
      <w:pPr>
        <w:spacing w:after="120"/>
      </w:pPr>
      <w:r>
        <w:t xml:space="preserve"/>
      </w:r>
    </w:p>
    <w:p>
      <w:pPr>
        <w:pStyle w:val="Heading2"/>
        <w:spacing w:after="140" w:before="280"/>
      </w:pPr>
      <w:r>
        <w:rPr>
          <w:rFonts w:ascii="Arial" w:cs="Arial" w:eastAsia="Arial" w:hAnsi="Arial"/>
          <w:b/>
          <w:bCs/>
          <w:color w:val="1C0F00"/>
          <w:sz w:val="28"/>
          <w:szCs w:val="28"/>
        </w:rPr>
        <w:t xml:space="preserve">14.9 Cohort &amp; A/B Testing Plan</w:t>
      </w:r>
    </w:p>
    <w:p>
      <w:pPr>
        <w:pStyle w:val="ListParagraph"/>
        <w:numPr>
          <w:ilvl w:val="0"/>
          <w:numId w:val="2"/>
        </w:numPr>
        <w:spacing w:after="80"/>
      </w:pPr>
      <w:r>
        <w:rPr>
          <w:rFonts w:ascii="Arial" w:cs="Arial" w:eastAsia="Arial" w:hAnsi="Arial"/>
          <w:color w:val="1C0F00"/>
          <w:sz w:val="24"/>
          <w:szCs w:val="24"/>
        </w:rPr>
        <w:t xml:space="preserve">Acquisition cohort: group users by week of signup. Track D7, D14, D30 retention per cohort separately.</w:t>
      </w:r>
    </w:p>
    <w:p>
      <w:pPr>
        <w:pStyle w:val="ListParagraph"/>
        <w:numPr>
          <w:ilvl w:val="0"/>
          <w:numId w:val="2"/>
        </w:numPr>
        <w:spacing w:after="80"/>
      </w:pPr>
      <w:r>
        <w:rPr>
          <w:rFonts w:ascii="Arial" w:cs="Arial" w:eastAsia="Arial" w:hAnsi="Arial"/>
          <w:color w:val="1C0F00"/>
          <w:sz w:val="24"/>
          <w:szCs w:val="24"/>
        </w:rPr>
        <w:t xml:space="preserve">A/B variant assignment: at household_created, sticky for lifetime of account. Variant property on all subsequent events.</w:t>
      </w:r>
    </w:p>
    <w:p>
      <w:pPr>
        <w:pStyle w:val="ListParagraph"/>
        <w:numPr>
          <w:ilvl w:val="0"/>
          <w:numId w:val="2"/>
        </w:numPr>
        <w:spacing w:after="80"/>
      </w:pPr>
      <w:r>
        <w:rPr>
          <w:rFonts w:ascii="Arial" w:cs="Arial" w:eastAsia="Arial" w:hAnsi="Arial"/>
          <w:color w:val="1C0F00"/>
          <w:sz w:val="24"/>
          <w:szCs w:val="24"/>
        </w:rPr>
        <w:t xml:space="preserve">Variant integrity: all members of one household see the same variant (no per-user split — would break coordination workflows)</w:t>
      </w:r>
    </w:p>
    <w:p>
      <w:pPr>
        <w:pStyle w:val="ListParagraph"/>
        <w:numPr>
          <w:ilvl w:val="0"/>
          <w:numId w:val="2"/>
        </w:numPr>
        <w:spacing w:after="80"/>
      </w:pPr>
      <w:r>
        <w:rPr>
          <w:rFonts w:ascii="Arial" w:cs="Arial" w:eastAsia="Arial" w:hAnsi="Arial"/>
          <w:color w:val="1C0F00"/>
          <w:sz w:val="24"/>
          <w:szCs w:val="24"/>
        </w:rPr>
        <w:t xml:space="preserve">Statistical significance: minimum 200 households per variant before declaring a winner; significance test at p &lt; 0.05 on D7 retention</w:t>
      </w:r>
    </w:p>
    <w:p>
      <w:pPr>
        <w:pStyle w:val="ListParagraph"/>
        <w:numPr>
          <w:ilvl w:val="0"/>
          <w:numId w:val="2"/>
        </w:numPr>
        <w:spacing w:after="80"/>
      </w:pPr>
      <w:r>
        <w:rPr>
          <w:rFonts w:ascii="Arial" w:cs="Arial" w:eastAsia="Arial" w:hAnsi="Arial"/>
          <w:color w:val="1C0F00"/>
          <w:sz w:val="24"/>
          <w:szCs w:val="24"/>
        </w:rPr>
        <w:t xml:space="preserve">Feature flags via PostHog or LaunchDarkly — gradual rollout for risky changes (rule auto-handle, proactive outbound)</w:t>
      </w:r>
    </w:p>
    <w:p>
      <w:pPr>
        <w:spacing w:after="120"/>
      </w:pPr>
      <w:r>
        <w:t xml:space="preserve"/>
      </w:r>
    </w:p>
    <w:p>
      <w:pPr>
        <w:pStyle w:val="Heading2"/>
        <w:spacing w:after="140" w:before="280"/>
      </w:pPr>
      <w:r>
        <w:rPr>
          <w:rFonts w:ascii="Arial" w:cs="Arial" w:eastAsia="Arial" w:hAnsi="Arial"/>
          <w:b/>
          <w:bCs/>
          <w:color w:val="1C0F00"/>
          <w:sz w:val="28"/>
          <w:szCs w:val="28"/>
        </w:rPr>
        <w:t xml:space="preserve">14.10 Feedback Loop</w:t>
      </w:r>
    </w:p>
    <w:p>
      <w:pPr>
        <w:pStyle w:val="ListParagraph"/>
        <w:numPr>
          <w:ilvl w:val="0"/>
          <w:numId w:val="2"/>
        </w:numPr>
        <w:spacing w:after="80"/>
      </w:pPr>
      <w:r>
        <w:rPr>
          <w:rFonts w:ascii="Arial" w:cs="Arial" w:eastAsia="Arial" w:hAnsi="Arial"/>
          <w:color w:val="1C0F00"/>
          <w:sz w:val="24"/>
          <w:szCs w:val="24"/>
        </w:rPr>
        <w:t xml:space="preserve">In-product: 'Reportar erro de classificacao' button on every approval card -&gt; goes to support inbox</w:t>
      </w:r>
    </w:p>
    <w:p>
      <w:pPr>
        <w:pStyle w:val="ListParagraph"/>
        <w:numPr>
          <w:ilvl w:val="0"/>
          <w:numId w:val="2"/>
        </w:numPr>
        <w:spacing w:after="80"/>
      </w:pPr>
      <w:r>
        <w:rPr>
          <w:rFonts w:ascii="Arial" w:cs="Arial" w:eastAsia="Arial" w:hAnsi="Arial"/>
          <w:color w:val="1C0F00"/>
          <w:sz w:val="24"/>
          <w:szCs w:val="24"/>
        </w:rPr>
        <w:t xml:space="preserve">Misclassification queue: items where user dismissed within 30s of card render are auto-flagged for review</w:t>
      </w:r>
    </w:p>
    <w:p>
      <w:pPr>
        <w:pStyle w:val="ListParagraph"/>
        <w:numPr>
          <w:ilvl w:val="0"/>
          <w:numId w:val="2"/>
        </w:numPr>
        <w:spacing w:after="80"/>
      </w:pPr>
      <w:r>
        <w:rPr>
          <w:rFonts w:ascii="Arial" w:cs="Arial" w:eastAsia="Arial" w:hAnsi="Arial"/>
          <w:color w:val="1C0F00"/>
          <w:sz w:val="24"/>
          <w:szCs w:val="24"/>
        </w:rPr>
        <w:t xml:space="preserve">Weekly triage: founder reviews flagged items, identifies prompt or rule improvements</w:t>
      </w:r>
    </w:p>
    <w:p>
      <w:pPr>
        <w:pStyle w:val="ListParagraph"/>
        <w:numPr>
          <w:ilvl w:val="0"/>
          <w:numId w:val="2"/>
        </w:numPr>
        <w:spacing w:after="80"/>
      </w:pPr>
      <w:r>
        <w:rPr>
          <w:rFonts w:ascii="Arial" w:cs="Arial" w:eastAsia="Arial" w:hAnsi="Arial"/>
          <w:color w:val="1C0F00"/>
          <w:sz w:val="24"/>
          <w:szCs w:val="24"/>
        </w:rPr>
        <w:t xml:space="preserve">Customer support: dedicated WA number for pilot households — escalates to founder, monitored 9am-9pm BRT</w:t>
      </w:r>
    </w:p>
    <w:p>
      <w:pPr>
        <w:pStyle w:val="ListParagraph"/>
        <w:numPr>
          <w:ilvl w:val="0"/>
          <w:numId w:val="2"/>
        </w:numPr>
        <w:spacing w:after="80"/>
      </w:pPr>
      <w:r>
        <w:rPr>
          <w:rFonts w:ascii="Arial" w:cs="Arial" w:eastAsia="Arial" w:hAnsi="Arial"/>
          <w:color w:val="1C0F00"/>
          <w:sz w:val="24"/>
          <w:szCs w:val="24"/>
        </w:rPr>
        <w:t xml:space="preserve">Beyond pilot: tiered support — community forum + email + WA for premium</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15. Detailed Implementation Specifications</w:t>
      </w:r>
    </w:p>
    <w:p>
      <w:pPr>
        <w:spacing w:after="120"/>
      </w:pPr>
      <w:r>
        <w:rPr>
          <w:rFonts w:ascii="Arial" w:cs="Arial" w:eastAsia="Arial" w:hAnsi="Arial"/>
          <w:color w:val="1C0F00"/>
          <w:sz w:val="24"/>
          <w:szCs w:val="24"/>
        </w:rPr>
        <w:t xml:space="preserve">This section closes critical specification gaps identified during architecture review. Each subsection resolves a class of ambiguity that would otherwise cause inconsistent implementation, rework, or silent product failures during pilot. These are not optional details — they are the difference between a spec a team can build from and a spec that produces a different product each time it is read.</w:t>
      </w:r>
    </w:p>
    <w:p>
      <w:pPr>
        <w:spacing w:after="160"/>
      </w:pPr>
      <w:r>
        <w:t xml:space="preserve"/>
      </w:r>
    </w:p>
    <w:p>
      <w:pPr>
        <w:pStyle w:val="Heading2"/>
        <w:spacing w:after="140" w:before="280"/>
      </w:pPr>
      <w:r>
        <w:rPr>
          <w:rFonts w:ascii="Arial" w:cs="Arial" w:eastAsia="Arial" w:hAnsi="Arial"/>
          <w:b/>
          <w:bCs/>
          <w:color w:val="1C0F00"/>
          <w:sz w:val="28"/>
          <w:szCs w:val="28"/>
        </w:rPr>
        <w:t xml:space="preserve">15.1 Cross-Category Tagging and Conflict Schema</w:t>
      </w:r>
    </w:p>
    <w:p>
      <w:pPr>
        <w:spacing w:after="120"/>
      </w:pPr>
      <w:r>
        <w:rPr>
          <w:rFonts w:ascii="Arial" w:cs="Arial" w:eastAsia="Arial" w:hAnsi="Arial"/>
          <w:color w:val="1C0F00"/>
          <w:sz w:val="24"/>
          <w:szCs w:val="24"/>
        </w:rPr>
        <w:t xml:space="preserve">Many workflows cross categories (school pickup is escola + logistica; sick child is escola + saude + logistica; birthday party is social + escola + logistica). V1 rules execute on primary category only, but the data must capture secondary context to support filtering, search, conflict detection, and future V1.1 multi-tag rules. Conflicts get their own first-class table because they are many-to-many and have their own lifecycle.</w:t>
      </w:r>
    </w:p>
    <w:p>
      <w:pPr>
        <w:spacing w:after="80"/>
      </w:pPr>
      <w:r>
        <w:t xml:space="preserve"/>
      </w:r>
    </w:p>
    <w:p>
      <w:pPr>
        <w:pStyle w:val="Heading3"/>
        <w:spacing w:after="100" w:before="200"/>
      </w:pPr>
      <w:r>
        <w:rPr>
          <w:rFonts w:ascii="Arial" w:cs="Arial" w:eastAsia="Arial" w:hAnsi="Arial"/>
          <w:b/>
          <w:bCs/>
          <w:color w:val="6B4A2A"/>
          <w:sz w:val="22"/>
          <w:szCs w:val="22"/>
        </w:rPr>
        <w:t xml:space="preserve">Schema Additions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Add secondary_categories to action-bearing tables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suggested_actions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ADD COLUMN secondary_categories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ADD COLUMN secondary_categories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calendar_events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ADD COLUMN secondary_categories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GIN index for category queries (primary + secondary)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idx_suggested_actions_categories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ON suggested_actions USING GIN (category, secondary_categories);</w:t>
      </w:r>
    </w:p>
    <w:p>
      <w:pPr>
        <w:pStyle w:val="Heading3"/>
        <w:spacing w:after="100" w:before="200"/>
      </w:pPr>
      <w:r>
        <w:rPr>
          <w:rFonts w:ascii="Arial" w:cs="Arial" w:eastAsia="Arial" w:hAnsi="Arial"/>
          <w:b/>
          <w:bCs/>
          <w:color w:val="6B4A2A"/>
          <w:sz w:val="22"/>
          <w:szCs w:val="22"/>
        </w:rPr>
        <w:t xml:space="preserve">Classifier Output Update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"category": "escola",                  // primary, rules match this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"secondary_categories": ["logistica"], // additive context, V1 informational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"items":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Conflict Schema</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CREATE TABLE event_conflicts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The items in conflict (polymorphic references)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item_a_id uuid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item_a_type text NOT NULL,        -- 'calendar_event' | 'suggested_action' | 'task'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item_b_id uuid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item_b_type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Type and severity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conflict_type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'time_overlap' | 'owner_conflict'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'logistics_impossible' | 'dependency_broken'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severity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'hard' (impossible) | 'soft' (tight) | 'informational'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Resolution lifecycle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'detected' | 'resolved_by_user' | 'resolved_by_system'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'dismissed' | 'still_conflicting'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resolution_action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'reassigned' | 'rescheduled' | 'cancelled' | 'accepted_overlap'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resolved_at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resolved_by uuid REFERENCES users(id),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detected_at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similar_conflict_count int DEFAULT 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ON event_conflicts(household_id, status);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ON event_conflicts(item_a_id, item_a_type);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event_conflicts(item_b_id, item_b_type);</w:t>
      </w:r>
    </w:p>
    <w:p>
      <w:pPr>
        <w:pStyle w:val="Heading3"/>
        <w:spacing w:after="100" w:before="200"/>
      </w:pPr>
      <w:r>
        <w:rPr>
          <w:rFonts w:ascii="Arial" w:cs="Arial" w:eastAsia="Arial" w:hAnsi="Arial"/>
          <w:b/>
          <w:bCs/>
          <w:color w:val="6B4A2A"/>
          <w:sz w:val="22"/>
          <w:szCs w:val="22"/>
        </w:rPr>
        <w:t xml:space="preserve">Conflict Types and Severity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Type</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When It Fires</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Severity Logic</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time_overlap</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Two items share clock time window</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Hard if same owner; soft if different owners; informational if both members can attend</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owner_conflict</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Same person required at two places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Always hard — cannot be in two places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logistics_impossible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Transit time between locations exceeds available gap</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Hard if no buffer; soft if 5-15min buffer (rushed but possible)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dependency_broken</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New item invalidates existing task or event</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Hard (e.g., sick child cancels pickup); soft (event change requires task reschedule)</w:t>
            </w:r>
          </w:p>
        </w:tc>
      </w:tr>
    </w:tbl>
    <w:p>
      <w:pPr>
        <w:pStyle w:val="Heading3"/>
        <w:spacing w:after="100" w:before="200"/>
      </w:pPr>
      <w:r>
        <w:rPr>
          <w:rFonts w:ascii="Arial" w:cs="Arial" w:eastAsia="Arial" w:hAnsi="Arial"/>
          <w:b/>
          <w:bCs/>
          <w:color w:val="6B4A2A"/>
          <w:sz w:val="22"/>
          <w:szCs w:val="22"/>
        </w:rPr>
        <w:t xml:space="preserve">Detection Algorithm</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Run after every suggested_action approval (synchronous):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1. Compute candidate window for new_item: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window_start = new_item.start - 30min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window_end   = new_item.end + 30min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2. Query candidates from calendar_events + suggested_actions: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WHERE household_id = new_item.household_id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AND status NOT IN ('cancelled', 'dismissed')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AND time_range overlaps window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3. For each candidate: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 Check time_overlap (clock overlap)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b. Check owner_conflict (same person assigned)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 Check logistics_impossible: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gap = time between events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transit = distance(loc_a, loc_b) / typical_speed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transit &gt; gap: logistics_impossible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 Check dependency_broken: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new_item indicates absence/cancellation,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mark dependent items as broken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4. INSERT into event_conflicts (status='detected')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5. Surface in approval card with severity-appropriate UI: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hard:          'Conflito - precisa resolver'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soft:          'Apertado - revisar'</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informational: collapsed by default</w:t>
      </w:r>
    </w:p>
    <w:p>
      <w:pPr>
        <w:pStyle w:val="Heading3"/>
        <w:spacing w:after="100" w:before="200"/>
      </w:pPr>
      <w:r>
        <w:rPr>
          <w:rFonts w:ascii="Arial" w:cs="Arial" w:eastAsia="Arial" w:hAnsi="Arial"/>
          <w:b/>
          <w:bCs/>
          <w:color w:val="6B4A2A"/>
          <w:sz w:val="22"/>
          <w:szCs w:val="22"/>
        </w:rPr>
        <w:t xml:space="preserve">Resolution Patterns</w:t>
      </w:r>
    </w:p>
    <w:p>
      <w:pPr>
        <w:pStyle w:val="ListParagraph"/>
        <w:numPr>
          <w:ilvl w:val="0"/>
          <w:numId w:val="2"/>
        </w:numPr>
        <w:spacing w:after="80"/>
      </w:pPr>
      <w:r>
        <w:rPr>
          <w:rFonts w:ascii="Arial" w:cs="Arial" w:eastAsia="Arial" w:hAnsi="Arial"/>
          <w:color w:val="1C0F00"/>
          <w:sz w:val="24"/>
          <w:szCs w:val="24"/>
        </w:rPr>
        <w:t xml:space="preserve">reassigned: change owner (e.g., partner takes pickup)</w:t>
      </w:r>
    </w:p>
    <w:p>
      <w:pPr>
        <w:pStyle w:val="ListParagraph"/>
        <w:numPr>
          <w:ilvl w:val="0"/>
          <w:numId w:val="2"/>
        </w:numPr>
        <w:spacing w:after="80"/>
      </w:pPr>
      <w:r>
        <w:rPr>
          <w:rFonts w:ascii="Arial" w:cs="Arial" w:eastAsia="Arial" w:hAnsi="Arial"/>
          <w:color w:val="1C0F00"/>
          <w:sz w:val="24"/>
          <w:szCs w:val="24"/>
        </w:rPr>
        <w:t xml:space="preserve">rescheduled: move one of the items to a different time</w:t>
      </w:r>
    </w:p>
    <w:p>
      <w:pPr>
        <w:pStyle w:val="ListParagraph"/>
        <w:numPr>
          <w:ilvl w:val="0"/>
          <w:numId w:val="2"/>
        </w:numPr>
        <w:spacing w:after="80"/>
      </w:pPr>
      <w:r>
        <w:rPr>
          <w:rFonts w:ascii="Arial" w:cs="Arial" w:eastAsia="Arial" w:hAnsi="Arial"/>
          <w:color w:val="1C0F00"/>
          <w:sz w:val="24"/>
          <w:szCs w:val="24"/>
        </w:rPr>
        <w:t xml:space="preserve">cancelled: drop one of the conflicting items</w:t>
      </w:r>
    </w:p>
    <w:p>
      <w:pPr>
        <w:pStyle w:val="ListParagraph"/>
        <w:numPr>
          <w:ilvl w:val="0"/>
          <w:numId w:val="2"/>
        </w:numPr>
        <w:spacing w:after="80"/>
      </w:pPr>
      <w:r>
        <w:rPr>
          <w:rFonts w:ascii="Arial" w:cs="Arial" w:eastAsia="Arial" w:hAnsi="Arial"/>
          <w:color w:val="1C0F00"/>
          <w:sz w:val="24"/>
          <w:szCs w:val="24"/>
        </w:rPr>
        <w:t xml:space="preserve">accepted_overlap: user acknowledges (e.g., partner can pick up while user is in meeting; child can be with grandparent)</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15.2 Household Memory Schema</w:t>
      </w:r>
    </w:p>
    <w:p>
      <w:pPr>
        <w:spacing w:after="120"/>
      </w:pPr>
      <w:r>
        <w:rPr>
          <w:rFonts w:ascii="Arial" w:cs="Arial" w:eastAsia="Arial" w:hAnsi="Arial"/>
          <w:color w:val="1C0F00"/>
          <w:sz w:val="24"/>
          <w:szCs w:val="24"/>
        </w:rPr>
        <w:t xml:space="preserve">The household brain is the moat. This is the most consequential schema in the product. It must support: facts about people, their relationships, places, recurring routines, preferences, and confidence-rated auto-extractions. The schema below balances completeness with implementability for the 8-week pilot.</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Confirmed decisions: (1) Hybrid mutation — overwrite by default, version specific fields where history matters. (2) Household members have write rights to memory; admin sets up the structure (members, roles, scopes). (3) Auto-extracted info is staged in memory_staging and requires user confirmation before promotion to canonical memory.</w:t>
      </w:r>
    </w:p>
    <w:p>
      <w:pPr>
        <w:spacing w:after="80"/>
      </w:pPr>
      <w:r>
        <w:t xml:space="preserve"/>
      </w:r>
    </w:p>
    <w:p>
      <w:pPr>
        <w:pStyle w:val="Heading3"/>
        <w:spacing w:after="100" w:before="200"/>
      </w:pPr>
      <w:r>
        <w:rPr>
          <w:rFonts w:ascii="Arial" w:cs="Arial" w:eastAsia="Arial" w:hAnsi="Arial"/>
          <w:b/>
          <w:bCs/>
          <w:color w:val="6B4A2A"/>
          <w:sz w:val="22"/>
          <w:szCs w:val="22"/>
        </w:rPr>
        <w:t xml:space="preserve">Core Tables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People in the household and their immediate world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household_people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name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display_name text,                       -- 'Mae', 'Pai', 'Sofia'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relationship_type text NOT NULL,         -- 'member' | 'child' | 'pet'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user_id uuid REFERENCES users(id),       -- null if no account (child, pet)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birth_year integer,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pronouns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role_in_household text NOT NULL,         -- 'admin' | 'member' | 'restricted'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created_by uuid NOT NULL REFERENCES users(id),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updated_at timestamptz NOT NULL DEFAULT now()</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Versioned fields for people (school, address, primary doctor)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household_person_versioned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person_id uuid NOT NULL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field_name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'school' | 'address' | 'primary_doctor' | 'employer' | 'grade'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field_value jsonb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effective_from date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effective_to date,                       -- null = currently active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created_by uuid NOT NULL REFERENCES users(id),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household_person_versioned(person_id, field_name, effective_to);</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External contacts (Maria diarista, Dr. Marcos, Mr. Silva, Tia Claudia)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household_contacts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name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aliases text[] DEFAULT '{}',             -- ['Maria', 'a Maria']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category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'diarista' | 'doctor' | 'teacher' | 'family'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'service_provider' | 'school_staff' | 'building' | 'other'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phone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whatsapp_id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Relationship to household people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related_to_person_id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relation_type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'parent_of' | 'doctor_for' | 'teacher_of' | 'works_for'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specialty text,                          -- 'pediatra', 'encanador'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notes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Confidence and origin (Q3 = B requires this)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'confirmed' | 'archived'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(pending lives in memory_staging, not here)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source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'user_created' | 'auto_extracted_confirmed' | 'imported'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extracted_from_inbox_id uuid REFERENCES inbox_items(id),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confirmed_at timestamptz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last_referenced_at timestamptz</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Places that matter (home, school, doctor offices, family houses)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household_places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name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category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'home' | 'school' | 'work' | 'doctor_office'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'gym' | 'family_house' | 'venue' | 'other'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address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coordinates point,                       -- for distance calculations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related_to_person_id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                    -- 'confirmed' | 'archived'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source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confirmed_at timestamptz NOT NULL</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Recurring routines (terca ingles, quinta diarista, ultima sabado vovo)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household_routines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name text NOT NULL,                      -- 'Ingles da Sofia'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category text NOT NULL,                  -- one of the 7 categories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recurrence_pattern jsonb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{type:'weekly', days:['tue'], time:'16:00'}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{type:'monthly', day_of_month:'last_saturday'}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involves_person_id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responsible_person_id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location_id uuid REFERENCES household_places(id),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Versioning for routine changes (school year transitions)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effective_from date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effective_to date,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source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confirmed_at timestamptz NOT NULL</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Preferences (allergies, restrictions, behavior, style)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household_preferences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applies_to_person_id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null = household-wide preference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preference_type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'dietary_restriction' | 'allergy' | 'medication'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'style' | 'time_preference' | 'avoid'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preference_key text NOT NULL,            -- 'no_peixe', 'amendoim_alergia'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preference_value text NOT NULL,          -- additional context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source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Versioning for preferences that change (kids grow out of restrictions)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effective_from date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effective_to date,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confirmed_at timestamptz NOT NULL</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pStyle w:val="Heading3"/>
        <w:spacing w:after="100" w:before="200"/>
      </w:pPr>
      <w:r>
        <w:rPr>
          <w:rFonts w:ascii="Arial" w:cs="Arial" w:eastAsia="Arial" w:hAnsi="Arial"/>
          <w:b/>
          <w:bCs/>
          <w:color w:val="6B4A2A"/>
          <w:sz w:val="22"/>
          <w:szCs w:val="22"/>
        </w:rPr>
        <w:t xml:space="preserve">Staging Table — The Critical Trust Layer</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Q3 = B: auto-extracted info is staged until user confirms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memory_staging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What is being staged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target_table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'household_contacts' | 'household_places'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'household_routines' | 'household_preferences'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proposed_record jsonb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Why we're staging (helps user understand and decide)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extracted_from_inbox_id uuid REFERENCES inbox_items(id),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context_summary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'Em mensagem da escola: Mr. Silva e professor da Sofia'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Lifecycle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'pending' | 'confirmed' | 'dismissed' | 'expired'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surfaced_to_user_at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responded_at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responded_by uuid REFERENCES users(id),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expires_at timestamptz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default: created_at + 30 days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memory_staging(household_id, status, expires_at);</w:t>
      </w:r>
    </w:p>
    <w:p>
      <w:pPr>
        <w:pStyle w:val="Heading3"/>
        <w:spacing w:after="100" w:before="200"/>
      </w:pPr>
      <w:r>
        <w:rPr>
          <w:rFonts w:ascii="Arial" w:cs="Arial" w:eastAsia="Arial" w:hAnsi="Arial"/>
          <w:b/>
          <w:bCs/>
          <w:color w:val="6B4A2A"/>
          <w:sz w:val="22"/>
          <w:szCs w:val="22"/>
        </w:rPr>
        <w:t xml:space="preserve">Mutation Policy by Field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Entity</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Field Type</w:t>
            </w:r>
          </w:p>
        </w:tc>
        <w:tc>
          <w:tcPr>
            <w:tcW w:type="dxa" w:w="4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Mutation Policy</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household_people</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name, display_name, pronouns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Overwrite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household_people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role_in_household</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Overwrite (admin only, audit-logged)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household_person_versioned</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school</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Versioned (effective_from / effective_to)</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household_person_versioned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address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Versioned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household_person_versioned</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primary_doctor</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Versioned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household_person_versioned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grade (school year)</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Versioned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household_contacts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name, phone, aliases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Overwrite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household_contacts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notes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Append (history preserved as timestamped entries)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household_places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address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Overwrite (rare meaningful changes)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household_routines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recurrence_pattern</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Versioned (school year transitions)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household_preferences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preference_value</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Versioned (kids outgrow restrictions)</w:t>
            </w:r>
          </w:p>
        </w:tc>
      </w:tr>
    </w:tbl>
    <w:p>
      <w:pPr>
        <w:pStyle w:val="Heading3"/>
        <w:spacing w:after="100" w:before="200"/>
      </w:pPr>
      <w:r>
        <w:rPr>
          <w:rFonts w:ascii="Arial" w:cs="Arial" w:eastAsia="Arial" w:hAnsi="Arial"/>
          <w:b/>
          <w:bCs/>
          <w:color w:val="6B4A2A"/>
          <w:sz w:val="22"/>
          <w:szCs w:val="22"/>
        </w:rPr>
        <w:t xml:space="preserve">Write Permission Matrix</w:t>
      </w:r>
    </w:p>
    <w:p>
      <w:pPr>
        <w:spacing w:after="120"/>
      </w:pPr>
      <w:r>
        <w:rPr>
          <w:rFonts w:ascii="Arial" w:cs="Arial" w:eastAsia="Arial" w:hAnsi="Arial"/>
          <w:color w:val="1C0F00"/>
          <w:sz w:val="24"/>
          <w:szCs w:val="24"/>
        </w:rPr>
        <w:t xml:space="preserve">Q2 confirmed: members have write rights, admin sets up the structure. Permissions enforced at API + RLS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40"/>
        <w:gridCol w:w="2280"/>
        <w:gridCol w:w="1740"/>
      </w:tblGrid>
      <w:tr>
        <w:trPr>
          <w:tblHeader/>
        </w:trPr>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7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Admin</w:t>
            </w:r>
          </w:p>
        </w:tc>
        <w:tc>
          <w:tcPr>
            <w:tcW w:type="dxa" w:w="2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Member</w:t>
            </w:r>
          </w:p>
        </w:tc>
        <w:tc>
          <w:tcPr>
            <w:tcW w:type="dxa" w:w="17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Restricted (diarista)</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Create new household_people record</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 own profile</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Edit child's profile</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 role/permissions of others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Create contacts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 contacts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Create/edit places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Create/edit routines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 preferences for self</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Add preferences for child</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Confirm/dismiss memory_staging</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View household memory</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(all)</w:t>
            </w:r>
          </w:p>
        </w:tc>
        <w:tc>
          <w:tcPr>
            <w:tcW w:type="dxa" w:w="2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(scoped)</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(own scope only)</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Delete memory entries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2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delete only (status=archived)</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bl>
    <w:p>
      <w:pPr>
        <w:pStyle w:val="Heading3"/>
        <w:spacing w:after="100" w:before="200"/>
      </w:pPr>
      <w:r>
        <w:rPr>
          <w:rFonts w:ascii="Arial" w:cs="Arial" w:eastAsia="Arial" w:hAnsi="Arial"/>
          <w:b/>
          <w:bCs/>
          <w:color w:val="6B4A2A"/>
          <w:sz w:val="22"/>
          <w:szCs w:val="22"/>
        </w:rPr>
        <w:t xml:space="preserve">Memory Staging Flow</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[Classifier identifies new entity during processing]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Example: 'Mr. Silva e professor da Sofia' detected in school message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INSERT memory_staging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target_table='household_contacts',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proposed_record={name:'Mr. Silva', category:'teacher',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related_to_person_id:&lt;sofia.id&gt;, relation_type:'teacher_of'},</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context_summary='Mensagem da escola: Mr. Silva mencionado como professor da Sofia',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status='pending',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expires_at=NOW() + 30 days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[Batching scheduler — does NOT surface immediately]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Wait until either: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- 3+ pending items accumulate for this household, 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Weekly digest moment (Sunday 20h), 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User opens Casa &gt; Memoria manually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[Surface to user via 'memory confirmation' card]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Anotei algumas coisas. Confirmar?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Mr. Silva e professor da Sofia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Dr. Carla e pediatra (mencionada 2x)</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Quartas tem ingles 16h (recorrente)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[Confirmar tudo]  [Revisar uma por uma]  [Dispensar]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[On confirm]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INSERT into household_contacts (status='confirmed', source='auto_extracted_confirmed')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UPDATE memory_staging SET status='confirmed', responded_at=NOW()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[On dismiss]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UPDATE memory_staging SET status='dismissed'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Pattern observer logs dismissal -&gt; reduces confidence on similar future extractions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[On expiration without response]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UPDATE memory_staging SET status='expired'</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Auto-archived, never re-surfaced for same context</w:t>
      </w:r>
    </w:p>
    <w:p>
      <w:pPr>
        <w:pStyle w:val="Heading3"/>
        <w:spacing w:after="100" w:before="200"/>
      </w:pPr>
      <w:r>
        <w:rPr>
          <w:rFonts w:ascii="Arial" w:cs="Arial" w:eastAsia="Arial" w:hAnsi="Arial"/>
          <w:b/>
          <w:bCs/>
          <w:color w:val="6B4A2A"/>
          <w:sz w:val="22"/>
          <w:szCs w:val="22"/>
        </w:rPr>
        <w:t xml:space="preserve">Staging Surface Rules — Protect User Trust</w:t>
      </w:r>
    </w:p>
    <w:p>
      <w:pPr>
        <w:pStyle w:val="ListParagraph"/>
        <w:numPr>
          <w:ilvl w:val="0"/>
          <w:numId w:val="2"/>
        </w:numPr>
        <w:spacing w:after="80"/>
      </w:pPr>
      <w:r>
        <w:rPr>
          <w:rFonts w:ascii="Arial" w:cs="Arial" w:eastAsia="Arial" w:hAnsi="Arial"/>
          <w:color w:val="1C0F00"/>
          <w:sz w:val="24"/>
          <w:szCs w:val="24"/>
        </w:rPr>
        <w:t xml:space="preserve">Never surface staging cards during urgent/cascade workflows</w:t>
      </w:r>
    </w:p>
    <w:p>
      <w:pPr>
        <w:pStyle w:val="ListParagraph"/>
        <w:numPr>
          <w:ilvl w:val="0"/>
          <w:numId w:val="2"/>
        </w:numPr>
        <w:spacing w:after="80"/>
      </w:pPr>
      <w:r>
        <w:rPr>
          <w:rFonts w:ascii="Arial" w:cs="Arial" w:eastAsia="Arial" w:hAnsi="Arial"/>
          <w:color w:val="1C0F00"/>
          <w:sz w:val="24"/>
          <w:szCs w:val="24"/>
        </w:rPr>
        <w:t xml:space="preserve">Never surface in first 7 days of use (cold start — avoid overwhelming new user)</w:t>
      </w:r>
    </w:p>
    <w:p>
      <w:pPr>
        <w:pStyle w:val="ListParagraph"/>
        <w:numPr>
          <w:ilvl w:val="0"/>
          <w:numId w:val="2"/>
        </w:numPr>
        <w:spacing w:after="80"/>
      </w:pPr>
      <w:r>
        <w:rPr>
          <w:rFonts w:ascii="Arial" w:cs="Arial" w:eastAsia="Arial" w:hAnsi="Arial"/>
          <w:color w:val="1C0F00"/>
          <w:sz w:val="24"/>
          <w:szCs w:val="24"/>
        </w:rPr>
        <w:t xml:space="preserve">Maximum one staging card per day</w:t>
      </w:r>
    </w:p>
    <w:p>
      <w:pPr>
        <w:pStyle w:val="ListParagraph"/>
        <w:numPr>
          <w:ilvl w:val="0"/>
          <w:numId w:val="2"/>
        </w:numPr>
        <w:spacing w:after="80"/>
      </w:pPr>
      <w:r>
        <w:rPr>
          <w:rFonts w:ascii="Arial" w:cs="Arial" w:eastAsia="Arial" w:hAnsi="Arial"/>
          <w:color w:val="1C0F00"/>
          <w:sz w:val="24"/>
          <w:szCs w:val="24"/>
        </w:rPr>
        <w:t xml:space="preserve">Weekly digest (Sunday 20h) is the natural batching moment</w:t>
      </w:r>
    </w:p>
    <w:p>
      <w:pPr>
        <w:pStyle w:val="ListParagraph"/>
        <w:numPr>
          <w:ilvl w:val="0"/>
          <w:numId w:val="2"/>
        </w:numPr>
        <w:spacing w:after="80"/>
      </w:pPr>
      <w:r>
        <w:rPr>
          <w:rFonts w:ascii="Arial" w:cs="Arial" w:eastAsia="Arial" w:hAnsi="Arial"/>
          <w:color w:val="1C0F00"/>
          <w:sz w:val="24"/>
          <w:szCs w:val="24"/>
        </w:rPr>
        <w:t xml:space="preserve">Settings toggle: 'Pausar sugestoes de memoria' for power users</w:t>
      </w:r>
    </w:p>
    <w:p>
      <w:pPr>
        <w:pStyle w:val="ListParagraph"/>
        <w:numPr>
          <w:ilvl w:val="0"/>
          <w:numId w:val="2"/>
        </w:numPr>
        <w:spacing w:after="80"/>
      </w:pPr>
      <w:r>
        <w:rPr>
          <w:rFonts w:ascii="Arial" w:cs="Arial" w:eastAsia="Arial" w:hAnsi="Arial"/>
          <w:color w:val="1C0F00"/>
          <w:sz w:val="24"/>
          <w:szCs w:val="24"/>
        </w:rPr>
        <w:t xml:space="preserve">Each staged item shows the source message that prompted it (transparency)</w:t>
      </w:r>
    </w:p>
    <w:p>
      <w:pPr>
        <w:pStyle w:val="ListParagraph"/>
        <w:numPr>
          <w:ilvl w:val="0"/>
          <w:numId w:val="2"/>
        </w:numPr>
        <w:spacing w:after="80"/>
      </w:pPr>
      <w:r>
        <w:rPr>
          <w:rFonts w:ascii="Arial" w:cs="Arial" w:eastAsia="Arial" w:hAnsi="Arial"/>
          <w:color w:val="1C0F00"/>
          <w:sz w:val="24"/>
          <w:szCs w:val="24"/>
        </w:rPr>
        <w:t xml:space="preserve">Dismissing a staging item is non-destructive — same fact may resurface from new context</w:t>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This staging layer is the trust mechanism. The user's concern was: if HP doesn't recall something they mentioned, trust erodes. Staging + explicit confirmation means the user knows exactly what HP has learned. They are never surprised by 'HP doesn't know that' when they thought it would.</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15.3 Approval Semantics State Machine</w:t>
      </w:r>
    </w:p>
    <w:p>
      <w:pPr>
        <w:spacing w:after="120"/>
      </w:pPr>
      <w:r>
        <w:rPr>
          <w:rFonts w:ascii="Arial" w:cs="Arial" w:eastAsia="Arial" w:hAnsi="Arial"/>
          <w:color w:val="1C0F00"/>
          <w:sz w:val="24"/>
          <w:szCs w:val="24"/>
        </w:rPr>
        <w:t xml:space="preserve">Approval is more than a button tap. It is a multi-step state machine with separate execution outcomes. Without explicit state semantics, edge cases produce inconsistent behavior — user approves but Calendar write fails (is it approved?), partner sees pending notification (which state?), user edits then approves (which version does pattern learning use?). This subsection resolves all of these.</w:t>
      </w:r>
    </w:p>
    <w:p>
      <w:pPr>
        <w:spacing w:after="80"/>
      </w:pPr>
      <w:r>
        <w:t xml:space="preserve"/>
      </w:r>
    </w:p>
    <w:p>
      <w:pPr>
        <w:pStyle w:val="Heading3"/>
        <w:spacing w:after="100" w:before="200"/>
      </w:pPr>
      <w:r>
        <w:rPr>
          <w:rFonts w:ascii="Arial" w:cs="Arial" w:eastAsia="Arial" w:hAnsi="Arial"/>
          <w:b/>
          <w:bCs/>
          <w:color w:val="6B4A2A"/>
          <w:sz w:val="22"/>
          <w:szCs w:val="22"/>
        </w:rPr>
        <w:t xml:space="preserve">Full State Diagram</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[pending_review]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[approved]         [edited_approved]    [dismissed]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[executing]         [executing]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[executed]          [execution_failed]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                   v</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[confirmed]         [retry_pending]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[retry_exhausted]</w:t>
      </w:r>
    </w:p>
    <w:p>
      <w:pPr>
        <w:pStyle w:val="Heading3"/>
        <w:spacing w:after="100" w:before="200"/>
      </w:pPr>
      <w:r>
        <w:rPr>
          <w:rFonts w:ascii="Arial" w:cs="Arial" w:eastAsia="Arial" w:hAnsi="Arial"/>
          <w:b/>
          <w:bCs/>
          <w:color w:val="6B4A2A"/>
          <w:sz w:val="22"/>
          <w:szCs w:val="22"/>
        </w:rPr>
        <w:t xml:space="preserve">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State</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Meaning</w:t>
            </w:r>
          </w:p>
        </w:tc>
        <w:tc>
          <w:tcPr>
            <w:tcW w:type="dxa" w:w="4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UX Behavior</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pending_review</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 complete, awaiting user</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Approval card visible in inbox</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tapped Aprovar (no edits)</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'Feito ✓' shown immediately (optimistic). Pattern learning uses classifier output as ground truth.</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edited_approved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modified before approving</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'Feito ✓' shown immediately. Pattern learning uses EDITED version as ground truth, not classifier output.</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dismissed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explicitly dismissed</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Logged for pattern learning. Pattern confidence on this rule decreases.</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executing</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Side effects in progress (Calendar write, WA send, task create)</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Brief loading state if user is watching; otherwise invisible</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executed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side effects succeeded</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'Sincronizado ✓' visible if user revisits item</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execution_failed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All retries exhausted</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Visible to user: 'Aprovado mas nao sincronizado — toque para tentar novamente'</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retry_pending</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 retry backoff window</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Invisible to user during automatic retry</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retry_exhausted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All automatic retries used</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Surface to user, log to audit, alert in monitoring</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confirmed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has seen executed state at least once</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Used for pattern learning confidence and undo window expiry</w:t>
            </w:r>
          </w:p>
        </w:tc>
      </w:tr>
    </w:tbl>
    <w:p>
      <w:pPr>
        <w:pStyle w:val="Heading3"/>
        <w:spacing w:after="100" w:before="200"/>
      </w:pPr>
      <w:r>
        <w:rPr>
          <w:rFonts w:ascii="Arial" w:cs="Arial" w:eastAsia="Arial" w:hAnsi="Arial"/>
          <w:b/>
          <w:bCs/>
          <w:color w:val="6B4A2A"/>
          <w:sz w:val="22"/>
          <w:szCs w:val="22"/>
        </w:rPr>
        <w:t xml:space="preserve">Edge Case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Edge Case</w:t>
            </w:r>
          </w:p>
        </w:tc>
        <w:tc>
          <w:tcPr>
            <w:tcW w:type="dxa" w:w="6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Resolution</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approves, Google Calendar write fails</w:t>
            </w:r>
          </w:p>
        </w:tc>
        <w:tc>
          <w:tcPr>
            <w:tcW w:type="dxa" w:w="6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 is 'approved' from user perspective; 'execution_failed' for sync. UI: 'Aprovado — sincronizando' (optimistic), then 'Falha ao sincronizar' if retries exhausted. Item exists in HP database — only external write failed.</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approves on phone, partner sees pending notification</w:t>
            </w:r>
          </w:p>
        </w:tc>
        <w:tc>
          <w:tcPr>
            <w:tcW w:type="dxa" w:w="6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Partner sees item as 'approved' on next sync, with attribution ('Aprovado por Ana, 14:32'). Partner cannot un-approve. Original approver has 30-second soft undo window.</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edits then approves — which version trains the pattern?</w:t>
            </w:r>
          </w:p>
        </w:tc>
        <w:tc>
          <w:tcPr>
            <w:tcW w:type="dxa" w:w="6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EDITED version. User's edit is ground truth. Classifier output is logged in audit_log for evaluation but does not feed pattern detection. Critical: using wrong version creates pattern noise.</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Soft auto-action — when does it become 'confirmed'?</w:t>
            </w:r>
          </w:p>
        </w:tc>
        <w:tc>
          <w:tcPr>
            <w:tcW w:type="dxa" w:w="6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After 5 minutes of no undo OR when user opens app and sees it. The 5-minute window is the only undo period without destructive operation.</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opens approval card, dwells 2 min, closes without acting</w:t>
            </w:r>
          </w:p>
        </w:tc>
        <w:tc>
          <w:tcPr>
            <w:tcW w:type="dxa" w:w="6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Stays in 'pending_review'. Logs 'approval_card_dwell' event with duration. Auto-archives after 72h with notification: 'Esse item ficou esperando uma semana. Ainda relevante?'</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dismisses item, later wishes to undo</w:t>
            </w:r>
          </w:p>
        </w:tc>
        <w:tc>
          <w:tcPr>
            <w:tcW w:type="dxa" w:w="6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 undo on dismissal. User must re-forward original message or create manually. Audit log shows dismissed item exists. Future: 'dismissed_recently' filter in inbox.</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 is approved but household member changes assigned owner</w:t>
            </w:r>
          </w:p>
        </w:tc>
        <w:tc>
          <w:tcPr>
            <w:tcW w:type="dxa" w:w="6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Allowed: edit ownership post-approval triggers reassignment workflow. Original approver notified. Calendar event updated. New owner receives notification.</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Two members approve same item simultaneously</w:t>
            </w:r>
          </w:p>
        </w:tc>
        <w:tc>
          <w:tcPr>
            <w:tcW w:type="dxa" w:w="6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approval wins (DB unique constraint on item_id + status='approved'). Second member sees 'Ja aprovado por Ana' and can edit if needed.</w:t>
            </w:r>
          </w:p>
        </w:tc>
      </w:tr>
    </w:tbl>
    <w:p>
      <w:pPr>
        <w:pStyle w:val="Heading3"/>
        <w:spacing w:after="100" w:before="200"/>
      </w:pPr>
      <w:r>
        <w:rPr>
          <w:rFonts w:ascii="Arial" w:cs="Arial" w:eastAsia="Arial" w:hAnsi="Arial"/>
          <w:b/>
          <w:bCs/>
          <w:color w:val="6B4A2A"/>
          <w:sz w:val="22"/>
          <w:szCs w:val="22"/>
        </w:rPr>
        <w:t xml:space="preserve">Undo Windows</w:t>
      </w:r>
    </w:p>
    <w:p>
      <w:pPr>
        <w:pStyle w:val="ListParagraph"/>
        <w:numPr>
          <w:ilvl w:val="0"/>
          <w:numId w:val="2"/>
        </w:numPr>
        <w:spacing w:after="80"/>
      </w:pPr>
      <w:r>
        <w:rPr>
          <w:rFonts w:ascii="Arial" w:cs="Arial" w:eastAsia="Arial" w:hAnsi="Arial"/>
          <w:color w:val="1C0F00"/>
          <w:sz w:val="24"/>
          <w:szCs w:val="24"/>
        </w:rPr>
        <w:t xml:space="preserve">Soft auto-actions: 5 minutes from execution until 'confirmed' state</w:t>
      </w:r>
    </w:p>
    <w:p>
      <w:pPr>
        <w:pStyle w:val="ListParagraph"/>
        <w:numPr>
          <w:ilvl w:val="0"/>
          <w:numId w:val="2"/>
        </w:numPr>
        <w:spacing w:after="80"/>
      </w:pPr>
      <w:r>
        <w:rPr>
          <w:rFonts w:ascii="Arial" w:cs="Arial" w:eastAsia="Arial" w:hAnsi="Arial"/>
          <w:color w:val="1C0F00"/>
          <w:sz w:val="24"/>
          <w:szCs w:val="24"/>
        </w:rPr>
        <w:t xml:space="preserve">One-tap approvals: 30 seconds inline 'Desfazer' button</w:t>
      </w:r>
    </w:p>
    <w:p>
      <w:pPr>
        <w:pStyle w:val="ListParagraph"/>
        <w:numPr>
          <w:ilvl w:val="0"/>
          <w:numId w:val="2"/>
        </w:numPr>
        <w:spacing w:after="80"/>
      </w:pPr>
      <w:r>
        <w:rPr>
          <w:rFonts w:ascii="Arial" w:cs="Arial" w:eastAsia="Arial" w:hAnsi="Arial"/>
          <w:color w:val="1C0F00"/>
          <w:sz w:val="24"/>
          <w:szCs w:val="24"/>
        </w:rPr>
        <w:t xml:space="preserve">Explicit approvals: no undo (user has already reviewed deeply)</w:t>
      </w:r>
    </w:p>
    <w:p>
      <w:pPr>
        <w:pStyle w:val="ListParagraph"/>
        <w:numPr>
          <w:ilvl w:val="0"/>
          <w:numId w:val="2"/>
        </w:numPr>
        <w:spacing w:after="80"/>
      </w:pPr>
      <w:r>
        <w:rPr>
          <w:rFonts w:ascii="Arial" w:cs="Arial" w:eastAsia="Arial" w:hAnsi="Arial"/>
          <w:color w:val="1C0F00"/>
          <w:sz w:val="24"/>
          <w:szCs w:val="24"/>
        </w:rPr>
        <w:t xml:space="preserve">After undo window expires: only 'delete and recreate' works</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15.4 Cascade Card Design Specification</w:t>
      </w:r>
    </w:p>
    <w:p>
      <w:pPr>
        <w:spacing w:after="120"/>
      </w:pPr>
      <w:r>
        <w:rPr>
          <w:rFonts w:ascii="Arial" w:cs="Arial" w:eastAsia="Arial" w:hAnsi="Arial"/>
          <w:color w:val="1C0F00"/>
          <w:sz w:val="24"/>
          <w:szCs w:val="24"/>
        </w:rPr>
        <w:t xml:space="preserve">The cascade card is the most complex UI element in the product. It handles workflows where a single trigger generates multiple linked items (sick child, two simultaneous cancellations, papelzinho with multiple requirements). Confirmed interaction model: hybrid collapsed cards with 'Aplicar tudo' as primary action and individual override available on tap.</w:t>
      </w:r>
    </w:p>
    <w:p>
      <w:pPr>
        <w:spacing w:after="80"/>
      </w:pPr>
      <w:r>
        <w:t xml:space="preserve"/>
      </w:r>
    </w:p>
    <w:p>
      <w:pPr>
        <w:pStyle w:val="Heading3"/>
        <w:spacing w:after="100" w:before="200"/>
      </w:pPr>
      <w:r>
        <w:rPr>
          <w:rFonts w:ascii="Arial" w:cs="Arial" w:eastAsia="Arial" w:hAnsi="Arial"/>
          <w:b/>
          <w:bCs/>
          <w:color w:val="6B4A2A"/>
          <w:sz w:val="22"/>
          <w:szCs w:val="22"/>
        </w:rPr>
        <w:t xml:space="preserve">Layout: 2-3 Items</w:t>
      </w:r>
    </w:p>
    <w:p>
      <w:pPr>
        <w:pStyle w:val="ListParagraph"/>
        <w:numPr>
          <w:ilvl w:val="0"/>
          <w:numId w:val="2"/>
        </w:numPr>
        <w:spacing w:after="80"/>
      </w:pPr>
      <w:r>
        <w:rPr>
          <w:rFonts w:ascii="Arial" w:cs="Arial" w:eastAsia="Arial" w:hAnsi="Arial"/>
          <w:color w:val="1C0F00"/>
          <w:sz w:val="24"/>
          <w:szCs w:val="24"/>
        </w:rPr>
        <w:t xml:space="preserve">Full-size cards, all visible without scroll</w:t>
      </w:r>
    </w:p>
    <w:p>
      <w:pPr>
        <w:pStyle w:val="ListParagraph"/>
        <w:numPr>
          <w:ilvl w:val="0"/>
          <w:numId w:val="2"/>
        </w:numPr>
        <w:spacing w:after="80"/>
      </w:pPr>
      <w:r>
        <w:rPr>
          <w:rFonts w:ascii="Arial" w:cs="Arial" w:eastAsia="Arial" w:hAnsi="Arial"/>
          <w:color w:val="1C0F00"/>
          <w:sz w:val="24"/>
          <w:szCs w:val="24"/>
        </w:rPr>
        <w:t xml:space="preserve">Each card: category pill, title, time/owner, default action checkbox (pre-checked)</w:t>
      </w:r>
    </w:p>
    <w:p>
      <w:pPr>
        <w:pStyle w:val="ListParagraph"/>
        <w:numPr>
          <w:ilvl w:val="0"/>
          <w:numId w:val="2"/>
        </w:numPr>
        <w:spacing w:after="80"/>
      </w:pPr>
      <w:r>
        <w:rPr>
          <w:rFonts w:ascii="Arial" w:cs="Arial" w:eastAsia="Arial" w:hAnsi="Arial"/>
          <w:color w:val="1C0F00"/>
          <w:sz w:val="24"/>
          <w:szCs w:val="24"/>
        </w:rPr>
        <w:t xml:space="preserve">Card height: ~110px each</w:t>
      </w:r>
    </w:p>
    <w:p>
      <w:pPr>
        <w:pStyle w:val="ListParagraph"/>
        <w:numPr>
          <w:ilvl w:val="0"/>
          <w:numId w:val="2"/>
        </w:numPr>
        <w:spacing w:after="80"/>
      </w:pPr>
      <w:r>
        <w:rPr>
          <w:rFonts w:ascii="Arial" w:cs="Arial" w:eastAsia="Arial" w:hAnsi="Arial"/>
          <w:color w:val="1C0F00"/>
          <w:sz w:val="24"/>
          <w:szCs w:val="24"/>
        </w:rPr>
        <w:t xml:space="preserve">Total card screen height: ~480px (fits comfortably above the fold)</w:t>
      </w:r>
    </w:p>
    <w:p>
      <w:pPr>
        <w:pStyle w:val="ListParagraph"/>
        <w:numPr>
          <w:ilvl w:val="0"/>
          <w:numId w:val="2"/>
        </w:numPr>
        <w:spacing w:after="80"/>
      </w:pPr>
      <w:r>
        <w:rPr>
          <w:rFonts w:ascii="Arial" w:cs="Arial" w:eastAsia="Arial" w:hAnsi="Arial"/>
          <w:color w:val="1C0F00"/>
          <w:sz w:val="24"/>
          <w:szCs w:val="24"/>
        </w:rPr>
        <w:t xml:space="preserve">Footer: primary [Aplicar tudo] + secondary [Revisar um por um]</w:t>
      </w:r>
    </w:p>
    <w:p>
      <w:pPr>
        <w:spacing w:after="80"/>
      </w:pPr>
      <w:r>
        <w:t xml:space="preserve"/>
      </w:r>
    </w:p>
    <w:p>
      <w:pPr>
        <w:pStyle w:val="Heading3"/>
        <w:spacing w:after="100" w:before="200"/>
      </w:pPr>
      <w:r>
        <w:rPr>
          <w:rFonts w:ascii="Arial" w:cs="Arial" w:eastAsia="Arial" w:hAnsi="Arial"/>
          <w:b/>
          <w:bCs/>
          <w:color w:val="6B4A2A"/>
          <w:sz w:val="22"/>
          <w:szCs w:val="22"/>
        </w:rPr>
        <w:t xml:space="preserve">Layout: 4-7 Items</w:t>
      </w:r>
    </w:p>
    <w:p>
      <w:pPr>
        <w:pStyle w:val="ListParagraph"/>
        <w:numPr>
          <w:ilvl w:val="0"/>
          <w:numId w:val="2"/>
        </w:numPr>
        <w:spacing w:after="80"/>
      </w:pPr>
      <w:r>
        <w:rPr>
          <w:rFonts w:ascii="Arial" w:cs="Arial" w:eastAsia="Arial" w:hAnsi="Arial"/>
          <w:color w:val="1C0F00"/>
          <w:sz w:val="24"/>
          <w:szCs w:val="24"/>
        </w:rPr>
        <w:t xml:space="preserve">Compact rows (~60px each) with category pill + title + time</w:t>
      </w:r>
    </w:p>
    <w:p>
      <w:pPr>
        <w:pStyle w:val="ListParagraph"/>
        <w:numPr>
          <w:ilvl w:val="0"/>
          <w:numId w:val="2"/>
        </w:numPr>
        <w:spacing w:after="80"/>
      </w:pPr>
      <w:r>
        <w:rPr>
          <w:rFonts w:ascii="Arial" w:cs="Arial" w:eastAsia="Arial" w:hAnsi="Arial"/>
          <w:color w:val="1C0F00"/>
          <w:sz w:val="24"/>
          <w:szCs w:val="24"/>
        </w:rPr>
        <w:t xml:space="preserve">Tap any row to expand inline for edit/dismiss</w:t>
      </w:r>
    </w:p>
    <w:p>
      <w:pPr>
        <w:pStyle w:val="ListParagraph"/>
        <w:numPr>
          <w:ilvl w:val="0"/>
          <w:numId w:val="2"/>
        </w:numPr>
        <w:spacing w:after="80"/>
      </w:pPr>
      <w:r>
        <w:rPr>
          <w:rFonts w:ascii="Arial" w:cs="Arial" w:eastAsia="Arial" w:hAnsi="Arial"/>
          <w:color w:val="1C0F00"/>
          <w:sz w:val="24"/>
          <w:szCs w:val="24"/>
        </w:rPr>
        <w:t xml:space="preserve">Expanded row shows full detail, edit fields, dismiss button</w:t>
      </w:r>
    </w:p>
    <w:p>
      <w:pPr>
        <w:pStyle w:val="ListParagraph"/>
        <w:numPr>
          <w:ilvl w:val="0"/>
          <w:numId w:val="2"/>
        </w:numPr>
        <w:spacing w:after="80"/>
      </w:pPr>
      <w:r>
        <w:rPr>
          <w:rFonts w:ascii="Arial" w:cs="Arial" w:eastAsia="Arial" w:hAnsi="Arial"/>
          <w:color w:val="1C0F00"/>
          <w:sz w:val="24"/>
          <w:szCs w:val="24"/>
        </w:rPr>
        <w:t xml:space="preserve">Footer dynamically updates: 'Aplicar 5 aprovados, dispensar 2'</w:t>
      </w:r>
    </w:p>
    <w:p>
      <w:pPr>
        <w:pStyle w:val="ListParagraph"/>
        <w:numPr>
          <w:ilvl w:val="0"/>
          <w:numId w:val="2"/>
        </w:numPr>
        <w:spacing w:after="80"/>
      </w:pPr>
      <w:r>
        <w:rPr>
          <w:rFonts w:ascii="Arial" w:cs="Arial" w:eastAsia="Arial" w:hAnsi="Arial"/>
          <w:color w:val="1C0F00"/>
          <w:sz w:val="24"/>
          <w:szCs w:val="24"/>
        </w:rPr>
        <w:t xml:space="preserve">Counter visible while user toggles items</w:t>
      </w:r>
    </w:p>
    <w:p>
      <w:pPr>
        <w:spacing w:after="80"/>
      </w:pPr>
      <w:r>
        <w:t xml:space="preserve"/>
      </w:r>
    </w:p>
    <w:p>
      <w:pPr>
        <w:pStyle w:val="Heading3"/>
        <w:spacing w:after="100" w:before="200"/>
      </w:pPr>
      <w:r>
        <w:rPr>
          <w:rFonts w:ascii="Arial" w:cs="Arial" w:eastAsia="Arial" w:hAnsi="Arial"/>
          <w:b/>
          <w:bCs/>
          <w:color w:val="6B4A2A"/>
          <w:sz w:val="22"/>
          <w:szCs w:val="22"/>
        </w:rPr>
        <w:t xml:space="preserve">Layout: 8+ Items (Rare)</w:t>
      </w:r>
    </w:p>
    <w:p>
      <w:pPr>
        <w:pStyle w:val="ListParagraph"/>
        <w:numPr>
          <w:ilvl w:val="0"/>
          <w:numId w:val="2"/>
        </w:numPr>
        <w:spacing w:after="80"/>
      </w:pPr>
      <w:r>
        <w:rPr>
          <w:rFonts w:ascii="Arial" w:cs="Arial" w:eastAsia="Arial" w:hAnsi="Arial"/>
          <w:color w:val="1C0F00"/>
          <w:sz w:val="24"/>
          <w:szCs w:val="24"/>
        </w:rPr>
        <w:t xml:space="preserve">Group by category</w:t>
      </w:r>
    </w:p>
    <w:p>
      <w:pPr>
        <w:pStyle w:val="ListParagraph"/>
        <w:numPr>
          <w:ilvl w:val="0"/>
          <w:numId w:val="2"/>
        </w:numPr>
        <w:spacing w:after="80"/>
      </w:pPr>
      <w:r>
        <w:rPr>
          <w:rFonts w:ascii="Arial" w:cs="Arial" w:eastAsia="Arial" w:hAnsi="Arial"/>
          <w:color w:val="1C0F00"/>
          <w:sz w:val="24"/>
          <w:szCs w:val="24"/>
        </w:rPr>
        <w:t xml:space="preserve">Each group collapsed by default, showing count: 'Escola (3)'</w:t>
      </w:r>
    </w:p>
    <w:p>
      <w:pPr>
        <w:pStyle w:val="ListParagraph"/>
        <w:numPr>
          <w:ilvl w:val="0"/>
          <w:numId w:val="2"/>
        </w:numPr>
        <w:spacing w:after="80"/>
      </w:pPr>
      <w:r>
        <w:rPr>
          <w:rFonts w:ascii="Arial" w:cs="Arial" w:eastAsia="Arial" w:hAnsi="Arial"/>
          <w:color w:val="1C0F00"/>
          <w:sz w:val="24"/>
          <w:szCs w:val="24"/>
        </w:rPr>
        <w:t xml:space="preserve">Tap group header to expand</w:t>
      </w:r>
    </w:p>
    <w:p>
      <w:pPr>
        <w:pStyle w:val="ListParagraph"/>
        <w:numPr>
          <w:ilvl w:val="0"/>
          <w:numId w:val="2"/>
        </w:numPr>
        <w:spacing w:after="80"/>
      </w:pPr>
      <w:r>
        <w:rPr>
          <w:rFonts w:ascii="Arial" w:cs="Arial" w:eastAsia="Arial" w:hAnsi="Arial"/>
          <w:color w:val="1C0F00"/>
          <w:sz w:val="24"/>
          <w:szCs w:val="24"/>
        </w:rPr>
        <w:t xml:space="preserve">'Ver todos' link expands all groups</w:t>
      </w:r>
    </w:p>
    <w:p>
      <w:pPr>
        <w:pStyle w:val="ListParagraph"/>
        <w:numPr>
          <w:ilvl w:val="0"/>
          <w:numId w:val="2"/>
        </w:numPr>
        <w:spacing w:after="80"/>
      </w:pPr>
      <w:r>
        <w:rPr>
          <w:rFonts w:ascii="Arial" w:cs="Arial" w:eastAsia="Arial" w:hAnsi="Arial"/>
          <w:color w:val="1C0F00"/>
          <w:sz w:val="24"/>
          <w:szCs w:val="24"/>
        </w:rPr>
        <w:t xml:space="preserve">Same footer pattern with batch counter</w:t>
      </w:r>
    </w:p>
    <w:p>
      <w:pPr>
        <w:pStyle w:val="ListParagraph"/>
        <w:numPr>
          <w:ilvl w:val="0"/>
          <w:numId w:val="2"/>
        </w:numPr>
        <w:spacing w:after="80"/>
      </w:pPr>
      <w:r>
        <w:rPr>
          <w:rFonts w:ascii="Arial" w:cs="Arial" w:eastAsia="Arial" w:hAnsi="Arial"/>
          <w:color w:val="1C0F00"/>
          <w:sz w:val="24"/>
          <w:szCs w:val="24"/>
        </w:rPr>
        <w:t xml:space="preserve">If a cascade ever produces &gt; 12 items, paginate within the card (rare)</w:t>
      </w:r>
    </w:p>
    <w:p>
      <w:pPr>
        <w:spacing w:after="80"/>
      </w:pPr>
      <w:r>
        <w:t xml:space="preserve"/>
      </w:r>
    </w:p>
    <w:p>
      <w:pPr>
        <w:pStyle w:val="Heading3"/>
        <w:spacing w:after="100" w:before="200"/>
      </w:pPr>
      <w:r>
        <w:rPr>
          <w:rFonts w:ascii="Arial" w:cs="Arial" w:eastAsia="Arial" w:hAnsi="Arial"/>
          <w:b/>
          <w:bCs/>
          <w:color w:val="6B4A2A"/>
          <w:sz w:val="22"/>
          <w:szCs w:val="22"/>
        </w:rPr>
        <w:t xml:space="preserve">Interaction Model</w:t>
      </w:r>
    </w:p>
    <w:p>
      <w:pPr>
        <w:pStyle w:val="ListParagraph"/>
        <w:numPr>
          <w:ilvl w:val="0"/>
          <w:numId w:val="2"/>
        </w:numPr>
        <w:spacing w:after="80"/>
      </w:pPr>
      <w:r>
        <w:rPr>
          <w:rFonts w:ascii="Arial" w:cs="Arial" w:eastAsia="Arial" w:hAnsi="Arial"/>
          <w:color w:val="1C0F00"/>
          <w:sz w:val="24"/>
          <w:szCs w:val="24"/>
        </w:rPr>
        <w:t xml:space="preserve">Each item starts pre-checked (default: approve)</w:t>
      </w:r>
    </w:p>
    <w:p>
      <w:pPr>
        <w:pStyle w:val="ListParagraph"/>
        <w:numPr>
          <w:ilvl w:val="0"/>
          <w:numId w:val="2"/>
        </w:numPr>
        <w:spacing w:after="80"/>
      </w:pPr>
      <w:r>
        <w:rPr>
          <w:rFonts w:ascii="Arial" w:cs="Arial" w:eastAsia="Arial" w:hAnsi="Arial"/>
          <w:color w:val="1C0F00"/>
          <w:sz w:val="24"/>
          <w:szCs w:val="24"/>
        </w:rPr>
        <w:t xml:space="preserve">Checkbox toggle: tap dismisses (uncheck), tap again restores</w:t>
      </w:r>
    </w:p>
    <w:p>
      <w:pPr>
        <w:pStyle w:val="ListParagraph"/>
        <w:numPr>
          <w:ilvl w:val="0"/>
          <w:numId w:val="2"/>
        </w:numPr>
        <w:spacing w:after="80"/>
      </w:pPr>
      <w:r>
        <w:rPr>
          <w:rFonts w:ascii="Arial" w:cs="Arial" w:eastAsia="Arial" w:hAnsi="Arial"/>
          <w:color w:val="1C0F00"/>
          <w:sz w:val="24"/>
          <w:szCs w:val="24"/>
        </w:rPr>
        <w:t xml:space="preserve">Card body tap: expands for inline edit</w:t>
      </w:r>
    </w:p>
    <w:p>
      <w:pPr>
        <w:pStyle w:val="ListParagraph"/>
        <w:numPr>
          <w:ilvl w:val="0"/>
          <w:numId w:val="2"/>
        </w:numPr>
        <w:spacing w:after="80"/>
      </w:pPr>
      <w:r>
        <w:rPr>
          <w:rFonts w:ascii="Arial" w:cs="Arial" w:eastAsia="Arial" w:hAnsi="Arial"/>
          <w:color w:val="1C0F00"/>
          <w:sz w:val="24"/>
          <w:szCs w:val="24"/>
        </w:rPr>
        <w:t xml:space="preserve">Edited items show 'editado' badge</w:t>
      </w:r>
    </w:p>
    <w:p>
      <w:pPr>
        <w:pStyle w:val="ListParagraph"/>
        <w:numPr>
          <w:ilvl w:val="0"/>
          <w:numId w:val="2"/>
        </w:numPr>
        <w:spacing w:after="80"/>
      </w:pPr>
      <w:r>
        <w:rPr>
          <w:rFonts w:ascii="Arial" w:cs="Arial" w:eastAsia="Arial" w:hAnsi="Arial"/>
          <w:color w:val="1C0F00"/>
          <w:sz w:val="24"/>
          <w:szCs w:val="24"/>
        </w:rPr>
        <w:t xml:space="preserve">Dismissed items grey out but remain visible (transparency)</w:t>
      </w:r>
    </w:p>
    <w:p>
      <w:pPr>
        <w:pStyle w:val="ListParagraph"/>
        <w:numPr>
          <w:ilvl w:val="0"/>
          <w:numId w:val="2"/>
        </w:numPr>
        <w:spacing w:after="80"/>
      </w:pPr>
      <w:r>
        <w:rPr>
          <w:rFonts w:ascii="Arial" w:cs="Arial" w:eastAsia="Arial" w:hAnsi="Arial"/>
          <w:color w:val="1C0F00"/>
          <w:sz w:val="24"/>
          <w:szCs w:val="24"/>
        </w:rPr>
        <w:t xml:space="preserve">Primary CTA tap: applies all checked items in parallel, dismisses unchecked</w:t>
      </w:r>
    </w:p>
    <w:p>
      <w:pPr>
        <w:pStyle w:val="ListParagraph"/>
        <w:numPr>
          <w:ilvl w:val="0"/>
          <w:numId w:val="2"/>
        </w:numPr>
        <w:spacing w:after="80"/>
      </w:pPr>
      <w:r>
        <w:rPr>
          <w:rFonts w:ascii="Arial" w:cs="Arial" w:eastAsia="Arial" w:hAnsi="Arial"/>
          <w:color w:val="1C0F00"/>
          <w:sz w:val="24"/>
          <w:szCs w:val="24"/>
        </w:rPr>
        <w:t xml:space="preserve">Long-press on item: 'Detalhes' (audit info, why HP suggested this)</w:t>
      </w:r>
    </w:p>
    <w:p>
      <w:pPr>
        <w:spacing w:after="80"/>
      </w:pPr>
      <w:r>
        <w:t xml:space="preserve"/>
      </w:r>
    </w:p>
    <w:p>
      <w:pPr>
        <w:pStyle w:val="Heading3"/>
        <w:spacing w:after="100" w:before="200"/>
      </w:pPr>
      <w:r>
        <w:rPr>
          <w:rFonts w:ascii="Arial" w:cs="Arial" w:eastAsia="Arial" w:hAnsi="Arial"/>
          <w:b/>
          <w:bCs/>
          <w:color w:val="6B4A2A"/>
          <w:sz w:val="22"/>
          <w:szCs w:val="22"/>
        </w:rPr>
        <w:t xml:space="preserve">Card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State</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4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Treatment</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Loading</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 in progress for some items</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Skeleton rows for pending items, fully rendered for ready items. CTA disabled until all loaded.</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Default</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items classified and ready</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items pre-checked, CTA active</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Partial dismissal</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unchecked some items</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Footer counter updates live, dismissed items greyed but visible</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opened item, modified, saved</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'editado' badge appears on that item</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Submitting</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tapped Aplicar</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Loading state on CTA, items animate to 'feito' as each commits</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Partial error</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Some items succeeded, others failed</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Successful items show ✓, failed items show 'falhou — tentar de novo'</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Complete</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All items processed (success or explicit fail)</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Brief celebration state, then auto-dismiss back to dashboard</w:t>
            </w:r>
          </w:p>
        </w:tc>
      </w:tr>
    </w:tbl>
    <w:p>
      <w:pPr>
        <w:pStyle w:val="Heading3"/>
        <w:spacing w:after="100" w:before="200"/>
      </w:pPr>
      <w:r>
        <w:rPr>
          <w:rFonts w:ascii="Arial" w:cs="Arial" w:eastAsia="Arial" w:hAnsi="Arial"/>
          <w:b/>
          <w:bCs/>
          <w:color w:val="6B4A2A"/>
          <w:sz w:val="22"/>
          <w:szCs w:val="22"/>
        </w:rPr>
        <w:t xml:space="preserve">Microcopy</w:t>
      </w:r>
    </w:p>
    <w:p>
      <w:pPr>
        <w:pStyle w:val="ListParagraph"/>
        <w:numPr>
          <w:ilvl w:val="0"/>
          <w:numId w:val="2"/>
        </w:numPr>
        <w:spacing w:after="80"/>
      </w:pPr>
      <w:r>
        <w:rPr>
          <w:rFonts w:ascii="Arial" w:cs="Arial" w:eastAsia="Arial" w:hAnsi="Arial"/>
          <w:color w:val="1C0F00"/>
          <w:sz w:val="24"/>
          <w:szCs w:val="24"/>
        </w:rPr>
        <w:t xml:space="preserve">Header (2-3 items): 'Como resolver?' + trigger summary in lighter weight ('Sofia esta com febre...')</w:t>
      </w:r>
    </w:p>
    <w:p>
      <w:pPr>
        <w:pStyle w:val="ListParagraph"/>
        <w:numPr>
          <w:ilvl w:val="0"/>
          <w:numId w:val="2"/>
        </w:numPr>
        <w:spacing w:after="80"/>
      </w:pPr>
      <w:r>
        <w:rPr>
          <w:rFonts w:ascii="Arial" w:cs="Arial" w:eastAsia="Arial" w:hAnsi="Arial"/>
          <w:color w:val="1C0F00"/>
          <w:sz w:val="24"/>
          <w:szCs w:val="24"/>
        </w:rPr>
        <w:t xml:space="preserve">Header (4+ items): same, plus item counter: '5 acoes ligadas'</w:t>
      </w:r>
    </w:p>
    <w:p>
      <w:pPr>
        <w:pStyle w:val="ListParagraph"/>
        <w:numPr>
          <w:ilvl w:val="0"/>
          <w:numId w:val="2"/>
        </w:numPr>
        <w:spacing w:after="80"/>
      </w:pPr>
      <w:r>
        <w:rPr>
          <w:rFonts w:ascii="Arial" w:cs="Arial" w:eastAsia="Arial" w:hAnsi="Arial"/>
          <w:color w:val="1C0F00"/>
          <w:sz w:val="24"/>
          <w:szCs w:val="24"/>
        </w:rPr>
        <w:t xml:space="preserve">Primary CTA: 'Aplicar X items' (counter dynamic)</w:t>
      </w:r>
    </w:p>
    <w:p>
      <w:pPr>
        <w:pStyle w:val="ListParagraph"/>
        <w:numPr>
          <w:ilvl w:val="0"/>
          <w:numId w:val="2"/>
        </w:numPr>
        <w:spacing w:after="80"/>
      </w:pPr>
      <w:r>
        <w:rPr>
          <w:rFonts w:ascii="Arial" w:cs="Arial" w:eastAsia="Arial" w:hAnsi="Arial"/>
          <w:color w:val="1C0F00"/>
          <w:sz w:val="24"/>
          <w:szCs w:val="24"/>
        </w:rPr>
        <w:t xml:space="preserve">Dismiss option for individual items: tap-and-uncheck (no microcopy needed)</w:t>
      </w:r>
    </w:p>
    <w:p>
      <w:pPr>
        <w:pStyle w:val="ListParagraph"/>
        <w:numPr>
          <w:ilvl w:val="0"/>
          <w:numId w:val="2"/>
        </w:numPr>
        <w:spacing w:after="80"/>
      </w:pPr>
      <w:r>
        <w:rPr>
          <w:rFonts w:ascii="Arial" w:cs="Arial" w:eastAsia="Arial" w:hAnsi="Arial"/>
          <w:color w:val="1C0F00"/>
          <w:sz w:val="24"/>
          <w:szCs w:val="24"/>
        </w:rPr>
        <w:t xml:space="preserve">Secondary footer link: 'Revisar uma por uma' (only shown for 4+ items)</w:t>
      </w:r>
    </w:p>
    <w:p>
      <w:pPr>
        <w:pStyle w:val="ListParagraph"/>
        <w:numPr>
          <w:ilvl w:val="0"/>
          <w:numId w:val="2"/>
        </w:numPr>
        <w:spacing w:after="80"/>
      </w:pPr>
      <w:r>
        <w:rPr>
          <w:rFonts w:ascii="Arial" w:cs="Arial" w:eastAsia="Arial" w:hAnsi="Arial"/>
          <w:color w:val="1C0F00"/>
          <w:sz w:val="24"/>
          <w:szCs w:val="24"/>
        </w:rPr>
        <w:t xml:space="preserve">Success state: 'Tudo feito ✓' brief flash, then return to dashboard</w:t>
      </w:r>
    </w:p>
    <w:p>
      <w:pPr>
        <w:pStyle w:val="ListParagraph"/>
        <w:numPr>
          <w:ilvl w:val="0"/>
          <w:numId w:val="2"/>
        </w:numPr>
        <w:spacing w:after="80"/>
      </w:pPr>
      <w:r>
        <w:rPr>
          <w:rFonts w:ascii="Arial" w:cs="Arial" w:eastAsia="Arial" w:hAnsi="Arial"/>
          <w:color w:val="1C0F00"/>
          <w:sz w:val="24"/>
          <w:szCs w:val="24"/>
        </w:rPr>
        <w:t xml:space="preserve">Error state: 'X feitos, Y precisam de atencao' with retry CTA</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15.5 Migration and Versioning Strategy</w:t>
      </w:r>
    </w:p>
    <w:p>
      <w:pPr>
        <w:spacing w:after="120"/>
      </w:pPr>
      <w:r>
        <w:rPr>
          <w:rFonts w:ascii="Arial" w:cs="Arial" w:eastAsia="Arial" w:hAnsi="Arial"/>
          <w:color w:val="1C0F00"/>
          <w:sz w:val="24"/>
          <w:szCs w:val="24"/>
        </w:rPr>
        <w:t xml:space="preserve">Schemas, prompts, and rules will change. Without explicit versioning, those changes silently break historical data or produce inconsistent behavior. This subsection defines the versioning strategy for each mutable layer.</w:t>
      </w:r>
    </w:p>
    <w:p>
      <w:pPr>
        <w:spacing w:after="80"/>
      </w:pPr>
      <w:r>
        <w:t xml:space="preserve"/>
      </w:r>
    </w:p>
    <w:p>
      <w:pPr>
        <w:pStyle w:val="Heading3"/>
        <w:spacing w:after="100" w:before="200"/>
      </w:pPr>
      <w:r>
        <w:rPr>
          <w:rFonts w:ascii="Arial" w:cs="Arial" w:eastAsia="Arial" w:hAnsi="Arial"/>
          <w:b/>
          <w:bCs/>
          <w:color w:val="6B4A2A"/>
          <w:sz w:val="22"/>
          <w:szCs w:val="22"/>
        </w:rPr>
        <w:t xml:space="preserve">Schema Migrations — Drizzle Kit</w:t>
      </w:r>
    </w:p>
    <w:p>
      <w:pPr>
        <w:pStyle w:val="ListParagraph"/>
        <w:numPr>
          <w:ilvl w:val="0"/>
          <w:numId w:val="2"/>
        </w:numPr>
        <w:spacing w:after="80"/>
      </w:pPr>
      <w:r>
        <w:rPr>
          <w:rFonts w:ascii="Arial" w:cs="Arial" w:eastAsia="Arial" w:hAnsi="Arial"/>
          <w:color w:val="1C0F00"/>
          <w:sz w:val="24"/>
          <w:szCs w:val="24"/>
        </w:rPr>
        <w:t xml:space="preserve">Drizzle ORM + Drizzle Kit selected as the migration tool</w:t>
      </w:r>
    </w:p>
    <w:p>
      <w:pPr>
        <w:pStyle w:val="ListParagraph"/>
        <w:numPr>
          <w:ilvl w:val="0"/>
          <w:numId w:val="2"/>
        </w:numPr>
        <w:spacing w:after="80"/>
      </w:pPr>
      <w:r>
        <w:rPr>
          <w:rFonts w:ascii="Arial" w:cs="Arial" w:eastAsia="Arial" w:hAnsi="Arial"/>
          <w:color w:val="1C0F00"/>
          <w:sz w:val="24"/>
          <w:szCs w:val="24"/>
        </w:rPr>
        <w:t xml:space="preserve">Every schema change is a migration file committed to git in /migrations</w:t>
      </w:r>
    </w:p>
    <w:p>
      <w:pPr>
        <w:pStyle w:val="ListParagraph"/>
        <w:numPr>
          <w:ilvl w:val="0"/>
          <w:numId w:val="2"/>
        </w:numPr>
        <w:spacing w:after="80"/>
      </w:pPr>
      <w:r>
        <w:rPr>
          <w:rFonts w:ascii="Arial" w:cs="Arial" w:eastAsia="Arial" w:hAnsi="Arial"/>
          <w:color w:val="1C0F00"/>
          <w:sz w:val="24"/>
          <w:szCs w:val="24"/>
        </w:rPr>
        <w:t xml:space="preserve">Naming convention: YYYYMMDD_NN_description.sql (e.g., 20260512_01_add_secondary_categories.sql)</w:t>
      </w:r>
    </w:p>
    <w:p>
      <w:pPr>
        <w:pStyle w:val="ListParagraph"/>
        <w:numPr>
          <w:ilvl w:val="0"/>
          <w:numId w:val="2"/>
        </w:numPr>
        <w:spacing w:after="80"/>
      </w:pPr>
      <w:r>
        <w:rPr>
          <w:rFonts w:ascii="Arial" w:cs="Arial" w:eastAsia="Arial" w:hAnsi="Arial"/>
          <w:color w:val="1C0F00"/>
          <w:sz w:val="24"/>
          <w:szCs w:val="24"/>
        </w:rPr>
        <w:t xml:space="preserve">Migrations applied automatically on deploy via CI pipeline</w:t>
      </w:r>
    </w:p>
    <w:p>
      <w:pPr>
        <w:pStyle w:val="ListParagraph"/>
        <w:numPr>
          <w:ilvl w:val="0"/>
          <w:numId w:val="2"/>
        </w:numPr>
        <w:spacing w:after="80"/>
      </w:pPr>
      <w:r>
        <w:rPr>
          <w:rFonts w:ascii="Arial" w:cs="Arial" w:eastAsia="Arial" w:hAnsi="Arial"/>
          <w:color w:val="1C0F00"/>
          <w:sz w:val="24"/>
          <w:szCs w:val="24"/>
        </w:rPr>
        <w:t xml:space="preserve">Destructive migrations (DROP, ALTER COLUMN type changes, NOT NULL constraints) require manual approval gate in CI</w:t>
      </w:r>
    </w:p>
    <w:p>
      <w:pPr>
        <w:pStyle w:val="ListParagraph"/>
        <w:numPr>
          <w:ilvl w:val="0"/>
          <w:numId w:val="2"/>
        </w:numPr>
        <w:spacing w:after="80"/>
      </w:pPr>
      <w:r>
        <w:rPr>
          <w:rFonts w:ascii="Arial" w:cs="Arial" w:eastAsia="Arial" w:hAnsi="Arial"/>
          <w:color w:val="1C0F00"/>
          <w:sz w:val="24"/>
          <w:szCs w:val="24"/>
        </w:rPr>
        <w:t xml:space="preserve">Backfill scripts live in the same migration file as the schema change</w:t>
      </w:r>
    </w:p>
    <w:p>
      <w:pPr>
        <w:pStyle w:val="ListParagraph"/>
        <w:numPr>
          <w:ilvl w:val="0"/>
          <w:numId w:val="2"/>
        </w:numPr>
        <w:spacing w:after="80"/>
      </w:pPr>
      <w:r>
        <w:rPr>
          <w:rFonts w:ascii="Arial" w:cs="Arial" w:eastAsia="Arial" w:hAnsi="Arial"/>
          <w:color w:val="1C0F00"/>
          <w:sz w:val="24"/>
          <w:szCs w:val="24"/>
        </w:rPr>
        <w:t xml:space="preserve">All migrations tested on a staging copy of production data before applying</w:t>
      </w:r>
    </w:p>
    <w:p>
      <w:pPr>
        <w:pStyle w:val="ListParagraph"/>
        <w:numPr>
          <w:ilvl w:val="0"/>
          <w:numId w:val="2"/>
        </w:numPr>
        <w:spacing w:after="80"/>
      </w:pPr>
      <w:r>
        <w:rPr>
          <w:rFonts w:ascii="Arial" w:cs="Arial" w:eastAsia="Arial" w:hAnsi="Arial"/>
          <w:color w:val="1C0F00"/>
          <w:sz w:val="24"/>
          <w:szCs w:val="24"/>
        </w:rPr>
        <w:t xml:space="preserve">Rollback strategy: every forward migration has a corresponding rollback file</w:t>
      </w:r>
    </w:p>
    <w:p>
      <w:pPr>
        <w:spacing w:after="80"/>
      </w:pPr>
      <w:r>
        <w:t xml:space="preserve"/>
      </w:r>
    </w:p>
    <w:p>
      <w:pPr>
        <w:pStyle w:val="Heading3"/>
        <w:spacing w:after="100" w:before="200"/>
      </w:pPr>
      <w:r>
        <w:rPr>
          <w:rFonts w:ascii="Arial" w:cs="Arial" w:eastAsia="Arial" w:hAnsi="Arial"/>
          <w:b/>
          <w:bCs/>
          <w:color w:val="6B4A2A"/>
          <w:sz w:val="22"/>
          <w:szCs w:val="22"/>
        </w:rPr>
        <w:t xml:space="preserve">LLM Prompt Versioning</w:t>
      </w:r>
    </w:p>
    <w:p>
      <w:pPr>
        <w:pStyle w:val="ListParagraph"/>
        <w:numPr>
          <w:ilvl w:val="0"/>
          <w:numId w:val="2"/>
        </w:numPr>
        <w:spacing w:after="80"/>
      </w:pPr>
      <w:r>
        <w:rPr>
          <w:rFonts w:ascii="Arial" w:cs="Arial" w:eastAsia="Arial" w:hAnsi="Arial"/>
          <w:color w:val="1C0F00"/>
          <w:sz w:val="24"/>
          <w:szCs w:val="24"/>
        </w:rPr>
        <w:t xml:space="preserve">Every prompt change has an explicit version: 'classifier_v1.0', 'classifier_v1.1'</w:t>
      </w:r>
    </w:p>
    <w:p>
      <w:pPr>
        <w:pStyle w:val="ListParagraph"/>
        <w:numPr>
          <w:ilvl w:val="0"/>
          <w:numId w:val="2"/>
        </w:numPr>
        <w:spacing w:after="80"/>
      </w:pPr>
      <w:r>
        <w:rPr>
          <w:rFonts w:ascii="Arial" w:cs="Arial" w:eastAsia="Arial" w:hAnsi="Arial"/>
          <w:color w:val="1C0F00"/>
          <w:sz w:val="24"/>
          <w:szCs w:val="24"/>
        </w:rPr>
        <w:t xml:space="preserve">Each suggested_actions record stores classifier_version it was classified by</w:t>
      </w:r>
    </w:p>
    <w:p>
      <w:pPr>
        <w:pStyle w:val="ListParagraph"/>
        <w:numPr>
          <w:ilvl w:val="0"/>
          <w:numId w:val="2"/>
        </w:numPr>
        <w:spacing w:after="80"/>
      </w:pPr>
      <w:r>
        <w:rPr>
          <w:rFonts w:ascii="Arial" w:cs="Arial" w:eastAsia="Arial" w:hAnsi="Arial"/>
          <w:color w:val="1C0F00"/>
          <w:sz w:val="24"/>
          <w:szCs w:val="24"/>
        </w:rPr>
        <w:t xml:space="preserve">Existing data is NOT reclassified on prompt change (would invalidate user-approved actions)</w:t>
      </w:r>
    </w:p>
    <w:p>
      <w:pPr>
        <w:pStyle w:val="ListParagraph"/>
        <w:numPr>
          <w:ilvl w:val="0"/>
          <w:numId w:val="2"/>
        </w:numPr>
        <w:spacing w:after="80"/>
      </w:pPr>
      <w:r>
        <w:rPr>
          <w:rFonts w:ascii="Arial" w:cs="Arial" w:eastAsia="Arial" w:hAnsi="Arial"/>
          <w:color w:val="1C0F00"/>
          <w:sz w:val="24"/>
          <w:szCs w:val="24"/>
        </w:rPr>
        <w:t xml:space="preserve">Eval framework (Section 13.5) gates prompt changes — golden set regression required before merge</w:t>
      </w:r>
    </w:p>
    <w:p>
      <w:pPr>
        <w:pStyle w:val="ListParagraph"/>
        <w:numPr>
          <w:ilvl w:val="0"/>
          <w:numId w:val="2"/>
        </w:numPr>
        <w:spacing w:after="80"/>
      </w:pPr>
      <w:r>
        <w:rPr>
          <w:rFonts w:ascii="Arial" w:cs="Arial" w:eastAsia="Arial" w:hAnsi="Arial"/>
          <w:color w:val="1C0F00"/>
          <w:sz w:val="24"/>
          <w:szCs w:val="24"/>
        </w:rPr>
        <w:t xml:space="preserve">Rollback is one config change: revert env var to prior version</w:t>
      </w:r>
    </w:p>
    <w:p>
      <w:pPr>
        <w:pStyle w:val="ListParagraph"/>
        <w:numPr>
          <w:ilvl w:val="0"/>
          <w:numId w:val="2"/>
        </w:numPr>
        <w:spacing w:after="80"/>
      </w:pPr>
      <w:r>
        <w:rPr>
          <w:rFonts w:ascii="Arial" w:cs="Arial" w:eastAsia="Arial" w:hAnsi="Arial"/>
          <w:color w:val="1C0F00"/>
          <w:sz w:val="24"/>
          <w:szCs w:val="24"/>
        </w:rPr>
        <w:t xml:space="preserve">Production monitoring tracks classification quality per version for regression detection</w:t>
      </w:r>
    </w:p>
    <w:p>
      <w:pPr>
        <w:spacing w:after="80"/>
      </w:pPr>
      <w:r>
        <w:t xml:space="preserve"/>
      </w:r>
    </w:p>
    <w:p>
      <w:pPr>
        <w:pStyle w:val="Heading3"/>
        <w:spacing w:after="100" w:before="200"/>
      </w:pPr>
      <w:r>
        <w:rPr>
          <w:rFonts w:ascii="Arial" w:cs="Arial" w:eastAsia="Arial" w:hAnsi="Arial"/>
          <w:b/>
          <w:bCs/>
          <w:color w:val="6B4A2A"/>
          <w:sz w:val="22"/>
          <w:szCs w:val="22"/>
        </w:rPr>
        <w:t xml:space="preserve">Category Taxonomy — Immutable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Confirmed: the 7 categories are immutable post-launch. Category mutability would break user-created rules, pattern observations, analytics dashboards, and user mental models. Validation exercise (Section 15.6) must complete before launch to confirm taxonomy is correct.</w:t>
      </w:r>
    </w:p>
    <w:p>
      <w:pPr>
        <w:pStyle w:val="ListParagraph"/>
        <w:numPr>
          <w:ilvl w:val="0"/>
          <w:numId w:val="2"/>
        </w:numPr>
        <w:spacing w:after="80"/>
      </w:pPr>
      <w:r>
        <w:rPr>
          <w:rFonts w:ascii="Arial" w:cs="Arial" w:eastAsia="Arial" w:hAnsi="Arial"/>
          <w:color w:val="1C0F00"/>
          <w:sz w:val="24"/>
          <w:szCs w:val="24"/>
        </w:rPr>
        <w:t xml:space="preserve">Rules: V1 categories locked. Additive only — new categories can be added in V1.1+, never modified.</w:t>
      </w:r>
    </w:p>
    <w:p>
      <w:pPr>
        <w:pStyle w:val="ListParagraph"/>
        <w:numPr>
          <w:ilvl w:val="0"/>
          <w:numId w:val="2"/>
        </w:numPr>
        <w:spacing w:after="80"/>
      </w:pPr>
      <w:r>
        <w:rPr>
          <w:rFonts w:ascii="Arial" w:cs="Arial" w:eastAsia="Arial" w:hAnsi="Arial"/>
          <w:color w:val="1C0F00"/>
          <w:sz w:val="24"/>
          <w:szCs w:val="24"/>
        </w:rPr>
        <w:t xml:space="preserve">Migration: if a category is added in V1.1, existing items keep their original category. Reclassification opt-in.</w:t>
      </w:r>
    </w:p>
    <w:p>
      <w:pPr>
        <w:pStyle w:val="ListParagraph"/>
        <w:numPr>
          <w:ilvl w:val="0"/>
          <w:numId w:val="2"/>
        </w:numPr>
        <w:spacing w:after="80"/>
      </w:pPr>
      <w:r>
        <w:rPr>
          <w:rFonts w:ascii="Arial" w:cs="Arial" w:eastAsia="Arial" w:hAnsi="Arial"/>
          <w:color w:val="1C0F00"/>
          <w:sz w:val="24"/>
          <w:szCs w:val="24"/>
        </w:rPr>
        <w:t xml:space="preserve">Forbidden operations: renaming a category, merging two categories, splitting one category, repurposing a category ID</w:t>
      </w:r>
    </w:p>
    <w:p>
      <w:pPr>
        <w:spacing w:after="80"/>
      </w:pPr>
      <w:r>
        <w:t xml:space="preserve"/>
      </w:r>
    </w:p>
    <w:p>
      <w:pPr>
        <w:pStyle w:val="Heading3"/>
        <w:spacing w:after="100" w:before="200"/>
      </w:pPr>
      <w:r>
        <w:rPr>
          <w:rFonts w:ascii="Arial" w:cs="Arial" w:eastAsia="Arial" w:hAnsi="Arial"/>
          <w:b/>
          <w:bCs/>
          <w:color w:val="6B4A2A"/>
          <w:sz w:val="22"/>
          <w:szCs w:val="22"/>
        </w:rPr>
        <w:t xml:space="preserve">Rule Schema Versioning</w:t>
      </w:r>
    </w:p>
    <w:p>
      <w:pPr>
        <w:pStyle w:val="ListParagraph"/>
        <w:numPr>
          <w:ilvl w:val="0"/>
          <w:numId w:val="2"/>
        </w:numPr>
        <w:spacing w:after="80"/>
      </w:pPr>
      <w:r>
        <w:rPr>
          <w:rFonts w:ascii="Arial" w:cs="Arial" w:eastAsia="Arial" w:hAnsi="Arial"/>
          <w:color w:val="1C0F00"/>
          <w:sz w:val="24"/>
          <w:szCs w:val="24"/>
        </w:rPr>
        <w:t xml:space="preserve">Rules have schema_version field</w:t>
      </w:r>
    </w:p>
    <w:p>
      <w:pPr>
        <w:pStyle w:val="ListParagraph"/>
        <w:numPr>
          <w:ilvl w:val="0"/>
          <w:numId w:val="2"/>
        </w:numPr>
        <w:spacing w:after="80"/>
      </w:pPr>
      <w:r>
        <w:rPr>
          <w:rFonts w:ascii="Arial" w:cs="Arial" w:eastAsia="Arial" w:hAnsi="Arial"/>
          <w:color w:val="1C0F00"/>
          <w:sz w:val="24"/>
          <w:szCs w:val="24"/>
        </w:rPr>
        <w:t xml:space="preserve">Old rules continue to work when schema changes — graceful degradation</w:t>
      </w:r>
    </w:p>
    <w:p>
      <w:pPr>
        <w:pStyle w:val="ListParagraph"/>
        <w:numPr>
          <w:ilvl w:val="0"/>
          <w:numId w:val="2"/>
        </w:numPr>
        <w:spacing w:after="80"/>
      </w:pPr>
      <w:r>
        <w:rPr>
          <w:rFonts w:ascii="Arial" w:cs="Arial" w:eastAsia="Arial" w:hAnsi="Arial"/>
          <w:color w:val="1C0F00"/>
          <w:sz w:val="24"/>
          <w:szCs w:val="24"/>
        </w:rPr>
        <w:t xml:space="preserve">User notified in Rules screen: 'Esta regra usa configuracoes antigas — atualizar?'</w:t>
      </w:r>
    </w:p>
    <w:p>
      <w:pPr>
        <w:pStyle w:val="ListParagraph"/>
        <w:numPr>
          <w:ilvl w:val="0"/>
          <w:numId w:val="2"/>
        </w:numPr>
        <w:spacing w:after="80"/>
      </w:pPr>
      <w:r>
        <w:rPr>
          <w:rFonts w:ascii="Arial" w:cs="Arial" w:eastAsia="Arial" w:hAnsi="Arial"/>
          <w:color w:val="1C0F00"/>
          <w:sz w:val="24"/>
          <w:szCs w:val="24"/>
        </w:rPr>
        <w:t xml:space="preserve">Auto-migration where safe (additive field changes); user confirmation where ambiguous</w:t>
      </w:r>
    </w:p>
    <w:p>
      <w:pPr>
        <w:pStyle w:val="ListParagraph"/>
        <w:numPr>
          <w:ilvl w:val="0"/>
          <w:numId w:val="2"/>
        </w:numPr>
        <w:spacing w:after="80"/>
      </w:pPr>
      <w:r>
        <w:rPr>
          <w:rFonts w:ascii="Arial" w:cs="Arial" w:eastAsia="Arial" w:hAnsi="Arial"/>
          <w:color w:val="1C0F00"/>
          <w:sz w:val="24"/>
          <w:szCs w:val="24"/>
        </w:rPr>
        <w:t xml:space="preserve">Rule rollback: pause rule (set confidence to 0.10), do not delete</w:t>
      </w:r>
    </w:p>
    <w:p>
      <w:pPr>
        <w:spacing w:after="80"/>
      </w:pPr>
      <w:r>
        <w:t xml:space="preserve"/>
      </w:r>
    </w:p>
    <w:p>
      <w:pPr>
        <w:pStyle w:val="Heading3"/>
        <w:spacing w:after="100" w:before="200"/>
      </w:pPr>
      <w:r>
        <w:rPr>
          <w:rFonts w:ascii="Arial" w:cs="Arial" w:eastAsia="Arial" w:hAnsi="Arial"/>
          <w:b/>
          <w:bCs/>
          <w:color w:val="6B4A2A"/>
          <w:sz w:val="22"/>
          <w:szCs w:val="22"/>
        </w:rPr>
        <w:t xml:space="preserve">Pattern Algorithm Versioning</w:t>
      </w:r>
    </w:p>
    <w:p>
      <w:pPr>
        <w:pStyle w:val="ListParagraph"/>
        <w:numPr>
          <w:ilvl w:val="0"/>
          <w:numId w:val="2"/>
        </w:numPr>
        <w:spacing w:after="80"/>
      </w:pPr>
      <w:r>
        <w:rPr>
          <w:rFonts w:ascii="Arial" w:cs="Arial" w:eastAsia="Arial" w:hAnsi="Arial"/>
          <w:color w:val="1C0F00"/>
          <w:sz w:val="24"/>
          <w:szCs w:val="24"/>
        </w:rPr>
        <w:t xml:space="preserve">Confirmed: new algorithm only applies to NEW observations. Old observations grandfathered.</w:t>
      </w:r>
    </w:p>
    <w:p>
      <w:pPr>
        <w:pStyle w:val="ListParagraph"/>
        <w:numPr>
          <w:ilvl w:val="0"/>
          <w:numId w:val="2"/>
        </w:numPr>
        <w:spacing w:after="80"/>
      </w:pPr>
      <w:r>
        <w:rPr>
          <w:rFonts w:ascii="Arial" w:cs="Arial" w:eastAsia="Arial" w:hAnsi="Arial"/>
          <w:color w:val="1C0F00"/>
          <w:sz w:val="24"/>
          <w:szCs w:val="24"/>
        </w:rPr>
        <w:t xml:space="preserve">Each observation tagged with algorithm_version at creation</w:t>
      </w:r>
    </w:p>
    <w:p>
      <w:pPr>
        <w:pStyle w:val="ListParagraph"/>
        <w:numPr>
          <w:ilvl w:val="0"/>
          <w:numId w:val="2"/>
        </w:numPr>
        <w:spacing w:after="80"/>
      </w:pPr>
      <w:r>
        <w:rPr>
          <w:rFonts w:ascii="Arial" w:cs="Arial" w:eastAsia="Arial" w:hAnsi="Arial"/>
          <w:color w:val="1C0F00"/>
          <w:sz w:val="24"/>
          <w:szCs w:val="24"/>
        </w:rPr>
        <w:t xml:space="preserve">Suggestion engine surfaces only most recent algorithm's outputs</w:t>
      </w:r>
    </w:p>
    <w:p>
      <w:pPr>
        <w:pStyle w:val="ListParagraph"/>
        <w:numPr>
          <w:ilvl w:val="0"/>
          <w:numId w:val="2"/>
        </w:numPr>
        <w:spacing w:after="80"/>
      </w:pPr>
      <w:r>
        <w:rPr>
          <w:rFonts w:ascii="Arial" w:cs="Arial" w:eastAsia="Arial" w:hAnsi="Arial"/>
          <w:color w:val="1C0F00"/>
          <w:sz w:val="24"/>
          <w:szCs w:val="24"/>
        </w:rPr>
        <w:t xml:space="preserve">Rationale: algorithm changes are infrequent; recompute at scale would be expensive; pattern suggestions are advisory so grandfathering is acceptable</w:t>
      </w:r>
    </w:p>
    <w:p>
      <w:pPr>
        <w:pStyle w:val="ListParagraph"/>
        <w:numPr>
          <w:ilvl w:val="0"/>
          <w:numId w:val="2"/>
        </w:numPr>
        <w:spacing w:after="80"/>
      </w:pPr>
      <w:r>
        <w:rPr>
          <w:rFonts w:ascii="Arial" w:cs="Arial" w:eastAsia="Arial" w:hAnsi="Arial"/>
          <w:color w:val="1C0F00"/>
          <w:sz w:val="24"/>
          <w:szCs w:val="24"/>
        </w:rPr>
        <w:t xml:space="preserve">Sunset: observations from algorithm versions &gt; 2 generations old are archived, not surfaced</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15.6 Category Validation Exercise (Pre-Launch)</w:t>
      </w:r>
    </w:p>
    <w:p>
      <w:pPr>
        <w:spacing w:after="120"/>
      </w:pPr>
      <w:r>
        <w:rPr>
          <w:rFonts w:ascii="Arial" w:cs="Arial" w:eastAsia="Arial" w:hAnsi="Arial"/>
          <w:color w:val="1C0F00"/>
          <w:sz w:val="24"/>
          <w:szCs w:val="24"/>
        </w:rPr>
        <w:t xml:space="preserve">Confirmed direction: solid validation exercise required to confirm the 7 categories are correct before they become permanent. The taxonomy is immutable post-launch; the cost of getting it wrong is enormous. This exercise must complete before Week 7 of the build.</w:t>
      </w:r>
    </w:p>
    <w:p>
      <w:pPr>
        <w:spacing w:after="80"/>
      </w:pPr>
      <w:r>
        <w:t xml:space="preserve"/>
      </w:r>
    </w:p>
    <w:p>
      <w:pPr>
        <w:pStyle w:val="Heading3"/>
        <w:spacing w:after="100" w:before="200"/>
      </w:pPr>
      <w:r>
        <w:rPr>
          <w:rFonts w:ascii="Arial" w:cs="Arial" w:eastAsia="Arial" w:hAnsi="Arial"/>
          <w:b/>
          <w:bCs/>
          <w:color w:val="6B4A2A"/>
          <w:sz w:val="22"/>
          <w:szCs w:val="22"/>
        </w:rPr>
        <w:t xml:space="preserve">Goal</w:t>
      </w:r>
    </w:p>
    <w:p>
      <w:pPr>
        <w:spacing w:after="120"/>
      </w:pPr>
      <w:r>
        <w:rPr>
          <w:rFonts w:ascii="Arial" w:cs="Arial" w:eastAsia="Arial" w:hAnsi="Arial"/>
          <w:color w:val="1C0F00"/>
          <w:sz w:val="24"/>
          <w:szCs w:val="24"/>
        </w:rPr>
        <w:t xml:space="preserve">Confirm that the 7 launch categories cover at least 85% of real Brazilian household messages cleanly, with 'outros' below 10%, and inter-rater agreement above 80% per category.</w:t>
      </w:r>
    </w:p>
    <w:p>
      <w:pPr>
        <w:spacing w:after="80"/>
      </w:pPr>
      <w:r>
        <w:t xml:space="preserve"/>
      </w:r>
    </w:p>
    <w:p>
      <w:pPr>
        <w:pStyle w:val="Heading3"/>
        <w:spacing w:after="100" w:before="200"/>
      </w:pPr>
      <w:r>
        <w:rPr>
          <w:rFonts w:ascii="Arial" w:cs="Arial" w:eastAsia="Arial" w:hAnsi="Arial"/>
          <w:b/>
          <w:bCs/>
          <w:color w:val="6B4A2A"/>
          <w:sz w:val="22"/>
          <w:szCs w:val="22"/>
        </w:rPr>
        <w:t xml:space="preserve">Three-Phase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680"/>
        <w:gridCol w:w="2880"/>
      </w:tblGrid>
      <w:tr>
        <w:trPr>
          <w:tblHeader/>
        </w:trPr>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Phase</w:t>
            </w:r>
          </w:p>
        </w:tc>
        <w:tc>
          <w:tcPr>
            <w:tcW w:type="dxa" w:w="1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When</w:t>
            </w:r>
          </w:p>
        </w:tc>
        <w:tc>
          <w:tcPr>
            <w:tcW w:type="dxa" w:w="3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Method</w:t>
            </w:r>
          </w:p>
        </w:tc>
        <w:tc>
          <w:tcPr>
            <w:tcW w:type="dxa" w:w="2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Decision Output</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Synthetic</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Build Week 1</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Generate 200 messages across categories via LLM + manual review. 2-3 reviewers (founder + advisors) classify independently. Calculate inter-rater agreement.</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Identify ambiguous categories. Flag those with &lt;80% agreement for refinement.</w:t>
            </w:r>
          </w:p>
        </w:tc>
      </w:tr>
      <w:tr>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Real-world</w:t>
            </w:r>
          </w:p>
        </w:tc>
        <w:tc>
          <w:tcPr>
            <w:tcW w:type="dxa" w:w="1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Build Weeks 5-6</w:t>
            </w:r>
          </w:p>
        </w:tc>
        <w:tc>
          <w:tcPr>
            <w:tcW w:type="dxa" w:w="3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Collect 200-300 anonymized messages from first 5-10 pilot households with explicit consent. Run through classifier. Manually review classifications.</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Measure: accuracy per category, distribution, 'outros' rate, multi-category frequency.</w:t>
            </w:r>
          </w:p>
        </w:tc>
      </w:tr>
      <w:tr>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Decision</w:t>
            </w:r>
          </w:p>
        </w:tc>
        <w:tc>
          <w:tcPr>
            <w:tcW w:type="dxa" w:w="1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Build Week 7</w:t>
            </w:r>
          </w:p>
        </w:tc>
        <w:tc>
          <w:tcPr>
            <w:tcW w:type="dxa" w:w="3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Compile metrics from Phases 1 and 2. Apply decision rule below.</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Lock taxonomy OR iterate one more round before launch.</w:t>
            </w:r>
          </w:p>
        </w:tc>
      </w:tr>
    </w:tbl>
    <w:p>
      <w:pPr>
        <w:pStyle w:val="Heading3"/>
        <w:spacing w:after="100" w:before="200"/>
      </w:pPr>
      <w:r>
        <w:rPr>
          <w:rFonts w:ascii="Arial" w:cs="Arial" w:eastAsia="Arial" w:hAnsi="Arial"/>
          <w:b/>
          <w:bCs/>
          <w:color w:val="6B4A2A"/>
          <w:sz w:val="22"/>
          <w:szCs w:val="22"/>
        </w:rPr>
        <w:t xml:space="preserve">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40"/>
        <w:gridCol w:w="1840"/>
        <w:gridCol w:w="328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Metric</w:t>
            </w:r>
          </w:p>
        </w:tc>
        <w:tc>
          <w:tcPr>
            <w:tcW w:type="dxa" w:w="18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Lock Threshold</w:t>
            </w:r>
          </w:p>
        </w:tc>
        <w:tc>
          <w:tcPr>
            <w:tcW w:type="dxa" w:w="18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Iterate Threshold</w:t>
            </w:r>
          </w:p>
        </w:tc>
        <w:tc>
          <w:tcPr>
            <w:tcW w:type="dxa" w:w="32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 Required</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Overall accuracy</w:t>
            </w:r>
          </w:p>
        </w:tc>
        <w:tc>
          <w:tcPr>
            <w:tcW w:type="dxa" w:w="18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85%</w:t>
            </w:r>
          </w:p>
        </w:tc>
        <w:tc>
          <w:tcPr>
            <w:tcW w:type="dxa" w:w="18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70-85%</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Lock if &gt;=85%; refine category definitions and re-test if 70-85%; rethink taxonomy if &lt;70%</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'Outros' rate</w:t>
            </w:r>
          </w:p>
        </w:tc>
        <w:tc>
          <w:tcPr>
            <w:tcW w:type="dxa" w:w="18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10%</w:t>
            </w:r>
          </w:p>
        </w:tc>
        <w:tc>
          <w:tcPr>
            <w:tcW w:type="dxa" w:w="18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10-15%</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Lock if &lt;10%; investigate what is falling into 'outros' if 10-15%; categories may need additions if &gt;15%</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Inter-rater agreement per category</w:t>
            </w:r>
          </w:p>
        </w:tc>
        <w:tc>
          <w:tcPr>
            <w:tcW w:type="dxa" w:w="18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80%</w:t>
            </w:r>
          </w:p>
        </w:tc>
        <w:tc>
          <w:tcPr>
            <w:tcW w:type="dxa" w:w="18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70-80%</w:t>
            </w:r>
          </w:p>
        </w:tc>
        <w:tc>
          <w:tcPr>
            <w:tcW w:type="dxa" w:w="32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Lock if all categories &gt;=80%; refine ambiguous category definitions if 70-80%</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Multi-category frequency</w:t>
            </w:r>
          </w:p>
        </w:tc>
        <w:tc>
          <w:tcPr>
            <w:tcW w:type="dxa" w:w="18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&lt; 20%</w:t>
            </w:r>
          </w:p>
        </w:tc>
        <w:tc>
          <w:tcPr>
            <w:tcW w:type="dxa" w:w="18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20-30%</w:t>
            </w:r>
          </w:p>
        </w:tc>
        <w:tc>
          <w:tcPr>
            <w:tcW w:type="dxa" w:w="32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Lock if &lt;20%; consider multi-tag in V1 if &gt;20% (significant change)</w:t>
            </w:r>
          </w:p>
        </w:tc>
      </w:tr>
    </w:tbl>
    <w:p>
      <w:pPr>
        <w:pStyle w:val="Heading3"/>
        <w:spacing w:after="100" w:before="200"/>
      </w:pPr>
      <w:r>
        <w:rPr>
          <w:rFonts w:ascii="Arial" w:cs="Arial" w:eastAsia="Arial" w:hAnsi="Arial"/>
          <w:b/>
          <w:bCs/>
          <w:color w:val="6B4A2A"/>
          <w:sz w:val="22"/>
          <w:szCs w:val="22"/>
        </w:rPr>
        <w:t xml:space="preserve">Outputs</w:t>
      </w:r>
    </w:p>
    <w:p>
      <w:pPr>
        <w:pStyle w:val="ListParagraph"/>
        <w:numPr>
          <w:ilvl w:val="0"/>
          <w:numId w:val="2"/>
        </w:numPr>
        <w:spacing w:after="80"/>
      </w:pPr>
      <w:r>
        <w:rPr>
          <w:rFonts w:ascii="Arial" w:cs="Arial" w:eastAsia="Arial" w:hAnsi="Arial"/>
          <w:color w:val="1C0F00"/>
          <w:sz w:val="24"/>
          <w:szCs w:val="24"/>
        </w:rPr>
        <w:t xml:space="preserve">Validation report with per-category metrics</w:t>
      </w:r>
    </w:p>
    <w:p>
      <w:pPr>
        <w:pStyle w:val="ListParagraph"/>
        <w:numPr>
          <w:ilvl w:val="0"/>
          <w:numId w:val="2"/>
        </w:numPr>
        <w:spacing w:after="80"/>
      </w:pPr>
      <w:r>
        <w:rPr>
          <w:rFonts w:ascii="Arial" w:cs="Arial" w:eastAsia="Arial" w:hAnsi="Arial"/>
          <w:color w:val="1C0F00"/>
          <w:sz w:val="24"/>
          <w:szCs w:val="24"/>
        </w:rPr>
        <w:t xml:space="preserve">Confirmed category taxonomy v1.0 (immutable)</w:t>
      </w:r>
    </w:p>
    <w:p>
      <w:pPr>
        <w:pStyle w:val="ListParagraph"/>
        <w:numPr>
          <w:ilvl w:val="0"/>
          <w:numId w:val="2"/>
        </w:numPr>
        <w:spacing w:after="80"/>
      </w:pPr>
      <w:r>
        <w:rPr>
          <w:rFonts w:ascii="Arial" w:cs="Arial" w:eastAsia="Arial" w:hAnsi="Arial"/>
          <w:color w:val="1C0F00"/>
          <w:sz w:val="24"/>
          <w:szCs w:val="24"/>
        </w:rPr>
        <w:t xml:space="preserve">Documented edge cases and their canonical category mapping (becomes part of classifier prompt)</w:t>
      </w:r>
    </w:p>
    <w:p>
      <w:pPr>
        <w:pStyle w:val="ListParagraph"/>
        <w:numPr>
          <w:ilvl w:val="0"/>
          <w:numId w:val="2"/>
        </w:numPr>
        <w:spacing w:after="80"/>
      </w:pPr>
      <w:r>
        <w:rPr>
          <w:rFonts w:ascii="Arial" w:cs="Arial" w:eastAsia="Arial" w:hAnsi="Arial"/>
          <w:color w:val="1C0F00"/>
          <w:sz w:val="24"/>
          <w:szCs w:val="24"/>
        </w:rPr>
        <w:t xml:space="preserve">Inter-rater agreement matrix (used to refine prompt for ambiguous cases)</w:t>
      </w:r>
    </w:p>
    <w:p>
      <w:pPr>
        <w:pStyle w:val="ListParagraph"/>
        <w:numPr>
          <w:ilvl w:val="0"/>
          <w:numId w:val="2"/>
        </w:numPr>
        <w:spacing w:after="80"/>
      </w:pPr>
      <w:r>
        <w:rPr>
          <w:rFonts w:ascii="Arial" w:cs="Arial" w:eastAsia="Arial" w:hAnsi="Arial"/>
          <w:color w:val="1C0F00"/>
          <w:sz w:val="24"/>
          <w:szCs w:val="24"/>
        </w:rPr>
        <w:t xml:space="preserve">List of category boundaries and disambiguation rules for the classifier</w:t>
      </w:r>
    </w:p>
    <w:p>
      <w:pPr>
        <w:spacing w:after="80"/>
      </w:pPr>
      <w:r>
        <w:t xml:space="preserve"/>
      </w:r>
    </w:p>
    <w:p>
      <w:pPr>
        <w:pStyle w:val="Heading3"/>
        <w:spacing w:after="100" w:before="200"/>
      </w:pPr>
      <w:r>
        <w:rPr>
          <w:rFonts w:ascii="Arial" w:cs="Arial" w:eastAsia="Arial" w:hAnsi="Arial"/>
          <w:b/>
          <w:bCs/>
          <w:color w:val="6B4A2A"/>
          <w:sz w:val="22"/>
          <w:szCs w:val="22"/>
        </w:rPr>
        <w:t xml:space="preserve">Pilot Household Consent for Phase 2</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Phase 2 requires real household messages. Explicit consent must be obtained: written explanation of what data is used, how it is anonymized, how long it is retained, right to withdraw. Sample is 200-300 messages total, not full household history.</w:t>
      </w:r>
    </w:p>
    <w:p>
      <w:pPr>
        <w:pStyle w:val="ListParagraph"/>
        <w:numPr>
          <w:ilvl w:val="0"/>
          <w:numId w:val="2"/>
        </w:numPr>
        <w:spacing w:after="80"/>
      </w:pPr>
      <w:r>
        <w:rPr>
          <w:rFonts w:ascii="Arial" w:cs="Arial" w:eastAsia="Arial" w:hAnsi="Arial"/>
          <w:color w:val="1C0F00"/>
          <w:sz w:val="24"/>
          <w:szCs w:val="24"/>
        </w:rPr>
        <w:t xml:space="preserve">Consent form in pt-BR, separate from general onboarding consent</w:t>
      </w:r>
    </w:p>
    <w:p>
      <w:pPr>
        <w:pStyle w:val="ListParagraph"/>
        <w:numPr>
          <w:ilvl w:val="0"/>
          <w:numId w:val="2"/>
        </w:numPr>
        <w:spacing w:after="80"/>
      </w:pPr>
      <w:r>
        <w:rPr>
          <w:rFonts w:ascii="Arial" w:cs="Arial" w:eastAsia="Arial" w:hAnsi="Arial"/>
          <w:color w:val="1C0F00"/>
          <w:sz w:val="24"/>
          <w:szCs w:val="24"/>
        </w:rPr>
        <w:t xml:space="preserve">Anonymization: names, phone numbers, addresses replaced with placeholders before review</w:t>
      </w:r>
    </w:p>
    <w:p>
      <w:pPr>
        <w:pStyle w:val="ListParagraph"/>
        <w:numPr>
          <w:ilvl w:val="0"/>
          <w:numId w:val="2"/>
        </w:numPr>
        <w:spacing w:after="80"/>
      </w:pPr>
      <w:r>
        <w:rPr>
          <w:rFonts w:ascii="Arial" w:cs="Arial" w:eastAsia="Arial" w:hAnsi="Arial"/>
          <w:color w:val="1C0F00"/>
          <w:sz w:val="24"/>
          <w:szCs w:val="24"/>
        </w:rPr>
        <w:t xml:space="preserve">Retention: messages used for validation deleted within 30 days of phase completion</w:t>
      </w:r>
    </w:p>
    <w:p>
      <w:pPr>
        <w:pStyle w:val="ListParagraph"/>
        <w:numPr>
          <w:ilvl w:val="0"/>
          <w:numId w:val="2"/>
        </w:numPr>
        <w:spacing w:after="80"/>
      </w:pPr>
      <w:r>
        <w:rPr>
          <w:rFonts w:ascii="Arial" w:cs="Arial" w:eastAsia="Arial" w:hAnsi="Arial"/>
          <w:color w:val="1C0F00"/>
          <w:sz w:val="24"/>
          <w:szCs w:val="24"/>
        </w:rPr>
        <w:t xml:space="preserve">Withdrawal: household can revoke consent at any time, all their validation data deleted</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16. Member Experience &amp; Onboarding</w:t>
      </w:r>
    </w:p>
    <w:p>
      <w:pPr>
        <w:spacing w:after="120"/>
      </w:pPr>
      <w:r>
        <w:rPr>
          <w:rFonts w:ascii="Arial" w:cs="Arial" w:eastAsia="Arial" w:hAnsi="Arial"/>
          <w:color w:val="1C0F00"/>
          <w:sz w:val="24"/>
          <w:szCs w:val="24"/>
        </w:rPr>
        <w:t xml:space="preserve">This section closes the gaps around 'who is in the household and how they participate.' The original spec assumed a two-adult household with school-age children. Real Brazilian households are more varied: single parents, single adults with elderly parents, DINK couples, multi-generational households, households with pets but no kids. The product must work for all of them on day one, not retrofit later.</w:t>
      </w:r>
    </w:p>
    <w:p>
      <w:pPr>
        <w:spacing w:after="160"/>
      </w:pPr>
      <w:r>
        <w:t xml:space="preserve"/>
      </w:r>
    </w:p>
    <w:p>
      <w:pPr>
        <w:pStyle w:val="Heading2"/>
        <w:spacing w:after="140" w:before="280"/>
      </w:pPr>
      <w:r>
        <w:rPr>
          <w:rFonts w:ascii="Arial" w:cs="Arial" w:eastAsia="Arial" w:hAnsi="Arial"/>
          <w:b/>
          <w:bCs/>
          <w:color w:val="1C0F00"/>
          <w:sz w:val="28"/>
          <w:szCs w:val="28"/>
        </w:rPr>
        <w:t xml:space="preserve">16.1 Onboarding Flow</w:t>
      </w:r>
    </w:p>
    <w:p>
      <w:pPr>
        <w:spacing w:after="120"/>
      </w:pPr>
      <w:r>
        <w:rPr>
          <w:rFonts w:ascii="Arial" w:cs="Arial" w:eastAsia="Arial" w:hAnsi="Arial"/>
          <w:color w:val="1C0F00"/>
          <w:sz w:val="24"/>
          <w:szCs w:val="24"/>
        </w:rPr>
        <w:t xml:space="preserve">Designed for a busy adult on their phone, single-handed, with ~2 minutes of attention. Total: 13 steps, with conditional skips. Happy path: 90-120 seconds. Many steps are conditional or skippable — minimal-flow user (single adult, no kids, no diarista) completes in 60-80 seconds.</w:t>
      </w:r>
    </w:p>
    <w:p>
      <w:pPr>
        <w:spacing w:after="80"/>
      </w:pPr>
      <w:r>
        <w:t xml:space="preserve"/>
      </w:r>
    </w:p>
    <w:p>
      <w:pPr>
        <w:pStyle w:val="Heading3"/>
        <w:spacing w:after="100" w:before="200"/>
      </w:pPr>
      <w:r>
        <w:rPr>
          <w:rFonts w:ascii="Arial" w:cs="Arial" w:eastAsia="Arial" w:hAnsi="Arial"/>
          <w:b/>
          <w:bCs/>
          <w:color w:val="6B4A2A"/>
          <w:sz w:val="22"/>
          <w:szCs w:val="22"/>
        </w:rPr>
        <w:t xml:space="preserve">Goals and Constraints</w:t>
      </w:r>
    </w:p>
    <w:p>
      <w:pPr>
        <w:pStyle w:val="ListParagraph"/>
        <w:numPr>
          <w:ilvl w:val="0"/>
          <w:numId w:val="2"/>
        </w:numPr>
        <w:spacing w:after="80"/>
      </w:pPr>
      <w:r>
        <w:rPr>
          <w:rFonts w:ascii="Arial" w:cs="Arial" w:eastAsia="Arial" w:hAnsi="Arial"/>
          <w:color w:val="1C0F00"/>
          <w:sz w:val="24"/>
          <w:szCs w:val="24"/>
        </w:rPr>
        <w:t xml:space="preserve">Working WA channel verified by end (this is the hard requirement)</w:t>
      </w:r>
    </w:p>
    <w:p>
      <w:pPr>
        <w:pStyle w:val="ListParagraph"/>
        <w:numPr>
          <w:ilvl w:val="0"/>
          <w:numId w:val="2"/>
        </w:numPr>
        <w:spacing w:after="80"/>
      </w:pPr>
      <w:r>
        <w:rPr>
          <w:rFonts w:ascii="Arial" w:cs="Arial" w:eastAsia="Arial" w:hAnsi="Arial"/>
          <w:color w:val="1C0F00"/>
          <w:sz w:val="24"/>
          <w:szCs w:val="24"/>
        </w:rPr>
        <w:t xml:space="preserve">Adapt to any household composition — kids optional, partner optional, diarista optional</w:t>
      </w:r>
    </w:p>
    <w:p>
      <w:pPr>
        <w:pStyle w:val="ListParagraph"/>
        <w:numPr>
          <w:ilvl w:val="0"/>
          <w:numId w:val="2"/>
        </w:numPr>
        <w:spacing w:after="80"/>
      </w:pPr>
      <w:r>
        <w:rPr>
          <w:rFonts w:ascii="Arial" w:cs="Arial" w:eastAsia="Arial" w:hAnsi="Arial"/>
          <w:color w:val="1C0F00"/>
          <w:sz w:val="24"/>
          <w:szCs w:val="24"/>
        </w:rPr>
        <w:t xml:space="preserve">Skip aggressively — uncompleted steps are nudged in context later, never blocked</w:t>
      </w:r>
    </w:p>
    <w:p>
      <w:pPr>
        <w:pStyle w:val="ListParagraph"/>
        <w:numPr>
          <w:ilvl w:val="0"/>
          <w:numId w:val="2"/>
        </w:numPr>
        <w:spacing w:after="80"/>
      </w:pPr>
      <w:r>
        <w:rPr>
          <w:rFonts w:ascii="Arial" w:cs="Arial" w:eastAsia="Arial" w:hAnsi="Arial"/>
          <w:color w:val="1C0F00"/>
          <w:sz w:val="24"/>
          <w:szCs w:val="24"/>
        </w:rPr>
        <w:t xml:space="preserve">Resume from interruption — progress saved per step</w:t>
      </w:r>
    </w:p>
    <w:p>
      <w:pPr>
        <w:pStyle w:val="ListParagraph"/>
        <w:numPr>
          <w:ilvl w:val="0"/>
          <w:numId w:val="2"/>
        </w:numPr>
        <w:spacing w:after="80"/>
      </w:pPr>
      <w:r>
        <w:rPr>
          <w:rFonts w:ascii="Arial" w:cs="Arial" w:eastAsia="Arial" w:hAnsi="Arial"/>
          <w:color w:val="1C0F00"/>
          <w:sz w:val="24"/>
          <w:szCs w:val="24"/>
        </w:rPr>
        <w:t xml:space="preserve">Activation (first item approved) is the real metric, not onboarding completion</w:t>
      </w:r>
    </w:p>
    <w:p>
      <w:pPr>
        <w:spacing w:after="80"/>
      </w:pPr>
      <w:r>
        <w:t xml:space="preserve"/>
      </w:r>
    </w:p>
    <w:p>
      <w:pPr>
        <w:pStyle w:val="Heading3"/>
        <w:spacing w:after="100" w:before="200"/>
      </w:pPr>
      <w:r>
        <w:rPr>
          <w:rFonts w:ascii="Arial" w:cs="Arial" w:eastAsia="Arial" w:hAnsi="Arial"/>
          <w:b/>
          <w:bCs/>
          <w:color w:val="6B4A2A"/>
          <w:sz w:val="22"/>
          <w:szCs w:val="22"/>
        </w:rPr>
        <w:t xml:space="preserve">Full Step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700"/>
        <w:gridCol w:w="4400"/>
        <w:gridCol w:w="1240"/>
        <w:gridCol w:w="1640"/>
      </w:tblGrid>
      <w:tr>
        <w:trPr>
          <w:tblHeader/>
        </w:trPr>
        <w:tc>
          <w:tcPr>
            <w:tcW w:type="dxa" w:w="3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t>
            </w:r>
          </w:p>
        </w:tc>
        <w:tc>
          <w:tcPr>
            <w:tcW w:type="dxa" w:w="17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Step</w:t>
            </w:r>
          </w:p>
        </w:tc>
        <w:tc>
          <w:tcPr>
            <w:tcW w:type="dxa" w:w="4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Happens</w:t>
            </w:r>
          </w:p>
        </w:tc>
        <w:tc>
          <w:tcPr>
            <w:tcW w:type="dxa" w:w="12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Required?</w:t>
            </w:r>
          </w:p>
        </w:tc>
        <w:tc>
          <w:tcPr>
            <w:tcW w:type="dxa" w:w="16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Conditional?</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Sign up</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Email magic link or Google OAuth</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Welcome</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Single tap intro: 'Bem-vinda ao Piloto'</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About you</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Your name + role chip (mae/pai/responsavel/sozinha/sozinho)</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Composição da casa</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adultos, # criancas, # outros (idosos, pets, hospedes)</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4</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Perfis</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Per-person: nome, relação, idade if minor</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(kids), Opt (others)</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If kids &gt; 0 OR others &gt; 0</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Escolas</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Per kid: school + ano escolar</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If kids &gt; 0</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6</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Saúde</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Per family member: doctor or vet</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Always</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7</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Diarista</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Nome, dias, WA — consent queued, not sent yet</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Always</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8</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Outros adultos</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Invite partner or co-adult by WA/email</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If adults &gt; 1</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9</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Por onde começar</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Primary pain point — chips</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Always</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Verification — user sends keyword to HP</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11</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Calendário</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Google Calendar or Apple Calendar OAuth</w:t>
            </w:r>
          </w:p>
        </w:tc>
        <w:tc>
          <w:tcPr>
            <w:tcW w:type="dxa" w:w="12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Skippable</w:t>
            </w:r>
          </w:p>
        </w:tc>
        <w:tc>
          <w:tcPr>
            <w:tcW w:type="dxa" w:w="16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12</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Pronto</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First-action prompt: 'Encaminhe a primeira mensagem'</w:t>
            </w:r>
          </w:p>
        </w:tc>
        <w:tc>
          <w:tcPr>
            <w:tcW w:type="dxa" w:w="12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c>
          <w:tcPr>
            <w:tcW w:type="dxa" w:w="16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Step 3 — Composição da Casa (Branch Point)</w:t>
      </w:r>
    </w:p>
    <w:p>
      <w:pPr>
        <w:spacing w:after="120"/>
      </w:pPr>
      <w:r>
        <w:rPr>
          <w:rFonts w:ascii="Arial" w:cs="Arial" w:eastAsia="Arial" w:hAnsi="Arial"/>
          <w:color w:val="1C0F00"/>
          <w:sz w:val="24"/>
          <w:szCs w:val="24"/>
        </w:rPr>
        <w:t xml:space="preserve">This is where the flow branches. The composition determines which downstream steps run, which categories surface first, and which workflows are pre-emphasized.</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Quem mora com voce?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Adultos (incluindo voce):  [1] [2] [3+]</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Criancas:                  [0] [1] [2] [3+]</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Outros (idosos, pets):     [0] [1] [2+]</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Outros opens secondary chips: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[Pai/mae morando junto] [Sogro/sogra] [Irmao]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[Hospede] [Cachorro] [Gato] [Outro pet]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[Continuar]</w:t>
      </w:r>
    </w:p>
    <w:p>
      <w:pPr>
        <w:spacing w:after="80"/>
      </w:pPr>
      <w:r>
        <w:t xml:space="preserve"/>
      </w:r>
    </w:p>
    <w:p>
      <w:pPr>
        <w:pStyle w:val="Heading3"/>
        <w:spacing w:after="100" w:before="200"/>
      </w:pPr>
      <w:r>
        <w:rPr>
          <w:rFonts w:ascii="Arial" w:cs="Arial" w:eastAsia="Arial" w:hAnsi="Arial"/>
          <w:b/>
          <w:bCs/>
          <w:color w:val="6B4A2A"/>
          <w:sz w:val="22"/>
          <w:szCs w:val="22"/>
        </w:rPr>
        <w:t xml:space="preserve">Step 9 — Por Onde Começar (Personalization)</w:t>
      </w:r>
    </w:p>
    <w:p>
      <w:pPr>
        <w:spacing w:after="120"/>
      </w:pPr>
      <w:r>
        <w:rPr>
          <w:rFonts w:ascii="Arial" w:cs="Arial" w:eastAsia="Arial" w:hAnsi="Arial"/>
          <w:color w:val="1C0F00"/>
          <w:sz w:val="24"/>
          <w:szCs w:val="24"/>
        </w:rPr>
        <w:t xml:space="preserve">Determines first-week digest emphasis, surfaced templates, and empty-state messaging. Multi-select.</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Por onde quer comecar?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[Coordenar a casa] (limpeza, servicos, rotina)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[Saude da familia] (consultas, medicamentos)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[Vida das criancas] *only if kids &gt; 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[Vida social] (eventos, aniversarios)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[Transporte e logistica] *only if kids &gt; 0 OR pets OR elderly*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[Compromissos pessoais] (trabalho, academia, terapia)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[Tudo isso] (default)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[Continuar]</w:t>
      </w:r>
    </w:p>
    <w:p>
      <w:pPr>
        <w:spacing w:after="80"/>
      </w:pPr>
      <w:r>
        <w:t xml:space="preserve"/>
      </w:r>
    </w:p>
    <w:p>
      <w:pPr>
        <w:pStyle w:val="Heading3"/>
        <w:spacing w:after="100" w:before="200"/>
      </w:pPr>
      <w:r>
        <w:rPr>
          <w:rFonts w:ascii="Arial" w:cs="Arial" w:eastAsia="Arial" w:hAnsi="Arial"/>
          <w:b/>
          <w:bCs/>
          <w:color w:val="6B4A2A"/>
          <w:sz w:val="22"/>
          <w:szCs w:val="22"/>
        </w:rPr>
        <w:t xml:space="preserve">Step 10 — WhatsApp Verification (Method B Confirmed)</w:t>
      </w:r>
    </w:p>
    <w:p>
      <w:pPr>
        <w:spacing w:after="120"/>
      </w:pPr>
      <w:r>
        <w:rPr>
          <w:rFonts w:ascii="Arial" w:cs="Arial" w:eastAsia="Arial" w:hAnsi="Arial"/>
          <w:color w:val="1C0F00"/>
          <w:sz w:val="24"/>
          <w:szCs w:val="24"/>
        </w:rPr>
        <w:t xml:space="preserve">User sends a keyword to HP's number. App polls and confirms. Native to WA, avoids app-switch friction.</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Vamos conectar seu WhatsApp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No seu WhatsApp, manda essa palavra para: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+55 21 99XXX-XXXX</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OLA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[Tocar para abrir WhatsApp]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Aguardando sua mensagem...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Nao recebeu o numero? [Reenviar]</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Tendo dificuldade? [Falar com suporte]</w:t>
      </w:r>
    </w:p>
    <w:p>
      <w:pPr>
        <w:pStyle w:val="ListParagraph"/>
        <w:numPr>
          <w:ilvl w:val="0"/>
          <w:numId w:val="2"/>
        </w:numPr>
        <w:spacing w:after="80"/>
      </w:pPr>
      <w:r>
        <w:rPr>
          <w:rFonts w:ascii="Arial" w:cs="Arial" w:eastAsia="Arial" w:hAnsi="Arial"/>
          <w:color w:val="1C0F00"/>
          <w:sz w:val="24"/>
          <w:szCs w:val="24"/>
        </w:rPr>
        <w:t xml:space="preserve">App opens WA with pre-filled message via wa.me/&lt;number&gt;?text=OLA deep link</w:t>
      </w:r>
    </w:p>
    <w:p>
      <w:pPr>
        <w:pStyle w:val="ListParagraph"/>
        <w:numPr>
          <w:ilvl w:val="0"/>
          <w:numId w:val="2"/>
        </w:numPr>
        <w:spacing w:after="80"/>
      </w:pPr>
      <w:r>
        <w:rPr>
          <w:rFonts w:ascii="Arial" w:cs="Arial" w:eastAsia="Arial" w:hAnsi="Arial"/>
          <w:color w:val="1C0F00"/>
          <w:sz w:val="24"/>
          <w:szCs w:val="24"/>
        </w:rPr>
        <w:t xml:space="preserve">App polls /api/onboarding/wa-verify-status every 3 seconds for up to 5 minutes</w:t>
      </w:r>
    </w:p>
    <w:p>
      <w:pPr>
        <w:pStyle w:val="ListParagraph"/>
        <w:numPr>
          <w:ilvl w:val="0"/>
          <w:numId w:val="2"/>
        </w:numPr>
        <w:spacing w:after="80"/>
      </w:pPr>
      <w:r>
        <w:rPr>
          <w:rFonts w:ascii="Arial" w:cs="Arial" w:eastAsia="Arial" w:hAnsi="Arial"/>
          <w:color w:val="1C0F00"/>
          <w:sz w:val="24"/>
          <w:szCs w:val="24"/>
        </w:rPr>
        <w:t xml:space="preserve">On match: status='verified', proceed automatically</w:t>
      </w:r>
    </w:p>
    <w:p>
      <w:pPr>
        <w:pStyle w:val="ListParagraph"/>
        <w:numPr>
          <w:ilvl w:val="0"/>
          <w:numId w:val="2"/>
        </w:numPr>
        <w:spacing w:after="80"/>
      </w:pPr>
      <w:r>
        <w:rPr>
          <w:rFonts w:ascii="Arial" w:cs="Arial" w:eastAsia="Arial" w:hAnsi="Arial"/>
          <w:color w:val="1C0F00"/>
          <w:sz w:val="24"/>
          <w:szCs w:val="24"/>
        </w:rPr>
        <w:t xml:space="preserve">On timeout: retry button + support escalation</w:t>
      </w:r>
    </w:p>
    <w:p>
      <w:pPr>
        <w:pStyle w:val="ListParagraph"/>
        <w:numPr>
          <w:ilvl w:val="0"/>
          <w:numId w:val="2"/>
        </w:numPr>
        <w:spacing w:after="80"/>
      </w:pPr>
      <w:r>
        <w:rPr>
          <w:rFonts w:ascii="Arial" w:cs="Arial" w:eastAsia="Arial" w:hAnsi="Arial"/>
          <w:color w:val="1C0F00"/>
          <w:sz w:val="24"/>
          <w:szCs w:val="24"/>
        </w:rPr>
        <w:t xml:space="preserve">Anti-spoofing: keyword is unique per onboarding session (single-use, expires after 10 min)</w:t>
      </w:r>
    </w:p>
    <w:p>
      <w:pPr>
        <w:spacing w:after="80"/>
      </w:pPr>
      <w:r>
        <w:t xml:space="preserve"/>
      </w:r>
    </w:p>
    <w:p>
      <w:pPr>
        <w:pStyle w:val="Heading3"/>
        <w:spacing w:after="100" w:before="200"/>
      </w:pPr>
      <w:r>
        <w:rPr>
          <w:rFonts w:ascii="Arial" w:cs="Arial" w:eastAsia="Arial" w:hAnsi="Arial"/>
          <w:b/>
          <w:bCs/>
          <w:color w:val="6B4A2A"/>
          <w:sz w:val="22"/>
          <w:szCs w:val="22"/>
        </w:rPr>
        <w:t xml:space="preserve">Skip Behavior</w:t>
      </w:r>
    </w:p>
    <w:p>
      <w:pPr>
        <w:pStyle w:val="ListParagraph"/>
        <w:numPr>
          <w:ilvl w:val="0"/>
          <w:numId w:val="2"/>
        </w:numPr>
        <w:spacing w:after="80"/>
      </w:pPr>
      <w:r>
        <w:rPr>
          <w:rFonts w:ascii="Arial" w:cs="Arial" w:eastAsia="Arial" w:hAnsi="Arial"/>
          <w:color w:val="1C0F00"/>
          <w:sz w:val="24"/>
          <w:szCs w:val="24"/>
        </w:rPr>
        <w:t xml:space="preserve">Every skippable step shows 'Pular por enquanto' as a clear secondary action</w:t>
      </w:r>
    </w:p>
    <w:p>
      <w:pPr>
        <w:pStyle w:val="ListParagraph"/>
        <w:numPr>
          <w:ilvl w:val="0"/>
          <w:numId w:val="2"/>
        </w:numPr>
        <w:spacing w:after="80"/>
      </w:pPr>
      <w:r>
        <w:rPr>
          <w:rFonts w:ascii="Arial" w:cs="Arial" w:eastAsia="Arial" w:hAnsi="Arial"/>
          <w:color w:val="1C0F00"/>
          <w:sz w:val="24"/>
          <w:szCs w:val="24"/>
        </w:rPr>
        <w:t xml:space="preserve">Skipped steps are completed in context later — never blocked</w:t>
      </w:r>
    </w:p>
    <w:p>
      <w:pPr>
        <w:pStyle w:val="ListParagraph"/>
        <w:numPr>
          <w:ilvl w:val="0"/>
          <w:numId w:val="2"/>
        </w:numPr>
        <w:spacing w:after="80"/>
      </w:pPr>
      <w:r>
        <w:rPr>
          <w:rFonts w:ascii="Arial" w:cs="Arial" w:eastAsia="Arial" w:hAnsi="Arial"/>
          <w:color w:val="1C0F00"/>
          <w:sz w:val="24"/>
          <w:szCs w:val="24"/>
        </w:rPr>
        <w:t xml:space="preserve">Example: user skips diarista; later, if they mention 'Maria' in a forwarded message, HP prompts 'Maria e a sua diarista? Vamos adiciona-la?'</w:t>
      </w:r>
    </w:p>
    <w:p>
      <w:pPr>
        <w:pStyle w:val="ListParagraph"/>
        <w:numPr>
          <w:ilvl w:val="0"/>
          <w:numId w:val="2"/>
        </w:numPr>
        <w:spacing w:after="80"/>
      </w:pPr>
      <w:r>
        <w:rPr>
          <w:rFonts w:ascii="Arial" w:cs="Arial" w:eastAsia="Arial" w:hAnsi="Arial"/>
          <w:color w:val="1C0F00"/>
          <w:sz w:val="24"/>
          <w:szCs w:val="24"/>
        </w:rPr>
        <w:t xml:space="preserve">Completion state stored per-step in onboarding_progress table</w:t>
      </w:r>
    </w:p>
    <w:p>
      <w:pPr>
        <w:pStyle w:val="ListParagraph"/>
        <w:numPr>
          <w:ilvl w:val="0"/>
          <w:numId w:val="2"/>
        </w:numPr>
        <w:spacing w:after="80"/>
      </w:pPr>
      <w:r>
        <w:rPr>
          <w:rFonts w:ascii="Arial" w:cs="Arial" w:eastAsia="Arial" w:hAnsi="Arial"/>
          <w:color w:val="1C0F00"/>
          <w:sz w:val="24"/>
          <w:szCs w:val="24"/>
        </w:rPr>
        <w:t xml:space="preserve">Resume token in user record for cross-device continuity</w:t>
      </w:r>
    </w:p>
    <w:p>
      <w:pPr>
        <w:spacing w:after="80"/>
      </w:pPr>
      <w:r>
        <w:t xml:space="preserve"/>
      </w:r>
    </w:p>
    <w:p>
      <w:pPr>
        <w:pStyle w:val="Heading3"/>
        <w:spacing w:after="100" w:before="200"/>
      </w:pPr>
      <w:r>
        <w:rPr>
          <w:rFonts w:ascii="Arial" w:cs="Arial" w:eastAsia="Arial" w:hAnsi="Arial"/>
          <w:b/>
          <w:bCs/>
          <w:color w:val="6B4A2A"/>
          <w:sz w:val="22"/>
          <w:szCs w:val="22"/>
        </w:rPr>
        <w:t xml:space="preserve">Activation vs. Onboarding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State</w:t>
            </w:r>
          </w:p>
        </w:tc>
        <w:tc>
          <w:tcPr>
            <w:tcW w:type="dxa" w:w="4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Definition</w:t>
            </w:r>
          </w:p>
        </w:tc>
        <w:tc>
          <w:tcPr>
            <w:tcW w:type="dxa" w:w="2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Tracked As</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Onboarding done</w:t>
            </w:r>
          </w:p>
        </w:tc>
        <w:tc>
          <w:tcPr>
            <w:tcW w:type="dxa" w:w="4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 verified + onboarding flow completed (even mostly skipped)</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Event: onboarding_completed</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Activated</w:t>
            </w:r>
          </w:p>
        </w:tc>
        <w:tc>
          <w:tcPr>
            <w:tcW w:type="dxa" w:w="4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First inbox_item approved end-to-end</w:t>
            </w:r>
          </w:p>
        </w:tc>
        <w:tc>
          <w:tcPr>
            <w:tcW w:type="dxa" w:w="2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Event: item_approved (first ever for household)</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Habit forming</w:t>
            </w:r>
          </w:p>
        </w:tc>
        <w:tc>
          <w:tcPr>
            <w:tcW w:type="dxa" w:w="4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items approved within 7 days of activation</w:t>
            </w:r>
          </w:p>
        </w:tc>
        <w:tc>
          <w:tcPr>
            <w:tcW w:type="dxa" w:w="2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Cohort metric: D7 active</w:t>
            </w:r>
          </w:p>
        </w:tc>
      </w:tr>
    </w:tbl>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16.2 Household Composition Variants</w:t>
      </w:r>
    </w:p>
    <w:p>
      <w:pPr>
        <w:spacing w:after="120"/>
      </w:pPr>
      <w:r>
        <w:rPr>
          <w:rFonts w:ascii="Arial" w:cs="Arial" w:eastAsia="Arial" w:hAnsi="Arial"/>
          <w:color w:val="1C0F00"/>
          <w:sz w:val="24"/>
          <w:szCs w:val="24"/>
        </w:rPr>
        <w:t xml:space="preserve">The product must adapt to seven primary household types. For each, the table below shows: onboarding steps that run, categories most useful, workflows emphasized in week 1, and the most likely day-1 wedge (the forward/action that demonstrates value).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This is a deliberate change from the original spec. Earlier sections assumed 'mothers with school-age children' as the persona. That persona is the largest single segment but is NOT exclusive — restricting workflows to that segment kills addressable market.</w:t>
      </w:r>
    </w:p>
    <w:p>
      <w:pPr>
        <w:spacing w:after="80"/>
      </w:pPr>
      <w:r>
        <w:t xml:space="preserve"/>
      </w:r>
    </w:p>
    <w:p>
      <w:pPr>
        <w:pStyle w:val="Heading3"/>
        <w:spacing w:after="100" w:before="200"/>
      </w:pPr>
      <w:r>
        <w:rPr>
          <w:rFonts w:ascii="Arial" w:cs="Arial" w:eastAsia="Arial" w:hAnsi="Arial"/>
          <w:b/>
          <w:bCs/>
          <w:color w:val="6B4A2A"/>
          <w:sz w:val="22"/>
          <w:szCs w:val="22"/>
        </w:rPr>
        <w:t xml:space="preserve">Seven Household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Household Type</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Onboarding Branches</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Primary Categories</w:t>
            </w:r>
          </w:p>
        </w:tc>
        <w:tc>
          <w:tcPr>
            <w:tcW w:type="dxa" w:w="2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Day-1 Wedge</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Single adult, no kids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Skip kids, schools, partner; ask about pets, elderly parent, primary pain</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Saude, Casa, Servicos, Social, Refeicoes</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Forward service issue (encanador) or doctor appointment confirmation</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Single parent with kids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Skip partner; full kids flow; diarista likely</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 — especially Escola, Saude, Logistica</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School WA forward → calendar event</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Couple, no kids</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Skip kids/schools; partner invite; recurring couple events</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Casa, Servicos, Social, Saude, Refeicoes</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Service issue OR social event coordination</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Couple with kids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flow; all steps</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School WA forward (the canonical workflow)</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Adult with elderly parent</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Elderly as 'other'; skip kids steps; emphasize health</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Saude (heavy), Casa, Servicos, Social</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Pediatric/geriatric appointment forward</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Multi-generational (3+ adults)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Multiple adult invites; possibly multiple kids</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 — Casa especially</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Coordinating who picks up kids OR diarista briefing</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Pet-only household</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Pets as 'others'; skip kids and schools</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Saude (vet), Casa, Servicos, Social</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Vet appointment or service issue</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Adaptive Product Behavior</w:t>
      </w:r>
    </w:p>
    <w:p>
      <w:pPr>
        <w:pStyle w:val="ListParagraph"/>
        <w:numPr>
          <w:ilvl w:val="0"/>
          <w:numId w:val="2"/>
        </w:numPr>
        <w:spacing w:after="80"/>
      </w:pPr>
      <w:r>
        <w:rPr>
          <w:rFonts w:ascii="Arial" w:cs="Arial" w:eastAsia="Arial" w:hAnsi="Arial"/>
          <w:color w:val="1C0F00"/>
          <w:sz w:val="24"/>
          <w:szCs w:val="24"/>
        </w:rPr>
        <w:t xml:space="preserve">Categories not relevant to the household type are deprioritized in the UI (Escola hidden in inbox if no kids) but still available if user activates them later</w:t>
      </w:r>
    </w:p>
    <w:p>
      <w:pPr>
        <w:pStyle w:val="ListParagraph"/>
        <w:numPr>
          <w:ilvl w:val="0"/>
          <w:numId w:val="2"/>
        </w:numPr>
        <w:spacing w:after="80"/>
      </w:pPr>
      <w:r>
        <w:rPr>
          <w:rFonts w:ascii="Arial" w:cs="Arial" w:eastAsia="Arial" w:hAnsi="Arial"/>
          <w:color w:val="1C0F00"/>
          <w:sz w:val="24"/>
          <w:szCs w:val="24"/>
        </w:rPr>
        <w:t xml:space="preserve">Empty states adapt: a kid-free household sees 'Adicione um compromisso' instead of 'Sem mensagens da escola ainda'</w:t>
      </w:r>
    </w:p>
    <w:p>
      <w:pPr>
        <w:pStyle w:val="ListParagraph"/>
        <w:numPr>
          <w:ilvl w:val="0"/>
          <w:numId w:val="2"/>
        </w:numPr>
        <w:spacing w:after="80"/>
      </w:pPr>
      <w:r>
        <w:rPr>
          <w:rFonts w:ascii="Arial" w:cs="Arial" w:eastAsia="Arial" w:hAnsi="Arial"/>
          <w:color w:val="1C0F00"/>
          <w:sz w:val="24"/>
          <w:szCs w:val="24"/>
        </w:rPr>
        <w:t xml:space="preserve">Daily digest formatting adapts: no kids → no 'pick up' line; pets → vet items appear; elderly parent → medication reminders prominent</w:t>
      </w:r>
    </w:p>
    <w:p>
      <w:pPr>
        <w:pStyle w:val="ListParagraph"/>
        <w:numPr>
          <w:ilvl w:val="0"/>
          <w:numId w:val="2"/>
        </w:numPr>
        <w:spacing w:after="80"/>
      </w:pPr>
      <w:r>
        <w:rPr>
          <w:rFonts w:ascii="Arial" w:cs="Arial" w:eastAsia="Arial" w:hAnsi="Arial"/>
          <w:color w:val="1C0F00"/>
          <w:sz w:val="24"/>
          <w:szCs w:val="24"/>
        </w:rPr>
        <w:t xml:space="preserve">Pattern detection works the same regardless of household composition</w:t>
      </w:r>
    </w:p>
    <w:p>
      <w:pPr>
        <w:pStyle w:val="ListParagraph"/>
        <w:numPr>
          <w:ilvl w:val="0"/>
          <w:numId w:val="2"/>
        </w:numPr>
        <w:spacing w:after="80"/>
      </w:pPr>
      <w:r>
        <w:rPr>
          <w:rFonts w:ascii="Arial" w:cs="Arial" w:eastAsia="Arial" w:hAnsi="Arial"/>
          <w:color w:val="1C0F00"/>
          <w:sz w:val="24"/>
          <w:szCs w:val="24"/>
        </w:rPr>
        <w:t xml:space="preserve">Premium features (auto-handle, partner sync, diarista) are universally relevant — the freemium gate does NOT vary by household type</w:t>
      </w:r>
    </w:p>
    <w:p>
      <w:pPr>
        <w:spacing w:after="80"/>
      </w:pPr>
      <w:r>
        <w:t xml:space="preserve"/>
      </w:r>
    </w:p>
    <w:p>
      <w:pPr>
        <w:pStyle w:val="Heading3"/>
        <w:spacing w:after="100" w:before="200"/>
      </w:pPr>
      <w:r>
        <w:rPr>
          <w:rFonts w:ascii="Arial" w:cs="Arial" w:eastAsia="Arial" w:hAnsi="Arial"/>
          <w:b/>
          <w:bCs/>
          <w:color w:val="6B4A2A"/>
          <w:sz w:val="22"/>
          <w:szCs w:val="22"/>
        </w:rPr>
        <w:t xml:space="preserve">Members Without Accounts</w:t>
      </w:r>
    </w:p>
    <w:p>
      <w:pPr>
        <w:spacing w:after="120"/>
      </w:pPr>
      <w:r>
        <w:rPr>
          <w:rFonts w:ascii="Arial" w:cs="Arial" w:eastAsia="Arial" w:hAnsi="Arial"/>
          <w:color w:val="1C0F00"/>
          <w:sz w:val="24"/>
          <w:szCs w:val="24"/>
        </w:rPr>
        <w:t xml:space="preserve">Some household members do not have their own user accounts but still need representation in the system. This includes: children too young for an account, pets, elderly parents who do not use smartphones, infants. They participate via the responsible household adult.</w:t>
      </w:r>
    </w:p>
    <w:p>
      <w:pPr>
        <w:pStyle w:val="ListParagraph"/>
        <w:numPr>
          <w:ilvl w:val="0"/>
          <w:numId w:val="2"/>
        </w:numPr>
        <w:spacing w:after="80"/>
      </w:pPr>
      <w:r>
        <w:rPr>
          <w:rFonts w:ascii="Arial" w:cs="Arial" w:eastAsia="Arial" w:hAnsi="Arial"/>
          <w:color w:val="1C0F00"/>
          <w:sz w:val="24"/>
          <w:szCs w:val="24"/>
        </w:rPr>
        <w:t xml:space="preserve">household_people record created with user_id = NULL</w:t>
      </w:r>
    </w:p>
    <w:p>
      <w:pPr>
        <w:pStyle w:val="ListParagraph"/>
        <w:numPr>
          <w:ilvl w:val="0"/>
          <w:numId w:val="2"/>
        </w:numPr>
        <w:spacing w:after="80"/>
      </w:pPr>
      <w:r>
        <w:rPr>
          <w:rFonts w:ascii="Arial" w:cs="Arial" w:eastAsia="Arial" w:hAnsi="Arial"/>
          <w:color w:val="1C0F00"/>
          <w:sz w:val="24"/>
          <w:szCs w:val="24"/>
        </w:rPr>
        <w:t xml:space="preserve">relationship_type = 'child' | 'pet' | 'dependent_adult' | 'other'</w:t>
      </w:r>
    </w:p>
    <w:p>
      <w:pPr>
        <w:pStyle w:val="ListParagraph"/>
        <w:numPr>
          <w:ilvl w:val="0"/>
          <w:numId w:val="2"/>
        </w:numPr>
        <w:spacing w:after="80"/>
      </w:pPr>
      <w:r>
        <w:rPr>
          <w:rFonts w:ascii="Arial" w:cs="Arial" w:eastAsia="Arial" w:hAnsi="Arial"/>
          <w:color w:val="1C0F00"/>
          <w:sz w:val="24"/>
          <w:szCs w:val="24"/>
        </w:rPr>
        <w:t xml:space="preserve">Cannot log in, cannot receive WA messages directly</w:t>
      </w:r>
    </w:p>
    <w:p>
      <w:pPr>
        <w:pStyle w:val="ListParagraph"/>
        <w:numPr>
          <w:ilvl w:val="0"/>
          <w:numId w:val="2"/>
        </w:numPr>
        <w:spacing w:after="80"/>
      </w:pPr>
      <w:r>
        <w:rPr>
          <w:rFonts w:ascii="Arial" w:cs="Arial" w:eastAsia="Arial" w:hAnsi="Arial"/>
          <w:color w:val="1C0F00"/>
          <w:sz w:val="24"/>
          <w:szCs w:val="24"/>
        </w:rPr>
        <w:t xml:space="preserve">CAN be: subject of tasks, attendee of events, recipient of preferences, owner of routines (representing their schedule)</w:t>
      </w:r>
    </w:p>
    <w:p>
      <w:pPr>
        <w:pStyle w:val="ListParagraph"/>
        <w:numPr>
          <w:ilvl w:val="0"/>
          <w:numId w:val="2"/>
        </w:numPr>
        <w:spacing w:after="80"/>
      </w:pPr>
      <w:r>
        <w:rPr>
          <w:rFonts w:ascii="Arial" w:cs="Arial" w:eastAsia="Arial" w:hAnsi="Arial"/>
          <w:color w:val="1C0F00"/>
          <w:sz w:val="24"/>
          <w:szCs w:val="24"/>
        </w:rPr>
        <w:t xml:space="preserve">Vet appointments for pets, medication for elderly parents, vaccinations for infants — all routed via the responsible household member</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16.3 Partner Sync &amp; Mutual Admin Model</w:t>
      </w:r>
    </w:p>
    <w:p>
      <w:pPr>
        <w:spacing w:after="120"/>
      </w:pPr>
      <w:r>
        <w:rPr>
          <w:rFonts w:ascii="Arial" w:cs="Arial" w:eastAsia="Arial" w:hAnsi="Arial"/>
          <w:color w:val="1C0F00"/>
          <w:sz w:val="24"/>
          <w:szCs w:val="24"/>
        </w:rPr>
        <w:t xml:space="preserve">Confirmed: mutual admin model. Both adults can be admin. Either can do anything. Reflects modern partnership dynamics. The rare conflicts (two admins doing destructive actions simultaneously) are resolved with last-write-wins plus 'X just did Y' feedback.</w:t>
      </w:r>
    </w:p>
    <w:p>
      <w:pPr>
        <w:spacing w:after="80"/>
      </w:pPr>
      <w:r>
        <w:t xml:space="preserve"/>
      </w:r>
    </w:p>
    <w:p>
      <w:pPr>
        <w:pStyle w:val="Heading3"/>
        <w:spacing w:after="100" w:before="200"/>
      </w:pPr>
      <w:r>
        <w:rPr>
          <w:rFonts w:ascii="Arial" w:cs="Arial" w:eastAsia="Arial" w:hAnsi="Arial"/>
          <w:b/>
          <w:bCs/>
          <w:color w:val="6B4A2A"/>
          <w:sz w:val="22"/>
          <w:szCs w:val="22"/>
        </w:rPr>
        <w:t xml:space="preserve">Admin vs Member vs Restricted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20"/>
        <w:gridCol w:w="1740"/>
        <w:gridCol w:w="3000"/>
      </w:tblGrid>
      <w:tr>
        <w:trPr>
          <w:tblHeader/>
        </w:trPr>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162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Admin</w:t>
            </w:r>
          </w:p>
        </w:tc>
        <w:tc>
          <w:tcPr>
            <w:tcW w:type="dxa" w:w="174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Member</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Restricted</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Create/edit own profile</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Create/edit children profiles</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Add/remove adults from household</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Promote member to admin</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Demote admin to member (other admin only)</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Cancel subscription / change billing</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Delete entire household account</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Approve/edit/dismiss inbox items</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Items in own scope only</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Write to shared calendar</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Create/edit rules</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Add/edit contacts and places</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Add diarista (LGPD consent workflow)</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Send outbound WA on household behalf</w:t>
            </w:r>
          </w:p>
        </w:tc>
        <w:tc>
          <w:tcPr>
            <w:tcW w:type="dxa" w:w="162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Initiate concierge purchase</w:t>
            </w:r>
          </w:p>
        </w:tc>
        <w:tc>
          <w:tcPr>
            <w:tcW w:type="dxa" w:w="162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174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Default Roles by Variant</w:t>
      </w:r>
    </w:p>
    <w:p>
      <w:pPr>
        <w:pStyle w:val="ListParagraph"/>
        <w:numPr>
          <w:ilvl w:val="0"/>
          <w:numId w:val="2"/>
        </w:numPr>
        <w:spacing w:after="80"/>
      </w:pPr>
      <w:r>
        <w:rPr>
          <w:rFonts w:ascii="Arial" w:cs="Arial" w:eastAsia="Arial" w:hAnsi="Arial"/>
          <w:color w:val="1C0F00"/>
          <w:sz w:val="24"/>
          <w:szCs w:val="24"/>
        </w:rPr>
        <w:t xml:space="preserve">Account creator: admin</w:t>
      </w:r>
    </w:p>
    <w:p>
      <w:pPr>
        <w:pStyle w:val="ListParagraph"/>
        <w:numPr>
          <w:ilvl w:val="0"/>
          <w:numId w:val="2"/>
        </w:numPr>
        <w:spacing w:after="80"/>
      </w:pPr>
      <w:r>
        <w:rPr>
          <w:rFonts w:ascii="Arial" w:cs="Arial" w:eastAsia="Arial" w:hAnsi="Arial"/>
          <w:color w:val="1C0F00"/>
          <w:sz w:val="24"/>
          <w:szCs w:val="24"/>
        </w:rPr>
        <w:t xml:space="preserve">Invited partner accepting invite: admin (mutual model)</w:t>
      </w:r>
    </w:p>
    <w:p>
      <w:pPr>
        <w:pStyle w:val="ListParagraph"/>
        <w:numPr>
          <w:ilvl w:val="0"/>
          <w:numId w:val="2"/>
        </w:numPr>
        <w:spacing w:after="80"/>
      </w:pPr>
      <w:r>
        <w:rPr>
          <w:rFonts w:ascii="Arial" w:cs="Arial" w:eastAsia="Arial" w:hAnsi="Arial"/>
          <w:color w:val="1C0F00"/>
          <w:sz w:val="24"/>
          <w:szCs w:val="24"/>
        </w:rPr>
        <w:t xml:space="preserve">Additional invited adults (parent living with household, roommate): member by default; can be promoted to admin</w:t>
      </w:r>
    </w:p>
    <w:p>
      <w:pPr>
        <w:pStyle w:val="ListParagraph"/>
        <w:numPr>
          <w:ilvl w:val="0"/>
          <w:numId w:val="2"/>
        </w:numPr>
        <w:spacing w:after="80"/>
      </w:pPr>
      <w:r>
        <w:rPr>
          <w:rFonts w:ascii="Arial" w:cs="Arial" w:eastAsia="Arial" w:hAnsi="Arial"/>
          <w:color w:val="1C0F00"/>
          <w:sz w:val="24"/>
          <w:szCs w:val="24"/>
        </w:rPr>
        <w:t xml:space="preserve">Children with accounts (teens 13+): restricted by default; admin can promote when appropriate</w:t>
      </w:r>
    </w:p>
    <w:p>
      <w:pPr>
        <w:pStyle w:val="ListParagraph"/>
        <w:numPr>
          <w:ilvl w:val="0"/>
          <w:numId w:val="2"/>
        </w:numPr>
        <w:spacing w:after="80"/>
      </w:pPr>
      <w:r>
        <w:rPr>
          <w:rFonts w:ascii="Arial" w:cs="Arial" w:eastAsia="Arial" w:hAnsi="Arial"/>
          <w:color w:val="1C0F00"/>
          <w:sz w:val="24"/>
          <w:szCs w:val="24"/>
        </w:rPr>
        <w:t xml:space="preserve">Diarista: never has an account in V1 (Model A); not represented as a user</w:t>
      </w:r>
    </w:p>
    <w:p>
      <w:pPr>
        <w:spacing w:after="80"/>
      </w:pPr>
      <w:r>
        <w:t xml:space="preserve"/>
      </w:r>
    </w:p>
    <w:p>
      <w:pPr>
        <w:pStyle w:val="Heading3"/>
        <w:spacing w:after="100" w:before="200"/>
      </w:pPr>
      <w:r>
        <w:rPr>
          <w:rFonts w:ascii="Arial" w:cs="Arial" w:eastAsia="Arial" w:hAnsi="Arial"/>
          <w:b/>
          <w:bCs/>
          <w:color w:val="6B4A2A"/>
          <w:sz w:val="22"/>
          <w:szCs w:val="22"/>
        </w:rPr>
        <w:t xml:space="preserve">Partner Invitation Flow</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Admin opens Settings -&gt; 'Convidar parceiro/a'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Como mandar o convite?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[Por WhatsApp]  (recommended - higher acceptance)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[Por email]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WhatsApp flow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Numero do parceiro: [+55 21 99XXX-XXXX]</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Mensagem opcional: [Oi amor, achei esse app...]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[Enviar convite]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HP sends WA from operator number: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'Oi! Ana esta usando o Piloto para organizar a casa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 te convidou pra participar.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Toque aqui pra entrar: [link]'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Recipient clicks link -&gt; sign up flow -&gt; joins household</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Both adults notified: 'Joao entrou! Voces sao admin juntos.'</w:t>
      </w:r>
    </w:p>
    <w:p>
      <w:pPr>
        <w:spacing w:after="80"/>
      </w:pPr>
      <w:r>
        <w:t xml:space="preserve"/>
      </w:r>
    </w:p>
    <w:p>
      <w:pPr>
        <w:pStyle w:val="Heading3"/>
        <w:spacing w:after="100" w:before="200"/>
      </w:pPr>
      <w:r>
        <w:rPr>
          <w:rFonts w:ascii="Arial" w:cs="Arial" w:eastAsia="Arial" w:hAnsi="Arial"/>
          <w:b/>
          <w:bCs/>
          <w:color w:val="6B4A2A"/>
          <w:sz w:val="22"/>
          <w:szCs w:val="22"/>
        </w:rPr>
        <w:t xml:space="preserve">Concurrency Conflict Resolution</w:t>
      </w:r>
    </w:p>
    <w:p>
      <w:pPr>
        <w:pStyle w:val="ListParagraph"/>
        <w:numPr>
          <w:ilvl w:val="0"/>
          <w:numId w:val="2"/>
        </w:numPr>
        <w:spacing w:after="80"/>
      </w:pPr>
      <w:r>
        <w:rPr>
          <w:rFonts w:ascii="Arial" w:cs="Arial" w:eastAsia="Arial" w:hAnsi="Arial"/>
          <w:color w:val="1C0F00"/>
          <w:sz w:val="24"/>
          <w:szCs w:val="24"/>
        </w:rPr>
        <w:t xml:space="preserve">Optimistic locking on schema-critical operations: renaming household, removing member, changing billing — first commit wins, second sees error 'Ja foi alterado por X. Recarregar?'</w:t>
      </w:r>
    </w:p>
    <w:p>
      <w:pPr>
        <w:pStyle w:val="ListParagraph"/>
        <w:numPr>
          <w:ilvl w:val="0"/>
          <w:numId w:val="2"/>
        </w:numPr>
        <w:spacing w:after="80"/>
      </w:pPr>
      <w:r>
        <w:rPr>
          <w:rFonts w:ascii="Arial" w:cs="Arial" w:eastAsia="Arial" w:hAnsi="Arial"/>
          <w:color w:val="1C0F00"/>
          <w:sz w:val="24"/>
          <w:szCs w:val="24"/>
        </w:rPr>
        <w:t xml:space="preserve">Last-write-wins on content operations: calendar events, tasks, contacts, places</w:t>
      </w:r>
    </w:p>
    <w:p>
      <w:pPr>
        <w:pStyle w:val="ListParagraph"/>
        <w:numPr>
          <w:ilvl w:val="0"/>
          <w:numId w:val="2"/>
        </w:numPr>
        <w:spacing w:after="80"/>
      </w:pPr>
      <w:r>
        <w:rPr>
          <w:rFonts w:ascii="Arial" w:cs="Arial" w:eastAsia="Arial" w:hAnsi="Arial"/>
          <w:color w:val="1C0F00"/>
          <w:sz w:val="24"/>
          <w:szCs w:val="24"/>
        </w:rPr>
        <w:t xml:space="preserve">Suggested action approval: first commit wins. Second member sees 'Ja aprovado por Ana, 14:32' with option to view what was decided</w:t>
      </w:r>
    </w:p>
    <w:p>
      <w:pPr>
        <w:pStyle w:val="ListParagraph"/>
        <w:numPr>
          <w:ilvl w:val="0"/>
          <w:numId w:val="2"/>
        </w:numPr>
        <w:spacing w:after="80"/>
      </w:pPr>
      <w:r>
        <w:rPr>
          <w:rFonts w:ascii="Arial" w:cs="Arial" w:eastAsia="Arial" w:hAnsi="Arial"/>
          <w:color w:val="1C0F00"/>
          <w:sz w:val="24"/>
          <w:szCs w:val="24"/>
        </w:rPr>
        <w:t xml:space="preserve">Real-time presence indicator on approval cards: 'Joao tambem esta vendo' (V1.1, not blocking)</w:t>
      </w:r>
    </w:p>
    <w:p>
      <w:pPr>
        <w:pStyle w:val="ListParagraph"/>
        <w:numPr>
          <w:ilvl w:val="0"/>
          <w:numId w:val="2"/>
        </w:numPr>
        <w:spacing w:after="80"/>
      </w:pPr>
      <w:r>
        <w:rPr>
          <w:rFonts w:ascii="Arial" w:cs="Arial" w:eastAsia="Arial" w:hAnsi="Arial"/>
          <w:color w:val="1C0F00"/>
          <w:sz w:val="24"/>
          <w:szCs w:val="24"/>
        </w:rPr>
        <w:t xml:space="preserve">Audit log captures actor on every action — full history visible to both admins</w:t>
      </w:r>
    </w:p>
    <w:p>
      <w:pPr>
        <w:spacing w:after="80"/>
      </w:pPr>
      <w:r>
        <w:t xml:space="preserve"/>
      </w:r>
    </w:p>
    <w:p>
      <w:pPr>
        <w:pStyle w:val="Heading3"/>
        <w:spacing w:after="100" w:before="200"/>
      </w:pPr>
      <w:r>
        <w:rPr>
          <w:rFonts w:ascii="Arial" w:cs="Arial" w:eastAsia="Arial" w:hAnsi="Arial"/>
          <w:b/>
          <w:bCs/>
          <w:color w:val="6B4A2A"/>
          <w:sz w:val="22"/>
          <w:szCs w:val="22"/>
        </w:rPr>
        <w:t xml:space="preserve">Single-Parent / Single-Adult Flow</w:t>
      </w:r>
    </w:p>
    <w:p>
      <w:pPr>
        <w:spacing w:after="120"/>
      </w:pPr>
      <w:r>
        <w:rPr>
          <w:rFonts w:ascii="Arial" w:cs="Arial" w:eastAsia="Arial" w:hAnsi="Arial"/>
          <w:color w:val="1C0F00"/>
          <w:sz w:val="24"/>
          <w:szCs w:val="24"/>
        </w:rPr>
        <w:t xml:space="preserve">When household has only one adult, downstream product behavior changes:</w:t>
      </w:r>
    </w:p>
    <w:p>
      <w:pPr>
        <w:pStyle w:val="ListParagraph"/>
        <w:numPr>
          <w:ilvl w:val="0"/>
          <w:numId w:val="2"/>
        </w:numPr>
        <w:spacing w:after="80"/>
      </w:pPr>
      <w:r>
        <w:rPr>
          <w:rFonts w:ascii="Arial" w:cs="Arial" w:eastAsia="Arial" w:hAnsi="Arial"/>
          <w:color w:val="1C0F00"/>
          <w:sz w:val="24"/>
          <w:szCs w:val="24"/>
        </w:rPr>
        <w:t xml:space="preserve">All 'delegate to partner' prompts are hidden across workflows</w:t>
      </w:r>
    </w:p>
    <w:p>
      <w:pPr>
        <w:pStyle w:val="ListParagraph"/>
        <w:numPr>
          <w:ilvl w:val="0"/>
          <w:numId w:val="2"/>
        </w:numPr>
        <w:spacing w:after="80"/>
      </w:pPr>
      <w:r>
        <w:rPr>
          <w:rFonts w:ascii="Arial" w:cs="Arial" w:eastAsia="Arial" w:hAnsi="Arial"/>
          <w:color w:val="1C0F00"/>
          <w:sz w:val="24"/>
          <w:szCs w:val="24"/>
        </w:rPr>
        <w:t xml:space="preserve">Calendar suggestions do not reference partner availability</w:t>
      </w:r>
    </w:p>
    <w:p>
      <w:pPr>
        <w:pStyle w:val="ListParagraph"/>
        <w:numPr>
          <w:ilvl w:val="0"/>
          <w:numId w:val="2"/>
        </w:numPr>
        <w:spacing w:after="80"/>
      </w:pPr>
      <w:r>
        <w:rPr>
          <w:rFonts w:ascii="Arial" w:cs="Arial" w:eastAsia="Arial" w:hAnsi="Arial"/>
          <w:color w:val="1C0F00"/>
          <w:sz w:val="24"/>
          <w:szCs w:val="24"/>
        </w:rPr>
        <w:t xml:space="preserve">Digest does not include 'partner has...' lines</w:t>
      </w:r>
    </w:p>
    <w:p>
      <w:pPr>
        <w:pStyle w:val="ListParagraph"/>
        <w:numPr>
          <w:ilvl w:val="0"/>
          <w:numId w:val="2"/>
        </w:numPr>
        <w:spacing w:after="80"/>
      </w:pPr>
      <w:r>
        <w:rPr>
          <w:rFonts w:ascii="Arial" w:cs="Arial" w:eastAsia="Arial" w:hAnsi="Arial"/>
          <w:color w:val="1C0F00"/>
          <w:sz w:val="24"/>
          <w:szCs w:val="24"/>
        </w:rPr>
        <w:t xml:space="preserve">Diarista briefings do not CC anyone else</w:t>
      </w:r>
    </w:p>
    <w:p>
      <w:pPr>
        <w:pStyle w:val="ListParagraph"/>
        <w:numPr>
          <w:ilvl w:val="0"/>
          <w:numId w:val="2"/>
        </w:numPr>
        <w:spacing w:after="80"/>
      </w:pPr>
      <w:r>
        <w:rPr>
          <w:rFonts w:ascii="Arial" w:cs="Arial" w:eastAsia="Arial" w:hAnsi="Arial"/>
          <w:color w:val="1C0F00"/>
          <w:sz w:val="24"/>
          <w:szCs w:val="24"/>
        </w:rPr>
        <w:t xml:space="preserve">Workflow 3 (pediatric appointment) skips the [Eu]/[Parceiro] owner prompt entirely — auto-assigns to self</w:t>
      </w:r>
    </w:p>
    <w:p>
      <w:pPr>
        <w:pStyle w:val="ListParagraph"/>
        <w:numPr>
          <w:ilvl w:val="0"/>
          <w:numId w:val="2"/>
        </w:numPr>
        <w:spacing w:after="80"/>
      </w:pPr>
      <w:r>
        <w:rPr>
          <w:rFonts w:ascii="Arial" w:cs="Arial" w:eastAsia="Arial" w:hAnsi="Arial"/>
          <w:color w:val="1C0F00"/>
          <w:sz w:val="24"/>
          <w:szCs w:val="24"/>
        </w:rPr>
        <w:t xml:space="preserve">Workflow 6 (pickup conflict) does not suggest 'partner picks up' — only 'reschedule' or 'arrange alternate'</w:t>
      </w:r>
    </w:p>
    <w:p>
      <w:pPr>
        <w:pStyle w:val="ListParagraph"/>
        <w:numPr>
          <w:ilvl w:val="0"/>
          <w:numId w:val="2"/>
        </w:numPr>
        <w:spacing w:after="80"/>
      </w:pPr>
      <w:r>
        <w:rPr>
          <w:rFonts w:ascii="Arial" w:cs="Arial" w:eastAsia="Arial" w:hAnsi="Arial"/>
          <w:color w:val="1C0F00"/>
          <w:sz w:val="24"/>
          <w:szCs w:val="24"/>
        </w:rPr>
        <w:t xml:space="preserve">Flag stored: household.has_co_adult = false (settable in onboarding step 8)</w:t>
      </w:r>
    </w:p>
    <w:p>
      <w:pPr>
        <w:pStyle w:val="ListParagraph"/>
        <w:numPr>
          <w:ilvl w:val="0"/>
          <w:numId w:val="2"/>
        </w:numPr>
        <w:spacing w:after="80"/>
      </w:pPr>
      <w:r>
        <w:rPr>
          <w:rFonts w:ascii="Arial" w:cs="Arial" w:eastAsia="Arial" w:hAnsi="Arial"/>
          <w:color w:val="1C0F00"/>
          <w:sz w:val="24"/>
          <w:szCs w:val="24"/>
        </w:rPr>
        <w:t xml:space="preserve">Reversible: 'Adicionar parceiro/a' button always available in Settings</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16.4 Diarista Experience &amp; LGPD Consent</w:t>
      </w:r>
    </w:p>
    <w:p>
      <w:pPr>
        <w:spacing w:after="120"/>
      </w:pPr>
      <w:r>
        <w:rPr>
          <w:rFonts w:ascii="Arial" w:cs="Arial" w:eastAsia="Arial" w:hAnsi="Arial"/>
          <w:color w:val="1C0F00"/>
          <w:sz w:val="24"/>
          <w:szCs w:val="24"/>
        </w:rPr>
        <w:t xml:space="preserve">Confirmed: Model A for V1 — WhatsApp-only, no app, full LGPD consent flow. The diarista is a data subject under LGPD with rights, even though she did not sign up for Vesta. The household admin adding her does not constitute consent from her — explicit consent must be obtained directly.</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This is one of the most legally and ethically consequential designs in the product. Get this wrong and the product is a liability. Get it right and it becomes a strong trust signal in the Brazilian market.</w:t>
      </w:r>
    </w:p>
    <w:p>
      <w:pPr>
        <w:spacing w:after="80"/>
      </w:pPr>
      <w:r>
        <w:t xml:space="preserve"/>
      </w:r>
    </w:p>
    <w:p>
      <w:pPr>
        <w:pStyle w:val="Heading3"/>
        <w:spacing w:after="100" w:before="200"/>
      </w:pPr>
      <w:r>
        <w:rPr>
          <w:rFonts w:ascii="Arial" w:cs="Arial" w:eastAsia="Arial" w:hAnsi="Arial"/>
          <w:b/>
          <w:bCs/>
          <w:color w:val="6B4A2A"/>
          <w:sz w:val="22"/>
          <w:szCs w:val="22"/>
        </w:rPr>
        <w:t xml:space="preserve">Why Model A (WhatsApp-Only) for V1</w:t>
      </w:r>
    </w:p>
    <w:p>
      <w:pPr>
        <w:pStyle w:val="ListParagraph"/>
        <w:numPr>
          <w:ilvl w:val="0"/>
          <w:numId w:val="2"/>
        </w:numPr>
        <w:spacing w:after="80"/>
      </w:pPr>
      <w:r>
        <w:rPr>
          <w:rFonts w:ascii="Arial" w:cs="Arial" w:eastAsia="Arial" w:hAnsi="Arial"/>
          <w:color w:val="1C0F00"/>
          <w:sz w:val="24"/>
          <w:szCs w:val="24"/>
        </w:rPr>
        <w:t xml:space="preserve">Diaristas live in WhatsApp culturally and practically — adding another tool is friction she did not ask for</w:t>
      </w:r>
    </w:p>
    <w:p>
      <w:pPr>
        <w:pStyle w:val="ListParagraph"/>
        <w:numPr>
          <w:ilvl w:val="0"/>
          <w:numId w:val="2"/>
        </w:numPr>
        <w:spacing w:after="80"/>
      </w:pPr>
      <w:r>
        <w:rPr>
          <w:rFonts w:ascii="Arial" w:cs="Arial" w:eastAsia="Arial" w:hAnsi="Arial"/>
          <w:color w:val="1C0F00"/>
          <w:sz w:val="24"/>
          <w:szCs w:val="24"/>
        </w:rPr>
        <w:t xml:space="preserve">Aligns with HP's intake-first thesis — the product exists where people already are</w:t>
      </w:r>
    </w:p>
    <w:p>
      <w:pPr>
        <w:pStyle w:val="ListParagraph"/>
        <w:numPr>
          <w:ilvl w:val="0"/>
          <w:numId w:val="2"/>
        </w:numPr>
        <w:spacing w:after="80"/>
      </w:pPr>
      <w:r>
        <w:rPr>
          <w:rFonts w:ascii="Arial" w:cs="Arial" w:eastAsia="Arial" w:hAnsi="Arial"/>
          <w:color w:val="1C0F00"/>
          <w:sz w:val="24"/>
          <w:szCs w:val="24"/>
        </w:rPr>
        <w:t xml:space="preserve">Lowest learning curve, lowest support burden, highest adoption</w:t>
      </w:r>
    </w:p>
    <w:p>
      <w:pPr>
        <w:pStyle w:val="ListParagraph"/>
        <w:numPr>
          <w:ilvl w:val="0"/>
          <w:numId w:val="2"/>
        </w:numPr>
        <w:spacing w:after="80"/>
      </w:pPr>
      <w:r>
        <w:rPr>
          <w:rFonts w:ascii="Arial" w:cs="Arial" w:eastAsia="Arial" w:hAnsi="Arial"/>
          <w:color w:val="1C0F00"/>
          <w:sz w:val="24"/>
          <w:szCs w:val="24"/>
        </w:rPr>
        <w:t xml:space="preserve">If pilots reveal demand for visibility into her week, add Model B (light web view) in V1.1 based on validated demand</w:t>
      </w:r>
    </w:p>
    <w:p>
      <w:pPr>
        <w:spacing w:after="80"/>
      </w:pPr>
      <w:r>
        <w:t xml:space="preserve"/>
      </w:r>
    </w:p>
    <w:p>
      <w:pPr>
        <w:pStyle w:val="Heading3"/>
        <w:spacing w:after="100" w:before="200"/>
      </w:pPr>
      <w:r>
        <w:rPr>
          <w:rFonts w:ascii="Arial" w:cs="Arial" w:eastAsia="Arial" w:hAnsi="Arial"/>
          <w:b/>
          <w:bCs/>
          <w:color w:val="6B4A2A"/>
          <w:sz w:val="22"/>
          <w:szCs w:val="22"/>
        </w:rPr>
        <w:t xml:space="preserve">Consent Flow — Step by Step</w:t>
      </w:r>
    </w:p>
    <w:p>
      <w:pPr>
        <w:pStyle w:val="Heading3"/>
        <w:spacing w:after="100" w:before="200"/>
      </w:pPr>
      <w:r>
        <w:rPr>
          <w:rFonts w:ascii="Arial" w:cs="Arial" w:eastAsia="Arial" w:hAnsi="Arial"/>
          <w:b/>
          <w:bCs/>
          <w:color w:val="6B4A2A"/>
          <w:sz w:val="22"/>
          <w:szCs w:val="22"/>
        </w:rPr>
        <w:t xml:space="preserve">Step 1: Admin Adds Maria</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Settings -&gt; 'Adicionar diarista'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Nome: Maria Aparecida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WhatsApp: +55 21 99XXX-XXXX</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Dias que vem: [Seg] [Ter] [Qua] [Qui] [Sex] [Sab]</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Horario tipico: 8h00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Observacoes (opcional): chave na portaria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Antes de comecar, vamos pedir a permissao da Maria.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Ela pode aceitar ou recusar. So depois que ela toparmos,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vamos coordenar com ela.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[Pedir permissao a Maria]  [Cancelar]</w:t>
      </w:r>
    </w:p>
    <w:p>
      <w:pPr>
        <w:pStyle w:val="Heading3"/>
        <w:spacing w:after="100" w:before="200"/>
      </w:pPr>
      <w:r>
        <w:rPr>
          <w:rFonts w:ascii="Arial" w:cs="Arial" w:eastAsia="Arial" w:hAnsi="Arial"/>
          <w:b/>
          <w:bCs/>
          <w:color w:val="6B4A2A"/>
          <w:sz w:val="22"/>
          <w:szCs w:val="22"/>
        </w:rPr>
        <w:t xml:space="preserve">Step 2: HP Sends Consent Message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Sent to Maria's WhatsApp from HP operator number: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Ola Maria! Sou o Piloto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 Ana me pediu para te ajudar a organizar os dias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que voce vai trabalhar la em casa.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Posso te mandar mensagens com: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Lista de tarefas no dia que voce vem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Avisos quando tiver mudanca de planos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Voce pode: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Responder normalmente (igual com a Ana)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Parar quando quiser (responde PARAR)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Posso comecar?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Responde SIM - vamos comecar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Responde NAO - prefiro nao usar</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Responde SABER MAIS - me explica melhor</w:t>
      </w:r>
    </w:p>
    <w:p>
      <w:pPr>
        <w:pStyle w:val="Heading3"/>
        <w:spacing w:after="100" w:before="200"/>
      </w:pPr>
      <w:r>
        <w:rPr>
          <w:rFonts w:ascii="Arial" w:cs="Arial" w:eastAsia="Arial" w:hAnsi="Arial"/>
          <w:b/>
          <w:bCs/>
          <w:color w:val="6B4A2A"/>
          <w:sz w:val="22"/>
          <w:szCs w:val="22"/>
        </w:rPr>
        <w:t xml:space="preserve">Step 3: Maria's Response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Response</w:t>
            </w:r>
          </w:p>
        </w:tc>
        <w:tc>
          <w:tcPr>
            <w:tcW w:type="dxa" w:w="4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c>
          <w:tcPr>
            <w:tcW w:type="dxa" w:w="3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Admin Notification</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SIM</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consent_status='consented', consent_granted_at=NOW(). HP can send briefings.</w:t>
            </w:r>
          </w:p>
        </w:tc>
        <w:tc>
          <w:tcPr>
            <w:tcW w:type="dxa" w:w="3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'Maria aceitou ✓ Pronto para coordenar.'</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NAO</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consent_status='declined'. No future messages. Diarista marked as 'declined' in contact list.</w:t>
            </w:r>
          </w:p>
        </w:tc>
        <w:tc>
          <w:tcPr>
            <w:tcW w:type="dxa" w:w="3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'Maria preferiu nao usar. Voce pode coordenar diretamente com ela.'</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SABER MAIS</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HP sends extended LGPD-friendly explanation; Maria can then reply SIM or NAO</w:t>
            </w:r>
          </w:p>
        </w:tc>
        <w:tc>
          <w:tcPr>
            <w:tcW w:type="dxa" w:w="3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 notification until Maria decides</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PARAR (any time later)</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consent_status='withdrawn'. Immediate stop. All future outbound blocked.</w:t>
            </w:r>
          </w:p>
        </w:tc>
        <w:tc>
          <w:tcPr>
            <w:tcW w:type="dxa" w:w="3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'Maria pediu para parar. Outbound bloqueado.'</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 response in 7 days</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Auto-archive, consent_status='expired'</w:t>
            </w:r>
          </w:p>
        </w:tc>
        <w:tc>
          <w:tcPr>
            <w:tcW w:type="dxa" w:w="3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'Maria nao respondeu. Pular essa parte ou mandar de novo?'</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Anything else</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HP does not assume consent. Marked 'unclear', admin notified for follow-up</w:t>
            </w:r>
          </w:p>
        </w:tc>
        <w:tc>
          <w:tcPr>
            <w:tcW w:type="dxa" w:w="3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'Maria respondeu mas nao deu certo. Quer falar com ela?'</w:t>
            </w:r>
          </w:p>
        </w:tc>
      </w:tr>
    </w:tbl>
    <w:p>
      <w:pPr>
        <w:pStyle w:val="Heading3"/>
        <w:spacing w:after="100" w:before="200"/>
      </w:pPr>
      <w:r>
        <w:rPr>
          <w:rFonts w:ascii="Arial" w:cs="Arial" w:eastAsia="Arial" w:hAnsi="Arial"/>
          <w:b/>
          <w:bCs/>
          <w:color w:val="6B4A2A"/>
          <w:sz w:val="22"/>
          <w:szCs w:val="22"/>
        </w:rPr>
        <w:t xml:space="preserve">Step 4: Ongoing Consent Management</w:t>
      </w:r>
    </w:p>
    <w:p>
      <w:pPr>
        <w:pStyle w:val="ListParagraph"/>
        <w:numPr>
          <w:ilvl w:val="0"/>
          <w:numId w:val="2"/>
        </w:numPr>
        <w:spacing w:after="80"/>
      </w:pPr>
      <w:r>
        <w:rPr>
          <w:rFonts w:ascii="Arial" w:cs="Arial" w:eastAsia="Arial" w:hAnsi="Arial"/>
          <w:color w:val="1C0F00"/>
          <w:sz w:val="24"/>
          <w:szCs w:val="24"/>
        </w:rPr>
        <w:t xml:space="preserve">Every 6 months: HP sends 'Ainda topa receber mensagens?' check-in</w:t>
      </w:r>
    </w:p>
    <w:p>
      <w:pPr>
        <w:pStyle w:val="ListParagraph"/>
        <w:numPr>
          <w:ilvl w:val="0"/>
          <w:numId w:val="2"/>
        </w:numPr>
        <w:spacing w:after="80"/>
      </w:pPr>
      <w:r>
        <w:rPr>
          <w:rFonts w:ascii="Arial" w:cs="Arial" w:eastAsia="Arial" w:hAnsi="Arial"/>
          <w:color w:val="1C0F00"/>
          <w:sz w:val="24"/>
          <w:szCs w:val="24"/>
        </w:rPr>
        <w:t xml:space="preserve">Admin can remove Maria at any time (immediate stop, all data deletion within 30 days per LGPD)</w:t>
      </w:r>
    </w:p>
    <w:p>
      <w:pPr>
        <w:pStyle w:val="ListParagraph"/>
        <w:numPr>
          <w:ilvl w:val="0"/>
          <w:numId w:val="2"/>
        </w:numPr>
        <w:spacing w:after="80"/>
      </w:pPr>
      <w:r>
        <w:rPr>
          <w:rFonts w:ascii="Arial" w:cs="Arial" w:eastAsia="Arial" w:hAnsi="Arial"/>
          <w:color w:val="1C0F00"/>
          <w:sz w:val="24"/>
          <w:szCs w:val="24"/>
        </w:rPr>
        <w:t xml:space="preserve">Maria can reply PARAR at any time — no questions asked, immediate withdrawal</w:t>
      </w:r>
    </w:p>
    <w:p>
      <w:pPr>
        <w:pStyle w:val="ListParagraph"/>
        <w:numPr>
          <w:ilvl w:val="0"/>
          <w:numId w:val="2"/>
        </w:numPr>
        <w:spacing w:after="80"/>
      </w:pPr>
      <w:r>
        <w:rPr>
          <w:rFonts w:ascii="Arial" w:cs="Arial" w:eastAsia="Arial" w:hAnsi="Arial"/>
          <w:color w:val="1C0F00"/>
          <w:sz w:val="24"/>
          <w:szCs w:val="24"/>
        </w:rPr>
        <w:t xml:space="preserve">All consent events logged in external_party_consent_events for compliance audit trail</w:t>
      </w:r>
    </w:p>
    <w:p>
      <w:pPr>
        <w:pStyle w:val="ListParagraph"/>
        <w:numPr>
          <w:ilvl w:val="0"/>
          <w:numId w:val="2"/>
        </w:numPr>
        <w:spacing w:after="80"/>
      </w:pPr>
      <w:r>
        <w:rPr>
          <w:rFonts w:ascii="Arial" w:cs="Arial" w:eastAsia="Arial" w:hAnsi="Arial"/>
          <w:color w:val="1C0F00"/>
          <w:sz w:val="24"/>
          <w:szCs w:val="24"/>
        </w:rPr>
        <w:t xml:space="preserve">Withdrawal triggers admin notification with options: coordinate manually, remove from system, try again later</w:t>
      </w:r>
    </w:p>
    <w:p>
      <w:pPr>
        <w:spacing w:after="80"/>
      </w:pPr>
      <w:r>
        <w:t xml:space="preserve"/>
      </w:r>
    </w:p>
    <w:p>
      <w:pPr>
        <w:pStyle w:val="Heading3"/>
        <w:spacing w:after="100" w:before="200"/>
      </w:pPr>
      <w:r>
        <w:rPr>
          <w:rFonts w:ascii="Arial" w:cs="Arial" w:eastAsia="Arial" w:hAnsi="Arial"/>
          <w:b/>
          <w:bCs/>
          <w:color w:val="6B4A2A"/>
          <w:sz w:val="22"/>
          <w:szCs w:val="22"/>
        </w:rPr>
        <w:t xml:space="preserve">Schema Additions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Add to household_contacts (consent tracking)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consent_status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(consent_status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('pending', 'consented', 'declined', 'withdrawn', 'expired', 'unclear'));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consent_granted_at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consent_withdrawn_at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consent_check_in_due_at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consent_method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(consent_method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('whatsapp_explicit', 'verbal_admin_attested'));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Compliance audit table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external_party_consent_events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contact_id uuid NOT NULL REFERENCES household_contacts(id),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event_type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(event_type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('requested', 'granted', 'declined', 'withdrawn',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'check_in_sent', 'reminded', 'expired', 'unclear_response')),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message_sent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response_received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occurred_at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external_party_consent_events(contact_id, occurred_at);</w:t>
      </w:r>
    </w:p>
    <w:p>
      <w:pPr>
        <w:pStyle w:val="Heading3"/>
        <w:spacing w:after="100" w:before="200"/>
      </w:pPr>
      <w:r>
        <w:rPr>
          <w:rFonts w:ascii="Arial" w:cs="Arial" w:eastAsia="Arial" w:hAnsi="Arial"/>
          <w:b/>
          <w:bCs/>
          <w:color w:val="6B4A2A"/>
          <w:sz w:val="22"/>
          <w:szCs w:val="22"/>
        </w:rPr>
        <w:t xml:space="preserve">What Maria Sees vs. What She Does NOT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Maria CAN see</w:t>
            </w:r>
          </w:p>
        </w:tc>
        <w:tc>
          <w:tcPr>
            <w:tcW w:type="dxa" w:w="4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Maria CANNOT see</w:t>
            </w:r>
          </w:p>
        </w:tc>
      </w:tr>
      <w:tr>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Tasks for her work day</w:t>
            </w:r>
          </w:p>
        </w:tc>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Family calendar</w:t>
            </w:r>
          </w:p>
        </w:tc>
      </w:tr>
      <w:tr>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Notes specific to her work</w:t>
            </w:r>
          </w:p>
        </w:tc>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Other household members' schedules</w:t>
            </w:r>
          </w:p>
        </w:tc>
      </w:tr>
      <w:tr>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Schedule changes for her days</w:t>
            </w:r>
          </w:p>
        </w:tc>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Children's health information</w:t>
            </w:r>
          </w:p>
        </w:tc>
      </w:tr>
      <w:tr>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Confirmation that Pix payment was sent (if household opts in)</w:t>
            </w:r>
          </w:p>
        </w:tc>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Names of children unless relevant to a specific task</w:t>
            </w:r>
          </w:p>
        </w:tc>
      </w:tr>
      <w:tr>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Briefing summaries that mom approved before send</w:t>
            </w:r>
          </w:p>
        </w:tc>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Admin's personal calendar</w:t>
            </w:r>
          </w:p>
        </w:tc>
      </w:tr>
      <w:tr>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w:r>
          </w:p>
        </w:tc>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Financial information</w:t>
            </w:r>
          </w:p>
        </w:tc>
      </w:tr>
      <w:tr>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
            </w:r>
          </w:p>
        </w:tc>
        <w:tc>
          <w:tcPr>
            <w:tcW w:type="dxa" w:w="4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Any messages between adults</w:t>
            </w:r>
          </w:p>
        </w:tc>
      </w:tr>
      <w:tr>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w:r>
          </w:p>
        </w:tc>
        <w:tc>
          <w:tcPr>
            <w:tcW w:type="dxa" w:w="4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Other contacts in household memory</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Dispute Mechanism</w:t>
      </w:r>
    </w:p>
    <w:p>
      <w:pPr>
        <w:spacing w:after="120"/>
      </w:pPr>
      <w:r>
        <w:rPr>
          <w:rFonts w:ascii="Arial" w:cs="Arial" w:eastAsia="Arial" w:hAnsi="Arial"/>
          <w:color w:val="1C0F00"/>
          <w:sz w:val="24"/>
          <w:szCs w:val="24"/>
        </w:rPr>
        <w:t xml:space="preserve">Every briefing ends with: 'Me avisa se algo nao bater com o combinado 💬'</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HP classifier listens for dispute keywords in Maria's replies: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'nao combinei', 'nao tinha falado', 'errado',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'discordo', 'isso nao'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On detection: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Classify as 'dispute' event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Do NOT auto-resolve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Route to admin as explicit approval card: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'Maria comentou: [content]. O que voce quer fazer?'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[Responder Maria]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[Ajustar tarefa]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[Conversar diretamente]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Pause briefings for that day until admin responds</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16.5 Freemium Gating Correction</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Amendment to Section 9.1. The original free tier gated 'Categories active: Escola, Saude, Casa (3 of 7).' This punishes non-kid households unfairly — escola is empty for them. Category gating is removed; depth/automation gating remains.</w:t>
      </w:r>
    </w:p>
    <w:p>
      <w:pPr>
        <w:spacing w:after="80"/>
      </w:pPr>
      <w:r>
        <w:t xml:space="preserve"/>
      </w:r>
    </w:p>
    <w:p>
      <w:pPr>
        <w:pStyle w:val="Heading3"/>
        <w:spacing w:after="100" w:before="200"/>
      </w:pPr>
      <w:r>
        <w:rPr>
          <w:rFonts w:ascii="Arial" w:cs="Arial" w:eastAsia="Arial" w:hAnsi="Arial"/>
          <w:b/>
          <w:bCs/>
          <w:color w:val="6B4A2A"/>
          <w:sz w:val="22"/>
          <w:szCs w:val="22"/>
        </w:rPr>
        <w:t xml:space="preserve">Updated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60"/>
        <w:gridCol w:w="3800"/>
      </w:tblGrid>
      <w:tr>
        <w:trPr>
          <w:tblHeader/>
        </w:trPr>
        <w:tc>
          <w:tcPr>
            <w:tcW w:type="dxa" w:w="3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Feature</w:t>
            </w:r>
          </w:p>
        </w:tc>
        <w:tc>
          <w:tcPr>
            <w:tcW w:type="dxa" w:w="1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Free</w:t>
            </w:r>
          </w:p>
        </w:tc>
        <w:tc>
          <w:tcPr>
            <w:tcW w:type="dxa" w:w="3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Premium R$24,90/mes</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Household members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Up to 3 total</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Categories active</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 categories accessible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7 categories</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sync</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Google or Apple account</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Multiple accounts, all members</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History</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30 days</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history + search</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Active smart rules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rules maximum</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Auto-handle (soft approval)</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Manual approval always required</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Rules with confidence &gt; 0.90 auto-handle</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Partner sync</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Read-only</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read + write + assignment</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Diarista profile + consent flow</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 (consent workflow included)</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Weekly digest (WA)</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Available — Sunday 20h</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Image intake / papelzinho OCR</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Available</w:t>
            </w:r>
          </w:p>
        </w:tc>
      </w:tr>
      <w:tr>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suggestions</w:t>
            </w:r>
          </w:p>
        </w:tc>
        <w:tc>
          <w:tcPr>
            <w:tcW w:type="dxa" w:w="1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 5 only</w:t>
            </w:r>
          </w:p>
        </w:tc>
        <w:tc>
          <w:tcPr>
            <w:tcW w:type="dxa" w:w="3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Unlimited</w:t>
            </w:r>
          </w:p>
        </w:tc>
      </w:tr>
      <w:tr>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Audit trail access</w:t>
            </w:r>
          </w:p>
        </w:tc>
        <w:tc>
          <w:tcPr>
            <w:tcW w:type="dxa" w:w="1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 available</w:t>
            </w:r>
          </w:p>
        </w:tc>
        <w:tc>
          <w:tcPr>
            <w:tcW w:type="dxa" w:w="3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Last 30 days, readable PT-BR summaries</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Rationale</w:t>
      </w:r>
    </w:p>
    <w:p>
      <w:pPr>
        <w:pStyle w:val="ListParagraph"/>
        <w:numPr>
          <w:ilvl w:val="0"/>
          <w:numId w:val="2"/>
        </w:numPr>
        <w:spacing w:after="80"/>
      </w:pPr>
      <w:r>
        <w:rPr>
          <w:rFonts w:ascii="Arial" w:cs="Arial" w:eastAsia="Arial" w:hAnsi="Arial"/>
          <w:color w:val="1C0F00"/>
          <w:sz w:val="24"/>
          <w:szCs w:val="24"/>
        </w:rPr>
        <w:t xml:space="preserve">Category access is a market reach question, not a monetization question — punishing kid-free households shrinks TAM</w:t>
      </w:r>
    </w:p>
    <w:p>
      <w:pPr>
        <w:pStyle w:val="ListParagraph"/>
        <w:numPr>
          <w:ilvl w:val="0"/>
          <w:numId w:val="2"/>
        </w:numPr>
        <w:spacing w:after="80"/>
      </w:pPr>
      <w:r>
        <w:rPr>
          <w:rFonts w:ascii="Arial" w:cs="Arial" w:eastAsia="Arial" w:hAnsi="Arial"/>
          <w:color w:val="1C0F00"/>
          <w:sz w:val="24"/>
          <w:szCs w:val="24"/>
        </w:rPr>
        <w:t xml:space="preserve">The freemium gate that actually drives conversion is depth: more members, more automation, more history, more advanced workflows</w:t>
      </w:r>
    </w:p>
    <w:p>
      <w:pPr>
        <w:pStyle w:val="ListParagraph"/>
        <w:numPr>
          <w:ilvl w:val="0"/>
          <w:numId w:val="2"/>
        </w:numPr>
        <w:spacing w:after="80"/>
      </w:pPr>
      <w:r>
        <w:rPr>
          <w:rFonts w:ascii="Arial" w:cs="Arial" w:eastAsia="Arial" w:hAnsi="Arial"/>
          <w:color w:val="1C0F00"/>
          <w:sz w:val="24"/>
          <w:szCs w:val="24"/>
        </w:rPr>
        <w:t xml:space="preserve">This correction makes the product appealing to single adults, DINKs, multi-generational households — same code, broader market</w:t>
      </w:r>
    </w:p>
    <w:p>
      <w:pPr>
        <w:pStyle w:val="ListParagraph"/>
        <w:numPr>
          <w:ilvl w:val="0"/>
          <w:numId w:val="2"/>
        </w:numPr>
        <w:spacing w:after="80"/>
      </w:pPr>
      <w:r>
        <w:rPr>
          <w:rFonts w:ascii="Arial" w:cs="Arial" w:eastAsia="Arial" w:hAnsi="Arial"/>
          <w:color w:val="1C0F00"/>
          <w:sz w:val="24"/>
          <w:szCs w:val="24"/>
        </w:rPr>
        <w:t xml:space="preserve">Premium economics unchanged: same R$24,90 price, same gross margin</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17. Operations &amp; Compliance</w:t>
      </w:r>
    </w:p>
    <w:p>
      <w:pPr>
        <w:spacing w:after="120"/>
      </w:pPr>
      <w:r>
        <w:rPr>
          <w:rFonts w:ascii="Arial" w:cs="Arial" w:eastAsia="Arial" w:hAnsi="Arial"/>
          <w:color w:val="1C0F00"/>
          <w:sz w:val="24"/>
          <w:szCs w:val="24"/>
        </w:rPr>
        <w:t xml:space="preserve">This section closes three operational and compliance gaps that determine whether Vesta survives early scale: (11) customer support that does not collapse at 50 households, (13) explicit precedence rules when the engine's two tracks disagree, (14) WhatsApp platform compliance to avoid a single-point-of-failure on Meta. These are not optional. The product can have perfect architecture and still fail because support is overwhelmed, rules and patterns produce contradictory behavior, or Meta suspends the WABA without an appeal plan.</w:t>
      </w:r>
    </w:p>
    <w:p>
      <w:pPr>
        <w:spacing w:after="160"/>
      </w:pPr>
      <w:r>
        <w:t xml:space="preserve"/>
      </w:r>
    </w:p>
    <w:p>
      <w:pPr>
        <w:pStyle w:val="Heading2"/>
        <w:spacing w:after="140" w:before="280"/>
      </w:pPr>
      <w:r>
        <w:rPr>
          <w:rFonts w:ascii="Arial" w:cs="Arial" w:eastAsia="Arial" w:hAnsi="Arial"/>
          <w:b/>
          <w:bCs/>
          <w:color w:val="1C0F00"/>
          <w:sz w:val="28"/>
          <w:szCs w:val="28"/>
        </w:rPr>
        <w:t xml:space="preserve">17.1 Customer Support Operations</w:t>
      </w:r>
    </w:p>
    <w:p>
      <w:pPr>
        <w:spacing w:after="120"/>
      </w:pPr>
      <w:r>
        <w:rPr>
          <w:rFonts w:ascii="Arial" w:cs="Arial" w:eastAsia="Arial" w:hAnsi="Arial"/>
          <w:color w:val="1C0F00"/>
          <w:sz w:val="24"/>
          <w:szCs w:val="24"/>
        </w:rPr>
        <w:t xml:space="preserve">Support is where pilots succeed or fail. A misclassification with a fast empathetic response builds trust. The same misclassification with silence destroys it. This subsection defines support operations across three growth stages.</w:t>
      </w:r>
    </w:p>
    <w:p>
      <w:pPr>
        <w:spacing w:after="80"/>
      </w:pPr>
      <w:r>
        <w:t xml:space="preserve"/>
      </w:r>
    </w:p>
    <w:p>
      <w:pPr>
        <w:pStyle w:val="Heading3"/>
        <w:spacing w:after="100" w:before="200"/>
      </w:pPr>
      <w:r>
        <w:rPr>
          <w:rFonts w:ascii="Arial" w:cs="Arial" w:eastAsia="Arial" w:hAnsi="Arial"/>
          <w:b/>
          <w:bCs/>
          <w:color w:val="6B4A2A"/>
          <w:sz w:val="22"/>
          <w:szCs w:val="22"/>
        </w:rPr>
        <w:t xml:space="preserve">Issue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Type</w:t>
            </w:r>
          </w:p>
        </w:tc>
        <w:tc>
          <w:tcPr>
            <w:tcW w:type="dxa" w:w="4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Description</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Typical Severity</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 Bug or technical failure</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Classifier wrong, calendar did not sync, WA did not deliver, app crash</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P1-P2</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 Misclassification</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Classifier got category wrong or missed an intent</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P2-P3</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 Privacy or data concern</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Deletion requests, access requests, scope concerns, suspected unauthorized access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P0-P1</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 Billing</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Subscription issue, payment failure, refund request</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P2</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 Concierge service issue</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Provider did not show, dispute with provider, R$29 refund request</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P1</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 Feature request or feedback</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Improvement suggestion, idea, complaint about a non-bug</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P3</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 Account or onboarding</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Cannot verify WA, calendar OAuth broken, partner invite not received</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P1-P2</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 Abuse, harassment, safety</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Stalking concern, account takeover, CSAM, child safety, illegal use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P0</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Severity Levels and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1680"/>
        <w:gridCol w:w="1680"/>
      </w:tblGrid>
      <w:tr>
        <w:trPr>
          <w:tblHeader/>
        </w:trPr>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Severity</w:t>
            </w:r>
          </w:p>
        </w:tc>
        <w:tc>
          <w:tcPr>
            <w:tcW w:type="dxa" w:w="4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1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Acknowledge</w:t>
            </w:r>
          </w:p>
        </w:tc>
        <w:tc>
          <w:tcPr>
            <w:tcW w:type="dxa" w:w="16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Resolve (target)</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P0 Critical</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Data loss, security incident, privacy breach, CSAM detected, child safety, account takeover</w:t>
            </w:r>
          </w:p>
        </w:tc>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Within 1 hour</w:t>
            </w:r>
          </w:p>
        </w:tc>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Within 4 hours</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P1 High</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Many users affected, core feature broken, payment failure, concierge fail</w:t>
            </w:r>
          </w:p>
        </w:tc>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Within 4 hours</w:t>
            </w:r>
          </w:p>
        </w:tc>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Within 24 hours</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P2 Medium</w:t>
            </w:r>
          </w:p>
        </w:tc>
        <w:tc>
          <w:tcPr>
            <w:tcW w:type="dxa" w:w="4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Single user affected, workaround exists, misclassification</w:t>
            </w:r>
          </w:p>
        </w:tc>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Within 24 hours</w:t>
            </w:r>
          </w:p>
        </w:tc>
        <w:tc>
          <w:tcPr>
            <w:tcW w:type="dxa" w:w="16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Within 72 hours</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P3 Low</w:t>
            </w:r>
          </w:p>
        </w:tc>
        <w:tc>
          <w:tcPr>
            <w:tcW w:type="dxa" w:w="4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Feature request, minor inconvenience, cosmetic issue</w:t>
            </w:r>
          </w:p>
        </w:tc>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Within 72 hours</w:t>
            </w:r>
          </w:p>
        </w:tc>
        <w:tc>
          <w:tcPr>
            <w:tcW w:type="dxa" w:w="16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Best-effort (backlog)</w:t>
            </w:r>
          </w:p>
        </w:tc>
      </w:tr>
    </w:tbl>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P0 incidents require pager-style alerting. Founder phone notifications on Sentry P0 events. Hard escalation: if no acknowledgment within 1 hour, second-level alert to co-founder / advisor / legal counsel for privacy/safety incidents.</w:t>
      </w:r>
    </w:p>
    <w:p>
      <w:pPr>
        <w:spacing w:after="120"/>
      </w:pPr>
      <w:r>
        <w:t xml:space="preserve"/>
      </w:r>
    </w:p>
    <w:p>
      <w:pPr>
        <w:pStyle w:val="Heading3"/>
        <w:spacing w:after="100" w:before="200"/>
      </w:pPr>
      <w:r>
        <w:rPr>
          <w:rFonts w:ascii="Arial" w:cs="Arial" w:eastAsia="Arial" w:hAnsi="Arial"/>
          <w:b/>
          <w:bCs/>
          <w:color w:val="6B4A2A"/>
          <w:sz w:val="22"/>
          <w:szCs w:val="22"/>
        </w:rPr>
        <w:t xml:space="preserve">Phase 1: Pilot Support (8 weeks, up to 100 households)</w:t>
      </w:r>
    </w:p>
    <w:p>
      <w:pPr>
        <w:pStyle w:val="ListParagraph"/>
        <w:numPr>
          <w:ilvl w:val="0"/>
          <w:numId w:val="2"/>
        </w:numPr>
        <w:spacing w:after="80"/>
      </w:pPr>
      <w:r>
        <w:rPr>
          <w:rFonts w:ascii="Arial" w:cs="Arial" w:eastAsia="Arial" w:hAnsi="Arial"/>
          <w:color w:val="1C0F00"/>
          <w:sz w:val="24"/>
          <w:szCs w:val="24"/>
        </w:rPr>
        <w:t xml:space="preserve">Founder-handled, single dedicated WhatsApp support number</w:t>
      </w:r>
    </w:p>
    <w:p>
      <w:pPr>
        <w:pStyle w:val="ListParagraph"/>
        <w:numPr>
          <w:ilvl w:val="0"/>
          <w:numId w:val="2"/>
        </w:numPr>
        <w:spacing w:after="80"/>
      </w:pPr>
      <w:r>
        <w:rPr>
          <w:rFonts w:ascii="Arial" w:cs="Arial" w:eastAsia="Arial" w:hAnsi="Arial"/>
          <w:color w:val="1C0F00"/>
          <w:sz w:val="24"/>
          <w:szCs w:val="24"/>
        </w:rPr>
        <w:t xml:space="preserve">Hours: 9h-21h BRT, Monday-Saturday (response time, not availability)</w:t>
      </w:r>
    </w:p>
    <w:p>
      <w:pPr>
        <w:pStyle w:val="ListParagraph"/>
        <w:numPr>
          <w:ilvl w:val="0"/>
          <w:numId w:val="2"/>
        </w:numPr>
        <w:spacing w:after="80"/>
      </w:pPr>
      <w:r>
        <w:rPr>
          <w:rFonts w:ascii="Arial" w:cs="Arial" w:eastAsia="Arial" w:hAnsi="Arial"/>
          <w:color w:val="1C0F00"/>
          <w:sz w:val="24"/>
          <w:szCs w:val="24"/>
        </w:rPr>
        <w:t xml:space="preserve">Out of hours: P0 only triggers founder pager</w:t>
      </w:r>
    </w:p>
    <w:p>
      <w:pPr>
        <w:pStyle w:val="ListParagraph"/>
        <w:numPr>
          <w:ilvl w:val="0"/>
          <w:numId w:val="2"/>
        </w:numPr>
        <w:spacing w:after="80"/>
      </w:pPr>
      <w:r>
        <w:rPr>
          <w:rFonts w:ascii="Arial" w:cs="Arial" w:eastAsia="Arial" w:hAnsi="Arial"/>
          <w:color w:val="1C0F00"/>
          <w:sz w:val="24"/>
          <w:szCs w:val="24"/>
        </w:rPr>
        <w:t xml:space="preserve">Issue tracking: Notion database or Airtable, columns: id, household, type, severity, created_at, acknowledged_at, resolved_at, notes</w:t>
      </w:r>
    </w:p>
    <w:p>
      <w:pPr>
        <w:pStyle w:val="ListParagraph"/>
        <w:numPr>
          <w:ilvl w:val="0"/>
          <w:numId w:val="2"/>
        </w:numPr>
        <w:spacing w:after="80"/>
      </w:pPr>
      <w:r>
        <w:rPr>
          <w:rFonts w:ascii="Arial" w:cs="Arial" w:eastAsia="Arial" w:hAnsi="Arial"/>
          <w:color w:val="1C0F00"/>
          <w:sz w:val="24"/>
          <w:szCs w:val="24"/>
        </w:rPr>
        <w:t xml:space="preserve">Daily review: 15 min each morning to triage overnight issues</w:t>
      </w:r>
    </w:p>
    <w:p>
      <w:pPr>
        <w:pStyle w:val="ListParagraph"/>
        <w:numPr>
          <w:ilvl w:val="0"/>
          <w:numId w:val="2"/>
        </w:numPr>
        <w:spacing w:after="80"/>
      </w:pPr>
      <w:r>
        <w:rPr>
          <w:rFonts w:ascii="Arial" w:cs="Arial" w:eastAsia="Arial" w:hAnsi="Arial"/>
          <w:color w:val="1C0F00"/>
          <w:sz w:val="24"/>
          <w:szCs w:val="24"/>
        </w:rPr>
        <w:t xml:space="preserve">Weekly retro: which issues are recurring, what does it suggest about the product</w:t>
      </w:r>
    </w:p>
    <w:p>
      <w:pPr>
        <w:pStyle w:val="ListParagraph"/>
        <w:numPr>
          <w:ilvl w:val="0"/>
          <w:numId w:val="2"/>
        </w:numPr>
        <w:spacing w:after="80"/>
      </w:pPr>
      <w:r>
        <w:rPr>
          <w:rFonts w:ascii="Arial" w:cs="Arial" w:eastAsia="Arial" w:hAnsi="Arial"/>
          <w:color w:val="1C0F00"/>
          <w:sz w:val="24"/>
          <w:szCs w:val="24"/>
        </w:rPr>
        <w:t xml:space="preserve">All P0 and P1 incidents documented in writing within 24h of resolution</w:t>
      </w:r>
    </w:p>
    <w:p>
      <w:pPr>
        <w:spacing w:after="120"/>
      </w:pPr>
      <w:r>
        <w:t xml:space="preserve"/>
      </w:r>
    </w:p>
    <w:p>
      <w:pPr>
        <w:pStyle w:val="Heading3"/>
        <w:spacing w:after="100" w:before="200"/>
      </w:pPr>
      <w:r>
        <w:rPr>
          <w:rFonts w:ascii="Arial" w:cs="Arial" w:eastAsia="Arial" w:hAnsi="Arial"/>
          <w:b/>
          <w:bCs/>
          <w:color w:val="6B4A2A"/>
          <w:sz w:val="22"/>
          <w:szCs w:val="22"/>
        </w:rPr>
        <w:t xml:space="preserve">Phase 2: Early Stage (100-500 households)</w:t>
      </w:r>
    </w:p>
    <w:p>
      <w:pPr>
        <w:pStyle w:val="ListParagraph"/>
        <w:numPr>
          <w:ilvl w:val="0"/>
          <w:numId w:val="2"/>
        </w:numPr>
        <w:spacing w:after="80"/>
      </w:pPr>
      <w:r>
        <w:rPr>
          <w:rFonts w:ascii="Arial" w:cs="Arial" w:eastAsia="Arial" w:hAnsi="Arial"/>
          <w:color w:val="1C0F00"/>
          <w:sz w:val="24"/>
          <w:szCs w:val="24"/>
        </w:rPr>
        <w:t xml:space="preserve">Founder primary, one part-time contractor for L1 triage</w:t>
      </w:r>
    </w:p>
    <w:p>
      <w:pPr>
        <w:pStyle w:val="ListParagraph"/>
        <w:numPr>
          <w:ilvl w:val="0"/>
          <w:numId w:val="2"/>
        </w:numPr>
        <w:spacing w:after="80"/>
      </w:pPr>
      <w:r>
        <w:rPr>
          <w:rFonts w:ascii="Arial" w:cs="Arial" w:eastAsia="Arial" w:hAnsi="Arial"/>
          <w:color w:val="1C0F00"/>
          <w:sz w:val="24"/>
          <w:szCs w:val="24"/>
        </w:rPr>
        <w:t xml:space="preserve">Migrate to Help Scout or Front for inbox management (~R$200/month at this scale)</w:t>
      </w:r>
    </w:p>
    <w:p>
      <w:pPr>
        <w:pStyle w:val="ListParagraph"/>
        <w:numPr>
          <w:ilvl w:val="0"/>
          <w:numId w:val="2"/>
        </w:numPr>
        <w:spacing w:after="80"/>
      </w:pPr>
      <w:r>
        <w:rPr>
          <w:rFonts w:ascii="Arial" w:cs="Arial" w:eastAsia="Arial" w:hAnsi="Arial"/>
          <w:color w:val="1C0F00"/>
          <w:sz w:val="24"/>
          <w:szCs w:val="24"/>
        </w:rPr>
        <w:t xml:space="preserve">Public help center in pt-BR: top 30 issues with self-serve answers</w:t>
      </w:r>
    </w:p>
    <w:p>
      <w:pPr>
        <w:pStyle w:val="ListParagraph"/>
        <w:numPr>
          <w:ilvl w:val="0"/>
          <w:numId w:val="2"/>
        </w:numPr>
        <w:spacing w:after="80"/>
      </w:pPr>
      <w:r>
        <w:rPr>
          <w:rFonts w:ascii="Arial" w:cs="Arial" w:eastAsia="Arial" w:hAnsi="Arial"/>
          <w:color w:val="1C0F00"/>
          <w:sz w:val="24"/>
          <w:szCs w:val="24"/>
        </w:rPr>
        <w:t xml:space="preserve">In-app 'Falar com suporte' button routes to support inbox with context attached (household_id, current screen, recent activity)</w:t>
      </w:r>
    </w:p>
    <w:p>
      <w:pPr>
        <w:pStyle w:val="ListParagraph"/>
        <w:numPr>
          <w:ilvl w:val="0"/>
          <w:numId w:val="2"/>
        </w:numPr>
        <w:spacing w:after="80"/>
      </w:pPr>
      <w:r>
        <w:rPr>
          <w:rFonts w:ascii="Arial" w:cs="Arial" w:eastAsia="Arial" w:hAnsi="Arial"/>
          <w:color w:val="1C0F00"/>
          <w:sz w:val="24"/>
          <w:szCs w:val="24"/>
        </w:rPr>
        <w:t xml:space="preserve">Auto-reply on every inbound: 'Recebemos! Em ate X horas voce ouve de nos.'</w:t>
      </w:r>
    </w:p>
    <w:p>
      <w:pPr>
        <w:pStyle w:val="ListParagraph"/>
        <w:numPr>
          <w:ilvl w:val="0"/>
          <w:numId w:val="2"/>
        </w:numPr>
        <w:spacing w:after="80"/>
      </w:pPr>
      <w:r>
        <w:rPr>
          <w:rFonts w:ascii="Arial" w:cs="Arial" w:eastAsia="Arial" w:hAnsi="Arial"/>
          <w:color w:val="1C0F00"/>
          <w:sz w:val="24"/>
          <w:szCs w:val="24"/>
        </w:rPr>
        <w:t xml:space="preserve">Macros for common responses (misclassification correction, billing questions, OAuth reconnect)</w:t>
      </w:r>
    </w:p>
    <w:p>
      <w:pPr>
        <w:pStyle w:val="ListParagraph"/>
        <w:numPr>
          <w:ilvl w:val="0"/>
          <w:numId w:val="2"/>
        </w:numPr>
        <w:spacing w:after="80"/>
      </w:pPr>
      <w:r>
        <w:rPr>
          <w:rFonts w:ascii="Arial" w:cs="Arial" w:eastAsia="Arial" w:hAnsi="Arial"/>
          <w:color w:val="1C0F00"/>
          <w:sz w:val="24"/>
          <w:szCs w:val="24"/>
        </w:rPr>
        <w:t xml:space="preserve">SLAs measured and visible internally</w:t>
      </w:r>
    </w:p>
    <w:p>
      <w:pPr>
        <w:spacing w:after="120"/>
      </w:pPr>
      <w:r>
        <w:t xml:space="preserve"/>
      </w:r>
    </w:p>
    <w:p>
      <w:pPr>
        <w:pStyle w:val="Heading3"/>
        <w:spacing w:after="100" w:before="200"/>
      </w:pPr>
      <w:r>
        <w:rPr>
          <w:rFonts w:ascii="Arial" w:cs="Arial" w:eastAsia="Arial" w:hAnsi="Arial"/>
          <w:b/>
          <w:bCs/>
          <w:color w:val="6B4A2A"/>
          <w:sz w:val="22"/>
          <w:szCs w:val="22"/>
        </w:rPr>
        <w:t xml:space="preserve">Phase 3: Growth (1,000-5,000 households)</w:t>
      </w:r>
    </w:p>
    <w:p>
      <w:pPr>
        <w:pStyle w:val="ListParagraph"/>
        <w:numPr>
          <w:ilvl w:val="0"/>
          <w:numId w:val="2"/>
        </w:numPr>
        <w:spacing w:after="80"/>
      </w:pPr>
      <w:r>
        <w:rPr>
          <w:rFonts w:ascii="Arial" w:cs="Arial" w:eastAsia="Arial" w:hAnsi="Arial"/>
          <w:color w:val="1C0F00"/>
          <w:sz w:val="24"/>
          <w:szCs w:val="24"/>
        </w:rPr>
        <w:t xml:space="preserve">2-3 FTE support, tiered model (L1 common issues, L2 escalations)</w:t>
      </w:r>
    </w:p>
    <w:p>
      <w:pPr>
        <w:pStyle w:val="ListParagraph"/>
        <w:numPr>
          <w:ilvl w:val="0"/>
          <w:numId w:val="2"/>
        </w:numPr>
        <w:spacing w:after="80"/>
      </w:pPr>
      <w:r>
        <w:rPr>
          <w:rFonts w:ascii="Arial" w:cs="Arial" w:eastAsia="Arial" w:hAnsi="Arial"/>
          <w:color w:val="1C0F00"/>
          <w:sz w:val="24"/>
          <w:szCs w:val="24"/>
        </w:rPr>
        <w:t xml:space="preserve">Public help center expanded with 100+ articles, search optimized</w:t>
      </w:r>
    </w:p>
    <w:p>
      <w:pPr>
        <w:pStyle w:val="ListParagraph"/>
        <w:numPr>
          <w:ilvl w:val="0"/>
          <w:numId w:val="2"/>
        </w:numPr>
        <w:spacing w:after="80"/>
      </w:pPr>
      <w:r>
        <w:rPr>
          <w:rFonts w:ascii="Arial" w:cs="Arial" w:eastAsia="Arial" w:hAnsi="Arial"/>
          <w:color w:val="1C0F00"/>
          <w:sz w:val="24"/>
          <w:szCs w:val="24"/>
        </w:rPr>
        <w:t xml:space="preserve">Knowledge base for support team — internal wiki of resolutions</w:t>
      </w:r>
    </w:p>
    <w:p>
      <w:pPr>
        <w:pStyle w:val="ListParagraph"/>
        <w:numPr>
          <w:ilvl w:val="0"/>
          <w:numId w:val="2"/>
        </w:numPr>
        <w:spacing w:after="80"/>
      </w:pPr>
      <w:r>
        <w:rPr>
          <w:rFonts w:ascii="Arial" w:cs="Arial" w:eastAsia="Arial" w:hAnsi="Arial"/>
          <w:color w:val="1C0F00"/>
          <w:sz w:val="24"/>
          <w:szCs w:val="24"/>
        </w:rPr>
        <w:t xml:space="preserve">Weekly support metrics review: CSAT, response time, resolution time, repeat issues per household</w:t>
      </w:r>
    </w:p>
    <w:p>
      <w:pPr>
        <w:pStyle w:val="ListParagraph"/>
        <w:numPr>
          <w:ilvl w:val="0"/>
          <w:numId w:val="2"/>
        </w:numPr>
        <w:spacing w:after="80"/>
      </w:pPr>
      <w:r>
        <w:rPr>
          <w:rFonts w:ascii="Arial" w:cs="Arial" w:eastAsia="Arial" w:hAnsi="Arial"/>
          <w:color w:val="1C0F00"/>
          <w:sz w:val="24"/>
          <w:szCs w:val="24"/>
        </w:rPr>
        <w:t xml:space="preserve">Quarterly cohort analysis: which acquisition channels generate the highest-support-burden users</w:t>
      </w:r>
    </w:p>
    <w:p>
      <w:pPr>
        <w:pStyle w:val="ListParagraph"/>
        <w:numPr>
          <w:ilvl w:val="0"/>
          <w:numId w:val="2"/>
        </w:numPr>
        <w:spacing w:after="80"/>
      </w:pPr>
      <w:r>
        <w:rPr>
          <w:rFonts w:ascii="Arial" w:cs="Arial" w:eastAsia="Arial" w:hAnsi="Arial"/>
          <w:color w:val="1C0F00"/>
          <w:sz w:val="24"/>
          <w:szCs w:val="24"/>
        </w:rPr>
        <w:t xml:space="preserve">Support is now budgeted as ~R$8K/month per Appendix E.4</w:t>
      </w:r>
    </w:p>
    <w:p>
      <w:pPr>
        <w:spacing w:after="120"/>
      </w:pPr>
      <w:r>
        <w:t xml:space="preserve"/>
      </w:r>
    </w:p>
    <w:p>
      <w:pPr>
        <w:pStyle w:val="Heading3"/>
        <w:spacing w:after="100" w:before="200"/>
      </w:pPr>
      <w:r>
        <w:rPr>
          <w:rFonts w:ascii="Arial" w:cs="Arial" w:eastAsia="Arial" w:hAnsi="Arial"/>
          <w:b/>
          <w:bCs/>
          <w:color w:val="6B4A2A"/>
          <w:sz w:val="22"/>
          <w:szCs w:val="22"/>
        </w:rPr>
        <w:t xml:space="preserve">Compensation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Incident</w:t>
            </w:r>
          </w:p>
        </w:tc>
        <w:tc>
          <w:tcPr>
            <w:tcW w:type="dxa" w:w="5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Compensation</w:t>
            </w:r>
          </w:p>
        </w:tc>
      </w:tr>
      <w:tr>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Misclassification or wrong action that user noticed and corrected manually</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 compensation — expected behavior at the engine's current confidence levels. Apology + improvement note.</w:t>
            </w:r>
          </w:p>
        </w:tc>
      </w:tr>
      <w:tr>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Vesta action caused user-visible failure (missed important event, wrong calendar write that affected real-world plans)</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Refund 1 month premium subscription. Written apology with root cause.</w:t>
            </w:r>
          </w:p>
        </w:tc>
      </w:tr>
      <w:tr>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Concierge service failed completely (provider no-show, no acceptable resolution)</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R$29 refund + R$29 credit toward future concierge use.</w:t>
            </w:r>
          </w:p>
        </w:tc>
      </w:tr>
      <w:tr>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 service partial failure (provider showed but quality issue)</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Discretionary partial refund (R$15) + R$29 credit.</w:t>
            </w:r>
          </w:p>
        </w:tc>
      </w:tr>
      <w:tr>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Product outage &gt; 4 hours affecting user</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Pro-rated refund OR 1 month free for affected users (admin choice).</w:t>
            </w:r>
          </w:p>
        </w:tc>
      </w:tr>
      <w:tr>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Data breach affecting household</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Notification per LGPD + remediation per ANPD guidance + 6 months free premium + potential individual compensation per breach severity.</w:t>
            </w:r>
          </w:p>
        </w:tc>
      </w:tr>
      <w:tr>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Privacy violation (data accessed by unauthorized party)</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refund + 12 months free + formal apology + ANPD notification.</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Feedback Loop into Product</w:t>
      </w:r>
    </w:p>
    <w:p>
      <w:pPr>
        <w:pStyle w:val="ListParagraph"/>
        <w:numPr>
          <w:ilvl w:val="0"/>
          <w:numId w:val="2"/>
        </w:numPr>
        <w:spacing w:after="80"/>
      </w:pPr>
      <w:r>
        <w:rPr>
          <w:rFonts w:ascii="Arial" w:cs="Arial" w:eastAsia="Arial" w:hAnsi="Arial"/>
          <w:color w:val="1C0F00"/>
          <w:sz w:val="24"/>
          <w:szCs w:val="24"/>
        </w:rPr>
        <w:t xml:space="preserve">Daily: founder reviews all P0/P1 issues and any classification corrections from misclassification reports</w:t>
      </w:r>
    </w:p>
    <w:p>
      <w:pPr>
        <w:pStyle w:val="ListParagraph"/>
        <w:numPr>
          <w:ilvl w:val="0"/>
          <w:numId w:val="2"/>
        </w:numPr>
        <w:spacing w:after="80"/>
      </w:pPr>
      <w:r>
        <w:rPr>
          <w:rFonts w:ascii="Arial" w:cs="Arial" w:eastAsia="Arial" w:hAnsi="Arial"/>
          <w:color w:val="1C0F00"/>
          <w:sz w:val="24"/>
          <w:szCs w:val="24"/>
        </w:rPr>
        <w:t xml:space="preserve">Weekly: triage all P2/P3 issues, tag patterns, add to product backlog where systemic</w:t>
      </w:r>
    </w:p>
    <w:p>
      <w:pPr>
        <w:pStyle w:val="ListParagraph"/>
        <w:numPr>
          <w:ilvl w:val="0"/>
          <w:numId w:val="2"/>
        </w:numPr>
        <w:spacing w:after="80"/>
      </w:pPr>
      <w:r>
        <w:rPr>
          <w:rFonts w:ascii="Arial" w:cs="Arial" w:eastAsia="Arial" w:hAnsi="Arial"/>
          <w:color w:val="1C0F00"/>
          <w:sz w:val="24"/>
          <w:szCs w:val="24"/>
        </w:rPr>
        <w:t xml:space="preserve">Monthly: support metrics review with pattern analysis — which issue types are growing fastest, what does it imply about which product gaps to close</w:t>
      </w:r>
    </w:p>
    <w:p>
      <w:pPr>
        <w:pStyle w:val="ListParagraph"/>
        <w:numPr>
          <w:ilvl w:val="0"/>
          <w:numId w:val="2"/>
        </w:numPr>
        <w:spacing w:after="80"/>
      </w:pPr>
      <w:r>
        <w:rPr>
          <w:rFonts w:ascii="Arial" w:cs="Arial" w:eastAsia="Arial" w:hAnsi="Arial"/>
          <w:color w:val="1C0F00"/>
          <w:sz w:val="24"/>
          <w:szCs w:val="24"/>
        </w:rPr>
        <w:t xml:space="preserve">Quarterly: support data fed into roadmap planning — issues are first-class input alongside revenue and engagement</w:t>
      </w:r>
    </w:p>
    <w:p>
      <w:pPr>
        <w:pStyle w:val="ListParagraph"/>
        <w:numPr>
          <w:ilvl w:val="0"/>
          <w:numId w:val="2"/>
        </w:numPr>
        <w:spacing w:after="80"/>
      </w:pPr>
      <w:r>
        <w:rPr>
          <w:rFonts w:ascii="Arial" w:cs="Arial" w:eastAsia="Arial" w:hAnsi="Arial"/>
          <w:color w:val="1C0F00"/>
          <w:sz w:val="24"/>
          <w:szCs w:val="24"/>
        </w:rPr>
        <w:t xml:space="preserve">Every misclassification report enters the manual-review queue for prompt eval and golden set augmentation (Section 13.5)</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17.2 Rules vs Patterns Precedence</w:t>
      </w:r>
    </w:p>
    <w:p>
      <w:pPr>
        <w:spacing w:after="120"/>
      </w:pPr>
      <w:r>
        <w:rPr>
          <w:rFonts w:ascii="Arial" w:cs="Arial" w:eastAsia="Arial" w:hAnsi="Arial"/>
          <w:color w:val="1C0F00"/>
          <w:sz w:val="24"/>
          <w:szCs w:val="24"/>
        </w:rPr>
        <w:t xml:space="preserve">The two-track engine (Section 4) defines Track 1 as rules-execute and Track 2 as patterns-observe. When they disagree, who wins? Without an explicit precedence model, behavior is unpredictable — and unpredictability destroys user trust faster than any bug.</w:t>
      </w:r>
    </w:p>
    <w:p>
      <w:pPr>
        <w:spacing w:after="80"/>
      </w:pPr>
      <w:r>
        <w:t xml:space="preserve"/>
      </w:r>
    </w:p>
    <w:p>
      <w:pPr>
        <w:pStyle w:val="Heading3"/>
        <w:spacing w:after="100" w:before="200"/>
      </w:pPr>
      <w:r>
        <w:rPr>
          <w:rFonts w:ascii="Arial" w:cs="Arial" w:eastAsia="Arial" w:hAnsi="Arial"/>
          <w:b/>
          <w:bCs/>
          <w:color w:val="6B4A2A"/>
          <w:sz w:val="22"/>
          <w:szCs w:val="22"/>
        </w:rPr>
        <w:t xml:space="preserve">Authority Model</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Core principle: rules execute, patterns advise. Active rules always run. Patterns never silently override rules. Patterns may suggest rule changes, contribute to rule confidence, and detect rule drift — but never auto-replace an active rule.</w:t>
      </w:r>
    </w:p>
    <w:p>
      <w:pPr>
        <w:spacing w:after="80"/>
      </w:pPr>
      <w:r>
        <w:t xml:space="preserve"/>
      </w:r>
    </w:p>
    <w:p>
      <w:pPr>
        <w:pStyle w:val="Heading3"/>
        <w:spacing w:after="100" w:before="200"/>
      </w:pPr>
      <w:r>
        <w:rPr>
          <w:rFonts w:ascii="Arial" w:cs="Arial" w:eastAsia="Arial" w:hAnsi="Arial"/>
          <w:b/>
          <w:bCs/>
          <w:color w:val="6B4A2A"/>
          <w:sz w:val="22"/>
          <w:szCs w:val="22"/>
        </w:rPr>
        <w:t xml:space="preserve">Three Scenarios and Their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Scenario</w:t>
            </w:r>
          </w:p>
        </w:tc>
        <w:tc>
          <w:tcPr>
            <w:tcW w:type="dxa" w:w="5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What Happens</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says X. Recent pattern observations suggest Y is now more accurate. New item arrives.</w:t>
            </w:r>
          </w:p>
        </w:tc>
        <w:tc>
          <w:tcPr>
            <w:tcW w:type="dxa" w:w="5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executes (X). Pattern observations contribute to rule confidence calculation — if confidence drops below threshold, rule is flagged stale (see below). Pattern engine may queue a suggestion 'Esta regra parece desatualizada. Atualizar?' for user review.</w:t>
            </w:r>
          </w:p>
        </w:tc>
      </w:tr>
      <w:tr>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Pattern reached threshold and rule suggestion is in queue. User has not responded yet. New similar item arrives.</w:t>
            </w:r>
          </w:p>
        </w:tc>
        <w:tc>
          <w:tcPr>
            <w:tcW w:type="dxa" w:w="5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Existing rules execute as normal. Pattern suggestion remains queued. No double-action. When user accepts suggestion, the new rule takes effect for FUTURE items only — does not re-process past items.</w:t>
            </w:r>
          </w:p>
        </w:tc>
      </w:tr>
      <w:tr>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Two active rules match the same item with conflicting actions.</w:t>
            </w:r>
          </w:p>
        </w:tc>
        <w:tc>
          <w:tcPr>
            <w:tcW w:type="dxa" w:w="5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Tie-breaking logic applies (see below). Item is processed by the winning rule. The losing rule's confidence decreases slightly (-0.02) as a soft signal that this rule may be too broad.</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Tie-Breaking Logic for Active Rules</w:t>
      </w:r>
    </w:p>
    <w:p>
      <w:pPr>
        <w:pStyle w:val="ListParagraph"/>
        <w:numPr>
          <w:ilvl w:val="0"/>
          <w:numId w:val="2"/>
        </w:numPr>
        <w:spacing w:after="80"/>
      </w:pPr>
      <w:r>
        <w:rPr>
          <w:rFonts w:ascii="Arial" w:cs="Arial" w:eastAsia="Arial" w:hAnsi="Arial"/>
          <w:color w:val="1C0F00"/>
          <w:sz w:val="24"/>
          <w:szCs w:val="24"/>
        </w:rPr>
        <w:t xml:space="preserve">More specific rule wins over less specific (a rule matching sender+keyword beats a rule matching category alone)</w:t>
      </w:r>
    </w:p>
    <w:p>
      <w:pPr>
        <w:pStyle w:val="ListParagraph"/>
        <w:numPr>
          <w:ilvl w:val="0"/>
          <w:numId w:val="2"/>
        </w:numPr>
        <w:spacing w:after="80"/>
      </w:pPr>
      <w:r>
        <w:rPr>
          <w:rFonts w:ascii="Arial" w:cs="Arial" w:eastAsia="Arial" w:hAnsi="Arial"/>
          <w:color w:val="1C0F00"/>
          <w:sz w:val="24"/>
          <w:szCs w:val="24"/>
        </w:rPr>
        <w:t xml:space="preserve">More recent rule wins over older when specificity is equal</w:t>
      </w:r>
    </w:p>
    <w:p>
      <w:pPr>
        <w:pStyle w:val="ListParagraph"/>
        <w:numPr>
          <w:ilvl w:val="0"/>
          <w:numId w:val="2"/>
        </w:numPr>
        <w:spacing w:after="80"/>
      </w:pPr>
      <w:r>
        <w:rPr>
          <w:rFonts w:ascii="Arial" w:cs="Arial" w:eastAsia="Arial" w:hAnsi="Arial"/>
          <w:color w:val="1C0F00"/>
          <w:sz w:val="24"/>
          <w:szCs w:val="24"/>
        </w:rPr>
        <w:t xml:space="preserve">User-created rule wins over template rule</w:t>
      </w:r>
    </w:p>
    <w:p>
      <w:pPr>
        <w:pStyle w:val="ListParagraph"/>
        <w:numPr>
          <w:ilvl w:val="0"/>
          <w:numId w:val="2"/>
        </w:numPr>
        <w:spacing w:after="80"/>
      </w:pPr>
      <w:r>
        <w:rPr>
          <w:rFonts w:ascii="Arial" w:cs="Arial" w:eastAsia="Arial" w:hAnsi="Arial"/>
          <w:color w:val="1C0F00"/>
          <w:sz w:val="24"/>
          <w:szCs w:val="24"/>
        </w:rPr>
        <w:t xml:space="preserve">Confirmed rule (user-created or accepted-from-suggestion) wins over auto-promoted rule</w:t>
      </w:r>
    </w:p>
    <w:p>
      <w:pPr>
        <w:pStyle w:val="ListParagraph"/>
        <w:numPr>
          <w:ilvl w:val="0"/>
          <w:numId w:val="2"/>
        </w:numPr>
        <w:spacing w:after="80"/>
      </w:pPr>
      <w:r>
        <w:rPr>
          <w:rFonts w:ascii="Arial" w:cs="Arial" w:eastAsia="Arial" w:hAnsi="Arial"/>
          <w:color w:val="1C0F00"/>
          <w:sz w:val="24"/>
          <w:szCs w:val="24"/>
        </w:rPr>
        <w:t xml:space="preserve">Higher confidence rule wins when all else equal</w:t>
      </w:r>
    </w:p>
    <w:p>
      <w:pPr>
        <w:pStyle w:val="ListParagraph"/>
        <w:numPr>
          <w:ilvl w:val="0"/>
          <w:numId w:val="2"/>
        </w:numPr>
        <w:spacing w:after="80"/>
      </w:pPr>
      <w:r>
        <w:rPr>
          <w:rFonts w:ascii="Arial" w:cs="Arial" w:eastAsia="Arial" w:hAnsi="Arial"/>
          <w:color w:val="1C0F00"/>
          <w:sz w:val="24"/>
          <w:szCs w:val="24"/>
        </w:rPr>
        <w:t xml:space="preserve">Audit log records which rule won, why, and which rules were considered</w:t>
      </w:r>
    </w:p>
    <w:p>
      <w:pPr>
        <w:spacing w:after="120"/>
      </w:pPr>
      <w:r>
        <w:t xml:space="preserve"/>
      </w:r>
    </w:p>
    <w:p>
      <w:pPr>
        <w:pStyle w:val="Heading3"/>
        <w:spacing w:after="100" w:before="200"/>
      </w:pPr>
      <w:r>
        <w:rPr>
          <w:rFonts w:ascii="Arial" w:cs="Arial" w:eastAsia="Arial" w:hAnsi="Arial"/>
          <w:b/>
          <w:bCs/>
          <w:color w:val="6B4A2A"/>
          <w:sz w:val="22"/>
          <w:szCs w:val="22"/>
        </w:rPr>
        <w:t xml:space="preserve">Stale Rule Detection</w:t>
      </w:r>
    </w:p>
    <w:p>
      <w:pPr>
        <w:spacing w:after="120"/>
      </w:pPr>
      <w:r>
        <w:rPr>
          <w:rFonts w:ascii="Arial" w:cs="Arial" w:eastAsia="Arial" w:hAnsi="Arial"/>
          <w:color w:val="1C0F00"/>
          <w:sz w:val="24"/>
          <w:szCs w:val="24"/>
        </w:rPr>
        <w:t xml:space="preserve">Rule drift is when a rule was once accurate but is no longer — usually because the household's life changed. Without detection, stale rules keep firing wrong actions and erode trust. The pattern engine's job is to detect this.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Stale rule signals (any one triggers re-evaluation):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1. Confidence has dropped below 0.40 due to recent dismissals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(already in Section 4.1 lifecycle)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2. User has dismissed 3 of the last 5 items the rule matched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3. Pattern observations show user is consistently doing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SOMETHING DIFFERENT for matching items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(e.g., always reassigning to partner, always editing time)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4. Pattern observations show items matching the rule no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longer arrive (sender stopped, school changed)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On stale detection: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Rule downgrades from auto-handle to one-tap approval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regardless of original config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Surface card to user: 'Esta regra esta errando muito.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Veja o que aconteceu. Atualizar ou pausar?'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Show last 3 items the rule matched and user actions taken</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Options: [Atualizar] [Pausar] [Manter assim por enquanto]</w:t>
      </w:r>
    </w:p>
    <w:p>
      <w:pPr>
        <w:spacing w:after="120"/>
      </w:pPr>
      <w:r>
        <w:t xml:space="preserve"/>
      </w:r>
    </w:p>
    <w:p>
      <w:pPr>
        <w:pStyle w:val="Heading3"/>
        <w:spacing w:after="100" w:before="200"/>
      </w:pPr>
      <w:r>
        <w:rPr>
          <w:rFonts w:ascii="Arial" w:cs="Arial" w:eastAsia="Arial" w:hAnsi="Arial"/>
          <w:b/>
          <w:bCs/>
          <w:color w:val="6B4A2A"/>
          <w:sz w:val="22"/>
          <w:szCs w:val="22"/>
        </w:rPr>
        <w:t xml:space="preserve">Pattern Observation Roles (Explicit)</w:t>
      </w:r>
    </w:p>
    <w:p>
      <w:pPr>
        <w:pStyle w:val="ListParagraph"/>
        <w:numPr>
          <w:ilvl w:val="0"/>
          <w:numId w:val="2"/>
        </w:numPr>
        <w:spacing w:after="80"/>
      </w:pPr>
      <w:r>
        <w:rPr>
          <w:rFonts w:ascii="Arial" w:cs="Arial" w:eastAsia="Arial" w:hAnsi="Arial"/>
          <w:color w:val="1C0F00"/>
          <w:sz w:val="24"/>
          <w:szCs w:val="24"/>
        </w:rPr>
        <w:t xml:space="preserve">Watch and observe every action, edit, dismissal</w:t>
      </w:r>
    </w:p>
    <w:p>
      <w:pPr>
        <w:pStyle w:val="ListParagraph"/>
        <w:numPr>
          <w:ilvl w:val="0"/>
          <w:numId w:val="2"/>
        </w:numPr>
        <w:spacing w:after="80"/>
      </w:pPr>
      <w:r>
        <w:rPr>
          <w:rFonts w:ascii="Arial" w:cs="Arial" w:eastAsia="Arial" w:hAnsi="Arial"/>
          <w:color w:val="1C0F00"/>
          <w:sz w:val="24"/>
          <w:szCs w:val="24"/>
        </w:rPr>
        <w:t xml:space="preserve">Detect new patterns and suggest rules to surface (Section 4.2)</w:t>
      </w:r>
    </w:p>
    <w:p>
      <w:pPr>
        <w:pStyle w:val="ListParagraph"/>
        <w:numPr>
          <w:ilvl w:val="0"/>
          <w:numId w:val="2"/>
        </w:numPr>
        <w:spacing w:after="80"/>
      </w:pPr>
      <w:r>
        <w:rPr>
          <w:rFonts w:ascii="Arial" w:cs="Arial" w:eastAsia="Arial" w:hAnsi="Arial"/>
          <w:color w:val="1C0F00"/>
          <w:sz w:val="24"/>
          <w:szCs w:val="24"/>
        </w:rPr>
        <w:t xml:space="preserve">Contribute to existing rule confidence calculations (Section 4.1)</w:t>
      </w:r>
    </w:p>
    <w:p>
      <w:pPr>
        <w:pStyle w:val="ListParagraph"/>
        <w:numPr>
          <w:ilvl w:val="0"/>
          <w:numId w:val="2"/>
        </w:numPr>
        <w:spacing w:after="80"/>
      </w:pPr>
      <w:r>
        <w:rPr>
          <w:rFonts w:ascii="Arial" w:cs="Arial" w:eastAsia="Arial" w:hAnsi="Arial"/>
          <w:color w:val="1C0F00"/>
          <w:sz w:val="24"/>
          <w:szCs w:val="24"/>
        </w:rPr>
        <w:t xml:space="preserve">Detect rule drift and trigger stale rule handling</w:t>
      </w:r>
    </w:p>
    <w:p>
      <w:pPr>
        <w:pStyle w:val="ListParagraph"/>
        <w:numPr>
          <w:ilvl w:val="0"/>
          <w:numId w:val="2"/>
        </w:numPr>
        <w:spacing w:after="80"/>
      </w:pPr>
      <w:r>
        <w:rPr>
          <w:rFonts w:ascii="Arial" w:cs="Arial" w:eastAsia="Arial" w:hAnsi="Arial"/>
          <w:color w:val="1C0F00"/>
          <w:sz w:val="24"/>
          <w:szCs w:val="24"/>
        </w:rPr>
        <w:t xml:space="preserve">Never autonomously change active rule behavior — only suggest</w:t>
      </w:r>
    </w:p>
    <w:p>
      <w:pPr>
        <w:pStyle w:val="ListParagraph"/>
        <w:numPr>
          <w:ilvl w:val="0"/>
          <w:numId w:val="2"/>
        </w:numPr>
        <w:spacing w:after="80"/>
      </w:pPr>
      <w:r>
        <w:rPr>
          <w:rFonts w:ascii="Arial" w:cs="Arial" w:eastAsia="Arial" w:hAnsi="Arial"/>
          <w:color w:val="1C0F00"/>
          <w:sz w:val="24"/>
          <w:szCs w:val="24"/>
        </w:rPr>
        <w:t xml:space="preserve">Never block rule execution — observation is async, rules run synchronously</w:t>
      </w:r>
    </w:p>
    <w:p>
      <w:pPr>
        <w:spacing w:after="120"/>
      </w:pPr>
      <w:r>
        <w:t xml:space="preserve"/>
      </w:r>
    </w:p>
    <w:p>
      <w:pPr>
        <w:pStyle w:val="Heading3"/>
        <w:spacing w:after="100" w:before="200"/>
      </w:pPr>
      <w:r>
        <w:rPr>
          <w:rFonts w:ascii="Arial" w:cs="Arial" w:eastAsia="Arial" w:hAnsi="Arial"/>
          <w:b/>
          <w:bCs/>
          <w:color w:val="6B4A2A"/>
          <w:sz w:val="22"/>
          <w:szCs w:val="22"/>
        </w:rPr>
        <w:t xml:space="preserve">User-Visible Precedence Surfacing</w:t>
      </w:r>
    </w:p>
    <w:p>
      <w:pPr>
        <w:spacing w:after="120"/>
      </w:pPr>
      <w:r>
        <w:rPr>
          <w:rFonts w:ascii="Arial" w:cs="Arial" w:eastAsia="Arial" w:hAnsi="Arial"/>
          <w:color w:val="1C0F00"/>
          <w:sz w:val="24"/>
          <w:szCs w:val="24"/>
        </w:rPr>
        <w:t xml:space="preserve">When users see Vesta's decisions, they should be able to understand why. Audit log + transparency UI builds trust.</w:t>
      </w:r>
    </w:p>
    <w:p>
      <w:pPr>
        <w:pStyle w:val="ListParagraph"/>
        <w:numPr>
          <w:ilvl w:val="0"/>
          <w:numId w:val="2"/>
        </w:numPr>
        <w:spacing w:after="80"/>
      </w:pPr>
      <w:r>
        <w:rPr>
          <w:rFonts w:ascii="Arial" w:cs="Arial" w:eastAsia="Arial" w:hAnsi="Arial"/>
          <w:color w:val="1C0F00"/>
          <w:sz w:val="24"/>
          <w:szCs w:val="24"/>
        </w:rPr>
        <w:t xml:space="preserve">Every approved item shows 'Por que isso?' link: explains which rule (if any) was applied, with what confidence</w:t>
      </w:r>
    </w:p>
    <w:p>
      <w:pPr>
        <w:pStyle w:val="ListParagraph"/>
        <w:numPr>
          <w:ilvl w:val="0"/>
          <w:numId w:val="2"/>
        </w:numPr>
        <w:spacing w:after="80"/>
      </w:pPr>
      <w:r>
        <w:rPr>
          <w:rFonts w:ascii="Arial" w:cs="Arial" w:eastAsia="Arial" w:hAnsi="Arial"/>
          <w:color w:val="1C0F00"/>
          <w:sz w:val="24"/>
          <w:szCs w:val="24"/>
        </w:rPr>
        <w:t xml:space="preserve">Stale rule alerts are visible, not silent: user knows when a rule is being downgraded and why</w:t>
      </w:r>
    </w:p>
    <w:p>
      <w:pPr>
        <w:pStyle w:val="ListParagraph"/>
        <w:numPr>
          <w:ilvl w:val="0"/>
          <w:numId w:val="2"/>
        </w:numPr>
        <w:spacing w:after="80"/>
      </w:pPr>
      <w:r>
        <w:rPr>
          <w:rFonts w:ascii="Arial" w:cs="Arial" w:eastAsia="Arial" w:hAnsi="Arial"/>
          <w:color w:val="1C0F00"/>
          <w:sz w:val="24"/>
          <w:szCs w:val="24"/>
        </w:rPr>
        <w:t xml:space="preserve">Pattern suggestions are evidence-first (already in Section 4.2): 'Notei isso N vezes — quer criar uma regra?'</w:t>
      </w:r>
    </w:p>
    <w:p>
      <w:pPr>
        <w:pStyle w:val="ListParagraph"/>
        <w:numPr>
          <w:ilvl w:val="0"/>
          <w:numId w:val="2"/>
        </w:numPr>
        <w:spacing w:after="80"/>
      </w:pPr>
      <w:r>
        <w:rPr>
          <w:rFonts w:ascii="Arial" w:cs="Arial" w:eastAsia="Arial" w:hAnsi="Arial"/>
          <w:color w:val="1C0F00"/>
          <w:sz w:val="24"/>
          <w:szCs w:val="24"/>
        </w:rPr>
        <w:t xml:space="preserve">Conflict resolution between rules is logged but not surfaced (too technical) unless user asks via support</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17.3 WhatsApp Platform Compliance</w:t>
      </w:r>
    </w:p>
    <w:p>
      <w:pPr>
        <w:spacing w:after="120"/>
      </w:pPr>
      <w:r>
        <w:rPr>
          <w:rFonts w:ascii="Arial" w:cs="Arial" w:eastAsia="Arial" w:hAnsi="Arial"/>
          <w:color w:val="1C0F00"/>
          <w:sz w:val="24"/>
          <w:szCs w:val="24"/>
        </w:rPr>
        <w:t xml:space="preserve">Vesta runs primarily on WhatsApp via Twilio + Meta's WhatsApp Business Platform. This is a single-point-of-failure that Meta can sever at any time. Compliance is not just a legal concern — it is the survival concern.</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Meta introduced rules in January 2026 restricting 'general-purpose AI chatbots' on WhatsApp Business Platform. Vesta is purpose-defined (household task assistant) and should qualify, but enforcement is evolving. Section 11 noted this; this section operationalizes the response.</w:t>
      </w:r>
    </w:p>
    <w:p>
      <w:pPr>
        <w:spacing w:after="80"/>
      </w:pPr>
      <w:r>
        <w:t xml:space="preserve"/>
      </w:r>
    </w:p>
    <w:p>
      <w:pPr>
        <w:pStyle w:val="Heading3"/>
        <w:spacing w:after="100" w:before="200"/>
      </w:pPr>
      <w:r>
        <w:rPr>
          <w:rFonts w:ascii="Arial" w:cs="Arial" w:eastAsia="Arial" w:hAnsi="Arial"/>
          <w:b/>
          <w:bCs/>
          <w:color w:val="6B4A2A"/>
          <w:sz w:val="22"/>
          <w:szCs w:val="22"/>
        </w:rPr>
        <w:t xml:space="preserve">Position Vesta as Purpose-Defined Assistant</w:t>
      </w:r>
    </w:p>
    <w:p>
      <w:pPr>
        <w:pStyle w:val="ListParagraph"/>
        <w:numPr>
          <w:ilvl w:val="0"/>
          <w:numId w:val="2"/>
        </w:numPr>
        <w:spacing w:after="80"/>
      </w:pPr>
      <w:r>
        <w:rPr>
          <w:rFonts w:ascii="Arial" w:cs="Arial" w:eastAsia="Arial" w:hAnsi="Arial"/>
          <w:color w:val="1C0F00"/>
          <w:sz w:val="24"/>
          <w:szCs w:val="24"/>
        </w:rPr>
        <w:t xml:space="preserve">Welcome message clearly states purpose: 'Sou o Piloto, assistente de tarefas da casa.' Never 'I am an AI that can help with anything.'</w:t>
      </w:r>
    </w:p>
    <w:p>
      <w:pPr>
        <w:pStyle w:val="ListParagraph"/>
        <w:numPr>
          <w:ilvl w:val="0"/>
          <w:numId w:val="2"/>
        </w:numPr>
        <w:spacing w:after="80"/>
      </w:pPr>
      <w:r>
        <w:rPr>
          <w:rFonts w:ascii="Arial" w:cs="Arial" w:eastAsia="Arial" w:hAnsi="Arial"/>
          <w:color w:val="1C0F00"/>
          <w:sz w:val="24"/>
          <w:szCs w:val="24"/>
        </w:rPr>
        <w:t xml:space="preserve">Maintain narrow conversational scope — Vesta does not engage in general chat</w:t>
      </w:r>
    </w:p>
    <w:p>
      <w:pPr>
        <w:pStyle w:val="ListParagraph"/>
        <w:numPr>
          <w:ilvl w:val="0"/>
          <w:numId w:val="2"/>
        </w:numPr>
        <w:spacing w:after="80"/>
      </w:pPr>
      <w:r>
        <w:rPr>
          <w:rFonts w:ascii="Arial" w:cs="Arial" w:eastAsia="Arial" w:hAnsi="Arial"/>
          <w:color w:val="1C0F00"/>
          <w:sz w:val="24"/>
          <w:szCs w:val="24"/>
        </w:rPr>
        <w:t xml:space="preserve">Off-topic messages classified as 'outros' and receive minimal response: 'Nao consegui entender. Posso te ajudar com tarefas da casa.'</w:t>
      </w:r>
    </w:p>
    <w:p>
      <w:pPr>
        <w:pStyle w:val="ListParagraph"/>
        <w:numPr>
          <w:ilvl w:val="0"/>
          <w:numId w:val="2"/>
        </w:numPr>
        <w:spacing w:after="80"/>
      </w:pPr>
      <w:r>
        <w:rPr>
          <w:rFonts w:ascii="Arial" w:cs="Arial" w:eastAsia="Arial" w:hAnsi="Arial"/>
          <w:color w:val="1C0F00"/>
          <w:sz w:val="24"/>
          <w:szCs w:val="24"/>
        </w:rPr>
        <w:t xml:space="preserve">Reject prompt injection attempts (Section 11.3) — these are not just security risks, they are compliance risks if attacker gets bot to engage in general conversation</w:t>
      </w:r>
    </w:p>
    <w:p>
      <w:pPr>
        <w:pStyle w:val="ListParagraph"/>
        <w:numPr>
          <w:ilvl w:val="0"/>
          <w:numId w:val="2"/>
        </w:numPr>
        <w:spacing w:after="80"/>
      </w:pPr>
      <w:r>
        <w:rPr>
          <w:rFonts w:ascii="Arial" w:cs="Arial" w:eastAsia="Arial" w:hAnsi="Arial"/>
          <w:color w:val="1C0F00"/>
          <w:sz w:val="24"/>
          <w:szCs w:val="24"/>
        </w:rPr>
        <w:t xml:space="preserve">All template messages reviewed before submission to ensure they are clearly transactional or service-related, not promotional</w:t>
      </w:r>
    </w:p>
    <w:p>
      <w:pPr>
        <w:spacing w:after="80"/>
      </w:pPr>
      <w:r>
        <w:t xml:space="preserve"/>
      </w:r>
    </w:p>
    <w:p>
      <w:pPr>
        <w:pStyle w:val="Heading3"/>
        <w:spacing w:after="100" w:before="200"/>
      </w:pPr>
      <w:r>
        <w:rPr>
          <w:rFonts w:ascii="Arial" w:cs="Arial" w:eastAsia="Arial" w:hAnsi="Arial"/>
          <w:b/>
          <w:bCs/>
          <w:color w:val="6B4A2A"/>
          <w:sz w:val="22"/>
          <w:szCs w:val="22"/>
        </w:rPr>
        <w:t xml:space="preserve">Template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Template Name</w:t>
            </w:r>
          </w:p>
        </w:tc>
        <w:tc>
          <w:tcPr>
            <w:tcW w:type="dxa" w:w="3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Use</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Submission Notes</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welcome</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First message after WA verification</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Variables: user name. Tone: warm, transactional. No emojis in body.</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daily_summary</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Daily 7am digest</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Variables: count of items, top 3 items. Categorized as utility, not marketing.</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action_reminder</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Reminder before time-bound event</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Variables: event name, time. Strictly utility purpose.</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consent_request_diarista</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Initial LGPD consent message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Tagged as service notification, includes opt-out instruction.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consent_check_in</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6-month consent refresh</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Tagged as service notification.</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concierge_acknowledgment</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R$29 paid, coordination starting</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Tagged as transaction notification.</w:t>
            </w:r>
          </w:p>
        </w:tc>
      </w:tr>
      <w:tr>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concierge_proposal</w:t>
            </w:r>
          </w:p>
        </w:tc>
        <w:tc>
          <w:tcPr>
            <w:tcW w:type="dxa" w:w="3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Provider option presented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Tagged as transaction notification.</w:t>
            </w:r>
          </w:p>
        </w:tc>
      </w:tr>
      <w:tr>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account_security</w:t>
            </w:r>
          </w:p>
        </w:tc>
        <w:tc>
          <w:tcPr>
            <w:tcW w:type="dxa" w:w="3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Security alerts (new device login etc.)</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Tagged as account update — highest priority.</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Quality Monitoring</w:t>
      </w:r>
    </w:p>
    <w:p>
      <w:pPr>
        <w:spacing w:after="120"/>
      </w:pPr>
      <w:r>
        <w:rPr>
          <w:rFonts w:ascii="Arial" w:cs="Arial" w:eastAsia="Arial" w:hAnsi="Arial"/>
          <w:color w:val="1C0F00"/>
          <w:sz w:val="24"/>
          <w:szCs w:val="24"/>
        </w:rPr>
        <w:t xml:space="preserve">Meta tracks message quality and assigns each WABA a quality rating. Low ratings trigger restrictions; persistent low ratings trigger suspension.</w:t>
      </w:r>
    </w:p>
    <w:p>
      <w:pPr>
        <w:pStyle w:val="ListParagraph"/>
        <w:numPr>
          <w:ilvl w:val="0"/>
          <w:numId w:val="2"/>
        </w:numPr>
        <w:spacing w:after="80"/>
      </w:pPr>
      <w:r>
        <w:rPr>
          <w:rFonts w:ascii="Arial" w:cs="Arial" w:eastAsia="Arial" w:hAnsi="Arial"/>
          <w:color w:val="1C0F00"/>
          <w:sz w:val="24"/>
          <w:szCs w:val="24"/>
        </w:rPr>
        <w:t xml:space="preserve">Weekly: review Meta quality dashboard via Twilio Console</w:t>
      </w:r>
    </w:p>
    <w:p>
      <w:pPr>
        <w:pStyle w:val="ListParagraph"/>
        <w:numPr>
          <w:ilvl w:val="0"/>
          <w:numId w:val="2"/>
        </w:numPr>
        <w:spacing w:after="80"/>
      </w:pPr>
      <w:r>
        <w:rPr>
          <w:rFonts w:ascii="Arial" w:cs="Arial" w:eastAsia="Arial" w:hAnsi="Arial"/>
          <w:color w:val="1C0F00"/>
          <w:sz w:val="24"/>
          <w:szCs w:val="24"/>
        </w:rPr>
        <w:t xml:space="preserve">Monitor: block rate, complaint rate, opt-out rate, delivery success rate</w:t>
      </w:r>
    </w:p>
    <w:p>
      <w:pPr>
        <w:pStyle w:val="ListParagraph"/>
        <w:numPr>
          <w:ilvl w:val="0"/>
          <w:numId w:val="2"/>
        </w:numPr>
        <w:spacing w:after="80"/>
      </w:pPr>
      <w:r>
        <w:rPr>
          <w:rFonts w:ascii="Arial" w:cs="Arial" w:eastAsia="Arial" w:hAnsi="Arial"/>
          <w:color w:val="1C0F00"/>
          <w:sz w:val="24"/>
          <w:szCs w:val="24"/>
        </w:rPr>
        <w:t xml:space="preserve">Alert thresholds: any rating drop -&gt; immediate review; block rate &gt; 2% -&gt; investigation; complaint rate &gt; 1% -&gt; urgent review</w:t>
      </w:r>
    </w:p>
    <w:p>
      <w:pPr>
        <w:pStyle w:val="ListParagraph"/>
        <w:numPr>
          <w:ilvl w:val="0"/>
          <w:numId w:val="2"/>
        </w:numPr>
        <w:spacing w:after="80"/>
      </w:pPr>
      <w:r>
        <w:rPr>
          <w:rFonts w:ascii="Arial" w:cs="Arial" w:eastAsia="Arial" w:hAnsi="Arial"/>
          <w:color w:val="1C0F00"/>
          <w:sz w:val="24"/>
          <w:szCs w:val="24"/>
        </w:rPr>
        <w:t xml:space="preserve">Avoid sending to numbers that have blocked Vesta (track block events from Twilio webhooks)</w:t>
      </w:r>
    </w:p>
    <w:p>
      <w:pPr>
        <w:pStyle w:val="ListParagraph"/>
        <w:numPr>
          <w:ilvl w:val="0"/>
          <w:numId w:val="2"/>
        </w:numPr>
        <w:spacing w:after="80"/>
      </w:pPr>
      <w:r>
        <w:rPr>
          <w:rFonts w:ascii="Arial" w:cs="Arial" w:eastAsia="Arial" w:hAnsi="Arial"/>
          <w:color w:val="1C0F00"/>
          <w:sz w:val="24"/>
          <w:szCs w:val="24"/>
        </w:rPr>
        <w:t xml:space="preserve">Honor opt-outs immediately (PARAR keyword stops all messages within 1 minute)</w:t>
      </w:r>
    </w:p>
    <w:p>
      <w:pPr>
        <w:pStyle w:val="ListParagraph"/>
        <w:numPr>
          <w:ilvl w:val="0"/>
          <w:numId w:val="2"/>
        </w:numPr>
        <w:spacing w:after="80"/>
      </w:pPr>
      <w:r>
        <w:rPr>
          <w:rFonts w:ascii="Arial" w:cs="Arial" w:eastAsia="Arial" w:hAnsi="Arial"/>
          <w:color w:val="1C0F00"/>
          <w:sz w:val="24"/>
          <w:szCs w:val="24"/>
        </w:rPr>
        <w:t xml:space="preserve">Never send proactive messages outside the 24h service window without an approved template</w:t>
      </w:r>
    </w:p>
    <w:p>
      <w:pPr>
        <w:pStyle w:val="ListParagraph"/>
        <w:numPr>
          <w:ilvl w:val="0"/>
          <w:numId w:val="2"/>
        </w:numPr>
        <w:spacing w:after="80"/>
      </w:pPr>
      <w:r>
        <w:rPr>
          <w:rFonts w:ascii="Arial" w:cs="Arial" w:eastAsia="Arial" w:hAnsi="Arial"/>
          <w:color w:val="1C0F00"/>
          <w:sz w:val="24"/>
          <w:szCs w:val="24"/>
        </w:rPr>
        <w:t xml:space="preserve">Track and report: monthly KPI = quality rating + delivery rate + opt-out rate</w:t>
      </w:r>
    </w:p>
    <w:p>
      <w:pPr>
        <w:spacing w:after="80"/>
      </w:pPr>
      <w:r>
        <w:t xml:space="preserve"/>
      </w:r>
    </w:p>
    <w:p>
      <w:pPr>
        <w:pStyle w:val="Heading3"/>
        <w:spacing w:after="100" w:before="200"/>
      </w:pPr>
      <w:r>
        <w:rPr>
          <w:rFonts w:ascii="Arial" w:cs="Arial" w:eastAsia="Arial" w:hAnsi="Arial"/>
          <w:b/>
          <w:bCs/>
          <w:color w:val="6B4A2A"/>
          <w:sz w:val="22"/>
          <w:szCs w:val="22"/>
        </w:rPr>
        <w:t xml:space="preserve">WABA Suspension Contingency Plan</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If Meta suspends the WABA, Vesta's primary intake channel disappears immediately. The contingency plan is what keeps the product alive while the appeal runs.</w:t>
      </w:r>
    </w:p>
    <w:p>
      <w:pPr>
        <w:spacing w:after="80"/>
      </w:pPr>
      <w:r>
        <w:t xml:space="preserve"/>
      </w:r>
    </w:p>
    <w:p>
      <w:pPr>
        <w:pStyle w:val="Heading3"/>
        <w:spacing w:after="100" w:before="200"/>
      </w:pPr>
      <w:r>
        <w:rPr>
          <w:rFonts w:ascii="Arial" w:cs="Arial" w:eastAsia="Arial" w:hAnsi="Arial"/>
          <w:b/>
          <w:bCs/>
          <w:color w:val="6B4A2A"/>
          <w:sz w:val="22"/>
          <w:szCs w:val="22"/>
        </w:rPr>
        <w:t xml:space="preserve">Immediate response (within 1 hour of suspension)</w:t>
      </w:r>
    </w:p>
    <w:p>
      <w:pPr>
        <w:pStyle w:val="ListParagraph"/>
        <w:numPr>
          <w:ilvl w:val="0"/>
          <w:numId w:val="2"/>
        </w:numPr>
        <w:spacing w:after="80"/>
      </w:pPr>
      <w:r>
        <w:rPr>
          <w:rFonts w:ascii="Arial" w:cs="Arial" w:eastAsia="Arial" w:hAnsi="Arial"/>
          <w:color w:val="1C0F00"/>
          <w:sz w:val="24"/>
          <w:szCs w:val="24"/>
        </w:rPr>
        <w:t xml:space="preserve">Activate email forwarding as alternative intake (already built per Section 16, available to all users)</w:t>
      </w:r>
    </w:p>
    <w:p>
      <w:pPr>
        <w:pStyle w:val="ListParagraph"/>
        <w:numPr>
          <w:ilvl w:val="0"/>
          <w:numId w:val="2"/>
        </w:numPr>
        <w:spacing w:after="80"/>
      </w:pPr>
      <w:r>
        <w:rPr>
          <w:rFonts w:ascii="Arial" w:cs="Arial" w:eastAsia="Arial" w:hAnsi="Arial"/>
          <w:color w:val="1C0F00"/>
          <w:sz w:val="24"/>
          <w:szCs w:val="24"/>
        </w:rPr>
        <w:t xml:space="preserve">Send mass notification to all active households via in-app banner: 'WhatsApp temporariamente indisponivel. Use email ou app para continuar.'</w:t>
      </w:r>
    </w:p>
    <w:p>
      <w:pPr>
        <w:pStyle w:val="ListParagraph"/>
        <w:numPr>
          <w:ilvl w:val="0"/>
          <w:numId w:val="2"/>
        </w:numPr>
        <w:spacing w:after="80"/>
      </w:pPr>
      <w:r>
        <w:rPr>
          <w:rFonts w:ascii="Arial" w:cs="Arial" w:eastAsia="Arial" w:hAnsi="Arial"/>
          <w:color w:val="1C0F00"/>
          <w:sz w:val="24"/>
          <w:szCs w:val="24"/>
        </w:rPr>
        <w:t xml:space="preserve">Pause all proactive outbound (digests, reminders) until restored</w:t>
      </w:r>
    </w:p>
    <w:p>
      <w:pPr>
        <w:pStyle w:val="ListParagraph"/>
        <w:numPr>
          <w:ilvl w:val="0"/>
          <w:numId w:val="2"/>
        </w:numPr>
        <w:spacing w:after="80"/>
      </w:pPr>
      <w:r>
        <w:rPr>
          <w:rFonts w:ascii="Arial" w:cs="Arial" w:eastAsia="Arial" w:hAnsi="Arial"/>
          <w:color w:val="1C0F00"/>
          <w:sz w:val="24"/>
          <w:szCs w:val="24"/>
        </w:rPr>
        <w:t xml:space="preserve">Trigger founder + advisor + legal counsel emergency response</w:t>
      </w:r>
    </w:p>
    <w:p>
      <w:pPr>
        <w:spacing w:after="80"/>
      </w:pPr>
      <w:r>
        <w:t xml:space="preserve"/>
      </w:r>
    </w:p>
    <w:p>
      <w:pPr>
        <w:pStyle w:val="Heading3"/>
        <w:spacing w:after="100" w:before="200"/>
      </w:pPr>
      <w:r>
        <w:rPr>
          <w:rFonts w:ascii="Arial" w:cs="Arial" w:eastAsia="Arial" w:hAnsi="Arial"/>
          <w:b/>
          <w:bCs/>
          <w:color w:val="6B4A2A"/>
          <w:sz w:val="22"/>
          <w:szCs w:val="22"/>
        </w:rPr>
        <w:t xml:space="preserve">Appeal process (within 24 hours)</w:t>
      </w:r>
    </w:p>
    <w:p>
      <w:pPr>
        <w:pStyle w:val="ListParagraph"/>
        <w:numPr>
          <w:ilvl w:val="0"/>
          <w:numId w:val="2"/>
        </w:numPr>
        <w:spacing w:after="80"/>
      </w:pPr>
      <w:r>
        <w:rPr>
          <w:rFonts w:ascii="Arial" w:cs="Arial" w:eastAsia="Arial" w:hAnsi="Arial"/>
          <w:color w:val="1C0F00"/>
          <w:sz w:val="24"/>
          <w:szCs w:val="24"/>
        </w:rPr>
        <w:t xml:space="preserve">File appeal with Meta via Twilio Console</w:t>
      </w:r>
    </w:p>
    <w:p>
      <w:pPr>
        <w:pStyle w:val="ListParagraph"/>
        <w:numPr>
          <w:ilvl w:val="0"/>
          <w:numId w:val="2"/>
        </w:numPr>
        <w:spacing w:after="80"/>
      </w:pPr>
      <w:r>
        <w:rPr>
          <w:rFonts w:ascii="Arial" w:cs="Arial" w:eastAsia="Arial" w:hAnsi="Arial"/>
          <w:color w:val="1C0F00"/>
          <w:sz w:val="24"/>
          <w:szCs w:val="24"/>
        </w:rPr>
        <w:t xml:space="preserve">Documentation package ready in advance: purpose statement, sample user transcripts (anonymized), consent flow evidence, opt-out mechanism, quality metrics history</w:t>
      </w:r>
    </w:p>
    <w:p>
      <w:pPr>
        <w:pStyle w:val="ListParagraph"/>
        <w:numPr>
          <w:ilvl w:val="0"/>
          <w:numId w:val="2"/>
        </w:numPr>
        <w:spacing w:after="80"/>
      </w:pPr>
      <w:r>
        <w:rPr>
          <w:rFonts w:ascii="Arial" w:cs="Arial" w:eastAsia="Arial" w:hAnsi="Arial"/>
          <w:color w:val="1C0F00"/>
          <w:sz w:val="24"/>
          <w:szCs w:val="24"/>
        </w:rPr>
        <w:t xml:space="preserve">Legal counsel reviews appeal before submission</w:t>
      </w:r>
    </w:p>
    <w:p>
      <w:pPr>
        <w:pStyle w:val="ListParagraph"/>
        <w:numPr>
          <w:ilvl w:val="0"/>
          <w:numId w:val="2"/>
        </w:numPr>
        <w:spacing w:after="80"/>
      </w:pPr>
      <w:r>
        <w:rPr>
          <w:rFonts w:ascii="Arial" w:cs="Arial" w:eastAsia="Arial" w:hAnsi="Arial"/>
          <w:color w:val="1C0F00"/>
          <w:sz w:val="24"/>
          <w:szCs w:val="24"/>
        </w:rPr>
        <w:t xml:space="preserve">If appeal rejected: escalate to Meta partner manager (Twilio has this relationship)</w:t>
      </w:r>
    </w:p>
    <w:p>
      <w:pPr>
        <w:spacing w:after="80"/>
      </w:pPr>
      <w:r>
        <w:t xml:space="preserve"/>
      </w:r>
    </w:p>
    <w:p>
      <w:pPr>
        <w:pStyle w:val="Heading3"/>
        <w:spacing w:after="100" w:before="200"/>
      </w:pPr>
      <w:r>
        <w:rPr>
          <w:rFonts w:ascii="Arial" w:cs="Arial" w:eastAsia="Arial" w:hAnsi="Arial"/>
          <w:b/>
          <w:bCs/>
          <w:color w:val="6B4A2A"/>
          <w:sz w:val="22"/>
          <w:szCs w:val="22"/>
        </w:rPr>
        <w:t xml:space="preserve">Multi-BSP fallback (if appeal fails or takes &gt; 5 days)</w:t>
      </w:r>
    </w:p>
    <w:p>
      <w:pPr>
        <w:pStyle w:val="ListParagraph"/>
        <w:numPr>
          <w:ilvl w:val="0"/>
          <w:numId w:val="2"/>
        </w:numPr>
        <w:spacing w:after="80"/>
      </w:pPr>
      <w:r>
        <w:rPr>
          <w:rFonts w:ascii="Arial" w:cs="Arial" w:eastAsia="Arial" w:hAnsi="Arial"/>
          <w:color w:val="1C0F00"/>
          <w:sz w:val="24"/>
          <w:szCs w:val="24"/>
        </w:rPr>
        <w:t xml:space="preserve">Backup BSP: Zenvia (Brazil) and Take Blip (Brazil) — relationships and accounts established before pilot launch as standby</w:t>
      </w:r>
    </w:p>
    <w:p>
      <w:pPr>
        <w:pStyle w:val="ListParagraph"/>
        <w:numPr>
          <w:ilvl w:val="0"/>
          <w:numId w:val="2"/>
        </w:numPr>
        <w:spacing w:after="80"/>
      </w:pPr>
      <w:r>
        <w:rPr>
          <w:rFonts w:ascii="Arial" w:cs="Arial" w:eastAsia="Arial" w:hAnsi="Arial"/>
          <w:color w:val="1C0F00"/>
          <w:sz w:val="24"/>
          <w:szCs w:val="24"/>
        </w:rPr>
        <w:t xml:space="preserve">If primary WABA suspended, evaluate alternate BSP with separate verification path</w:t>
      </w:r>
    </w:p>
    <w:p>
      <w:pPr>
        <w:pStyle w:val="ListParagraph"/>
        <w:numPr>
          <w:ilvl w:val="0"/>
          <w:numId w:val="2"/>
        </w:numPr>
        <w:spacing w:after="80"/>
      </w:pPr>
      <w:r>
        <w:rPr>
          <w:rFonts w:ascii="Arial" w:cs="Arial" w:eastAsia="Arial" w:hAnsi="Arial"/>
          <w:color w:val="1C0F00"/>
          <w:sz w:val="24"/>
          <w:szCs w:val="24"/>
        </w:rPr>
        <w:t xml:space="preserve">Migration plan: notify users, request re-verification on new number, accept 20-30% user loss during transition</w:t>
      </w:r>
    </w:p>
    <w:p>
      <w:pPr>
        <w:pStyle w:val="ListParagraph"/>
        <w:numPr>
          <w:ilvl w:val="0"/>
          <w:numId w:val="2"/>
        </w:numPr>
        <w:spacing w:after="80"/>
      </w:pPr>
      <w:r>
        <w:rPr>
          <w:rFonts w:ascii="Arial" w:cs="Arial" w:eastAsia="Arial" w:hAnsi="Arial"/>
          <w:color w:val="1C0F00"/>
          <w:sz w:val="24"/>
          <w:szCs w:val="24"/>
        </w:rPr>
        <w:t xml:space="preserve">Estimated downtime tolerance: 7 days before significant churn</w:t>
      </w:r>
    </w:p>
    <w:p>
      <w:pPr>
        <w:spacing w:after="80"/>
      </w:pPr>
      <w:r>
        <w:t xml:space="preserve"/>
      </w:r>
    </w:p>
    <w:p>
      <w:pPr>
        <w:pStyle w:val="Heading3"/>
        <w:spacing w:after="100" w:before="200"/>
      </w:pPr>
      <w:r>
        <w:rPr>
          <w:rFonts w:ascii="Arial" w:cs="Arial" w:eastAsia="Arial" w:hAnsi="Arial"/>
          <w:b/>
          <w:bCs/>
          <w:color w:val="6B4A2A"/>
          <w:sz w:val="22"/>
          <w:szCs w:val="22"/>
        </w:rPr>
        <w:t xml:space="preserve">Multi-channel resilience (Long-term)</w:t>
      </w:r>
    </w:p>
    <w:p>
      <w:pPr>
        <w:pStyle w:val="ListParagraph"/>
        <w:numPr>
          <w:ilvl w:val="0"/>
          <w:numId w:val="2"/>
        </w:numPr>
        <w:spacing w:after="80"/>
      </w:pPr>
      <w:r>
        <w:rPr>
          <w:rFonts w:ascii="Arial" w:cs="Arial" w:eastAsia="Arial" w:hAnsi="Arial"/>
          <w:color w:val="1C0F00"/>
          <w:sz w:val="24"/>
          <w:szCs w:val="24"/>
        </w:rPr>
        <w:t xml:space="preserve">Email forwarding is permanent first-class intake (not just fallback)</w:t>
      </w:r>
    </w:p>
    <w:p>
      <w:pPr>
        <w:pStyle w:val="ListParagraph"/>
        <w:numPr>
          <w:ilvl w:val="0"/>
          <w:numId w:val="2"/>
        </w:numPr>
        <w:spacing w:after="80"/>
      </w:pPr>
      <w:r>
        <w:rPr>
          <w:rFonts w:ascii="Arial" w:cs="Arial" w:eastAsia="Arial" w:hAnsi="Arial"/>
          <w:color w:val="1C0F00"/>
          <w:sz w:val="24"/>
          <w:szCs w:val="24"/>
        </w:rPr>
        <w:t xml:space="preserve">In-app input is permanent first-class intake</w:t>
      </w:r>
    </w:p>
    <w:p>
      <w:pPr>
        <w:pStyle w:val="ListParagraph"/>
        <w:numPr>
          <w:ilvl w:val="0"/>
          <w:numId w:val="2"/>
        </w:numPr>
        <w:spacing w:after="80"/>
      </w:pPr>
      <w:r>
        <w:rPr>
          <w:rFonts w:ascii="Arial" w:cs="Arial" w:eastAsia="Arial" w:hAnsi="Arial"/>
          <w:color w:val="1C0F00"/>
          <w:sz w:val="24"/>
          <w:szCs w:val="24"/>
        </w:rPr>
        <w:t xml:space="preserve">Outbound diversification: in V1.1, support SMS as fallback for critical alerts (security, expired sessions)</w:t>
      </w:r>
    </w:p>
    <w:p>
      <w:pPr>
        <w:pStyle w:val="ListParagraph"/>
        <w:numPr>
          <w:ilvl w:val="0"/>
          <w:numId w:val="2"/>
        </w:numPr>
        <w:spacing w:after="80"/>
      </w:pPr>
      <w:r>
        <w:rPr>
          <w:rFonts w:ascii="Arial" w:cs="Arial" w:eastAsia="Arial" w:hAnsi="Arial"/>
          <w:color w:val="1C0F00"/>
          <w:sz w:val="24"/>
          <w:szCs w:val="24"/>
        </w:rPr>
        <w:t xml:space="preserve">V2: evaluate iMessage Business and Telegram for cross-channel resilience</w:t>
      </w:r>
    </w:p>
    <w:p>
      <w:pPr>
        <w:spacing w:after="80"/>
      </w:pPr>
      <w:r>
        <w:t xml:space="preserve"/>
      </w:r>
    </w:p>
    <w:p>
      <w:pPr>
        <w:pStyle w:val="Heading3"/>
        <w:spacing w:after="100" w:before="200"/>
      </w:pPr>
      <w:r>
        <w:rPr>
          <w:rFonts w:ascii="Arial" w:cs="Arial" w:eastAsia="Arial" w:hAnsi="Arial"/>
          <w:b/>
          <w:bCs/>
          <w:color w:val="6B4A2A"/>
          <w:sz w:val="22"/>
          <w:szCs w:val="22"/>
        </w:rPr>
        <w:t xml:space="preserve">Internal Compliance Owner</w:t>
      </w:r>
    </w:p>
    <w:p>
      <w:pPr>
        <w:pStyle w:val="ListParagraph"/>
        <w:numPr>
          <w:ilvl w:val="0"/>
          <w:numId w:val="2"/>
        </w:numPr>
        <w:spacing w:after="80"/>
      </w:pPr>
      <w:r>
        <w:rPr>
          <w:rFonts w:ascii="Arial" w:cs="Arial" w:eastAsia="Arial" w:hAnsi="Arial"/>
          <w:color w:val="1C0F00"/>
          <w:sz w:val="24"/>
          <w:szCs w:val="24"/>
        </w:rPr>
        <w:t xml:space="preserve">Pilot phase: founder owns compliance, reviews quality dashboard weekly</w:t>
      </w:r>
    </w:p>
    <w:p>
      <w:pPr>
        <w:pStyle w:val="ListParagraph"/>
        <w:numPr>
          <w:ilvl w:val="0"/>
          <w:numId w:val="2"/>
        </w:numPr>
        <w:spacing w:after="80"/>
      </w:pPr>
      <w:r>
        <w:rPr>
          <w:rFonts w:ascii="Arial" w:cs="Arial" w:eastAsia="Arial" w:hAnsi="Arial"/>
          <w:color w:val="1C0F00"/>
          <w:sz w:val="24"/>
          <w:szCs w:val="24"/>
        </w:rPr>
        <w:t xml:space="preserve">Growth phase (100-1K): designated compliance owner (could be ops lead)</w:t>
      </w:r>
    </w:p>
    <w:p>
      <w:pPr>
        <w:pStyle w:val="ListParagraph"/>
        <w:numPr>
          <w:ilvl w:val="0"/>
          <w:numId w:val="2"/>
        </w:numPr>
        <w:spacing w:after="80"/>
      </w:pPr>
      <w:r>
        <w:rPr>
          <w:rFonts w:ascii="Arial" w:cs="Arial" w:eastAsia="Arial" w:hAnsi="Arial"/>
          <w:color w:val="1C0F00"/>
          <w:sz w:val="24"/>
          <w:szCs w:val="24"/>
        </w:rPr>
        <w:t xml:space="preserve">Scale phase (1K+): combined with LGPD DPO role per Section 11.6</w:t>
      </w:r>
    </w:p>
    <w:p>
      <w:pPr>
        <w:pStyle w:val="ListParagraph"/>
        <w:numPr>
          <w:ilvl w:val="0"/>
          <w:numId w:val="2"/>
        </w:numPr>
        <w:spacing w:after="80"/>
      </w:pPr>
      <w:r>
        <w:rPr>
          <w:rFonts w:ascii="Arial" w:cs="Arial" w:eastAsia="Arial" w:hAnsi="Arial"/>
          <w:color w:val="1C0F00"/>
          <w:sz w:val="24"/>
          <w:szCs w:val="24"/>
        </w:rPr>
        <w:t xml:space="preserve">Annual review: full compliance posture audit, template performance review, quality trend analysis</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18. i18n, Experimentation &amp; Analytics Quality</w:t>
      </w:r>
    </w:p>
    <w:p>
      <w:pPr>
        <w:spacing w:after="120"/>
      </w:pPr>
      <w:r>
        <w:rPr>
          <w:rFonts w:ascii="Arial" w:cs="Arial" w:eastAsia="Arial" w:hAnsi="Arial"/>
          <w:color w:val="1C0F00"/>
          <w:sz w:val="24"/>
          <w:szCs w:val="24"/>
        </w:rPr>
        <w:t xml:space="preserve">This section closes four gaps that determine whether Vesta scales correctly: (9) internationalization architecture that does not require a rewrite when US expansion happens, (10) A/B test infrastructure so experiments produce trustworthy decisions, (12) pricing experimentation framework so the R$24,90 launch price gets validated empirically before being locked permanently, (15) analytics quality assurance so the 50 events from Section 14 actually fire correctly and inform decisions.</w:t>
      </w:r>
    </w:p>
    <w:p>
      <w:pPr>
        <w:spacing w:after="160"/>
      </w:pPr>
      <w:r>
        <w:t xml:space="preserve"/>
      </w:r>
    </w:p>
    <w:p>
      <w:pPr>
        <w:pStyle w:val="Heading2"/>
        <w:spacing w:after="140" w:before="280"/>
      </w:pPr>
      <w:r>
        <w:rPr>
          <w:rFonts w:ascii="Arial" w:cs="Arial" w:eastAsia="Arial" w:hAnsi="Arial"/>
          <w:b/>
          <w:bCs/>
          <w:color w:val="1C0F00"/>
          <w:sz w:val="28"/>
          <w:szCs w:val="28"/>
        </w:rPr>
        <w:t xml:space="preserve">18.1 Internationalization Architecture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Decision confirmed: lightweight i18n approach. Build now (~5 engineering days across the 8-week build), defer full translations until US expansion is a near-term reality. Category identifiers in English (Q9.1 = B), all display strings localized via translation files.</w:t>
      </w:r>
    </w:p>
    <w:p>
      <w:pPr>
        <w:spacing w:after="80"/>
      </w:pPr>
      <w:r>
        <w:t xml:space="preserve"/>
      </w:r>
    </w:p>
    <w:p>
      <w:pPr>
        <w:pStyle w:val="Heading3"/>
        <w:spacing w:after="100" w:before="200"/>
      </w:pPr>
      <w:r>
        <w:rPr>
          <w:rFonts w:ascii="Arial" w:cs="Arial" w:eastAsia="Arial" w:hAnsi="Arial"/>
          <w:b/>
          <w:bCs/>
          <w:color w:val="6B4A2A"/>
          <w:sz w:val="22"/>
          <w:szCs w:val="22"/>
        </w:rPr>
        <w:t xml:space="preserve">What Gets Built Now (Lightweight i18n)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Layer</w:t>
            </w:r>
          </w:p>
        </w:tc>
        <w:tc>
          <w:tcPr>
            <w:tcW w:type="dxa" w:w="47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Approach</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Build Cost</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User-facing strings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Wrap all strings in t('key') helper from day 1. Single pt-BR locale file. next-intl or i18next as the library.</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day</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Date/time formatting</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 Intl.DateTimeFormat(locale) — locale stored on user record. Never hardcode 'pt-BR'.</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+0.5 day</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Currency</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Store amounts in cents always. Render with Intl.NumberFormat(locale, {style:'currency', currency}). Currency code on household.</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+0.5 day</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Phone numbers</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 libphonenumber-js from day 1. Country code on user record. Format and validate per region.</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+0.5 day</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Calendar integration</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Abstract CalendarAdapter interface. Google Calendar impl for BR. Apple/Outlook/Microsoft 365 later.</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day</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Messaging channel</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Abstract IntakeAdapter interface. WhatsApp impl for BR. SMS/iMessage/Telegram later.</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 day</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 prompts</w:t>
            </w:r>
          </w:p>
        </w:tc>
        <w:tc>
          <w:tcPr>
            <w:tcW w:type="dxa" w:w="47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System prompts in English. Few-shot examples per locale. Switch via context, not branch.</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+0.5 day</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Category identifiers</w:t>
            </w:r>
          </w:p>
        </w:tc>
        <w:tc>
          <w:tcPr>
            <w:tcW w:type="dxa" w:w="47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English keys: school, health, home, social, logistics, meals, services. Display names localized.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+0.5 day</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Category Identifier Mapping (Q9.1 = B Confirmed)</w:t>
      </w:r>
    </w:p>
    <w:p>
      <w:pPr>
        <w:spacing w:after="120"/>
      </w:pPr>
      <w:r>
        <w:rPr>
          <w:rFonts w:ascii="Arial" w:cs="Arial" w:eastAsia="Arial" w:hAnsi="Arial"/>
          <w:color w:val="1C0F00"/>
          <w:sz w:val="24"/>
          <w:szCs w:val="24"/>
        </w:rPr>
        <w:t xml:space="preserve">Categories are stored in the database using English keys. Display names are looked up per locale at render time. This removes the largest hidden i18n cost from V2 — a coordinated migration of rules, patterns, and analytics events away from pt-BR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English Key (canonical)</w:t>
            </w:r>
          </w:p>
        </w:tc>
        <w:tc>
          <w:tcPr>
            <w:tcW w:type="dxa" w:w="31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pt-BR Display Name</w:t>
            </w:r>
          </w:p>
        </w:tc>
        <w:tc>
          <w:tcPr>
            <w:tcW w:type="dxa" w:w="31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en-US Display Name (V1.1+)</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school</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Escola e Crianças</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School &amp; Kids</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health</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Saúde da Família</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Family Health</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home</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Casa e Rotina</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Home &amp; Routine</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 e Celebrações</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Social &amp; Celebrations</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logistics</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Logística</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Logistics</w:t>
            </w:r>
          </w:p>
        </w:tc>
      </w:tr>
      <w:tr>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meals</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Refeições e Compras</w:t>
            </w:r>
          </w:p>
        </w:tc>
        <w:tc>
          <w:tcPr>
            <w:tcW w:type="dxa" w:w="31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Meals &amp; Groceries</w:t>
            </w:r>
          </w:p>
        </w:tc>
      </w:tr>
      <w:tr>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services</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Serviços da Casa</w:t>
            </w:r>
          </w:p>
        </w:tc>
        <w:tc>
          <w:tcPr>
            <w:tcW w:type="dxa" w:w="31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Home Services</w:t>
            </w:r>
          </w:p>
        </w:tc>
      </w:tr>
    </w:tbl>
    <w:p>
      <w:pPr>
        <w:pStyle w:val="Heading3"/>
        <w:spacing w:after="100" w:before="200"/>
      </w:pPr>
      <w:r>
        <w:rPr>
          <w:rFonts w:ascii="Arial" w:cs="Arial" w:eastAsia="Arial" w:hAnsi="Arial"/>
          <w:b/>
          <w:bCs/>
          <w:color w:val="6B4A2A"/>
          <w:sz w:val="22"/>
          <w:szCs w:val="22"/>
        </w:rPr>
        <w:t xml:space="preserve">File Organization</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src/</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i18n/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locales/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pt-BR.json    -- All user-facing strings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en-US.json    -- V1.1+ — placeholder file in V1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config.ts          -- locale detection, fallback chain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index.ts           -- t() helper export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adapters/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calendar/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CalendarAdapter.ts        -- interface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GoogleCalendarAdapter.ts  -- impl (V1)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AppleCalendarAdapter.ts   -- placeholder (V1.1+)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intake/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IntakeAdapter.ts          -- interface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WhatsAppAdapter.ts        -- impl (V1)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EmailAdapter.ts           -- impl (V1)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SMSAdapter.ts             -- placeholder (V1.1+)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iMessageAdapter.ts        -- placeholder (V2)</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shared/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formats/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date.ts        -- Intl wrappers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currency.ts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phone.ts</w:t>
      </w:r>
    </w:p>
    <w:p>
      <w:pPr>
        <w:pStyle w:val="Heading3"/>
        <w:spacing w:after="100" w:before="200"/>
      </w:pPr>
      <w:r>
        <w:rPr>
          <w:rFonts w:ascii="Arial" w:cs="Arial" w:eastAsia="Arial" w:hAnsi="Arial"/>
          <w:b/>
          <w:bCs/>
          <w:color w:val="6B4A2A"/>
          <w:sz w:val="22"/>
          <w:szCs w:val="22"/>
        </w:rPr>
        <w:t xml:space="preserve">Locale on User Record</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ALTER TABLE users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locale text NOT NULL DEFAULT 'pt-BR';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users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country_code text NOT NULL DEFAULT 'BR';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users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timezone text NOT NULL DEFAULT 'America/Sao_Paulo';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households ADD COLUMN</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primary_currency text NOT NULL DEFAULT 'BRL';</w:t>
      </w:r>
    </w:p>
    <w:p>
      <w:pPr>
        <w:pStyle w:val="Heading3"/>
        <w:spacing w:after="100" w:before="200"/>
      </w:pPr>
      <w:r>
        <w:rPr>
          <w:rFonts w:ascii="Arial" w:cs="Arial" w:eastAsia="Arial" w:hAnsi="Arial"/>
          <w:b/>
          <w:bCs/>
          <w:color w:val="6B4A2A"/>
          <w:sz w:val="22"/>
          <w:szCs w:val="22"/>
        </w:rPr>
        <w:t xml:space="preserve">What Is Explicitly Deferred (Not Built Now)</w:t>
      </w:r>
    </w:p>
    <w:p>
      <w:pPr>
        <w:pStyle w:val="ListParagraph"/>
        <w:numPr>
          <w:ilvl w:val="0"/>
          <w:numId w:val="2"/>
        </w:numPr>
        <w:spacing w:after="80"/>
      </w:pPr>
      <w:r>
        <w:rPr>
          <w:rFonts w:ascii="Arial" w:cs="Arial" w:eastAsia="Arial" w:hAnsi="Arial"/>
          <w:color w:val="1C0F00"/>
          <w:sz w:val="24"/>
          <w:szCs w:val="24"/>
        </w:rPr>
        <w:t xml:space="preserve">Full en-US translations of all 200+ strings — wait until US is a near-term target</w:t>
      </w:r>
    </w:p>
    <w:p>
      <w:pPr>
        <w:pStyle w:val="ListParagraph"/>
        <w:numPr>
          <w:ilvl w:val="0"/>
          <w:numId w:val="2"/>
        </w:numPr>
        <w:spacing w:after="80"/>
      </w:pPr>
      <w:r>
        <w:rPr>
          <w:rFonts w:ascii="Arial" w:cs="Arial" w:eastAsia="Arial" w:hAnsi="Arial"/>
          <w:color w:val="1C0F00"/>
          <w:sz w:val="24"/>
          <w:szCs w:val="24"/>
        </w:rPr>
        <w:t xml:space="preserve">Translation Management System (Lokalise, Crowdin) — JSON files in repo are sufficient until &gt; 100 strings + non-developer translators</w:t>
      </w:r>
    </w:p>
    <w:p>
      <w:pPr>
        <w:pStyle w:val="ListParagraph"/>
        <w:numPr>
          <w:ilvl w:val="0"/>
          <w:numId w:val="2"/>
        </w:numPr>
        <w:spacing w:after="80"/>
      </w:pPr>
      <w:r>
        <w:rPr>
          <w:rFonts w:ascii="Arial" w:cs="Arial" w:eastAsia="Arial" w:hAnsi="Arial"/>
          <w:color w:val="1C0F00"/>
          <w:sz w:val="24"/>
          <w:szCs w:val="24"/>
        </w:rPr>
        <w:t xml:space="preserve">Multi-region deployment topology — BR-first, single region (Phase 3 problem per Section 12.2)</w:t>
      </w:r>
    </w:p>
    <w:p>
      <w:pPr>
        <w:pStyle w:val="ListParagraph"/>
        <w:numPr>
          <w:ilvl w:val="0"/>
          <w:numId w:val="2"/>
        </w:numPr>
        <w:spacing w:after="80"/>
      </w:pPr>
      <w:r>
        <w:rPr>
          <w:rFonts w:ascii="Arial" w:cs="Arial" w:eastAsia="Arial" w:hAnsi="Arial"/>
          <w:color w:val="1C0F00"/>
          <w:sz w:val="24"/>
          <w:szCs w:val="24"/>
        </w:rPr>
        <w:t xml:space="preserve">Cross-region data residency compliance — relevant when US/EU users join</w:t>
      </w:r>
    </w:p>
    <w:p>
      <w:pPr>
        <w:pStyle w:val="ListParagraph"/>
        <w:numPr>
          <w:ilvl w:val="0"/>
          <w:numId w:val="2"/>
        </w:numPr>
        <w:spacing w:after="80"/>
      </w:pPr>
      <w:r>
        <w:rPr>
          <w:rFonts w:ascii="Arial" w:cs="Arial" w:eastAsia="Arial" w:hAnsi="Arial"/>
          <w:color w:val="1C0F00"/>
          <w:sz w:val="24"/>
          <w:szCs w:val="24"/>
        </w:rPr>
        <w:t xml:space="preserve">Right-to-left language support — not on any roadmap</w:t>
      </w:r>
    </w:p>
    <w:p>
      <w:pPr>
        <w:pStyle w:val="ListParagraph"/>
        <w:numPr>
          <w:ilvl w:val="0"/>
          <w:numId w:val="2"/>
        </w:numPr>
        <w:spacing w:after="80"/>
      </w:pPr>
      <w:r>
        <w:rPr>
          <w:rFonts w:ascii="Arial" w:cs="Arial" w:eastAsia="Arial" w:hAnsi="Arial"/>
          <w:color w:val="1C0F00"/>
          <w:sz w:val="24"/>
          <w:szCs w:val="24"/>
        </w:rPr>
        <w:t xml:space="preserve">Pluralization rules beyond what i18next handles natively</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18.2 A/B Test Infrastructure</w:t>
      </w:r>
    </w:p>
    <w:p>
      <w:pPr>
        <w:spacing w:after="120"/>
      </w:pPr>
      <w:r>
        <w:rPr>
          <w:rFonts w:ascii="Arial" w:cs="Arial" w:eastAsia="Arial" w:hAnsi="Arial"/>
          <w:color w:val="1C0F00"/>
          <w:sz w:val="24"/>
          <w:szCs w:val="24"/>
        </w:rPr>
        <w:t xml:space="preserve">Section 8.2 commits to A/B testing the primary surface (Inbox-first vs Dashboard-first). Section 14.9 mentions PostHog feature flags. This subsection specifies the actual mechanics — assignment, integrity, lifecycle, statistical methodology, and the specific Inbox-vs-Dashboard experiment design.</w:t>
      </w:r>
    </w:p>
    <w:p>
      <w:pPr>
        <w:spacing w:after="80"/>
      </w:pPr>
      <w:r>
        <w:t xml:space="preserve"/>
      </w:r>
    </w:p>
    <w:p>
      <w:pPr>
        <w:pStyle w:val="Heading3"/>
        <w:spacing w:after="100" w:before="200"/>
      </w:pPr>
      <w:r>
        <w:rPr>
          <w:rFonts w:ascii="Arial" w:cs="Arial" w:eastAsia="Arial" w:hAnsi="Arial"/>
          <w:b/>
          <w:bCs/>
          <w:color w:val="6B4A2A"/>
          <w:sz w:val="22"/>
          <w:szCs w:val="22"/>
        </w:rPr>
        <w:t xml:space="preserve">Tool: PostHog</w:t>
      </w:r>
    </w:p>
    <w:p>
      <w:pPr>
        <w:pStyle w:val="ListParagraph"/>
        <w:numPr>
          <w:ilvl w:val="0"/>
          <w:numId w:val="2"/>
        </w:numPr>
        <w:spacing w:after="80"/>
      </w:pPr>
      <w:r>
        <w:rPr>
          <w:rFonts w:ascii="Arial" w:cs="Arial" w:eastAsia="Arial" w:hAnsi="Arial"/>
          <w:color w:val="1C0F00"/>
          <w:sz w:val="24"/>
          <w:szCs w:val="24"/>
        </w:rPr>
        <w:t xml:space="preserve">Free tier covers pilot scale (up to 1M events/month)</w:t>
      </w:r>
    </w:p>
    <w:p>
      <w:pPr>
        <w:pStyle w:val="ListParagraph"/>
        <w:numPr>
          <w:ilvl w:val="0"/>
          <w:numId w:val="2"/>
        </w:numPr>
        <w:spacing w:after="80"/>
      </w:pPr>
      <w:r>
        <w:rPr>
          <w:rFonts w:ascii="Arial" w:cs="Arial" w:eastAsia="Arial" w:hAnsi="Arial"/>
          <w:color w:val="1C0F00"/>
          <w:sz w:val="24"/>
          <w:szCs w:val="24"/>
        </w:rPr>
        <w:t xml:space="preserve">Feature flags + experiments + analytics unified in one tool</w:t>
      </w:r>
    </w:p>
    <w:p>
      <w:pPr>
        <w:pStyle w:val="ListParagraph"/>
        <w:numPr>
          <w:ilvl w:val="0"/>
          <w:numId w:val="2"/>
        </w:numPr>
        <w:spacing w:after="80"/>
      </w:pPr>
      <w:r>
        <w:rPr>
          <w:rFonts w:ascii="Arial" w:cs="Arial" w:eastAsia="Arial" w:hAnsi="Arial"/>
          <w:color w:val="1C0F00"/>
          <w:sz w:val="24"/>
          <w:szCs w:val="24"/>
        </w:rPr>
        <w:t xml:space="preserve">Self-hostable if cost or data residency requires later</w:t>
      </w:r>
    </w:p>
    <w:p>
      <w:pPr>
        <w:pStyle w:val="ListParagraph"/>
        <w:numPr>
          <w:ilvl w:val="0"/>
          <w:numId w:val="2"/>
        </w:numPr>
        <w:spacing w:after="80"/>
      </w:pPr>
      <w:r>
        <w:rPr>
          <w:rFonts w:ascii="Arial" w:cs="Arial" w:eastAsia="Arial" w:hAnsi="Arial"/>
          <w:color w:val="1C0F00"/>
          <w:sz w:val="24"/>
          <w:szCs w:val="24"/>
        </w:rPr>
        <w:t xml:space="preserve">React + Node SDKs with type-safe wrappers</w:t>
      </w:r>
    </w:p>
    <w:p>
      <w:pPr>
        <w:pStyle w:val="ListParagraph"/>
        <w:numPr>
          <w:ilvl w:val="0"/>
          <w:numId w:val="2"/>
        </w:numPr>
        <w:spacing w:after="80"/>
      </w:pPr>
      <w:r>
        <w:rPr>
          <w:rFonts w:ascii="Arial" w:cs="Arial" w:eastAsia="Arial" w:hAnsi="Arial"/>
          <w:color w:val="1C0F00"/>
          <w:sz w:val="24"/>
          <w:szCs w:val="24"/>
        </w:rPr>
        <w:t xml:space="preserve">Used for both A/B tests and feature flag rollouts (different methodologies, same tool)</w:t>
      </w:r>
    </w:p>
    <w:p>
      <w:pPr>
        <w:spacing w:after="80"/>
      </w:pPr>
      <w:r>
        <w:t xml:space="preserve"/>
      </w:r>
    </w:p>
    <w:p>
      <w:pPr>
        <w:pStyle w:val="Heading3"/>
        <w:spacing w:after="100" w:before="200"/>
      </w:pPr>
      <w:r>
        <w:rPr>
          <w:rFonts w:ascii="Arial" w:cs="Arial" w:eastAsia="Arial" w:hAnsi="Arial"/>
          <w:b/>
          <w:bCs/>
          <w:color w:val="6B4A2A"/>
          <w:sz w:val="22"/>
          <w:szCs w:val="22"/>
        </w:rPr>
        <w:t xml:space="preserve">Assignment Model — Household-Level Sticky</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Critical: variant assignment is at HOUSEHOLD level, not user level. A single household must see one variant. If partner sees Inbox-first and admin sees Dashboard-first, coordination workflows produce inconsistent behavior across members and contaminate the experiment.</w:t>
      </w:r>
    </w:p>
    <w:p>
      <w:pPr>
        <w:pStyle w:val="ListParagraph"/>
        <w:numPr>
          <w:ilvl w:val="0"/>
          <w:numId w:val="2"/>
        </w:numPr>
        <w:spacing w:after="80"/>
      </w:pPr>
      <w:r>
        <w:rPr>
          <w:rFonts w:ascii="Arial" w:cs="Arial" w:eastAsia="Arial" w:hAnsi="Arial"/>
          <w:color w:val="1C0F00"/>
          <w:sz w:val="24"/>
          <w:szCs w:val="24"/>
        </w:rPr>
        <w:t xml:space="preserve">Assignment happens at household_created event</w:t>
      </w:r>
    </w:p>
    <w:p>
      <w:pPr>
        <w:pStyle w:val="ListParagraph"/>
        <w:numPr>
          <w:ilvl w:val="0"/>
          <w:numId w:val="2"/>
        </w:numPr>
        <w:spacing w:after="80"/>
      </w:pPr>
      <w:r>
        <w:rPr>
          <w:rFonts w:ascii="Arial" w:cs="Arial" w:eastAsia="Arial" w:hAnsi="Arial"/>
          <w:color w:val="1C0F00"/>
          <w:sz w:val="24"/>
          <w:szCs w:val="24"/>
        </w:rPr>
        <w:t xml:space="preserve">Sticky for lifetime of household (cannot be changed mid-experiment)</w:t>
      </w:r>
    </w:p>
    <w:p>
      <w:pPr>
        <w:pStyle w:val="ListParagraph"/>
        <w:numPr>
          <w:ilvl w:val="0"/>
          <w:numId w:val="2"/>
        </w:numPr>
        <w:spacing w:after="80"/>
      </w:pPr>
      <w:r>
        <w:rPr>
          <w:rFonts w:ascii="Arial" w:cs="Arial" w:eastAsia="Arial" w:hAnsi="Arial"/>
          <w:color w:val="1C0F00"/>
          <w:sz w:val="24"/>
          <w:szCs w:val="24"/>
        </w:rPr>
        <w:t xml:space="preserve">Hash function: hash(household_id + experiment_id) % 100 → variant bucket</w:t>
      </w:r>
    </w:p>
    <w:p>
      <w:pPr>
        <w:pStyle w:val="ListParagraph"/>
        <w:numPr>
          <w:ilvl w:val="0"/>
          <w:numId w:val="2"/>
        </w:numPr>
        <w:spacing w:after="80"/>
      </w:pPr>
      <w:r>
        <w:rPr>
          <w:rFonts w:ascii="Arial" w:cs="Arial" w:eastAsia="Arial" w:hAnsi="Arial"/>
          <w:color w:val="1C0F00"/>
          <w:sz w:val="24"/>
          <w:szCs w:val="24"/>
        </w:rPr>
        <w:t xml:space="preserve">Variant stored as immutable JSONB field on household record</w:t>
      </w:r>
    </w:p>
    <w:p>
      <w:pPr>
        <w:pStyle w:val="ListParagraph"/>
        <w:numPr>
          <w:ilvl w:val="0"/>
          <w:numId w:val="2"/>
        </w:numPr>
        <w:spacing w:after="80"/>
      </w:pPr>
      <w:r>
        <w:rPr>
          <w:rFonts w:ascii="Arial" w:cs="Arial" w:eastAsia="Arial" w:hAnsi="Arial"/>
          <w:color w:val="1C0F00"/>
          <w:sz w:val="24"/>
          <w:szCs w:val="24"/>
        </w:rPr>
        <w:t xml:space="preserve">New member joining inherits household's existing variant automatically</w:t>
      </w:r>
    </w:p>
    <w:p>
      <w:pPr>
        <w:pStyle w:val="ListParagraph"/>
        <w:numPr>
          <w:ilvl w:val="0"/>
          <w:numId w:val="2"/>
        </w:numPr>
        <w:spacing w:after="80"/>
      </w:pPr>
      <w:r>
        <w:rPr>
          <w:rFonts w:ascii="Arial" w:cs="Arial" w:eastAsia="Arial" w:hAnsi="Arial"/>
          <w:color w:val="1C0F00"/>
          <w:sz w:val="24"/>
          <w:szCs w:val="24"/>
        </w:rPr>
        <w:t xml:space="preserve">Every event from this household carries variant property for stratification</w:t>
      </w:r>
    </w:p>
    <w:p>
      <w:pPr>
        <w:spacing w:after="80"/>
      </w:pPr>
      <w:r>
        <w:t xml:space="preserve"/>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ALTER TABLE households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experiment_assignments jsonb NOT NULL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Example: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"inbox_vs_dashboard": "B",</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"morning_digest_time": "control",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"paywall_copy_variant": "urgent"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Querying for analysis: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SELECT experiment_assignments-&gt;&gt;'inbox_vs_dashboard' as variant,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COUNT(*) as households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FROM households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WHERE created_at &gt; '2026-06-01'</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GROUP BY variant;</w:t>
      </w:r>
    </w:p>
    <w:p>
      <w:pPr>
        <w:pStyle w:val="Heading3"/>
        <w:spacing w:after="100" w:before="200"/>
      </w:pPr>
      <w:r>
        <w:rPr>
          <w:rFonts w:ascii="Arial" w:cs="Arial" w:eastAsia="Arial" w:hAnsi="Arial"/>
          <w:b/>
          <w:bCs/>
          <w:color w:val="6B4A2A"/>
          <w:sz w:val="22"/>
          <w:szCs w:val="22"/>
        </w:rPr>
        <w:t xml:space="preserve">Experiment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Phase</w:t>
            </w:r>
          </w:p>
        </w:tc>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Duration</w:t>
            </w:r>
          </w:p>
        </w:tc>
        <w:tc>
          <w:tcPr>
            <w:tcW w:type="dxa" w:w="6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Design</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week</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Define hypothesis, primary metric, kill criteria, min sample size. Pre-register the experiment doc.</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Ramp</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Week 1 of test</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 of new households assigned to variant. Monitor for crashes, errors, support spikes.</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Full rollout</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Weeks 2-4 of test</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50/50 split for new households. No peeking at results.</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Analysis</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Week 5</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Reach min sample size, calculate significance, decide. Document in writing.</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Decision</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End of week 5</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Ship winner OR continue if inconclusive (only if effect size warrants longer run).</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Cleanup</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Week 6</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Remove losing variant code from codebase. Migrate any households in losing variant to winner via feature flag.</w:t>
            </w:r>
          </w:p>
        </w:tc>
      </w:tr>
    </w:tbl>
    <w:p>
      <w:pPr>
        <w:pStyle w:val="Heading3"/>
        <w:spacing w:after="100" w:before="200"/>
      </w:pPr>
      <w:r>
        <w:rPr>
          <w:rFonts w:ascii="Arial" w:cs="Arial" w:eastAsia="Arial" w:hAnsi="Arial"/>
          <w:b/>
          <w:bCs/>
          <w:color w:val="6B4A2A"/>
          <w:sz w:val="22"/>
          <w:szCs w:val="22"/>
        </w:rPr>
        <w:t xml:space="preserve">Statistical Methodology</w:t>
      </w:r>
    </w:p>
    <w:p>
      <w:pPr>
        <w:pStyle w:val="ListParagraph"/>
        <w:numPr>
          <w:ilvl w:val="0"/>
          <w:numId w:val="2"/>
        </w:numPr>
        <w:spacing w:after="80"/>
      </w:pPr>
      <w:r>
        <w:rPr>
          <w:rFonts w:ascii="Arial" w:cs="Arial" w:eastAsia="Arial" w:hAnsi="Arial"/>
          <w:color w:val="1C0F00"/>
          <w:sz w:val="24"/>
          <w:szCs w:val="24"/>
        </w:rPr>
        <w:t xml:space="preserve">Minimum 200 households per variant before evaluating (400 total for 50/50 split)</w:t>
      </w:r>
    </w:p>
    <w:p>
      <w:pPr>
        <w:pStyle w:val="ListParagraph"/>
        <w:numPr>
          <w:ilvl w:val="0"/>
          <w:numId w:val="2"/>
        </w:numPr>
        <w:spacing w:after="80"/>
      </w:pPr>
      <w:r>
        <w:rPr>
          <w:rFonts w:ascii="Arial" w:cs="Arial" w:eastAsia="Arial" w:hAnsi="Arial"/>
          <w:color w:val="1C0F00"/>
          <w:sz w:val="24"/>
          <w:szCs w:val="24"/>
        </w:rPr>
        <w:t xml:space="preserve">Primary metric pre-declared in design phase — no metric shopping</w:t>
      </w:r>
    </w:p>
    <w:p>
      <w:pPr>
        <w:pStyle w:val="ListParagraph"/>
        <w:numPr>
          <w:ilvl w:val="0"/>
          <w:numId w:val="2"/>
        </w:numPr>
        <w:spacing w:after="80"/>
      </w:pPr>
      <w:r>
        <w:rPr>
          <w:rFonts w:ascii="Arial" w:cs="Arial" w:eastAsia="Arial" w:hAnsi="Arial"/>
          <w:color w:val="1C0F00"/>
          <w:sz w:val="24"/>
          <w:szCs w:val="24"/>
        </w:rPr>
        <w:t xml:space="preserve">Significance test: two-sample t-test for continuous metrics; chi-squared for binary</w:t>
      </w:r>
    </w:p>
    <w:p>
      <w:pPr>
        <w:pStyle w:val="ListParagraph"/>
        <w:numPr>
          <w:ilvl w:val="0"/>
          <w:numId w:val="2"/>
        </w:numPr>
        <w:spacing w:after="80"/>
      </w:pPr>
      <w:r>
        <w:rPr>
          <w:rFonts w:ascii="Arial" w:cs="Arial" w:eastAsia="Arial" w:hAnsi="Arial"/>
          <w:color w:val="1C0F00"/>
          <w:sz w:val="24"/>
          <w:szCs w:val="24"/>
        </w:rPr>
        <w:t xml:space="preserve">Threshold: p &lt; 0.05 for statistical significance</w:t>
      </w:r>
    </w:p>
    <w:p>
      <w:pPr>
        <w:pStyle w:val="ListParagraph"/>
        <w:numPr>
          <w:ilvl w:val="0"/>
          <w:numId w:val="2"/>
        </w:numPr>
        <w:spacing w:after="80"/>
      </w:pPr>
      <w:r>
        <w:rPr>
          <w:rFonts w:ascii="Arial" w:cs="Arial" w:eastAsia="Arial" w:hAnsi="Arial"/>
          <w:color w:val="1C0F00"/>
          <w:sz w:val="24"/>
          <w:szCs w:val="24"/>
        </w:rPr>
        <w:t xml:space="preserve">Multiple comparison correction: Bonferroni when testing &gt; 1 metric</w:t>
      </w:r>
    </w:p>
    <w:p>
      <w:pPr>
        <w:pStyle w:val="ListParagraph"/>
        <w:numPr>
          <w:ilvl w:val="0"/>
          <w:numId w:val="2"/>
        </w:numPr>
        <w:spacing w:after="80"/>
      </w:pPr>
      <w:r>
        <w:rPr>
          <w:rFonts w:ascii="Arial" w:cs="Arial" w:eastAsia="Arial" w:hAnsi="Arial"/>
          <w:color w:val="1C0F00"/>
          <w:sz w:val="24"/>
          <w:szCs w:val="24"/>
        </w:rPr>
        <w:t xml:space="preserve">Effect size matters more than p-value — statistically significant 1% lift may not be worth shipping</w:t>
      </w:r>
    </w:p>
    <w:p>
      <w:pPr>
        <w:pStyle w:val="ListParagraph"/>
        <w:numPr>
          <w:ilvl w:val="0"/>
          <w:numId w:val="2"/>
        </w:numPr>
        <w:spacing w:after="80"/>
      </w:pPr>
      <w:r>
        <w:rPr>
          <w:rFonts w:ascii="Arial" w:cs="Arial" w:eastAsia="Arial" w:hAnsi="Arial"/>
          <w:color w:val="1C0F00"/>
          <w:sz w:val="24"/>
          <w:szCs w:val="24"/>
        </w:rPr>
        <w:t xml:space="preserve">Required practical effect size for retention experiments: difference &gt; 5 percentage points in D7 retention to ship</w:t>
      </w:r>
    </w:p>
    <w:p>
      <w:pPr>
        <w:spacing w:after="80"/>
      </w:pPr>
      <w:r>
        <w:t xml:space="preserve"/>
      </w:r>
    </w:p>
    <w:p>
      <w:pPr>
        <w:pStyle w:val="Heading3"/>
        <w:spacing w:after="100" w:before="200"/>
      </w:pPr>
      <w:r>
        <w:rPr>
          <w:rFonts w:ascii="Arial" w:cs="Arial" w:eastAsia="Arial" w:hAnsi="Arial"/>
          <w:b/>
          <w:bCs/>
          <w:color w:val="6B4A2A"/>
          <w:sz w:val="22"/>
          <w:szCs w:val="22"/>
        </w:rPr>
        <w:t xml:space="preserve">Anti-Patterns to Avoid</w:t>
      </w:r>
    </w:p>
    <w:p>
      <w:pPr>
        <w:pStyle w:val="ListParagraph"/>
        <w:numPr>
          <w:ilvl w:val="0"/>
          <w:numId w:val="2"/>
        </w:numPr>
        <w:spacing w:after="80"/>
      </w:pPr>
      <w:r>
        <w:rPr>
          <w:rFonts w:ascii="Arial" w:cs="Arial" w:eastAsia="Arial" w:hAnsi="Arial"/>
          <w:color w:val="1C0F00"/>
          <w:sz w:val="24"/>
          <w:szCs w:val="24"/>
        </w:rPr>
        <w:t xml:space="preserve">Peeking: checking results before reaching min sample size inflates false positives. Lock the analysis date, do not look until then.</w:t>
      </w:r>
    </w:p>
    <w:p>
      <w:pPr>
        <w:pStyle w:val="ListParagraph"/>
        <w:numPr>
          <w:ilvl w:val="0"/>
          <w:numId w:val="2"/>
        </w:numPr>
        <w:spacing w:after="80"/>
      </w:pPr>
      <w:r>
        <w:rPr>
          <w:rFonts w:ascii="Arial" w:cs="Arial" w:eastAsia="Arial" w:hAnsi="Arial"/>
          <w:color w:val="1C0F00"/>
          <w:sz w:val="24"/>
          <w:szCs w:val="24"/>
        </w:rPr>
        <w:t xml:space="preserve">Metric shopping: running 10 metrics until one is significant. Pre-declare primary metric in design phase.</w:t>
      </w:r>
    </w:p>
    <w:p>
      <w:pPr>
        <w:pStyle w:val="ListParagraph"/>
        <w:numPr>
          <w:ilvl w:val="0"/>
          <w:numId w:val="2"/>
        </w:numPr>
        <w:spacing w:after="80"/>
      </w:pPr>
      <w:r>
        <w:rPr>
          <w:rFonts w:ascii="Arial" w:cs="Arial" w:eastAsia="Arial" w:hAnsi="Arial"/>
          <w:color w:val="1C0F00"/>
          <w:sz w:val="24"/>
          <w:szCs w:val="24"/>
        </w:rPr>
        <w:t xml:space="preserve">Variant contamination: same household member seeing different variants. Prevented by household-level assignment.</w:t>
      </w:r>
    </w:p>
    <w:p>
      <w:pPr>
        <w:pStyle w:val="ListParagraph"/>
        <w:numPr>
          <w:ilvl w:val="0"/>
          <w:numId w:val="2"/>
        </w:numPr>
        <w:spacing w:after="80"/>
      </w:pPr>
      <w:r>
        <w:rPr>
          <w:rFonts w:ascii="Arial" w:cs="Arial" w:eastAsia="Arial" w:hAnsi="Arial"/>
          <w:color w:val="1C0F00"/>
          <w:sz w:val="24"/>
          <w:szCs w:val="24"/>
        </w:rPr>
        <w:t xml:space="preserve">Concurrent overlapping experiments: two experiments touching the inbox simultaneously — impossible to attribute causation. Run one at a time per surface.</w:t>
      </w:r>
    </w:p>
    <w:p>
      <w:pPr>
        <w:pStyle w:val="ListParagraph"/>
        <w:numPr>
          <w:ilvl w:val="0"/>
          <w:numId w:val="2"/>
        </w:numPr>
        <w:spacing w:after="80"/>
      </w:pPr>
      <w:r>
        <w:rPr>
          <w:rFonts w:ascii="Arial" w:cs="Arial" w:eastAsia="Arial" w:hAnsi="Arial"/>
          <w:color w:val="1C0F00"/>
          <w:sz w:val="24"/>
          <w:szCs w:val="24"/>
        </w:rPr>
        <w:t xml:space="preserve">Selection bias: cherry-picking which households to include in analysis. Use pre-registered inclusion criteria.</w:t>
      </w:r>
    </w:p>
    <w:p>
      <w:pPr>
        <w:spacing w:after="80"/>
      </w:pPr>
      <w:r>
        <w:t xml:space="preserve"/>
      </w:r>
    </w:p>
    <w:p>
      <w:pPr>
        <w:pStyle w:val="Heading3"/>
        <w:spacing w:after="100" w:before="200"/>
      </w:pPr>
      <w:r>
        <w:rPr>
          <w:rFonts w:ascii="Arial" w:cs="Arial" w:eastAsia="Arial" w:hAnsi="Arial"/>
          <w:b/>
          <w:bCs/>
          <w:color w:val="6B4A2A"/>
          <w:sz w:val="22"/>
          <w:szCs w:val="22"/>
        </w:rPr>
        <w:t xml:space="preserve">Feature Flags vs A/B Tests — Different Tools, Same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Mechanism</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Purpose</w:t>
            </w:r>
          </w:p>
        </w:tc>
        <w:tc>
          <w:tcPr>
            <w:tcW w:type="dxa" w:w="4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Methodology</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Feature flag</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Gradual rollout of a known-good feature (auto-handle launch, proactive outbound)</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Start at 1%, monitor errors, ramp to 100%. Goal: catch bugs safely in production.</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A/B test</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Compare two variants to determine winner</w:t>
            </w:r>
          </w:p>
        </w:tc>
        <w:tc>
          <w:tcPr>
            <w:tcW w:type="dxa" w:w="4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50/50 split, fixed window, pre-declared metric. Goal: learn which option is better.</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Kill switch</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Emergency disable of a feature</w:t>
            </w:r>
          </w:p>
        </w:tc>
        <w:tc>
          <w:tcPr>
            <w:tcW w:type="dxa" w:w="4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Single boolean flag, can be flipped instantly. Goal: stop bad behavior immediately.</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Specific Experiment: Inbox-First vs Dashboard-First (Launch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Element</w:t>
            </w:r>
          </w:p>
        </w:tc>
        <w:tc>
          <w:tcPr>
            <w:tcW w:type="dxa" w:w="7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Spec</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Hypothesis</w:t>
            </w:r>
          </w:p>
        </w:tc>
        <w:tc>
          <w:tcPr>
            <w:tcW w:type="dxa" w:w="7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Dashboard-first reduces churn-by-overwhelm and improves D7 retention by &gt; 5 percentage points compared to Inbox-first</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Variant A (control)</w:t>
            </w:r>
          </w:p>
        </w:tc>
        <w:tc>
          <w:tcPr>
            <w:tcW w:type="dxa" w:w="7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Inbox-first home screen — feed of pending items</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Variant B (test)</w:t>
            </w:r>
          </w:p>
        </w:tc>
        <w:tc>
          <w:tcPr>
            <w:tcW w:type="dxa" w:w="7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Dashboard-first home screen — today's agenda + alerts + week</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Primary metric</w:t>
            </w:r>
          </w:p>
        </w:tc>
        <w:tc>
          <w:tcPr>
            <w:tcW w:type="dxa" w:w="7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D7 retention (household has approved &gt;= 1 item on day 7)</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Secondary metrics</w:t>
            </w:r>
          </w:p>
        </w:tc>
        <w:tc>
          <w:tcPr>
            <w:tcW w:type="dxa" w:w="7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Items processed per day, paywall_shown events, average dwell time</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Min sample</w:t>
            </w:r>
          </w:p>
        </w:tc>
        <w:tc>
          <w:tcPr>
            <w:tcW w:type="dxa" w:w="7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200 households per variant (400 total)</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Window</w:t>
            </w:r>
          </w:p>
        </w:tc>
        <w:tc>
          <w:tcPr>
            <w:tcW w:type="dxa" w:w="7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 weeks (1 ramp + 4 full)</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Kill criteria</w:t>
            </w:r>
          </w:p>
        </w:tc>
        <w:tc>
          <w:tcPr>
            <w:tcW w:type="dxa" w:w="7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Either variant shows D7 &lt; 40% in any week</w:t>
            </w:r>
          </w:p>
        </w:tc>
      </w:tr>
      <w:tr>
        <w:tc>
          <w:tcPr>
            <w:tcW w:type="dxa" w:w="2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Decision rule</w:t>
            </w:r>
          </w:p>
        </w:tc>
        <w:tc>
          <w:tcPr>
            <w:tcW w:type="dxa" w:w="7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Ship winner if D7 difference &gt; 5 pp AND p &lt; 0.05. Continue if difference &lt; 5 pp.</w:t>
            </w:r>
          </w:p>
        </w:tc>
      </w:tr>
      <w:tr>
        <w:tc>
          <w:tcPr>
            <w:tcW w:type="dxa" w:w="2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Pre-registration</w:t>
            </w:r>
          </w:p>
        </w:tc>
        <w:tc>
          <w:tcPr>
            <w:tcW w:type="dxa" w:w="7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Document all of the above in /experiments/inbox-vs-dashboard.md committed before launch</w:t>
            </w:r>
          </w:p>
        </w:tc>
      </w:tr>
    </w:tbl>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18.3 Pricing Experimentation Framework</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Decision confirmed: lock R$24,90 for pilot (Q12.1 = C). Pilot is 20 households — too small for meaningful pricing experiments. Run pricing tests as the first growth-stage experiments after pilot validates product-market fit. This protects pilot from noise while preserving optionality on price.</w:t>
      </w:r>
    </w:p>
    <w:p>
      <w:pPr>
        <w:spacing w:after="80"/>
      </w:pPr>
      <w:r>
        <w:t xml:space="preserve"/>
      </w:r>
    </w:p>
    <w:p>
      <w:pPr>
        <w:pStyle w:val="Heading3"/>
        <w:spacing w:after="100" w:before="200"/>
      </w:pPr>
      <w:r>
        <w:rPr>
          <w:rFonts w:ascii="Arial" w:cs="Arial" w:eastAsia="Arial" w:hAnsi="Arial"/>
          <w:b/>
          <w:bCs/>
          <w:color w:val="6B4A2A"/>
          <w:sz w:val="22"/>
          <w:szCs w:val="22"/>
        </w:rPr>
        <w:t xml:space="preserve">Pilot Phase Pricing — Locked</w:t>
      </w:r>
    </w:p>
    <w:p>
      <w:pPr>
        <w:pStyle w:val="ListParagraph"/>
        <w:numPr>
          <w:ilvl w:val="0"/>
          <w:numId w:val="2"/>
        </w:numPr>
        <w:spacing w:after="80"/>
      </w:pPr>
      <w:r>
        <w:rPr>
          <w:rFonts w:ascii="Arial" w:cs="Arial" w:eastAsia="Arial" w:hAnsi="Arial"/>
          <w:color w:val="1C0F00"/>
          <w:sz w:val="24"/>
          <w:szCs w:val="24"/>
        </w:rPr>
        <w:t xml:space="preserve">Single price for all pilot households: R$24,90/mês or R$199/ano</w:t>
      </w:r>
    </w:p>
    <w:p>
      <w:pPr>
        <w:pStyle w:val="ListParagraph"/>
        <w:numPr>
          <w:ilvl w:val="0"/>
          <w:numId w:val="2"/>
        </w:numPr>
        <w:spacing w:after="80"/>
      </w:pPr>
      <w:r>
        <w:rPr>
          <w:rFonts w:ascii="Arial" w:cs="Arial" w:eastAsia="Arial" w:hAnsi="Arial"/>
          <w:color w:val="1C0F00"/>
          <w:sz w:val="24"/>
          <w:szCs w:val="24"/>
        </w:rPr>
        <w:t xml:space="preserve">Concierge price: R$29 per use (also locked for pilot)</w:t>
      </w:r>
    </w:p>
    <w:p>
      <w:pPr>
        <w:pStyle w:val="ListParagraph"/>
        <w:numPr>
          <w:ilvl w:val="0"/>
          <w:numId w:val="2"/>
        </w:numPr>
        <w:spacing w:after="80"/>
      </w:pPr>
      <w:r>
        <w:rPr>
          <w:rFonts w:ascii="Arial" w:cs="Arial" w:eastAsia="Arial" w:hAnsi="Arial"/>
          <w:color w:val="1C0F00"/>
          <w:sz w:val="24"/>
          <w:szCs w:val="24"/>
        </w:rPr>
        <w:t xml:space="preserve">No pricing variations during the 8-week pilot or first 90 days post-launch</w:t>
      </w:r>
    </w:p>
    <w:p>
      <w:pPr>
        <w:pStyle w:val="ListParagraph"/>
        <w:numPr>
          <w:ilvl w:val="0"/>
          <w:numId w:val="2"/>
        </w:numPr>
        <w:spacing w:after="80"/>
      </w:pPr>
      <w:r>
        <w:rPr>
          <w:rFonts w:ascii="Arial" w:cs="Arial" w:eastAsia="Arial" w:hAnsi="Arial"/>
          <w:color w:val="1C0F00"/>
          <w:sz w:val="24"/>
          <w:szCs w:val="24"/>
        </w:rPr>
        <w:t xml:space="preserve">Document pricing rationale: comparable BR products (Nori benchmark at $5/mo as ceiling), Brazilian disposable income, sensitivity testing with 5 pre-pilot interviews</w:t>
      </w:r>
    </w:p>
    <w:p>
      <w:pPr>
        <w:spacing w:after="120"/>
      </w:pPr>
      <w:r>
        <w:t xml:space="preserve"/>
      </w:r>
    </w:p>
    <w:p>
      <w:pPr>
        <w:pStyle w:val="Heading3"/>
        <w:spacing w:after="100" w:before="200"/>
      </w:pPr>
      <w:r>
        <w:rPr>
          <w:rFonts w:ascii="Arial" w:cs="Arial" w:eastAsia="Arial" w:hAnsi="Arial"/>
          <w:b/>
          <w:bCs/>
          <w:color w:val="6B4A2A"/>
          <w:sz w:val="22"/>
          <w:szCs w:val="22"/>
        </w:rPr>
        <w:t xml:space="preserve">Post-Pilot Pricing Experiments — Roadmap</w:t>
      </w:r>
    </w:p>
    <w:p>
      <w:pPr>
        <w:spacing w:after="120"/>
      </w:pPr>
      <w:r>
        <w:rPr>
          <w:rFonts w:ascii="Arial" w:cs="Arial" w:eastAsia="Arial" w:hAnsi="Arial"/>
          <w:color w:val="1C0F00"/>
          <w:sz w:val="24"/>
          <w:szCs w:val="24"/>
        </w:rPr>
        <w:t xml:space="preserve">After pilot proves product viability (target: Q3 2026), run pricing experiments on next 200-500+ households. Each follows the same A/B methodology as Section 18.2.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Experiment</w:t>
            </w:r>
          </w:p>
        </w:tc>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Variants</w:t>
            </w:r>
          </w:p>
        </w:tc>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Goal</w:t>
            </w:r>
          </w:p>
        </w:tc>
        <w:tc>
          <w:tcPr>
            <w:tcW w:type="dxa" w:w="2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Min Sample</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Price elasticity</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R$19,90 vs R$24,90 vs R$29,90 vs R$34,90</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Find optimal monthly price point</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200 hh per variant</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Annual discount steepness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R$199/yr vs R$249/yr (against R$24,90/mo baseline)</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Optimize annual conversion + LTV</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200 hh per variant</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Family plan introduction</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R$24,90 single tier vs R$24,90 + R$39,90 family option</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Test ARPU lift from family pricing</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200 hh per variant</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Free trial vs freemium</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14-day full-access trial vs current freemium model</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Compare conversion paths</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300 hh per variant</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Concierge price ceiling</w:t>
            </w:r>
          </w:p>
        </w:tc>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R$29 vs R$49 vs R$79 per use</w:t>
            </w:r>
          </w:p>
        </w:tc>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Find willingness-to-pay for concierge</w:t>
            </w:r>
          </w:p>
        </w:tc>
        <w:tc>
          <w:tcPr>
            <w:tcW w:type="dxa" w:w="2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 purchases per variant</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Bundle: premium + concierge credits</w:t>
            </w:r>
          </w:p>
        </w:tc>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R$24,90 vs R$29,90 with 2 concierge credits/month</w:t>
            </w:r>
          </w:p>
        </w:tc>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Test bundling appetite</w:t>
            </w:r>
          </w:p>
        </w:tc>
        <w:tc>
          <w:tcPr>
            <w:tcW w:type="dxa" w:w="2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200 hh per variant</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Grandfathering Policy (Critical for Trust)</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Existing premium subscribers are NEVER moved to a higher price experiment. Grandfathering is both legal good practice in Brazil and a trust commitment.</w:t>
      </w:r>
    </w:p>
    <w:p>
      <w:pPr>
        <w:pStyle w:val="ListParagraph"/>
        <w:numPr>
          <w:ilvl w:val="0"/>
          <w:numId w:val="2"/>
        </w:numPr>
        <w:spacing w:after="80"/>
      </w:pPr>
      <w:r>
        <w:rPr>
          <w:rFonts w:ascii="Arial" w:cs="Arial" w:eastAsia="Arial" w:hAnsi="Arial"/>
          <w:color w:val="1C0F00"/>
          <w:sz w:val="24"/>
          <w:szCs w:val="24"/>
        </w:rPr>
        <w:t xml:space="preserve">All pricing experiments run on NEW signups only</w:t>
      </w:r>
    </w:p>
    <w:p>
      <w:pPr>
        <w:pStyle w:val="ListParagraph"/>
        <w:numPr>
          <w:ilvl w:val="0"/>
          <w:numId w:val="2"/>
        </w:numPr>
        <w:spacing w:after="80"/>
      </w:pPr>
      <w:r>
        <w:rPr>
          <w:rFonts w:ascii="Arial" w:cs="Arial" w:eastAsia="Arial" w:hAnsi="Arial"/>
          <w:color w:val="1C0F00"/>
          <w:sz w:val="24"/>
          <w:szCs w:val="24"/>
        </w:rPr>
        <w:t xml:space="preserve">Existing premium subscribers grandfathered at their original price for minimum 12 months from first payment</w:t>
      </w:r>
    </w:p>
    <w:p>
      <w:pPr>
        <w:pStyle w:val="ListParagraph"/>
        <w:numPr>
          <w:ilvl w:val="0"/>
          <w:numId w:val="2"/>
        </w:numPr>
        <w:spacing w:after="80"/>
      </w:pPr>
      <w:r>
        <w:rPr>
          <w:rFonts w:ascii="Arial" w:cs="Arial" w:eastAsia="Arial" w:hAnsi="Arial"/>
          <w:color w:val="1C0F00"/>
          <w:sz w:val="24"/>
          <w:szCs w:val="24"/>
        </w:rPr>
        <w:t xml:space="preserve">Annual subscribers locked at their price until renewal date</w:t>
      </w:r>
    </w:p>
    <w:p>
      <w:pPr>
        <w:pStyle w:val="ListParagraph"/>
        <w:numPr>
          <w:ilvl w:val="0"/>
          <w:numId w:val="2"/>
        </w:numPr>
        <w:spacing w:after="80"/>
      </w:pPr>
      <w:r>
        <w:rPr>
          <w:rFonts w:ascii="Arial" w:cs="Arial" w:eastAsia="Arial" w:hAnsi="Arial"/>
          <w:color w:val="1C0F00"/>
          <w:sz w:val="24"/>
          <w:szCs w:val="24"/>
        </w:rPr>
        <w:t xml:space="preserve">Monthly subscribers grandfathered for minimum 12 months even on monthly billing</w:t>
      </w:r>
    </w:p>
    <w:p>
      <w:pPr>
        <w:pStyle w:val="ListParagraph"/>
        <w:numPr>
          <w:ilvl w:val="0"/>
          <w:numId w:val="2"/>
        </w:numPr>
        <w:spacing w:after="80"/>
      </w:pPr>
      <w:r>
        <w:rPr>
          <w:rFonts w:ascii="Arial" w:cs="Arial" w:eastAsia="Arial" w:hAnsi="Arial"/>
          <w:color w:val="1C0F00"/>
          <w:sz w:val="24"/>
          <w:szCs w:val="24"/>
        </w:rPr>
        <w:t xml:space="preserve">Price increases (when they happen): 90 days notice via email + in-app + WA</w:t>
      </w:r>
    </w:p>
    <w:p>
      <w:pPr>
        <w:pStyle w:val="ListParagraph"/>
        <w:numPr>
          <w:ilvl w:val="0"/>
          <w:numId w:val="2"/>
        </w:numPr>
        <w:spacing w:after="80"/>
      </w:pPr>
      <w:r>
        <w:rPr>
          <w:rFonts w:ascii="Arial" w:cs="Arial" w:eastAsia="Arial" w:hAnsi="Arial"/>
          <w:color w:val="1C0F00"/>
          <w:sz w:val="24"/>
          <w:szCs w:val="24"/>
        </w:rPr>
        <w:t xml:space="preserve">Price decreases (rare): apply immediately to all existing users, retroactive credit not required but possible as goodwill</w:t>
      </w:r>
    </w:p>
    <w:p>
      <w:pPr>
        <w:spacing w:after="120"/>
      </w:pPr>
      <w:r>
        <w:t xml:space="preserve"/>
      </w:r>
    </w:p>
    <w:p>
      <w:pPr>
        <w:pStyle w:val="Heading3"/>
        <w:spacing w:after="100" w:before="200"/>
      </w:pPr>
      <w:r>
        <w:rPr>
          <w:rFonts w:ascii="Arial" w:cs="Arial" w:eastAsia="Arial" w:hAnsi="Arial"/>
          <w:b/>
          <w:bCs/>
          <w:color w:val="6B4A2A"/>
          <w:sz w:val="22"/>
          <w:szCs w:val="22"/>
        </w:rPr>
        <w:t xml:space="preserve">Communication Policy — Anti-Dark-Pattern</w:t>
      </w:r>
    </w:p>
    <w:p>
      <w:pPr>
        <w:pStyle w:val="ListParagraph"/>
        <w:numPr>
          <w:ilvl w:val="0"/>
          <w:numId w:val="2"/>
        </w:numPr>
        <w:spacing w:after="80"/>
      </w:pPr>
      <w:r>
        <w:rPr>
          <w:rFonts w:ascii="Arial" w:cs="Arial" w:eastAsia="Arial" w:hAnsi="Arial"/>
          <w:color w:val="1C0F00"/>
          <w:sz w:val="24"/>
          <w:szCs w:val="24"/>
        </w:rPr>
        <w:t xml:space="preserve">Pricing page displays current public price clearly — no hidden tiers or experiment-only prices</w:t>
      </w:r>
    </w:p>
    <w:p>
      <w:pPr>
        <w:pStyle w:val="ListParagraph"/>
        <w:numPr>
          <w:ilvl w:val="0"/>
          <w:numId w:val="2"/>
        </w:numPr>
        <w:spacing w:after="80"/>
      </w:pPr>
      <w:r>
        <w:rPr>
          <w:rFonts w:ascii="Arial" w:cs="Arial" w:eastAsia="Arial" w:hAnsi="Arial"/>
          <w:color w:val="1C0F00"/>
          <w:sz w:val="24"/>
          <w:szCs w:val="24"/>
        </w:rPr>
        <w:t xml:space="preserve">Users in pricing experiments see the price they were assigned, not a price they might have seen with different timing</w:t>
      </w:r>
    </w:p>
    <w:p>
      <w:pPr>
        <w:pStyle w:val="ListParagraph"/>
        <w:numPr>
          <w:ilvl w:val="0"/>
          <w:numId w:val="2"/>
        </w:numPr>
        <w:spacing w:after="80"/>
      </w:pPr>
      <w:r>
        <w:rPr>
          <w:rFonts w:ascii="Arial" w:cs="Arial" w:eastAsia="Arial" w:hAnsi="Arial"/>
          <w:color w:val="1C0F00"/>
          <w:sz w:val="24"/>
          <w:szCs w:val="24"/>
        </w:rPr>
        <w:t xml:space="preserve">No 'limited time' pressure tactics on real pricing — discount campaigns are separate from pricing experiments</w:t>
      </w:r>
    </w:p>
    <w:p>
      <w:pPr>
        <w:pStyle w:val="ListParagraph"/>
        <w:numPr>
          <w:ilvl w:val="0"/>
          <w:numId w:val="2"/>
        </w:numPr>
        <w:spacing w:after="80"/>
      </w:pPr>
      <w:r>
        <w:rPr>
          <w:rFonts w:ascii="Arial" w:cs="Arial" w:eastAsia="Arial" w:hAnsi="Arial"/>
          <w:color w:val="1C0F00"/>
          <w:sz w:val="24"/>
          <w:szCs w:val="24"/>
        </w:rPr>
        <w:t xml:space="preserve">Experiment design documented internally — if a user asks support 'why am I being charged X', support can verify and explain</w:t>
      </w:r>
    </w:p>
    <w:p>
      <w:pPr>
        <w:pStyle w:val="ListParagraph"/>
        <w:numPr>
          <w:ilvl w:val="0"/>
          <w:numId w:val="2"/>
        </w:numPr>
        <w:spacing w:after="80"/>
      </w:pPr>
      <w:r>
        <w:rPr>
          <w:rFonts w:ascii="Arial" w:cs="Arial" w:eastAsia="Arial" w:hAnsi="Arial"/>
          <w:color w:val="1C0F00"/>
          <w:sz w:val="24"/>
          <w:szCs w:val="24"/>
        </w:rPr>
        <w:t xml:space="preserve">Quarterly transparency report (V2 at scale): publish experiment learnings, current pricing model, anonymized results</w:t>
      </w:r>
    </w:p>
    <w:p>
      <w:pPr>
        <w:spacing w:after="120"/>
      </w:pPr>
      <w:r>
        <w:t xml:space="preserve"/>
      </w:r>
    </w:p>
    <w:p>
      <w:pPr>
        <w:pStyle w:val="Heading3"/>
        <w:spacing w:after="100" w:before="200"/>
      </w:pPr>
      <w:r>
        <w:rPr>
          <w:rFonts w:ascii="Arial" w:cs="Arial" w:eastAsia="Arial" w:hAnsi="Arial"/>
          <w:b/>
          <w:bCs/>
          <w:color w:val="6B4A2A"/>
          <w:sz w:val="22"/>
          <w:szCs w:val="22"/>
        </w:rPr>
        <w:t xml:space="preserve">Implementation Requirements</w:t>
      </w:r>
    </w:p>
    <w:p>
      <w:pPr>
        <w:pStyle w:val="ListParagraph"/>
        <w:numPr>
          <w:ilvl w:val="0"/>
          <w:numId w:val="2"/>
        </w:numPr>
        <w:spacing w:after="80"/>
      </w:pPr>
      <w:r>
        <w:rPr>
          <w:rFonts w:ascii="Arial" w:cs="Arial" w:eastAsia="Arial" w:hAnsi="Arial"/>
          <w:color w:val="1C0F00"/>
          <w:sz w:val="24"/>
          <w:szCs w:val="24"/>
        </w:rPr>
        <w:t xml:space="preserve">Pricing engine stores prices per-household at signup time — never references a global current price</w:t>
      </w:r>
    </w:p>
    <w:p>
      <w:pPr>
        <w:pStyle w:val="ListParagraph"/>
        <w:numPr>
          <w:ilvl w:val="0"/>
          <w:numId w:val="2"/>
        </w:numPr>
        <w:spacing w:after="80"/>
      </w:pPr>
      <w:r>
        <w:rPr>
          <w:rFonts w:ascii="Arial" w:cs="Arial" w:eastAsia="Arial" w:hAnsi="Arial"/>
          <w:color w:val="1C0F00"/>
          <w:sz w:val="24"/>
          <w:szCs w:val="24"/>
        </w:rPr>
        <w:t xml:space="preserve">Stripe products created per variant: vesta_monthly_R1990, vesta_monthly_R2490, vesta_monthly_R2990, vesta_monthly_R3490</w:t>
      </w:r>
    </w:p>
    <w:p>
      <w:pPr>
        <w:pStyle w:val="ListParagraph"/>
        <w:numPr>
          <w:ilvl w:val="0"/>
          <w:numId w:val="2"/>
        </w:numPr>
        <w:spacing w:after="80"/>
      </w:pPr>
      <w:r>
        <w:rPr>
          <w:rFonts w:ascii="Arial" w:cs="Arial" w:eastAsia="Arial" w:hAnsi="Arial"/>
          <w:color w:val="1C0F00"/>
          <w:sz w:val="24"/>
          <w:szCs w:val="24"/>
        </w:rPr>
        <w:t xml:space="preserve">Pricing variant recorded in user record and analytics events (variant=R2490_monthly)</w:t>
      </w:r>
    </w:p>
    <w:p>
      <w:pPr>
        <w:pStyle w:val="ListParagraph"/>
        <w:numPr>
          <w:ilvl w:val="0"/>
          <w:numId w:val="2"/>
        </w:numPr>
        <w:spacing w:after="80"/>
      </w:pPr>
      <w:r>
        <w:rPr>
          <w:rFonts w:ascii="Arial" w:cs="Arial" w:eastAsia="Arial" w:hAnsi="Arial"/>
          <w:color w:val="1C0F00"/>
          <w:sz w:val="24"/>
          <w:szCs w:val="24"/>
        </w:rPr>
        <w:t xml:space="preserve">Audit log captures pricing variant on every subscription event</w:t>
      </w:r>
    </w:p>
    <w:p>
      <w:pPr>
        <w:pStyle w:val="ListParagraph"/>
        <w:numPr>
          <w:ilvl w:val="0"/>
          <w:numId w:val="2"/>
        </w:numPr>
        <w:spacing w:after="80"/>
      </w:pPr>
      <w:r>
        <w:rPr>
          <w:rFonts w:ascii="Arial" w:cs="Arial" w:eastAsia="Arial" w:hAnsi="Arial"/>
          <w:color w:val="1C0F00"/>
          <w:sz w:val="24"/>
          <w:szCs w:val="24"/>
        </w:rPr>
        <w:t xml:space="preserve">Migration path: if price increase needed at scale, separate migration plan with notification, opt-in to new price, or downgrade to free option</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18.4 Analytics Quality Assurance</w:t>
      </w:r>
    </w:p>
    <w:p>
      <w:pPr>
        <w:spacing w:after="120"/>
      </w:pPr>
      <w:r>
        <w:rPr>
          <w:rFonts w:ascii="Arial" w:cs="Arial" w:eastAsia="Arial" w:hAnsi="Arial"/>
          <w:color w:val="1C0F00"/>
          <w:sz w:val="24"/>
          <w:szCs w:val="24"/>
        </w:rPr>
        <w:t xml:space="preserve">Section 14 defines 50 events. None of them are useful if instrumentation breaks silently. Missing events equal silent data loss equal wrong product decisions for months until someone notices. This subsection specifies the five layers of validation that ensure event data is trustworthy.</w:t>
      </w:r>
    </w:p>
    <w:p>
      <w:pPr>
        <w:spacing w:after="80"/>
      </w:pPr>
      <w:r>
        <w:t xml:space="preserve"/>
      </w:r>
    </w:p>
    <w:p>
      <w:pPr>
        <w:pStyle w:val="Heading3"/>
        <w:spacing w:after="100" w:before="200"/>
      </w:pPr>
      <w:r>
        <w:rPr>
          <w:rFonts w:ascii="Arial" w:cs="Arial" w:eastAsia="Arial" w:hAnsi="Arial"/>
          <w:b/>
          <w:bCs/>
          <w:color w:val="6B4A2A"/>
          <w:sz w:val="22"/>
          <w:szCs w:val="22"/>
        </w:rPr>
        <w:t xml:space="preserve">Layer 1: Schema Validation on Every Event</w:t>
      </w:r>
    </w:p>
    <w:p>
      <w:pPr>
        <w:spacing w:after="120"/>
      </w:pPr>
      <w:r>
        <w:rPr>
          <w:rFonts w:ascii="Arial" w:cs="Arial" w:eastAsia="Arial" w:hAnsi="Arial"/>
          <w:color w:val="1C0F00"/>
          <w:sz w:val="24"/>
          <w:szCs w:val="24"/>
        </w:rPr>
        <w:t xml:space="preserve">Every event has a declared schema (Section 14). Validate on the way in. Invalid or unknown events do not get sent — they are flagged as bugs.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shared/analytics/track.ts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import { EVENT_SCHEMAS } from './schemas';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export function trackEvent(name: string, properties: object)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const schema = EVENT_SCHEMAS[name];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(!schema)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logger.error({ event: 'unknown_event_fired', name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Sentry.captureException(new Error(`Unknown event: ${name}`));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return;  // do not send unknown events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const result = schema.safeParse(properties);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(!result.success)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logger.error({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event: 'invalid_event_payload',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name,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errors: result.error.format()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Sentry.captureException(result.error);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return;  // do not send malformed events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posthog.capture(name, properties);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shared/analytics/schemas.ts — single source of truth</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import { z } from 'zod';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export const EVENT_SCHEMAS =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whatsapp_message_received: z.object({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z.string().uuid(),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user_id: z.string().uuid().optional(),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sender_known: z.boolean(),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char_count: z.number().int().nonnegative(),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variant: z.string().optional(),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49 more event schemas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w:t>
      </w:r>
    </w:p>
    <w:p>
      <w:pPr>
        <w:spacing w:after="80"/>
      </w:pPr>
      <w:r>
        <w:t xml:space="preserve"/>
      </w:r>
    </w:p>
    <w:p>
      <w:pPr>
        <w:pStyle w:val="Heading3"/>
        <w:spacing w:after="100" w:before="200"/>
      </w:pPr>
      <w:r>
        <w:rPr>
          <w:rFonts w:ascii="Arial" w:cs="Arial" w:eastAsia="Arial" w:hAnsi="Arial"/>
          <w:b/>
          <w:bCs/>
          <w:color w:val="6B4A2A"/>
          <w:sz w:val="22"/>
          <w:szCs w:val="22"/>
        </w:rPr>
        <w:t xml:space="preserve">Layer 2: Synthetic Checks (Daily)</w:t>
      </w:r>
    </w:p>
    <w:p>
      <w:pPr>
        <w:spacing w:after="120"/>
      </w:pPr>
      <w:r>
        <w:rPr>
          <w:rFonts w:ascii="Arial" w:cs="Arial" w:eastAsia="Arial" w:hAnsi="Arial"/>
          <w:color w:val="1C0F00"/>
          <w:sz w:val="24"/>
          <w:szCs w:val="24"/>
        </w:rPr>
        <w:t xml:space="preserve">A cron job runs a synthetic end-to-end flow daily and verifies each expected event fired with expected payload.</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Daily synthetic check (04:00 BRT):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1. Create test household via API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Expect: household_created event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2. Send synthetic WA webhook (test fixture)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Expect: whatsapp_message_received event within 2s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3. Wait for classification (max 30s)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Expect: classification_started + classification_completed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4. Approve item via API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Expect: item_approved event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5. Verify calendar write succeeded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-&gt; Expect: integration_calendar_write_success event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6. Cleanup test household (cascade delete)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7. Report: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Which events fired, which didn't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Latency per step</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Alert if: any expected event missing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OR step latency &gt; 2x p99 baseline</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OR end-to-end &gt; 60s</w:t>
      </w:r>
    </w:p>
    <w:p>
      <w:pPr>
        <w:spacing w:after="80"/>
      </w:pPr>
      <w:r>
        <w:t xml:space="preserve"/>
      </w:r>
    </w:p>
    <w:p>
      <w:pPr>
        <w:pStyle w:val="Heading3"/>
        <w:spacing w:after="100" w:before="200"/>
      </w:pPr>
      <w:r>
        <w:rPr>
          <w:rFonts w:ascii="Arial" w:cs="Arial" w:eastAsia="Arial" w:hAnsi="Arial"/>
          <w:b/>
          <w:bCs/>
          <w:color w:val="6B4A2A"/>
          <w:sz w:val="22"/>
          <w:szCs w:val="22"/>
        </w:rPr>
        <w:t xml:space="preserve">Layer 3: Volume Anomaly Detection (Real-Time)</w:t>
      </w:r>
    </w:p>
    <w:p>
      <w:pPr>
        <w:spacing w:after="120"/>
      </w:pPr>
      <w:r>
        <w:rPr>
          <w:rFonts w:ascii="Arial" w:cs="Arial" w:eastAsia="Arial" w:hAnsi="Arial"/>
          <w:color w:val="1C0F00"/>
          <w:sz w:val="24"/>
          <w:szCs w:val="24"/>
        </w:rPr>
        <w:t xml:space="preserve">Track expected event volumes. Alert when something drops or spikes unexpectedly — usually indicates instrumentation breakage or real product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Event</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Expected Pattern</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Alert If</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whatsapp_message_received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Steady weekly pattern per household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Drop &gt; 30% week-over-week (instrumentation broken or WA platform issue)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classification_completed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Should approximately equal whatsapp_message_received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Drop &gt; 5% relative to intake (classifier broken)</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item_approved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Steady ratio to classification_completed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Drop &gt; 20% (approval flow broken or UI bug)</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premium_upgrade_completed</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Trending steadily</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Drop &gt; 50% week-over-week (paywall broken, checkout broken, or Stripe issue)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classification_failed</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Should be &lt; 5% of classifications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Spike &gt; 10% (LLM API issue or prompt regression)</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paywall_shown</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Steady ratio to active users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Drop &gt; 30% (paywall triggers broken)</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Layer 4: Funnel Integrity Monitoring (Weekly)</w:t>
      </w:r>
    </w:p>
    <w:p>
      <w:pPr>
        <w:spacing w:after="120"/>
      </w:pPr>
      <w:r>
        <w:rPr>
          <w:rFonts w:ascii="Arial" w:cs="Arial" w:eastAsia="Arial" w:hAnsi="Arial"/>
          <w:color w:val="1C0F00"/>
          <w:sz w:val="24"/>
          <w:szCs w:val="24"/>
        </w:rPr>
        <w:t xml:space="preserve">Three named funnels in Section 14.8 (Activation, Habit, Conversion). Each should show monotonic decline through steps. If a later step has higher volume than an earlier step, instrumentation is broken — fundamental impossibility flagged immediately.</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Weekly funnel integrity check: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for each named_funnel: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for each step_transition (n -&gt; n+1):</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events_at_step[n+1] &gt; events_at_step[n]: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ALERT 'Funnel impossibility' — instrumentation bug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IF events_at_step[n+1] / events_at_step[n]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drops &gt; 30% from prior week:</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ALERT 'Funnel regression' — investigate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(could be real product regression OR instrumentation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breakage — humans investigate)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Send weekly report: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All three funnel conversion rates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Week-over-week deltas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 Any alerts triggered</w:t>
      </w:r>
    </w:p>
    <w:p>
      <w:pPr>
        <w:spacing w:after="80"/>
      </w:pPr>
      <w:r>
        <w:t xml:space="preserve"/>
      </w:r>
    </w:p>
    <w:p>
      <w:pPr>
        <w:pStyle w:val="Heading3"/>
        <w:spacing w:after="100" w:before="200"/>
      </w:pPr>
      <w:r>
        <w:rPr>
          <w:rFonts w:ascii="Arial" w:cs="Arial" w:eastAsia="Arial" w:hAnsi="Arial"/>
          <w:b/>
          <w:bCs/>
          <w:color w:val="6B4A2A"/>
          <w:sz w:val="22"/>
          <w:szCs w:val="22"/>
        </w:rPr>
        <w:t xml:space="preserve">Layer 5: Documentation as Code</w:t>
      </w:r>
    </w:p>
    <w:p>
      <w:pPr>
        <w:spacing w:after="120"/>
      </w:pPr>
      <w:r>
        <w:rPr>
          <w:rFonts w:ascii="Arial" w:cs="Arial" w:eastAsia="Arial" w:hAnsi="Arial"/>
          <w:color w:val="1C0F00"/>
          <w:sz w:val="24"/>
          <w:szCs w:val="24"/>
        </w:rPr>
        <w:t xml:space="preserve">The 50-event taxonomy in Section 14 is the source of truth. Generate human-readable docs from code schemas — no drift between code and documentation.</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Build step (runs in CI on every PR):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scripts/generate-analytics-docs.ts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1. Import EVENT_SCHEMAS from shared/analytics/schemas.ts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2. For each event: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Extract name, properties, types, descriptions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Render as markdown table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3. Write to docs/analytics-taxonomy.md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4. Commit auto-generated file in CI</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PR check: if EVENT_SCHEMAS changes but docs not regenerated, fail CI</w:t>
      </w:r>
    </w:p>
    <w:p>
      <w:pPr>
        <w:spacing w:after="80"/>
      </w:pPr>
      <w:r>
        <w:t xml:space="preserve"/>
      </w:r>
    </w:p>
    <w:p>
      <w:pPr>
        <w:pStyle w:val="Heading3"/>
        <w:spacing w:after="100" w:before="200"/>
      </w:pPr>
      <w:r>
        <w:rPr>
          <w:rFonts w:ascii="Arial" w:cs="Arial" w:eastAsia="Arial" w:hAnsi="Arial"/>
          <w:b/>
          <w:bCs/>
          <w:color w:val="6B4A2A"/>
          <w:sz w:val="22"/>
          <w:szCs w:val="22"/>
        </w:rPr>
        <w:t xml:space="preserve">Implementation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Layer</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Setup Cost</w:t>
            </w:r>
          </w:p>
        </w:tc>
        <w:tc>
          <w:tcPr>
            <w:tcW w:type="dxa" w:w="2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Ongoing</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Schema validation</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day to set up wrapper + schemas</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Free; runs on every event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 Synthetic checks</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 day to write daily flow</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~1h/month maintenance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 Volume anomaly detection</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day in PostHog or Sentry</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Free; alerts as configured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 Funnel integrity monitoring</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~0.5 day automated weekly report</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Free; weekly email</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 Docs as code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~0.5 day initial setup</w:t>
            </w:r>
          </w:p>
        </w:tc>
        <w:tc>
          <w:tcPr>
            <w:tcW w:type="dxa" w:w="2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Auto-generated; no ongoing cost</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TOTAL</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 days</w:t>
            </w:r>
          </w:p>
        </w:tc>
        <w:tc>
          <w:tcPr>
            <w:tcW w:type="dxa" w:w="2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Catches a class of bugs that otherwise costs months of bad decisions</w:t>
            </w:r>
          </w:p>
        </w:tc>
      </w:tr>
    </w:tbl>
    <w:p>
      <w:pPr>
        <w:spacing w:after="80"/>
      </w:pPr>
      <w:r>
        <w:t xml:space="preserve"/>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Build all five layers in Week 1 of the build, alongside the analytics taxonomy itself. The cost of retrofitting analytics QA after launch is 3-5x the cost of building it in from day 1.</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19. V1 Scope Revision</w:t>
      </w:r>
    </w:p>
    <w:p>
      <w:pPr>
        <w:spacing w:after="120"/>
      </w:pPr>
      <w:r>
        <w:rPr>
          <w:rFonts w:ascii="Arial" w:cs="Arial" w:eastAsia="Arial" w:hAnsi="Arial"/>
          <w:color w:val="1C0F00"/>
          <w:sz w:val="24"/>
          <w:szCs w:val="24"/>
        </w:rPr>
        <w:t xml:space="preserve">This section is the most consequential revision in the spec. Brazil-specific research surfaced gaps in the original V1 wedge: persona was too narrow (school-age only, missing the 0-8 high-anxiety window); payments were over-excluded (real BR pain ignored); diarista coordination was incorrectly paywalled; and three pain clusters were missing entirely (creche/admin, payment-adjacent, service reliability memory). This section adopts the corrections in full and extends the build to 12 weeks to absorb them without compromising quality.</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Adopting all changes in full. Timeline extended from 8 weeks to 12 weeks (Section 10.1 updated). Buckets A + B + C all in V1. Section 19 is the source of truth for V1 scope; earlier sections amended in place where the change is contained, otherwise referenced here.</w:t>
      </w:r>
    </w:p>
    <w:p>
      <w:pPr>
        <w:spacing w:after="160"/>
      </w:pPr>
      <w:r>
        <w:t xml:space="preserve"/>
      </w:r>
    </w:p>
    <w:p>
      <w:pPr>
        <w:pStyle w:val="Heading2"/>
        <w:spacing w:after="140" w:before="280"/>
      </w:pPr>
      <w:r>
        <w:rPr>
          <w:rFonts w:ascii="Arial" w:cs="Arial" w:eastAsia="Arial" w:hAnsi="Arial"/>
          <w:b/>
          <w:bCs/>
          <w:color w:val="1C0F00"/>
          <w:sz w:val="28"/>
          <w:szCs w:val="28"/>
        </w:rPr>
        <w:t xml:space="preserve">19.1 Revised Launch Persona &amp; Positioning</w:t>
      </w:r>
    </w:p>
    <w:p>
      <w:pPr>
        <w:pStyle w:val="ListParagraph"/>
        <w:numPr>
          <w:ilvl w:val="0"/>
          <w:numId w:val="2"/>
        </w:numPr>
        <w:spacing w:after="80"/>
      </w:pPr>
      <w:r>
        <w:rPr>
          <w:rFonts w:ascii="Arial" w:cs="Arial" w:eastAsia="Arial" w:hAnsi="Arial"/>
          <w:color w:val="1C0F00"/>
          <w:sz w:val="24"/>
          <w:szCs w:val="24"/>
        </w:rPr>
        <w:t xml:space="preserve">Original persona (Section 1, now amended): 'mothers of school-age children in urban households with a partner and household help.'</w:t>
      </w:r>
    </w:p>
    <w:p>
      <w:pPr>
        <w:pStyle w:val="ListParagraph"/>
        <w:numPr>
          <w:ilvl w:val="0"/>
          <w:numId w:val="2"/>
        </w:numPr>
        <w:spacing w:after="80"/>
      </w:pPr>
      <w:r>
        <w:rPr>
          <w:rFonts w:ascii="Arial" w:cs="Arial" w:eastAsia="Arial" w:hAnsi="Arial"/>
          <w:color w:val="1C0F00"/>
          <w:sz w:val="24"/>
          <w:szCs w:val="24"/>
        </w:rPr>
        <w:t xml:space="preserve">Revised persona: 'urban caregivers — especially mothers of children 0-8 — managing creche/school logistics, household help, health routines, payment-adjacent admin, and partner/family coordination via WhatsApp.'</w:t>
      </w:r>
    </w:p>
    <w:p>
      <w:pPr>
        <w:pStyle w:val="ListParagraph"/>
        <w:numPr>
          <w:ilvl w:val="0"/>
          <w:numId w:val="2"/>
        </w:numPr>
        <w:spacing w:after="80"/>
      </w:pPr>
      <w:r>
        <w:rPr>
          <w:rFonts w:ascii="Arial" w:cs="Arial" w:eastAsia="Arial" w:hAnsi="Arial"/>
          <w:color w:val="1C0F00"/>
          <w:sz w:val="24"/>
          <w:szCs w:val="24"/>
        </w:rPr>
        <w:t xml:space="preserve">Why: IBGE 2024 reports creche attendance for 0-3 is 39.7%, below national target. Creche access, matricula bureaucracy, and return-to-work transitions are higher-anxiety than school-calendar coordination.</w:t>
      </w:r>
    </w:p>
    <w:p>
      <w:pPr>
        <w:pStyle w:val="ListParagraph"/>
        <w:numPr>
          <w:ilvl w:val="0"/>
          <w:numId w:val="2"/>
        </w:numPr>
        <w:spacing w:after="80"/>
      </w:pPr>
      <w:r>
        <w:rPr>
          <w:rFonts w:ascii="Arial" w:cs="Arial" w:eastAsia="Arial" w:hAnsi="Arial"/>
          <w:color w:val="1C0F00"/>
          <w:sz w:val="24"/>
          <w:szCs w:val="24"/>
        </w:rPr>
        <w:t xml:space="preserve">The 0-8 range includes infants, creche/daycare, transition to formal school — capturing the full early-childhood logistics window that families ACTUALLY struggle with</w:t>
      </w:r>
    </w:p>
    <w:p>
      <w:pPr>
        <w:pStyle w:val="ListParagraph"/>
        <w:numPr>
          <w:ilvl w:val="0"/>
          <w:numId w:val="2"/>
        </w:numPr>
        <w:spacing w:after="80"/>
      </w:pPr>
      <w:r>
        <w:rPr>
          <w:rFonts w:ascii="Arial" w:cs="Arial" w:eastAsia="Arial" w:hAnsi="Arial"/>
          <w:color w:val="1C0F00"/>
          <w:sz w:val="24"/>
          <w:szCs w:val="24"/>
        </w:rPr>
        <w:t xml:space="preserve">Single parents, DINK couples, multi-generational households still supported per Section 16.2 — persona is launch wedge, not exclusion</w:t>
      </w:r>
    </w:p>
    <w:p>
      <w:pPr>
        <w:spacing w:after="80"/>
      </w:pPr>
      <w:r>
        <w:t xml:space="preserve"/>
      </w:r>
    </w:p>
    <w:p>
      <w:pPr>
        <w:pStyle w:val="Heading3"/>
        <w:spacing w:after="100" w:before="200"/>
      </w:pPr>
      <w:r>
        <w:rPr>
          <w:rFonts w:ascii="Arial" w:cs="Arial" w:eastAsia="Arial" w:hAnsi="Arial"/>
          <w:b/>
          <w:bCs/>
          <w:color w:val="6B4A2A"/>
          <w:sz w:val="22"/>
          <w:szCs w:val="22"/>
        </w:rPr>
        <w:t xml:space="preserve">Positioning Statement</w:t>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Internal positioning (for marketing alignment): 'Vesta is the household admin layer for Brazilian caregivers, especially those with young children. It captures the messy inputs of family coordination — WhatsApp messages, school papers, payment reminders — and converts them into structured, shared work.'</w:t>
      </w:r>
    </w:p>
    <w:p>
      <w:pPr>
        <w:spacing w:after="80"/>
      </w:pPr>
      <w:r>
        <w:t xml:space="preserve"/>
      </w:r>
    </w:p>
    <w:p>
      <w:pPr>
        <w:pStyle w:val="Heading3"/>
        <w:spacing w:after="100" w:before="200"/>
      </w:pPr>
      <w:r>
        <w:rPr>
          <w:rFonts w:ascii="Arial" w:cs="Arial" w:eastAsia="Arial" w:hAnsi="Arial"/>
          <w:b/>
          <w:bCs/>
          <w:color w:val="6B4A2A"/>
          <w:sz w:val="22"/>
          <w:szCs w:val="22"/>
        </w:rPr>
        <w:t xml:space="preserve">Tagline Candidate (Pre-Validation)</w:t>
      </w:r>
    </w:p>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Pt-BR tagline candidate: 'O Piloto da casa: entende os recados, organiza as tarefas, lembra quem resolve, e nao deixa a rotina cair no colo de uma pessoa so.' Validate with 5 pilot households via 1:1 interview before locking marketing copy.</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19.2 Payment-Adjacent Admin Layer</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Reframe: 'payments permanently excluded' was wrong. Brazilian households coordinate Pix/boleto/comprovante/reimbursements daily. Vesta already uses Pix for concierge. The correct framing: NO money custody, transfers, or lending — but admin-layer support for payment coordination IS in V1.</w:t>
      </w:r>
    </w:p>
    <w:p>
      <w:pPr>
        <w:spacing w:after="80"/>
      </w:pPr>
      <w:r>
        <w:t xml:space="preserve"/>
      </w:r>
    </w:p>
    <w:p>
      <w:pPr>
        <w:pStyle w:val="Heading3"/>
        <w:spacing w:after="100" w:before="200"/>
      </w:pPr>
      <w:r>
        <w:rPr>
          <w:rFonts w:ascii="Arial" w:cs="Arial" w:eastAsia="Arial" w:hAnsi="Arial"/>
          <w:b/>
          <w:bCs/>
          <w:color w:val="6B4A2A"/>
          <w:sz w:val="22"/>
          <w:szCs w:val="22"/>
        </w:rPr>
        <w:t xml:space="preserve">In Scope (V1)</w:t>
      </w:r>
    </w:p>
    <w:p>
      <w:pPr>
        <w:pStyle w:val="ListParagraph"/>
        <w:numPr>
          <w:ilvl w:val="0"/>
          <w:numId w:val="2"/>
        </w:numPr>
        <w:spacing w:after="80"/>
      </w:pPr>
      <w:r>
        <w:rPr>
          <w:rFonts w:ascii="Arial" w:cs="Arial" w:eastAsia="Arial" w:hAnsi="Arial"/>
          <w:color w:val="1C0F00"/>
          <w:sz w:val="24"/>
          <w:szCs w:val="24"/>
        </w:rPr>
        <w:t xml:space="preserve">Pix and boleto due-date reminders with owner assignment</w:t>
      </w:r>
    </w:p>
    <w:p>
      <w:pPr>
        <w:pStyle w:val="ListParagraph"/>
        <w:numPr>
          <w:ilvl w:val="0"/>
          <w:numId w:val="2"/>
        </w:numPr>
        <w:spacing w:after="80"/>
      </w:pPr>
      <w:r>
        <w:rPr>
          <w:rFonts w:ascii="Arial" w:cs="Arial" w:eastAsia="Arial" w:hAnsi="Arial"/>
          <w:color w:val="1C0F00"/>
          <w:sz w:val="24"/>
          <w:szCs w:val="24"/>
        </w:rPr>
        <w:t xml:space="preserve">Comprovante (proof of payment) capture and storage</w:t>
      </w:r>
    </w:p>
    <w:p>
      <w:pPr>
        <w:pStyle w:val="ListParagraph"/>
        <w:numPr>
          <w:ilvl w:val="0"/>
          <w:numId w:val="2"/>
        </w:numPr>
        <w:spacing w:after="80"/>
      </w:pPr>
      <w:r>
        <w:rPr>
          <w:rFonts w:ascii="Arial" w:cs="Arial" w:eastAsia="Arial" w:hAnsi="Arial"/>
          <w:color w:val="1C0F00"/>
          <w:sz w:val="24"/>
          <w:szCs w:val="24"/>
        </w:rPr>
        <w:t xml:space="preserve">Reimbursement tracking: 'Joao paid escola; Ana owes R$X' — without initiating any transfer</w:t>
      </w:r>
    </w:p>
    <w:p>
      <w:pPr>
        <w:pStyle w:val="ListParagraph"/>
        <w:numPr>
          <w:ilvl w:val="0"/>
          <w:numId w:val="2"/>
        </w:numPr>
        <w:spacing w:after="80"/>
      </w:pPr>
      <w:r>
        <w:rPr>
          <w:rFonts w:ascii="Arial" w:cs="Arial" w:eastAsia="Arial" w:hAnsi="Arial"/>
          <w:color w:val="1C0F00"/>
          <w:sz w:val="24"/>
          <w:szCs w:val="24"/>
        </w:rPr>
        <w:t xml:space="preserve">Payment status memory: pending, paid, comprovante received, reconciled, disputed</w:t>
      </w:r>
    </w:p>
    <w:p>
      <w:pPr>
        <w:pStyle w:val="ListParagraph"/>
        <w:numPr>
          <w:ilvl w:val="0"/>
          <w:numId w:val="2"/>
        </w:numPr>
        <w:spacing w:after="80"/>
      </w:pPr>
      <w:r>
        <w:rPr>
          <w:rFonts w:ascii="Arial" w:cs="Arial" w:eastAsia="Arial" w:hAnsi="Arial"/>
          <w:color w:val="1C0F00"/>
          <w:sz w:val="24"/>
          <w:szCs w:val="24"/>
        </w:rPr>
        <w:t xml:space="preserve">Payment safety checklist before user leaves Vesta to pay: confirm recipient, amount, reason</w:t>
      </w:r>
    </w:p>
    <w:p>
      <w:pPr>
        <w:pStyle w:val="ListParagraph"/>
        <w:numPr>
          <w:ilvl w:val="0"/>
          <w:numId w:val="2"/>
        </w:numPr>
        <w:spacing w:after="80"/>
      </w:pPr>
      <w:r>
        <w:rPr>
          <w:rFonts w:ascii="Arial" w:cs="Arial" w:eastAsia="Arial" w:hAnsi="Arial"/>
          <w:color w:val="1C0F00"/>
          <w:sz w:val="24"/>
          <w:szCs w:val="24"/>
        </w:rPr>
        <w:t xml:space="preserve">Pix Automatico readiness: track recurring authorizations users have set up externally (tuition, gym, subscriptions, utilities)</w:t>
      </w:r>
    </w:p>
    <w:p>
      <w:pPr>
        <w:pStyle w:val="ListParagraph"/>
        <w:numPr>
          <w:ilvl w:val="0"/>
          <w:numId w:val="2"/>
        </w:numPr>
        <w:spacing w:after="80"/>
      </w:pPr>
      <w:r>
        <w:rPr>
          <w:rFonts w:ascii="Arial" w:cs="Arial" w:eastAsia="Arial" w:hAnsi="Arial"/>
          <w:color w:val="1C0F00"/>
          <w:sz w:val="24"/>
          <w:szCs w:val="24"/>
        </w:rPr>
        <w:t xml:space="preserve">Concierge checkout via Stripe/Pix (already in V1) — no change</w:t>
      </w:r>
    </w:p>
    <w:p>
      <w:pPr>
        <w:spacing w:after="80"/>
      </w:pPr>
      <w:r>
        <w:t xml:space="preserve"/>
      </w:r>
    </w:p>
    <w:p>
      <w:pPr>
        <w:pStyle w:val="Heading3"/>
        <w:spacing w:after="100" w:before="200"/>
      </w:pPr>
      <w:r>
        <w:rPr>
          <w:rFonts w:ascii="Arial" w:cs="Arial" w:eastAsia="Arial" w:hAnsi="Arial"/>
          <w:b/>
          <w:bCs/>
          <w:color w:val="6B4A2A"/>
          <w:sz w:val="22"/>
          <w:szCs w:val="22"/>
        </w:rPr>
        <w:t xml:space="preserve">Permanently Out of Scope</w:t>
      </w:r>
    </w:p>
    <w:p>
      <w:pPr>
        <w:pStyle w:val="ListParagraph"/>
        <w:numPr>
          <w:ilvl w:val="0"/>
          <w:numId w:val="2"/>
        </w:numPr>
        <w:spacing w:after="80"/>
      </w:pPr>
      <w:r>
        <w:rPr>
          <w:rFonts w:ascii="Arial" w:cs="Arial" w:eastAsia="Arial" w:hAnsi="Arial"/>
          <w:color w:val="1C0F00"/>
          <w:sz w:val="24"/>
          <w:szCs w:val="24"/>
        </w:rPr>
        <w:t xml:space="preserve">Money custody (no held balances ever)</w:t>
      </w:r>
    </w:p>
    <w:p>
      <w:pPr>
        <w:pStyle w:val="ListParagraph"/>
        <w:numPr>
          <w:ilvl w:val="0"/>
          <w:numId w:val="2"/>
        </w:numPr>
        <w:spacing w:after="80"/>
      </w:pPr>
      <w:r>
        <w:rPr>
          <w:rFonts w:ascii="Arial" w:cs="Arial" w:eastAsia="Arial" w:hAnsi="Arial"/>
          <w:color w:val="1C0F00"/>
          <w:sz w:val="24"/>
          <w:szCs w:val="24"/>
        </w:rPr>
        <w:t xml:space="preserve">Direct transfers initiated by Vesta (Pix or otherwise)</w:t>
      </w:r>
    </w:p>
    <w:p>
      <w:pPr>
        <w:pStyle w:val="ListParagraph"/>
        <w:numPr>
          <w:ilvl w:val="0"/>
          <w:numId w:val="2"/>
        </w:numPr>
        <w:spacing w:after="80"/>
      </w:pPr>
      <w:r>
        <w:rPr>
          <w:rFonts w:ascii="Arial" w:cs="Arial" w:eastAsia="Arial" w:hAnsi="Arial"/>
          <w:color w:val="1C0F00"/>
          <w:sz w:val="24"/>
          <w:szCs w:val="24"/>
        </w:rPr>
        <w:t xml:space="preserve">Lending, credit, financing</w:t>
      </w:r>
    </w:p>
    <w:p>
      <w:pPr>
        <w:pStyle w:val="ListParagraph"/>
        <w:numPr>
          <w:ilvl w:val="0"/>
          <w:numId w:val="2"/>
        </w:numPr>
        <w:spacing w:after="80"/>
      </w:pPr>
      <w:r>
        <w:rPr>
          <w:rFonts w:ascii="Arial" w:cs="Arial" w:eastAsia="Arial" w:hAnsi="Arial"/>
          <w:color w:val="1C0F00"/>
          <w:sz w:val="24"/>
          <w:szCs w:val="24"/>
        </w:rPr>
        <w:t xml:space="preserve">Bank account number storage</w:t>
      </w:r>
    </w:p>
    <w:p>
      <w:pPr>
        <w:pStyle w:val="ListParagraph"/>
        <w:numPr>
          <w:ilvl w:val="0"/>
          <w:numId w:val="2"/>
        </w:numPr>
        <w:spacing w:after="80"/>
      </w:pPr>
      <w:r>
        <w:rPr>
          <w:rFonts w:ascii="Arial" w:cs="Arial" w:eastAsia="Arial" w:hAnsi="Arial"/>
          <w:color w:val="1C0F00"/>
          <w:sz w:val="24"/>
          <w:szCs w:val="24"/>
        </w:rPr>
        <w:t xml:space="preserve">Card processing for purposes other than subscription billing (which goes via Stripe)</w:t>
      </w:r>
    </w:p>
    <w:p>
      <w:pPr>
        <w:spacing w:after="120"/>
      </w:pPr>
      <w:r>
        <w:t xml:space="preserve"/>
      </w:r>
    </w:p>
    <w:p>
      <w:pPr>
        <w:pStyle w:val="Heading3"/>
        <w:spacing w:after="100" w:before="200"/>
      </w:pPr>
      <w:r>
        <w:rPr>
          <w:rFonts w:ascii="Arial" w:cs="Arial" w:eastAsia="Arial" w:hAnsi="Arial"/>
          <w:b/>
          <w:bCs/>
          <w:color w:val="6B4A2A"/>
          <w:sz w:val="22"/>
          <w:szCs w:val="22"/>
        </w:rPr>
        <w:t xml:space="preserve">Schema Additions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Payment fields on tasks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payment_status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(payment_status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(NULL, 'pending', 'in_progress', 'paid',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'comprovante_received', 'reconciled', 'disputed'));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payment_amount_cents bigint;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payment_currency text DEFAULT 'BRL';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payment_due_date date;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payment_method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(payment_method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(NULL, 'pix', 'boleto', 'credit_card', 'debit',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'cash', 'transfer', 'other'));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proof_attachment_url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reimbursement_note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 reimbursement_owed_by uuid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Dedicated table for recurring payment obligations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TABLE payment_obligations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id uuid PRIMARY KEY,</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household_id uuid NOT NULL REFERENCES households(id),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source_inbox_id uuid REFERENCES inbox_items(id),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description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recipient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amount_cents bigint,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currency text DEFAULT 'BRL',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due_date date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is_recurring boolean DEFAULT false,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recurrence_pattern jsonb,</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owner_id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paid_by_id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reimbursement_owed_by_id uuid REFERENCES household_people(id),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status text NOT NULL</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(status IN ('pending', 'paid', 'overdue', 'cancelled')),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paid_at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proof_url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created_at timestamptz NOT NULL DEFAULT now()</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payment_obligations(household_id, status, due_date);</w:t>
      </w:r>
    </w:p>
    <w:p>
      <w:pPr>
        <w:pStyle w:val="Heading3"/>
        <w:spacing w:after="100" w:before="200"/>
      </w:pPr>
      <w:r>
        <w:rPr>
          <w:rFonts w:ascii="Arial" w:cs="Arial" w:eastAsia="Arial" w:hAnsi="Arial"/>
          <w:b/>
          <w:bCs/>
          <w:color w:val="6B4A2A"/>
          <w:sz w:val="22"/>
          <w:szCs w:val="22"/>
        </w:rPr>
        <w:t xml:space="preserve">UX Patterns</w:t>
      </w:r>
    </w:p>
    <w:p>
      <w:pPr>
        <w:pStyle w:val="ListParagraph"/>
        <w:numPr>
          <w:ilvl w:val="0"/>
          <w:numId w:val="2"/>
        </w:numPr>
        <w:spacing w:after="80"/>
      </w:pPr>
      <w:r>
        <w:rPr>
          <w:rFonts w:ascii="Arial" w:cs="Arial" w:eastAsia="Arial" w:hAnsi="Arial"/>
          <w:color w:val="1C0F00"/>
          <w:sz w:val="24"/>
          <w:szCs w:val="24"/>
        </w:rPr>
        <w:t xml:space="preserve">Classifier extended: payment-adjacent items detected via keywords (boleto, Pix, mensalidade, pagamento, comprovante, deve) and amount patterns</w:t>
      </w:r>
    </w:p>
    <w:p>
      <w:pPr>
        <w:pStyle w:val="ListParagraph"/>
        <w:numPr>
          <w:ilvl w:val="0"/>
          <w:numId w:val="2"/>
        </w:numPr>
        <w:spacing w:after="80"/>
      </w:pPr>
      <w:r>
        <w:rPr>
          <w:rFonts w:ascii="Arial" w:cs="Arial" w:eastAsia="Arial" w:hAnsi="Arial"/>
          <w:color w:val="1C0F00"/>
          <w:sz w:val="24"/>
          <w:szCs w:val="24"/>
        </w:rPr>
        <w:t xml:space="preserve">Approval card has dedicated 'pagamento' section: amount, recipient, due date, method, owner assignment</w:t>
      </w:r>
    </w:p>
    <w:p>
      <w:pPr>
        <w:pStyle w:val="ListParagraph"/>
        <w:numPr>
          <w:ilvl w:val="0"/>
          <w:numId w:val="2"/>
        </w:numPr>
        <w:spacing w:after="80"/>
      </w:pPr>
      <w:r>
        <w:rPr>
          <w:rFonts w:ascii="Arial" w:cs="Arial" w:eastAsia="Arial" w:hAnsi="Arial"/>
          <w:color w:val="1C0F00"/>
          <w:sz w:val="24"/>
          <w:szCs w:val="24"/>
        </w:rPr>
        <w:t xml:space="preserve">After approval, HP asks: 'Mandou o pagamento? Anexar comprovante?' with photo upload</w:t>
      </w:r>
    </w:p>
    <w:p>
      <w:pPr>
        <w:pStyle w:val="ListParagraph"/>
        <w:numPr>
          <w:ilvl w:val="0"/>
          <w:numId w:val="2"/>
        </w:numPr>
        <w:spacing w:after="80"/>
      </w:pPr>
      <w:r>
        <w:rPr>
          <w:rFonts w:ascii="Arial" w:cs="Arial" w:eastAsia="Arial" w:hAnsi="Arial"/>
          <w:color w:val="1C0F00"/>
          <w:sz w:val="24"/>
          <w:szCs w:val="24"/>
        </w:rPr>
        <w:t xml:space="preserve">Comprovante upload triggers status='comprovante_received'; OCR extracts amount/date/recipient for verification</w:t>
      </w:r>
    </w:p>
    <w:p>
      <w:pPr>
        <w:pStyle w:val="ListParagraph"/>
        <w:numPr>
          <w:ilvl w:val="0"/>
          <w:numId w:val="2"/>
        </w:numPr>
        <w:spacing w:after="80"/>
      </w:pPr>
      <w:r>
        <w:rPr>
          <w:rFonts w:ascii="Arial" w:cs="Arial" w:eastAsia="Arial" w:hAnsi="Arial"/>
          <w:color w:val="1C0F00"/>
          <w:sz w:val="24"/>
          <w:szCs w:val="24"/>
        </w:rPr>
        <w:t xml:space="preserve">Reimbursement section in dashboard: 'Voce deve R$X para Joao | Joao deve R$Y para voce'</w:t>
      </w:r>
    </w:p>
    <w:p>
      <w:pPr>
        <w:pStyle w:val="ListParagraph"/>
        <w:numPr>
          <w:ilvl w:val="0"/>
          <w:numId w:val="2"/>
        </w:numPr>
        <w:spacing w:after="80"/>
      </w:pPr>
      <w:r>
        <w:rPr>
          <w:rFonts w:ascii="Arial" w:cs="Arial" w:eastAsia="Arial" w:hAnsi="Arial"/>
          <w:color w:val="1C0F00"/>
          <w:sz w:val="24"/>
          <w:szCs w:val="24"/>
        </w:rPr>
        <w:t xml:space="preserve">Reimbursement settlement: 'Marcar como acertado' — no money movement, just status update</w:t>
      </w:r>
    </w:p>
    <w:p>
      <w:pPr>
        <w:spacing w:after="120"/>
      </w:pPr>
      <w:r>
        <w:t xml:space="preserve"/>
      </w:r>
    </w:p>
    <w:p>
      <w:pPr>
        <w:pStyle w:val="Heading3"/>
        <w:spacing w:after="100" w:before="200"/>
      </w:pPr>
      <w:r>
        <w:rPr>
          <w:rFonts w:ascii="Arial" w:cs="Arial" w:eastAsia="Arial" w:hAnsi="Arial"/>
          <w:b/>
          <w:bCs/>
          <w:color w:val="6B4A2A"/>
          <w:sz w:val="22"/>
          <w:szCs w:val="22"/>
        </w:rPr>
        <w:t xml:space="preserve">Payment Safety Checklist</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CRITICAL: every payment-adjacent task that surfaces a recipient + amount must show a safety checklist BEFORE the user leaves Vesta to pay. Anti-fraud measure.</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Confirmar antes de pagar: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Destinatario:    [Maple Bear Botafogo]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Valor:           [R$ 1.250,00]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Referente a:     [Mensalidade Sofia - Maio]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Vencimento:      [10/05/2026]</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Forma:           [Boleto / Pix]</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 Conferi todos os dados acima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[Abrir app do banco]  [Cancelar]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Lembrete: o Piloto NUNCA executa pagamentos.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Voce paga pelo app do banco e depois nos manda o comprovante.</w:t>
      </w:r>
    </w:p>
    <w:p>
      <w:pPr>
        <w:pStyle w:val="Heading3"/>
        <w:spacing w:after="100" w:before="200"/>
      </w:pPr>
      <w:r>
        <w:rPr>
          <w:rFonts w:ascii="Arial" w:cs="Arial" w:eastAsia="Arial" w:hAnsi="Arial"/>
          <w:b/>
          <w:bCs/>
          <w:color w:val="6B4A2A"/>
          <w:sz w:val="22"/>
          <w:szCs w:val="22"/>
        </w:rPr>
        <w:t xml:space="preserve">Workflow Tag</w:t>
      </w:r>
    </w:p>
    <w:p>
      <w:pPr>
        <w:pStyle w:val="ListParagraph"/>
        <w:numPr>
          <w:ilvl w:val="0"/>
          <w:numId w:val="2"/>
        </w:numPr>
        <w:spacing w:after="80"/>
      </w:pPr>
      <w:r>
        <w:rPr>
          <w:rFonts w:ascii="Arial" w:cs="Arial" w:eastAsia="Arial" w:hAnsi="Arial"/>
          <w:color w:val="1C0F00"/>
          <w:sz w:val="24"/>
          <w:szCs w:val="24"/>
        </w:rPr>
        <w:t xml:space="preserve">All payment-adjacent items carry workflow_tag='payment_admin' (see Section 19.7)</w:t>
      </w:r>
    </w:p>
    <w:p>
      <w:pPr>
        <w:pStyle w:val="ListParagraph"/>
        <w:numPr>
          <w:ilvl w:val="0"/>
          <w:numId w:val="2"/>
        </w:numPr>
        <w:spacing w:after="80"/>
      </w:pPr>
      <w:r>
        <w:rPr>
          <w:rFonts w:ascii="Arial" w:cs="Arial" w:eastAsia="Arial" w:hAnsi="Arial"/>
          <w:color w:val="1C0F00"/>
          <w:sz w:val="24"/>
          <w:szCs w:val="24"/>
        </w:rPr>
        <w:t xml:space="preserve">Enables filtering, dedicated dashboard view, analytics segmentation</w:t>
      </w:r>
    </w:p>
    <w:p>
      <w:pPr>
        <w:pStyle w:val="ListParagraph"/>
        <w:numPr>
          <w:ilvl w:val="0"/>
          <w:numId w:val="2"/>
        </w:numPr>
        <w:spacing w:after="80"/>
      </w:pPr>
      <w:r>
        <w:rPr>
          <w:rFonts w:ascii="Arial" w:cs="Arial" w:eastAsia="Arial" w:hAnsi="Arial"/>
          <w:color w:val="1C0F00"/>
          <w:sz w:val="24"/>
          <w:szCs w:val="24"/>
        </w:rPr>
        <w:t xml:space="preserve">Premium dashboard view: 'Financas da Casa' surfaces all payment_admin tagged items in one place</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19.3 Service Reliability Memory</w:t>
      </w:r>
    </w:p>
    <w:p>
      <w:pPr>
        <w:spacing w:after="120"/>
      </w:pPr>
      <w:r>
        <w:rPr>
          <w:rFonts w:ascii="Arial" w:cs="Arial" w:eastAsia="Arial" w:hAnsi="Arial"/>
          <w:color w:val="1C0F00"/>
          <w:sz w:val="24"/>
          <w:szCs w:val="24"/>
        </w:rPr>
        <w:t xml:space="preserve">Brazilian household pain around service providers is NOT 'find someone' — it is 'remember who is reliable, who failed, what was agreed, what was paid, who can substitute quickly.' Reclame Aqui evidence shows recurring patterns of diarista/service no-shows, failed remarcacao, refund disputes. Service reliability memory is V1 scope.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Reframe from spec v7: service relationships were a V2 deferred item. Moved to V1 because the pain is reliability/trust memory, not marketplace discovery.</w:t>
      </w:r>
    </w:p>
    <w:p>
      <w:pPr>
        <w:spacing w:after="80"/>
      </w:pPr>
      <w:r>
        <w:t xml:space="preserve"/>
      </w:r>
    </w:p>
    <w:p>
      <w:pPr>
        <w:pStyle w:val="Heading3"/>
        <w:spacing w:after="100" w:before="200"/>
      </w:pPr>
      <w:r>
        <w:rPr>
          <w:rFonts w:ascii="Arial" w:cs="Arial" w:eastAsia="Arial" w:hAnsi="Arial"/>
          <w:b/>
          <w:bCs/>
          <w:color w:val="6B4A2A"/>
          <w:sz w:val="22"/>
          <w:szCs w:val="22"/>
        </w:rPr>
        <w:t xml:space="preserve">Schema Additions</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Extend household_contacts with service reliability fields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service_category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(service_category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(NULL, 'diarista', 'eletricista', 'encanador', 'pintor',</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'jardineiro', 'ar_condicionado', 'dedetizadora',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'piscineiro', 'marido_de_aluguel', 'mudanca',</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'tecnico_eletrodomestico', 'outro'));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reliability_status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(reliability_status IN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(NULL, 'preferred', 'backup', 'avoid', 'untested'));</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last_used_at timestamptz;</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last_price_range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e.g., 'R$80-120', 'R$300+', 'gratuito'</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no_show_count int DEFAULT 0;</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payment_notes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'Paid Pix after completion', 'requires upfront deposit'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household_rating int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CHECK (household_rating BETWEEN 1 AND 5);</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household_contacts ADD COLUMN reliability_notes text;</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 free-form: 'sempre atrasado mas trabalho bom'</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CREATE INDEX ON household_contacts(household_id, service_category, reliability_status);</w:t>
      </w:r>
    </w:p>
    <w:p>
      <w:pPr>
        <w:pStyle w:val="Heading3"/>
        <w:spacing w:after="100" w:before="200"/>
      </w:pPr>
      <w:r>
        <w:rPr>
          <w:rFonts w:ascii="Arial" w:cs="Arial" w:eastAsia="Arial" w:hAnsi="Arial"/>
          <w:b/>
          <w:bCs/>
          <w:color w:val="6B4A2A"/>
          <w:sz w:val="22"/>
          <w:szCs w:val="22"/>
        </w:rPr>
        <w:t xml:space="preserve">UX — Reliability Capture Loop</w:t>
      </w:r>
    </w:p>
    <w:p>
      <w:pPr>
        <w:pStyle w:val="ListParagraph"/>
        <w:numPr>
          <w:ilvl w:val="0"/>
          <w:numId w:val="2"/>
        </w:numPr>
        <w:spacing w:after="80"/>
      </w:pPr>
      <w:r>
        <w:rPr>
          <w:rFonts w:ascii="Arial" w:cs="Arial" w:eastAsia="Arial" w:hAnsi="Arial"/>
          <w:color w:val="1C0F00"/>
          <w:sz w:val="24"/>
          <w:szCs w:val="24"/>
        </w:rPr>
        <w:t xml:space="preserve">After every service interaction (whether via concierge or manual), HP asks: 'Como foi com [provider]?'</w:t>
      </w:r>
    </w:p>
    <w:p>
      <w:pPr>
        <w:pStyle w:val="ListParagraph"/>
        <w:numPr>
          <w:ilvl w:val="0"/>
          <w:numId w:val="2"/>
        </w:numPr>
        <w:spacing w:after="80"/>
      </w:pPr>
      <w:r>
        <w:rPr>
          <w:rFonts w:ascii="Arial" w:cs="Arial" w:eastAsia="Arial" w:hAnsi="Arial"/>
          <w:color w:val="1C0F00"/>
          <w:sz w:val="24"/>
          <w:szCs w:val="24"/>
        </w:rPr>
        <w:t xml:space="preserve">Options: [Bom] [Ok] [Ruim] [Nao apareceu] [Outro]</w:t>
      </w:r>
    </w:p>
    <w:p>
      <w:pPr>
        <w:pStyle w:val="ListParagraph"/>
        <w:numPr>
          <w:ilvl w:val="0"/>
          <w:numId w:val="2"/>
        </w:numPr>
        <w:spacing w:after="80"/>
      </w:pPr>
      <w:r>
        <w:rPr>
          <w:rFonts w:ascii="Arial" w:cs="Arial" w:eastAsia="Arial" w:hAnsi="Arial"/>
          <w:color w:val="1C0F00"/>
          <w:sz w:val="24"/>
          <w:szCs w:val="24"/>
        </w:rPr>
        <w:t xml:space="preserve">Bom (4-5): no further prompt; reliability_status auto-suggests 'preferred' on 2nd 'Bom'</w:t>
      </w:r>
    </w:p>
    <w:p>
      <w:pPr>
        <w:pStyle w:val="ListParagraph"/>
        <w:numPr>
          <w:ilvl w:val="0"/>
          <w:numId w:val="2"/>
        </w:numPr>
        <w:spacing w:after="80"/>
      </w:pPr>
      <w:r>
        <w:rPr>
          <w:rFonts w:ascii="Arial" w:cs="Arial" w:eastAsia="Arial" w:hAnsi="Arial"/>
          <w:color w:val="1C0F00"/>
          <w:sz w:val="24"/>
          <w:szCs w:val="24"/>
        </w:rPr>
        <w:t xml:space="preserve">Ok (3): no immediate change; tracked for future preference signal</w:t>
      </w:r>
    </w:p>
    <w:p>
      <w:pPr>
        <w:pStyle w:val="ListParagraph"/>
        <w:numPr>
          <w:ilvl w:val="0"/>
          <w:numId w:val="2"/>
        </w:numPr>
        <w:spacing w:after="80"/>
      </w:pPr>
      <w:r>
        <w:rPr>
          <w:rFonts w:ascii="Arial" w:cs="Arial" w:eastAsia="Arial" w:hAnsi="Arial"/>
          <w:color w:val="1C0F00"/>
          <w:sz w:val="24"/>
          <w:szCs w:val="24"/>
        </w:rPr>
        <w:t xml:space="preserve">Ruim (1-2): prompts 'Adicionar a lista de evitar?' — reliability_status='avoid' on confirm</w:t>
      </w:r>
    </w:p>
    <w:p>
      <w:pPr>
        <w:pStyle w:val="ListParagraph"/>
        <w:numPr>
          <w:ilvl w:val="0"/>
          <w:numId w:val="2"/>
        </w:numPr>
        <w:spacing w:after="80"/>
      </w:pPr>
      <w:r>
        <w:rPr>
          <w:rFonts w:ascii="Arial" w:cs="Arial" w:eastAsia="Arial" w:hAnsi="Arial"/>
          <w:color w:val="1C0F00"/>
          <w:sz w:val="24"/>
          <w:szCs w:val="24"/>
        </w:rPr>
        <w:t xml:space="preserve">Nao apareceu: increments no_show_count by 1; if count &gt;= 2, prompts to mark 'avoid'</w:t>
      </w:r>
    </w:p>
    <w:p>
      <w:pPr>
        <w:pStyle w:val="ListParagraph"/>
        <w:numPr>
          <w:ilvl w:val="0"/>
          <w:numId w:val="2"/>
        </w:numPr>
        <w:spacing w:after="80"/>
      </w:pPr>
      <w:r>
        <w:rPr>
          <w:rFonts w:ascii="Arial" w:cs="Arial" w:eastAsia="Arial" w:hAnsi="Arial"/>
          <w:color w:val="1C0F00"/>
          <w:sz w:val="24"/>
          <w:szCs w:val="24"/>
        </w:rPr>
        <w:t xml:space="preserve">All ratings logged to audit_log for transparency</w:t>
      </w:r>
    </w:p>
    <w:p>
      <w:pPr>
        <w:spacing w:after="120"/>
      </w:pPr>
      <w:r>
        <w:t xml:space="preserve"/>
      </w:r>
    </w:p>
    <w:p>
      <w:pPr>
        <w:pStyle w:val="Heading3"/>
        <w:spacing w:after="100" w:before="200"/>
      </w:pPr>
      <w:r>
        <w:rPr>
          <w:rFonts w:ascii="Arial" w:cs="Arial" w:eastAsia="Arial" w:hAnsi="Arial"/>
          <w:b/>
          <w:bCs/>
          <w:color w:val="6B4A2A"/>
          <w:sz w:val="22"/>
          <w:szCs w:val="22"/>
        </w:rPr>
        <w:t xml:space="preserve">Where Reliability Memory is Used</w:t>
      </w:r>
    </w:p>
    <w:p>
      <w:pPr>
        <w:pStyle w:val="ListParagraph"/>
        <w:numPr>
          <w:ilvl w:val="0"/>
          <w:numId w:val="2"/>
        </w:numPr>
        <w:spacing w:after="80"/>
      </w:pPr>
      <w:r>
        <w:rPr>
          <w:rFonts w:ascii="Arial" w:cs="Arial" w:eastAsia="Arial" w:hAnsi="Arial"/>
          <w:color w:val="1C0F00"/>
          <w:sz w:val="24"/>
          <w:szCs w:val="24"/>
        </w:rPr>
        <w:t xml:space="preserve">Repeat-service flow: 'Voce usou [name] da ultima vez. Chamar de novo?' — surfaces last_used_at + reliability_status</w:t>
      </w:r>
    </w:p>
    <w:p>
      <w:pPr>
        <w:pStyle w:val="ListParagraph"/>
        <w:numPr>
          <w:ilvl w:val="0"/>
          <w:numId w:val="2"/>
        </w:numPr>
        <w:spacing w:after="80"/>
      </w:pPr>
      <w:r>
        <w:rPr>
          <w:rFonts w:ascii="Arial" w:cs="Arial" w:eastAsia="Arial" w:hAnsi="Arial"/>
          <w:color w:val="1C0F00"/>
          <w:sz w:val="24"/>
          <w:szCs w:val="24"/>
        </w:rPr>
        <w:t xml:space="preserve">Backup suggestion: when 'preferred' provider is unavailable, surface 'backup' tagged providers in same category</w:t>
      </w:r>
    </w:p>
    <w:p>
      <w:pPr>
        <w:pStyle w:val="ListParagraph"/>
        <w:numPr>
          <w:ilvl w:val="0"/>
          <w:numId w:val="2"/>
        </w:numPr>
        <w:spacing w:after="80"/>
      </w:pPr>
      <w:r>
        <w:rPr>
          <w:rFonts w:ascii="Arial" w:cs="Arial" w:eastAsia="Arial" w:hAnsi="Arial"/>
          <w:color w:val="1C0F00"/>
          <w:sz w:val="24"/>
          <w:szCs w:val="24"/>
        </w:rPr>
        <w:t xml:space="preserve">Concierge V2 (when built): operator dashboard sees household's reliability memory to suggest the right provider</w:t>
      </w:r>
    </w:p>
    <w:p>
      <w:pPr>
        <w:pStyle w:val="ListParagraph"/>
        <w:numPr>
          <w:ilvl w:val="0"/>
          <w:numId w:val="2"/>
        </w:numPr>
        <w:spacing w:after="80"/>
      </w:pPr>
      <w:r>
        <w:rPr>
          <w:rFonts w:ascii="Arial" w:cs="Arial" w:eastAsia="Arial" w:hAnsi="Arial"/>
          <w:color w:val="1C0F00"/>
          <w:sz w:val="24"/>
          <w:szCs w:val="24"/>
        </w:rPr>
        <w:t xml:space="preserve">Pattern detection: if same provider gets 'Ruim' from 3+ households, flag for operator review (community-level quality signal — V2)</w:t>
      </w:r>
    </w:p>
    <w:p>
      <w:pPr>
        <w:pStyle w:val="ListParagraph"/>
        <w:numPr>
          <w:ilvl w:val="0"/>
          <w:numId w:val="2"/>
        </w:numPr>
        <w:spacing w:after="80"/>
      </w:pPr>
      <w:r>
        <w:rPr>
          <w:rFonts w:ascii="Arial" w:cs="Arial" w:eastAsia="Arial" w:hAnsi="Arial"/>
          <w:color w:val="1C0F00"/>
          <w:sz w:val="24"/>
          <w:szCs w:val="24"/>
        </w:rPr>
        <w:t xml:space="preserve">Price anchoring: 'Voce pagou R$100 da ultima vez para servico similar' reduces 'will this cost R$500?' anxiety</w:t>
      </w:r>
    </w:p>
    <w:p>
      <w:pPr>
        <w:spacing w:after="120"/>
      </w:pPr>
      <w:r>
        <w:t xml:space="preserve"/>
      </w:r>
    </w:p>
    <w:p>
      <w:pPr>
        <w:pStyle w:val="Heading3"/>
        <w:spacing w:after="100" w:before="200"/>
      </w:pPr>
      <w:r>
        <w:rPr>
          <w:rFonts w:ascii="Arial" w:cs="Arial" w:eastAsia="Arial" w:hAnsi="Arial"/>
          <w:b/>
          <w:bCs/>
          <w:color w:val="6B4A2A"/>
          <w:sz w:val="22"/>
          <w:szCs w:val="22"/>
        </w:rPr>
        <w:t xml:space="preserve">Workflow Tag</w:t>
      </w:r>
    </w:p>
    <w:p>
      <w:pPr>
        <w:pStyle w:val="ListParagraph"/>
        <w:numPr>
          <w:ilvl w:val="0"/>
          <w:numId w:val="2"/>
        </w:numPr>
        <w:spacing w:after="80"/>
      </w:pPr>
      <w:r>
        <w:rPr>
          <w:rFonts w:ascii="Arial" w:cs="Arial" w:eastAsia="Arial" w:hAnsi="Arial"/>
          <w:color w:val="1C0F00"/>
          <w:sz w:val="24"/>
          <w:szCs w:val="24"/>
        </w:rPr>
        <w:t xml:space="preserve">All service-reliability-bearing items carry workflow_tag='provider_reliability'</w:t>
      </w:r>
    </w:p>
    <w:p>
      <w:pPr>
        <w:pStyle w:val="ListParagraph"/>
        <w:numPr>
          <w:ilvl w:val="0"/>
          <w:numId w:val="2"/>
        </w:numPr>
        <w:spacing w:after="80"/>
      </w:pPr>
      <w:r>
        <w:rPr>
          <w:rFonts w:ascii="Arial" w:cs="Arial" w:eastAsia="Arial" w:hAnsi="Arial"/>
          <w:color w:val="1C0F00"/>
          <w:sz w:val="24"/>
          <w:szCs w:val="24"/>
        </w:rPr>
        <w:t xml:space="preserve">Enables dedicated 'Meus prestadores' settings view</w:t>
      </w:r>
    </w:p>
    <w:p>
      <w:pPr>
        <w:pStyle w:val="ListParagraph"/>
        <w:numPr>
          <w:ilvl w:val="0"/>
          <w:numId w:val="2"/>
        </w:numPr>
        <w:spacing w:after="80"/>
      </w:pPr>
      <w:r>
        <w:rPr>
          <w:rFonts w:ascii="Arial" w:cs="Arial" w:eastAsia="Arial" w:hAnsi="Arial"/>
          <w:color w:val="1C0F00"/>
          <w:sz w:val="24"/>
          <w:szCs w:val="24"/>
        </w:rPr>
        <w:t xml:space="preserve">Surfaces analytics: how many providers tracked, what % have ratings, no-show frequency</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19.4 Diarista Freemium Correction</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Amendment to Section 9 (Freemium) and Section 16.5 (Freemium Correction). The original gating put diarista profile entirely behind premium. Wrong call. Diarista coordination is the fastest path to perceived BR-specific fit. Free tier should prove 'this understands my household'; premium should monetize automation depth.</w:t>
      </w:r>
    </w:p>
    <w:p>
      <w:pPr>
        <w:spacing w:after="80"/>
      </w:pPr>
      <w:r>
        <w:t xml:space="preserve"/>
      </w:r>
    </w:p>
    <w:p>
      <w:pPr>
        <w:pStyle w:val="Heading3"/>
        <w:spacing w:after="100" w:before="200"/>
      </w:pPr>
      <w:r>
        <w:rPr>
          <w:rFonts w:ascii="Arial" w:cs="Arial" w:eastAsia="Arial" w:hAnsi="Arial"/>
          <w:b/>
          <w:bCs/>
          <w:color w:val="6B4A2A"/>
          <w:sz w:val="22"/>
          <w:szCs w:val="22"/>
        </w:rPr>
        <w:t xml:space="preserve">Revised Diarista Freemium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3080"/>
      </w:tblGrid>
      <w:tr>
        <w:trPr>
          <w:tblHeader/>
        </w:trPr>
        <w:tc>
          <w:tcPr>
            <w:tcW w:type="dxa" w:w="4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Feature</w:t>
            </w:r>
          </w:p>
        </w:tc>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Free</w:t>
            </w:r>
          </w:p>
        </w:tc>
        <w:tc>
          <w:tcPr>
            <w:tcW w:type="dxa" w:w="3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Premium R$24,90/mes</w:t>
            </w:r>
          </w:p>
        </w:tc>
      </w:tr>
      <w:tr>
        <w:tc>
          <w:tcPr>
            <w:tcW w:type="dxa" w:w="4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 diarista or household helper profile</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4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LGPD consent flow + audit log</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4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Manual task notes for helper</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4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Cancellation detection from her messages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(basic, surfaces in inbox)</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(full cascade card with concierge offer)</w:t>
            </w:r>
          </w:p>
        </w:tc>
      </w:tr>
      <w:tr>
        <w:tc>
          <w:tcPr>
            <w:tcW w:type="dxa" w:w="4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Proactive weekly briefing draft</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 (draft + approve + send)</w:t>
            </w:r>
          </w:p>
        </w:tc>
      </w:tr>
      <w:tr>
        <w:tc>
          <w:tcPr>
            <w:tcW w:type="dxa" w:w="4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No-show detection (absence pattern)</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Limited (manual check only)</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(proactive Wed-evening alert)</w:t>
            </w:r>
          </w:p>
        </w:tc>
      </w:tr>
      <w:tr>
        <w:tc>
          <w:tcPr>
            <w:tcW w:type="dxa" w:w="4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Completion tracking + Pix payment notes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Yes</w:t>
            </w:r>
          </w:p>
        </w:tc>
      </w:tr>
      <w:tr>
        <w:tc>
          <w:tcPr>
            <w:tcW w:type="dxa" w:w="4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Multiple helper profiles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No (1 only)</w:t>
            </w:r>
          </w:p>
        </w:tc>
        <w:tc>
          <w:tcPr>
            <w:tcW w:type="dxa" w:w="3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Yes (unlimited)</w:t>
            </w:r>
          </w:p>
        </w:tc>
      </w:tr>
      <w:tr>
        <w:tc>
          <w:tcPr>
            <w:tcW w:type="dxa" w:w="4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Backup helper via concierge</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Pay-per-use R$29</w:t>
            </w:r>
          </w:p>
        </w:tc>
        <w:tc>
          <w:tcPr>
            <w:tcW w:type="dxa" w:w="3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Discounted R$19 or priority</w:t>
            </w:r>
          </w:p>
        </w:tc>
      </w:tr>
    </w:tbl>
    <w:p>
      <w:pPr>
        <w:spacing w:after="80"/>
      </w:pPr>
      <w:r>
        <w:t xml:space="preserve"/>
      </w:r>
    </w:p>
    <w:p>
      <w:pPr>
        <w:pStyle w:val="Heading3"/>
        <w:spacing w:after="100" w:before="200"/>
      </w:pPr>
      <w:r>
        <w:rPr>
          <w:rFonts w:ascii="Arial" w:cs="Arial" w:eastAsia="Arial" w:hAnsi="Arial"/>
          <w:b/>
          <w:bCs/>
          <w:color w:val="6B4A2A"/>
          <w:sz w:val="22"/>
          <w:szCs w:val="22"/>
        </w:rPr>
        <w:t xml:space="preserve">Why This Matters</w:t>
      </w:r>
    </w:p>
    <w:p>
      <w:pPr>
        <w:pStyle w:val="ListParagraph"/>
        <w:numPr>
          <w:ilvl w:val="0"/>
          <w:numId w:val="2"/>
        </w:numPr>
        <w:spacing w:after="80"/>
      </w:pPr>
      <w:r>
        <w:rPr>
          <w:rFonts w:ascii="Arial" w:cs="Arial" w:eastAsia="Arial" w:hAnsi="Arial"/>
          <w:color w:val="1C0F00"/>
          <w:sz w:val="24"/>
          <w:szCs w:val="24"/>
        </w:rPr>
        <w:t xml:space="preserve">Diarista is a uniquely Brazilian household relationship — adding her demonstrates BR-specific product fit on day 1</w:t>
      </w:r>
    </w:p>
    <w:p>
      <w:pPr>
        <w:pStyle w:val="ListParagraph"/>
        <w:numPr>
          <w:ilvl w:val="0"/>
          <w:numId w:val="2"/>
        </w:numPr>
        <w:spacing w:after="80"/>
      </w:pPr>
      <w:r>
        <w:rPr>
          <w:rFonts w:ascii="Arial" w:cs="Arial" w:eastAsia="Arial" w:hAnsi="Arial"/>
          <w:color w:val="1C0F00"/>
          <w:sz w:val="24"/>
          <w:szCs w:val="24"/>
        </w:rPr>
        <w:t xml:space="preserve">If users cannot add Maria without paying, they may abandon BEFORE seeing the differentiating value</w:t>
      </w:r>
    </w:p>
    <w:p>
      <w:pPr>
        <w:pStyle w:val="ListParagraph"/>
        <w:numPr>
          <w:ilvl w:val="0"/>
          <w:numId w:val="2"/>
        </w:numPr>
        <w:spacing w:after="80"/>
      </w:pPr>
      <w:r>
        <w:rPr>
          <w:rFonts w:ascii="Arial" w:cs="Arial" w:eastAsia="Arial" w:hAnsi="Arial"/>
          <w:color w:val="1C0F00"/>
          <w:sz w:val="24"/>
          <w:szCs w:val="24"/>
        </w:rPr>
        <w:t xml:space="preserve">Premium economics still strong: automation depth (briefings, no-show detection, completion tracking) is what saves real coordination time and where willingness-to-pay sits</w:t>
      </w:r>
    </w:p>
    <w:p>
      <w:pPr>
        <w:pStyle w:val="ListParagraph"/>
        <w:numPr>
          <w:ilvl w:val="0"/>
          <w:numId w:val="2"/>
        </w:numPr>
        <w:spacing w:after="80"/>
      </w:pPr>
      <w:r>
        <w:rPr>
          <w:rFonts w:ascii="Arial" w:cs="Arial" w:eastAsia="Arial" w:hAnsi="Arial"/>
          <w:color w:val="1C0F00"/>
          <w:sz w:val="24"/>
          <w:szCs w:val="24"/>
        </w:rPr>
        <w:t xml:space="preserve">Free tier remains profitable in the unit economics model — diarista profile is metadata, not heavy compute</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19.5 Creche &amp; Matricula Workflow Cluster</w:t>
      </w:r>
    </w:p>
    <w:p>
      <w:pPr>
        <w:spacing w:after="120"/>
      </w:pPr>
      <w:r>
        <w:rPr>
          <w:rFonts w:ascii="Arial" w:cs="Arial" w:eastAsia="Arial" w:hAnsi="Arial"/>
          <w:color w:val="1C0F00"/>
          <w:sz w:val="24"/>
          <w:szCs w:val="24"/>
        </w:rPr>
        <w:t xml:space="preserve">Five new workflows to add to Section 7 (Group F: Creche &amp; Admin). These were missing from the original spec because the persona was anchored on school-age. With 0-8 caregivers as launch persona, these become primary workflows.</w:t>
      </w:r>
    </w:p>
    <w:p>
      <w:pPr>
        <w:spacing w:after="80"/>
      </w:pPr>
      <w:r>
        <w:t xml:space="preserve"/>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WF-20: Creche Waitlist Tracker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 (creche subcategory)</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adds a waitlist OR forwards municipal/private creche message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Status tracker (lista de espera position), next follow-up date, document checklist, calendar reminder for follow-up calls</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black-box anxiety of 'when am I going to hear from the creche' becomes a tracked, named workflow.</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Repeated mental check-ins on creche status, lost confirmation messages, forgotten follow-up calls, document gathering panic when called</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Waitlist as a first-class entity, tracked over months — not just calendar events but stateful workflow with status updates</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WF-21: Matricula Deadline &amp; Document Checklist</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Creche/school sends matricula notice OR user adds manually</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Calendar deadline + per-document task list (certidao, comprovante, fotos 3x4, declaracao medica) + payment task with proof slot + recurring annual matricula reminder</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8-document matricula scramble at 10pm Sunday becomes a checklist that started 2 weeks earlier.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Re-reading the matricula PDF 5 times, photocopy hunt, 'did I send the certidao?' panic, partner not knowing what's needed</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Multi-document workflow with per-document state, owner assignment per document, payment integration via 19.2</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WF-22: Parent Group Noise Triage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User forwards long WhatsApp parent-group thread</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Summary card: 'Acao necessaria / FYI / Ignorar' triage. Action items become tasks. FYI archived. Ignore section collapsed.</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47-message parent group thread becomes 3 clear actions plus 'leitura opcional.'</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Reading every group message hoping to catch something important, FOMO scrolling, missing the one actionable message</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Long thread summarization with three-bucket classification, not just one item extraction</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WF-23: School Fee / Boleto Reminder</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 + payment_admin tag</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Message mentions boleto, mensalidade, taxa, contribuicao</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Reminder + owner assignment + comprovante slot (per Section 19.2) + recurring monthly creation if pattern detected</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Mensalidade no longer the thing you remember on the 12th. Reminder on the 5th, payment + proof tracked, no late fees.</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Calendar app reminder that didn't actually remind, forgetting which sibling's school sent which boleto, late fees from missed deadlines</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Payment-adjacent task with payment safety checklist (per 19.2) before payment redirect; never executes payment</w:t>
      </w:r>
    </w:p>
    <w:p>
      <w:pPr>
        <w:pBdr>
          <w:left w:val="single" w:color="8B3A0F" w:sz="14" w:space="4"/>
        </w:pBdr>
        <w:shd w:fill="FFF8F4" w:val="clear"/>
        <w:spacing w:after="50" w:before="200"/>
        <w:ind w:left="280"/>
      </w:pPr>
      <w:r>
        <w:rPr>
          <w:rFonts w:ascii="Arial" w:cs="Arial" w:eastAsia="Arial" w:hAnsi="Arial"/>
          <w:b/>
          <w:bCs/>
          <w:color w:val="8B3A0F"/>
          <w:sz w:val="22"/>
          <w:szCs w:val="22"/>
        </w:rPr>
        <w:t xml:space="preserve">WF-24: Backup Care Disruption Cascade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Category: </w:t>
      </w:r>
      <w:r>
        <w:rPr>
          <w:rFonts w:ascii="Arial" w:cs="Arial" w:eastAsia="Arial" w:hAnsi="Arial"/>
          <w:color w:val="1C0F00"/>
          <w:sz w:val="18"/>
          <w:szCs w:val="18"/>
        </w:rPr>
        <w:t xml:space="preserve">Escola + Casa + Logistica</w:t>
      </w:r>
      <w:r>
        <w:rPr>
          <w:rFonts w:ascii="Arial" w:cs="Arial" w:eastAsia="Arial" w:hAnsi="Arial"/>
          <w:b/>
          <w:bCs/>
          <w:color w:val="6B4A2A"/>
          <w:sz w:val="18"/>
          <w:szCs w:val="18"/>
        </w:rPr>
        <w:t xml:space="preserve">   Trigger: </w:t>
      </w:r>
      <w:r>
        <w:rPr>
          <w:rFonts w:ascii="Arial" w:cs="Arial" w:eastAsia="Arial" w:hAnsi="Arial"/>
          <w:color w:val="1C0F00"/>
          <w:sz w:val="18"/>
          <w:szCs w:val="18"/>
        </w:rPr>
        <w:t xml:space="preserve">Single input: creche closed / child sick / diarista cancelled / school strike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Outputs: </w:t>
      </w:r>
      <w:r>
        <w:rPr>
          <w:rFonts w:ascii="Arial" w:cs="Arial" w:eastAsia="Arial" w:hAnsi="Arial"/>
          <w:color w:val="1C0F00"/>
          <w:sz w:val="18"/>
          <w:szCs w:val="18"/>
        </w:rPr>
        <w:t xml:space="preserve">Cascade card: notify school/creche, adjust pickup logistics, ask grandparent or partner, present concierge option for emergency babysitter, reschedule affected meetings</w:t>
      </w:r>
    </w:p>
    <w:p>
      <w:pPr>
        <w:pBdr>
          <w:left w:val="single" w:color="8B3A0F" w:sz="14" w:space="4"/>
        </w:pBdr>
        <w:shd w:fill="FFF8F4" w:val="clear"/>
        <w:spacing w:after="50" w:before="0"/>
        <w:ind w:left="280"/>
      </w:pPr>
      <w:r>
        <w:rPr>
          <w:rFonts w:ascii="Arial" w:cs="Arial" w:eastAsia="Arial" w:hAnsi="Arial"/>
          <w:b/>
          <w:bCs/>
          <w:color w:val="8B3A0F"/>
          <w:sz w:val="18"/>
          <w:szCs w:val="18"/>
        </w:rPr>
        <w:t xml:space="preserve">Magic moment: </w:t>
      </w:r>
      <w:r>
        <w:rPr>
          <w:rFonts w:ascii="Arial" w:cs="Arial" w:eastAsia="Arial" w:hAnsi="Arial"/>
          <w:color w:val="1C0F00"/>
          <w:sz w:val="18"/>
          <w:szCs w:val="18"/>
        </w:rPr>
        <w:t xml:space="preserve">The 6am 'creche fechou hoje' message becomes a coordinated set of actions resolved before coffee.</w:t>
      </w:r>
    </w:p>
    <w:p>
      <w:pPr>
        <w:pBdr>
          <w:left w:val="single" w:color="8B3A0F" w:sz="14" w:space="4"/>
        </w:pBdr>
        <w:shd w:fill="FFF8F4" w:val="clear"/>
        <w:spacing w:after="50" w:before="0"/>
        <w:ind w:left="280"/>
      </w:pPr>
      <w:r>
        <w:rPr>
          <w:rFonts w:ascii="Arial" w:cs="Arial" w:eastAsia="Arial" w:hAnsi="Arial"/>
          <w:b/>
          <w:bCs/>
          <w:color w:val="6B4A2A"/>
          <w:sz w:val="18"/>
          <w:szCs w:val="18"/>
        </w:rPr>
        <w:t xml:space="preserve">Load removed: </w:t>
      </w:r>
      <w:r>
        <w:rPr>
          <w:rFonts w:ascii="Arial" w:cs="Arial" w:eastAsia="Arial" w:hAnsi="Arial"/>
          <w:color w:val="1C0F00"/>
          <w:sz w:val="18"/>
          <w:szCs w:val="18"/>
        </w:rPr>
        <w:t xml:space="preserve">Frantic morning rearranging, missed work meetings, partner conflict over who covers, last-minute grandparent calls</w:t>
      </w:r>
    </w:p>
    <w:p>
      <w:pPr>
        <w:pBdr>
          <w:left w:val="single" w:color="8B3A0F" w:sz="14" w:space="4"/>
        </w:pBdr>
        <w:shd w:fill="FFF8F4" w:val="clear"/>
        <w:spacing w:after="200" w:before="0"/>
        <w:ind w:left="280"/>
      </w:pPr>
      <w:r>
        <w:rPr>
          <w:rFonts w:ascii="Arial" w:cs="Arial" w:eastAsia="Arial" w:hAnsi="Arial"/>
          <w:b/>
          <w:bCs/>
          <w:color w:val="6B4A2A"/>
          <w:sz w:val="18"/>
          <w:szCs w:val="18"/>
        </w:rPr>
        <w:t xml:space="preserve">New behavior: </w:t>
      </w:r>
      <w:r>
        <w:rPr>
          <w:rFonts w:ascii="Arial" w:cs="Arial" w:eastAsia="Arial" w:hAnsi="Arial"/>
          <w:color w:val="1C0F00"/>
          <w:sz w:val="18"/>
          <w:szCs w:val="18"/>
        </w:rPr>
        <w:t xml:space="preserve">Cascade card (Section 15.4) handles the cross-category coordination automatically; concierge offer is the monetization moment</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19.6 Grocery Cost Control Reframe</w:t>
      </w:r>
    </w:p>
    <w:p>
      <w:pPr>
        <w:spacing w:after="120"/>
      </w:pPr>
      <w:r>
        <w:rPr>
          <w:rFonts w:ascii="Arial" w:cs="Arial" w:eastAsia="Arial" w:hAnsi="Arial"/>
          <w:color w:val="1C0F00"/>
          <w:sz w:val="24"/>
          <w:szCs w:val="24"/>
        </w:rPr>
        <w:t xml:space="preserve">Amendment to Refeicoes category emphasis. Original V1 included 'Weekly Meal Planning' (WF-07). Reframe: keep meal planning light, sharpen focus on grocery spend, recurring staples, and budget leakage — the actual Brazilian household pain.</w:t>
      </w:r>
    </w:p>
    <w:p>
      <w:pPr>
        <w:spacing w:after="80"/>
      </w:pPr>
      <w:r>
        <w:t xml:space="preserve"/>
      </w:r>
    </w:p>
    <w:p>
      <w:pPr>
        <w:pStyle w:val="Heading3"/>
        <w:spacing w:after="100" w:before="200"/>
      </w:pPr>
      <w:r>
        <w:rPr>
          <w:rFonts w:ascii="Arial" w:cs="Arial" w:eastAsia="Arial" w:hAnsi="Arial"/>
          <w:b/>
          <w:bCs/>
          <w:color w:val="6B4A2A"/>
          <w:sz w:val="22"/>
          <w:szCs w:val="22"/>
        </w:rPr>
        <w:t xml:space="preserve">Updated V1 Refeicoes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480"/>
        <w:gridCol w:w="3000"/>
      </w:tblGrid>
      <w:tr>
        <w:trPr>
          <w:tblHeader/>
        </w:trPr>
        <w:tc>
          <w:tcPr>
            <w:tcW w:type="dxa" w:w="2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Keep Light</w:t>
            </w:r>
          </w:p>
        </w:tc>
        <w:tc>
          <w:tcPr>
            <w:tcW w:type="dxa" w:w="3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Add Practical Value</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Defer</w:t>
            </w:r>
          </w:p>
        </w:tc>
      </w:tr>
      <w:tr>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Weekly meal planning prompt (Sunday 19h)</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Recurring staples auto-add to shopping list</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Recipe planning module</w:t>
            </w:r>
          </w:p>
        </w:tc>
      </w:tr>
      <w:tr>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Shared grocery list</w:t>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Feira/padaria weekly reminders</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Heavy meal-planning UI</w:t>
            </w:r>
          </w:p>
        </w:tc>
      </w:tr>
      <w:tr>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Dietary restrictions in memory</w:t>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Pattern: same item 3+ weeks -&gt; auto-recurring</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Nutrition tracking</w:t>
            </w:r>
          </w:p>
        </w:tc>
      </w:tr>
      <w:tr>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w:r>
          </w:p>
        </w:tc>
        <w:tc>
          <w:tcPr>
            <w:tcW w:type="dxa" w:w="3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Grocery spend awareness (sum recent purchases) — V1.1</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Cookbook integration</w:t>
            </w:r>
          </w:p>
        </w:tc>
      </w:tr>
      <w:tr>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
            </w:r>
          </w:p>
        </w:tc>
        <w:tc>
          <w:tcPr>
            <w:tcW w:type="dxa" w:w="3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iFood/Rappi fee leak detection — V1.1</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Pantry inventory</w:t>
            </w:r>
          </w:p>
        </w:tc>
      </w:tr>
    </w:tbl>
    <w:p>
      <w:pPr>
        <w:spacing w:after="80"/>
      </w:pPr>
      <w:r>
        <w:t xml:space="preserve"/>
      </w:r>
    </w:p>
    <w:p>
      <w:pPr>
        <w:pStyle w:val="ListParagraph"/>
        <w:numPr>
          <w:ilvl w:val="0"/>
          <w:numId w:val="2"/>
        </w:numPr>
        <w:spacing w:after="80"/>
      </w:pPr>
      <w:r>
        <w:rPr>
          <w:rFonts w:ascii="Arial" w:cs="Arial" w:eastAsia="Arial" w:hAnsi="Arial"/>
          <w:color w:val="1C0F00"/>
          <w:sz w:val="24"/>
          <w:szCs w:val="24"/>
        </w:rPr>
        <w:t xml:space="preserve">WF-07 (Weekly Meal Planning) keeps existing behavior in V1</w:t>
      </w:r>
    </w:p>
    <w:p>
      <w:pPr>
        <w:pStyle w:val="ListParagraph"/>
        <w:numPr>
          <w:ilvl w:val="0"/>
          <w:numId w:val="2"/>
        </w:numPr>
        <w:spacing w:after="80"/>
      </w:pPr>
      <w:r>
        <w:rPr>
          <w:rFonts w:ascii="Arial" w:cs="Arial" w:eastAsia="Arial" w:hAnsi="Arial"/>
          <w:color w:val="1C0F00"/>
          <w:sz w:val="24"/>
          <w:szCs w:val="24"/>
        </w:rPr>
        <w:t xml:space="preserve">Internal emphasis shifts from 'what to cook' to 'what to buy regularly + at what cost'</w:t>
      </w:r>
    </w:p>
    <w:p>
      <w:pPr>
        <w:pStyle w:val="ListParagraph"/>
        <w:numPr>
          <w:ilvl w:val="0"/>
          <w:numId w:val="2"/>
        </w:numPr>
        <w:spacing w:after="80"/>
      </w:pPr>
      <w:r>
        <w:rPr>
          <w:rFonts w:ascii="Arial" w:cs="Arial" w:eastAsia="Arial" w:hAnsi="Arial"/>
          <w:color w:val="1C0F00"/>
          <w:sz w:val="24"/>
          <w:szCs w:val="24"/>
        </w:rPr>
        <w:t xml:space="preserve">No new schema needed for V1 — recurring staples handled via existing pattern detection (Section 4.2)</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19.7 Workflow Tags &amp; Layered Immutability</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Amendment to Section 15.5 (Migration &amp; Versioning) and Section 5 (Category Taxonomy). Original framing said categories are immutable post-launch. Refined: database category IDs are immutable, but the LAYERS above can evolve via workflow tags.</w:t>
      </w:r>
    </w:p>
    <w:p>
      <w:pPr>
        <w:spacing w:after="80"/>
      </w:pPr>
      <w:r>
        <w:t xml:space="preserve"/>
      </w:r>
    </w:p>
    <w:p>
      <w:pPr>
        <w:pStyle w:val="Heading3"/>
        <w:spacing w:after="100" w:before="200"/>
      </w:pPr>
      <w:r>
        <w:rPr>
          <w:rFonts w:ascii="Arial" w:cs="Arial" w:eastAsia="Arial" w:hAnsi="Arial"/>
          <w:b/>
          <w:bCs/>
          <w:color w:val="6B4A2A"/>
          <w:sz w:val="22"/>
          <w:szCs w:val="22"/>
        </w:rPr>
        <w:t xml:space="preserve">Layered Immutability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48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Layer</w:t>
            </w:r>
          </w:p>
        </w:tc>
        <w:tc>
          <w:tcPr>
            <w:tcW w:type="dxa" w:w="17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Stability</w:t>
            </w:r>
          </w:p>
        </w:tc>
        <w:tc>
          <w:tcPr>
            <w:tcW w:type="dxa" w:w="48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Reasoning</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Database category IDs (school, health, home, social, logistics, meals, services)</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Immutable</w:t>
            </w:r>
          </w:p>
        </w:tc>
        <w:tc>
          <w:tcPr>
            <w:tcW w:type="dxa" w:w="4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Breaking these breaks rules, patterns, analytics, user mental models. Locked per Section 15.6 validation exercise.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User-facing category labels (pt-BR, en-US)</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Editable per locale, controlled</w:t>
            </w:r>
          </w:p>
        </w:tc>
        <w:tc>
          <w:tcPr>
            <w:tcW w:type="dxa" w:w="4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Translation files (Section 18.1). Display copy can be refined without DB migration.</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Workflow modules / clusters</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Additive only</w:t>
            </w:r>
          </w:p>
        </w:tc>
        <w:tc>
          <w:tcPr>
            <w:tcW w:type="dxa" w:w="4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New clusters (creche admin, payment admin) ship without modifying existing category IDs. See workflow_tags below.</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Analytics event names</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Stable</w:t>
            </w:r>
          </w:p>
        </w:tc>
        <w:tc>
          <w:tcPr>
            <w:tcW w:type="dxa" w:w="4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Event taxonomy (Section 14) locked at launch. Added events are additive.</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Rule schemas</w:t>
            </w:r>
          </w:p>
        </w:tc>
        <w:tc>
          <w:tcPr>
            <w:tcW w:type="dxa" w:w="17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Stable + additive</w:t>
            </w:r>
          </w:p>
        </w:tc>
        <w:tc>
          <w:tcPr>
            <w:tcW w:type="dxa" w:w="48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Existing rule schemas don't change. New rule capabilities are additive fields with defaults.</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Workflow tags</w:t>
            </w:r>
          </w:p>
        </w:tc>
        <w:tc>
          <w:tcPr>
            <w:tcW w:type="dxa" w:w="17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Additive, multiple per item</w:t>
            </w:r>
          </w:p>
        </w:tc>
        <w:tc>
          <w:tcPr>
            <w:tcW w:type="dxa" w:w="48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Cross-cutting tags surface workflow clusters without forcing category restructure.</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Workflow Tags System</w:t>
      </w:r>
    </w:p>
    <w:p>
      <w:pPr>
        <w:pBdr>
          <w:left w:val="single" w:color="8B3A0F" w:sz="10" w:space="4"/>
        </w:pBdr>
        <w:shd w:fill="F5EDE3" w:val="clear"/>
        <w:spacing w:after="28" w:before="100"/>
        <w:ind w:left="360"/>
      </w:pPr>
      <w:r>
        <w:rPr>
          <w:rFonts w:ascii="Courier New" w:cs="Courier New" w:eastAsia="Courier New" w:hAnsi="Courier New"/>
          <w:color w:val="1C0F00"/>
          <w:sz w:val="18"/>
          <w:szCs w:val="18"/>
        </w:rPr>
        <w:t xml:space="preserve">-- Apply to action-bearing tables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suggested_actions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workflow_tags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tasks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workflow_tags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ALTER TABLE calendar_events ADD COLUMN</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workflow_tags text[] DEFAULT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GIN indexes for fast tag filtering</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idx_suggested_actions_workflow_tags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  ON suggested_actions USING GIN (workflow_tags);</w:t>
      </w:r>
    </w:p>
    <w:p>
      <w:pPr>
        <w:pBdr>
          <w:left w:val="single" w:color="8B3A0F" w:sz="10" w:space="4"/>
        </w:pBdr>
        <w:shd w:fill="F5EDE3" w:val="clear"/>
        <w:spacing w:after="28" w:before="0"/>
        <w:ind w:left="360"/>
      </w:pPr>
      <w:r>
        <w:rPr>
          <w:rFonts w:ascii="Courier New" w:cs="Courier New" w:eastAsia="Courier New" w:hAnsi="Courier New"/>
          <w:color w:val="1C0F00"/>
          <w:sz w:val="18"/>
          <w:szCs w:val="18"/>
        </w:rPr>
        <w:t xml:space="preserve">CREATE INDEX idx_tasks_workflow_tags</w:t>
      </w:r>
    </w:p>
    <w:p>
      <w:pPr>
        <w:pBdr>
          <w:left w:val="single" w:color="8B3A0F" w:sz="10" w:space="4"/>
        </w:pBdr>
        <w:shd w:fill="F5EDE3" w:val="clear"/>
        <w:spacing w:after="160" w:before="0"/>
        <w:ind w:left="360"/>
      </w:pPr>
      <w:r>
        <w:rPr>
          <w:rFonts w:ascii="Courier New" w:cs="Courier New" w:eastAsia="Courier New" w:hAnsi="Courier New"/>
          <w:color w:val="1C0F00"/>
          <w:sz w:val="18"/>
          <w:szCs w:val="18"/>
        </w:rPr>
        <w:t xml:space="preserve">  ON tasks USING GIN (workflow_tags);</w:t>
      </w:r>
    </w:p>
    <w:p>
      <w:pPr>
        <w:pStyle w:val="Heading3"/>
        <w:spacing w:after="100" w:before="200"/>
      </w:pPr>
      <w:r>
        <w:rPr>
          <w:rFonts w:ascii="Arial" w:cs="Arial" w:eastAsia="Arial" w:hAnsi="Arial"/>
          <w:b/>
          <w:bCs/>
          <w:color w:val="6B4A2A"/>
          <w:sz w:val="22"/>
          <w:szCs w:val="22"/>
        </w:rPr>
        <w:t xml:space="preserve">V1 Workflow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Tag</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Applied To</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Surfaces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payment_admin</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Items involving Pix/boleto/comprovante/reimbursement</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'Financas da Casa' dashboard (premium); payment safety checklist trigger</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creche_admin</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Items related to creche/matricula/waitlist</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Creche workflow cluster; specialized digest section for 0-8 households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provider_reliability</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Items mentioning service providers</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'Meus prestadores' settings view; concierge V2 recommendations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mental_load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Items with assignment redistribution signal</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Internal analytics; mental load metrics dashboard (Section 19.8)</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elder_care</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Reserved for V1.1</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Placeholder — schema ready, no UI in V1</w:t>
            </w:r>
          </w:p>
        </w:tc>
      </w:tr>
    </w:tbl>
    <w:p>
      <w:pPr>
        <w:spacing w:after="80"/>
      </w:pPr>
      <w:r>
        <w:t xml:space="preserve"/>
      </w:r>
    </w:p>
    <w:p>
      <w:pPr>
        <w:pStyle w:val="ListParagraph"/>
        <w:numPr>
          <w:ilvl w:val="0"/>
          <w:numId w:val="2"/>
        </w:numPr>
        <w:spacing w:after="80"/>
      </w:pPr>
      <w:r>
        <w:rPr>
          <w:rFonts w:ascii="Arial" w:cs="Arial" w:eastAsia="Arial" w:hAnsi="Arial"/>
          <w:color w:val="1C0F00"/>
          <w:sz w:val="24"/>
          <w:szCs w:val="24"/>
        </w:rPr>
        <w:t xml:space="preserve">Workflow tags are additive: an item can have multiple tags (e.g., creche_admin + payment_admin for school boleto)</w:t>
      </w:r>
    </w:p>
    <w:p>
      <w:pPr>
        <w:pStyle w:val="ListParagraph"/>
        <w:numPr>
          <w:ilvl w:val="0"/>
          <w:numId w:val="2"/>
        </w:numPr>
        <w:spacing w:after="80"/>
      </w:pPr>
      <w:r>
        <w:rPr>
          <w:rFonts w:ascii="Arial" w:cs="Arial" w:eastAsia="Arial" w:hAnsi="Arial"/>
          <w:color w:val="1C0F00"/>
          <w:sz w:val="24"/>
          <w:szCs w:val="24"/>
        </w:rPr>
        <w:t xml:space="preserve">New tags can be added without schema migration — text[] grows additively</w:t>
      </w:r>
    </w:p>
    <w:p>
      <w:pPr>
        <w:pStyle w:val="ListParagraph"/>
        <w:numPr>
          <w:ilvl w:val="0"/>
          <w:numId w:val="2"/>
        </w:numPr>
        <w:spacing w:after="80"/>
      </w:pPr>
      <w:r>
        <w:rPr>
          <w:rFonts w:ascii="Arial" w:cs="Arial" w:eastAsia="Arial" w:hAnsi="Arial"/>
          <w:color w:val="1C0F00"/>
          <w:sz w:val="24"/>
          <w:szCs w:val="24"/>
        </w:rPr>
        <w:t xml:space="preserve">Analytics events include workflow_tags property for cross-cutting analysis</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19.8 Mental Load as Operational Metric</w:t>
      </w:r>
    </w:p>
    <w:p>
      <w:pPr>
        <w:spacing w:after="120"/>
      </w:pPr>
      <w:r>
        <w:rPr>
          <w:rFonts w:ascii="Arial" w:cs="Arial" w:eastAsia="Arial" w:hAnsi="Arial"/>
          <w:color w:val="1C0F00"/>
          <w:sz w:val="24"/>
          <w:szCs w:val="24"/>
        </w:rPr>
        <w:t xml:space="preserve">Section 1's 'ten types of load removed' was framed as positioning. With IBGE 2022 data showing women spent 21.3h/week on domestic work vs. 11.7h for men, mental load redistribution becomes a measurable product outcome — not a marketing line.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INTERNAL ONLY in V1. Do not surface as a couples-therapy-style scoreboard to users. Operational metrics inform product decisions; never moralizing surface. V1.1+: consider a discrete 'load balance' insight for households that explicitly opt-in.</w:t>
      </w:r>
    </w:p>
    <w:p>
      <w:pPr>
        <w:spacing w:after="80"/>
      </w:pPr>
      <w:r>
        <w:t xml:space="preserve"/>
      </w:r>
    </w:p>
    <w:p>
      <w:pPr>
        <w:pStyle w:val="Heading3"/>
        <w:spacing w:after="100" w:before="200"/>
      </w:pPr>
      <w:r>
        <w:rPr>
          <w:rFonts w:ascii="Arial" w:cs="Arial" w:eastAsia="Arial" w:hAnsi="Arial"/>
          <w:b/>
          <w:bCs/>
          <w:color w:val="6B4A2A"/>
          <w:sz w:val="22"/>
          <w:szCs w:val="22"/>
        </w:rPr>
        <w:t xml:space="preserve">Operational Metrics Tracked (Internal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Metric</w:t>
            </w:r>
          </w:p>
        </w:tc>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Definition</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Why It Matters</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 tasks assigned to non-default parent</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For 2-adult households, share of tasks where assigned_owner != household's most frequent owner</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Measures whether Vesta is actually redistributing the load. Should trend toward 50% over time.</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'Owner missing' rate</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of tasks where assigned_owner = NULL or 'default to me'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Detects tasks still living in default parent's head. Should trend toward zero.</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Partner action completion rate</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 of tasks assigned to partner that get completed</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Tests whether partner sync actually produces action, not just visibility.</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Reassignment frequency</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 of approved tasks where owner is changed within 24h of creation</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Shows whether Vesta's first owner suggestion is wrong. &gt; 30% = the suggestion logic is biased.</w:t>
            </w:r>
          </w:p>
        </w:tc>
      </w:tr>
      <w:tr>
        <w:tc>
          <w:tcPr>
            <w:tcW w:type="dxa" w:w="2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Repeated manual reminders avoided</w:t>
            </w:r>
          </w:p>
        </w:tc>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Count of WA outbound reminders to partner BEFORE Vesta saved by Vesta automation</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Direct mental-load reduction proxy. Higher = more load lifted.</w:t>
            </w:r>
          </w:p>
        </w:tc>
      </w:tr>
      <w:tr>
        <w:tc>
          <w:tcPr>
            <w:tcW w:type="dxa" w:w="2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Default parent ratio over time</w:t>
            </w:r>
          </w:p>
        </w:tc>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Slope of % tasks assigned to default parent over weeks of usage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Should DECREASE as Vesta is used longer — if not, the product isn't actually redistributing.</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Workflow Tag</w:t>
      </w:r>
    </w:p>
    <w:p>
      <w:pPr>
        <w:pStyle w:val="ListParagraph"/>
        <w:numPr>
          <w:ilvl w:val="0"/>
          <w:numId w:val="2"/>
        </w:numPr>
        <w:spacing w:after="80"/>
      </w:pPr>
      <w:r>
        <w:rPr>
          <w:rFonts w:ascii="Arial" w:cs="Arial" w:eastAsia="Arial" w:hAnsi="Arial"/>
          <w:color w:val="1C0F00"/>
          <w:sz w:val="24"/>
          <w:szCs w:val="24"/>
        </w:rPr>
        <w:t xml:space="preserve">Items where assignment signal is meaningful carry workflow_tag='mental_load'</w:t>
      </w:r>
    </w:p>
    <w:p>
      <w:pPr>
        <w:pStyle w:val="ListParagraph"/>
        <w:numPr>
          <w:ilvl w:val="0"/>
          <w:numId w:val="2"/>
        </w:numPr>
        <w:spacing w:after="80"/>
      </w:pPr>
      <w:r>
        <w:rPr>
          <w:rFonts w:ascii="Arial" w:cs="Arial" w:eastAsia="Arial" w:hAnsi="Arial"/>
          <w:color w:val="1C0F00"/>
          <w:sz w:val="24"/>
          <w:szCs w:val="24"/>
        </w:rPr>
        <w:t xml:space="preserve">Internal-only dashboard: founder/ops can see distribution at household level, anonymized cohort level</w:t>
      </w:r>
    </w:p>
    <w:p>
      <w:pPr>
        <w:pStyle w:val="ListParagraph"/>
        <w:numPr>
          <w:ilvl w:val="0"/>
          <w:numId w:val="2"/>
        </w:numPr>
        <w:spacing w:after="80"/>
      </w:pPr>
      <w:r>
        <w:rPr>
          <w:rFonts w:ascii="Arial" w:cs="Arial" w:eastAsia="Arial" w:hAnsi="Arial"/>
          <w:color w:val="1C0F00"/>
          <w:sz w:val="24"/>
          <w:szCs w:val="24"/>
        </w:rPr>
        <w:t xml:space="preserve">Future user-facing surface (V1.1+ opt-in): 'Equilibrio da Casa' weekly insight — never a default surface, never punitive language</w:t>
      </w:r>
    </w:p>
    <w:p>
      <w:pPr>
        <w:spacing w:after="120"/>
      </w:pPr>
      <w:r>
        <w:t xml:space="preserve"/>
      </w:r>
    </w:p>
    <w:p>
      <w:pPr>
        <w:pStyle w:val="Heading3"/>
        <w:spacing w:after="100" w:before="200"/>
      </w:pPr>
      <w:r>
        <w:rPr>
          <w:rFonts w:ascii="Arial" w:cs="Arial" w:eastAsia="Arial" w:hAnsi="Arial"/>
          <w:b/>
          <w:bCs/>
          <w:color w:val="6B4A2A"/>
          <w:sz w:val="22"/>
          <w:szCs w:val="22"/>
        </w:rPr>
        <w:t xml:space="preserve">How to Talk About This (And Not)</w:t>
      </w:r>
    </w:p>
    <w:p>
      <w:pPr>
        <w:pStyle w:val="ListParagraph"/>
        <w:numPr>
          <w:ilvl w:val="0"/>
          <w:numId w:val="2"/>
        </w:numPr>
        <w:spacing w:after="80"/>
      </w:pPr>
      <w:r>
        <w:rPr>
          <w:rFonts w:ascii="Arial" w:cs="Arial" w:eastAsia="Arial" w:hAnsi="Arial"/>
          <w:color w:val="1C0F00"/>
          <w:sz w:val="24"/>
          <w:szCs w:val="24"/>
        </w:rPr>
        <w:t xml:space="preserve">Do: 'quem ficou com isso?' — neutral, operational</w:t>
      </w:r>
    </w:p>
    <w:p>
      <w:pPr>
        <w:pStyle w:val="ListParagraph"/>
        <w:numPr>
          <w:ilvl w:val="0"/>
          <w:numId w:val="2"/>
        </w:numPr>
        <w:spacing w:after="80"/>
      </w:pPr>
      <w:r>
        <w:rPr>
          <w:rFonts w:ascii="Arial" w:cs="Arial" w:eastAsia="Arial" w:hAnsi="Arial"/>
          <w:color w:val="1C0F00"/>
          <w:sz w:val="24"/>
          <w:szCs w:val="24"/>
        </w:rPr>
        <w:t xml:space="preserve">Do: 'seu parceiro tem 3 tarefas pendentes' — informational</w:t>
      </w:r>
    </w:p>
    <w:p>
      <w:pPr>
        <w:pStyle w:val="ListParagraph"/>
        <w:numPr>
          <w:ilvl w:val="0"/>
          <w:numId w:val="2"/>
        </w:numPr>
        <w:spacing w:after="80"/>
      </w:pPr>
      <w:r>
        <w:rPr>
          <w:rFonts w:ascii="Arial" w:cs="Arial" w:eastAsia="Arial" w:hAnsi="Arial"/>
          <w:color w:val="1C0F00"/>
          <w:sz w:val="24"/>
          <w:szCs w:val="24"/>
        </w:rPr>
        <w:t xml:space="preserve">Don't: 'voce esta carregando 78% das tarefas' — moralizing</w:t>
      </w:r>
    </w:p>
    <w:p>
      <w:pPr>
        <w:pStyle w:val="ListParagraph"/>
        <w:numPr>
          <w:ilvl w:val="0"/>
          <w:numId w:val="2"/>
        </w:numPr>
        <w:spacing w:after="80"/>
      </w:pPr>
      <w:r>
        <w:rPr>
          <w:rFonts w:ascii="Arial" w:cs="Arial" w:eastAsia="Arial" w:hAnsi="Arial"/>
          <w:color w:val="1C0F00"/>
          <w:sz w:val="24"/>
          <w:szCs w:val="24"/>
        </w:rPr>
        <w:t xml:space="preserve">Don't: 'seu parceiro nao esta fazendo a parte dele' — judgmental</w:t>
      </w:r>
    </w:p>
    <w:p>
      <w:pPr>
        <w:pStyle w:val="ListParagraph"/>
        <w:numPr>
          <w:ilvl w:val="0"/>
          <w:numId w:val="2"/>
        </w:numPr>
        <w:spacing w:after="80"/>
      </w:pPr>
      <w:r>
        <w:rPr>
          <w:rFonts w:ascii="Arial" w:cs="Arial" w:eastAsia="Arial" w:hAnsi="Arial"/>
          <w:color w:val="1C0F00"/>
          <w:sz w:val="24"/>
          <w:szCs w:val="24"/>
        </w:rPr>
        <w:t xml:space="preserve">Don't: any score, ranking, or comparison framing</w:t>
      </w:r>
    </w:p>
    <w:p>
      <w:pPr>
        <w:pStyle w:val="ListParagraph"/>
        <w:numPr>
          <w:ilvl w:val="0"/>
          <w:numId w:val="2"/>
        </w:numPr>
        <w:spacing w:after="80"/>
      </w:pPr>
      <w:r>
        <w:rPr>
          <w:rFonts w:ascii="Arial" w:cs="Arial" w:eastAsia="Arial" w:hAnsi="Arial"/>
          <w:color w:val="1C0F00"/>
          <w:sz w:val="24"/>
          <w:szCs w:val="24"/>
        </w:rPr>
        <w:t xml:space="preserve">Tone: a logistics coordinator, never a couples therapist</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19.9 WhatsApp Command Layer</w:t>
      </w:r>
    </w:p>
    <w:p>
      <w:pPr>
        <w:spacing w:after="120"/>
      </w:pPr>
      <w:r>
        <w:rPr>
          <w:rFonts w:ascii="Arial" w:cs="Arial" w:eastAsia="Arial" w:hAnsi="Arial"/>
          <w:color w:val="1C0F00"/>
          <w:sz w:val="24"/>
          <w:szCs w:val="24"/>
        </w:rPr>
        <w:t xml:space="preserve">WhatsApp is more than intake — it becomes the daily command layer. The mobile web app remains for review, setup, privacy, and complex editing, but power users live in WhatsApp. Six commands ship in V1.</w:t>
      </w:r>
    </w:p>
    <w:p>
      <w:pPr>
        <w:spacing w:after="80"/>
      </w:pPr>
      <w:r>
        <w:t xml:space="preserve"/>
      </w:r>
    </w:p>
    <w:p>
      <w:pPr>
        <w:pStyle w:val="Heading3"/>
        <w:spacing w:after="100" w:before="200"/>
      </w:pPr>
      <w:r>
        <w:rPr>
          <w:rFonts w:ascii="Arial" w:cs="Arial" w:eastAsia="Arial" w:hAnsi="Arial"/>
          <w:b/>
          <w:bCs/>
          <w:color w:val="6B4A2A"/>
          <w:sz w:val="22"/>
          <w:szCs w:val="22"/>
        </w:rPr>
        <w:t xml:space="preserve">The Six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Command</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Example User Input</w:t>
            </w:r>
          </w:p>
        </w:tc>
        <w:tc>
          <w:tcPr>
            <w:tcW w:type="dxa" w:w="3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Vesta Response</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Add task</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'Lembra de comprar presente da festa da Julia ate sexta'</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'Tarefa criada: Comprar presente Julia ate sex 23/Mai. Atribuido a voce. Aprovar? [Sim] [Editar] [Cancelar]'</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Ask status</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'O que ficou pendente da escola?'</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'Pendentes em Escola: (1) Autorizacao Sofia (qui); (2) Material 2T (sem data); (3) Reuniao pais. Detalhes ou marcar feito?'</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Delegate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'Manda isso pro Joao resolver' (reply to a previous item)</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'Reatribuido para Joao. Ele vai receber agora. Item: Buscar comprovante plano de saude.'</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Confirm proof</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'Paguei a mensalidade' + image attached</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'Comprovante recebido para Mensalidade Sofia Maio (R$1.250). Marcando como pago. Reembolso da Joao? [Sim R$625] [Nao] [Outro]'</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Reschedule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'Troca a consulta pra semana que vem'</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'Qual consulta? [Sofia/Pediatra ter 14h] [Voce/Dentista qui 9h]. Toque para escolher.'</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Ask memory</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'Quando a Maria vem mesmo?'</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'Maria (diarista) vem terca e sexta, 8h. Proxima: ter 14/Mai. Quer falar com ela?'</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Implementation</w:t>
      </w:r>
    </w:p>
    <w:p>
      <w:pPr>
        <w:pStyle w:val="ListParagraph"/>
        <w:numPr>
          <w:ilvl w:val="0"/>
          <w:numId w:val="2"/>
        </w:numPr>
        <w:spacing w:after="80"/>
      </w:pPr>
      <w:r>
        <w:rPr>
          <w:rFonts w:ascii="Arial" w:cs="Arial" w:eastAsia="Arial" w:hAnsi="Arial"/>
          <w:color w:val="1C0F00"/>
          <w:sz w:val="24"/>
          <w:szCs w:val="24"/>
        </w:rPr>
        <w:t xml:space="preserve">Classifier extended with new intent type: 'command' (alongside event/task/reminder/fyi)</w:t>
      </w:r>
    </w:p>
    <w:p>
      <w:pPr>
        <w:pStyle w:val="ListParagraph"/>
        <w:numPr>
          <w:ilvl w:val="0"/>
          <w:numId w:val="2"/>
        </w:numPr>
        <w:spacing w:after="80"/>
      </w:pPr>
      <w:r>
        <w:rPr>
          <w:rFonts w:ascii="Arial" w:cs="Arial" w:eastAsia="Arial" w:hAnsi="Arial"/>
          <w:color w:val="1C0F00"/>
          <w:sz w:val="24"/>
          <w:szCs w:val="24"/>
        </w:rPr>
        <w:t xml:space="preserve">New schema field: suggested_actions.command_type (add_task | ask_status | delegate | confirm_proof | reschedule | ask_memory | none)</w:t>
      </w:r>
    </w:p>
    <w:p>
      <w:pPr>
        <w:pStyle w:val="ListParagraph"/>
        <w:numPr>
          <w:ilvl w:val="0"/>
          <w:numId w:val="2"/>
        </w:numPr>
        <w:spacing w:after="80"/>
      </w:pPr>
      <w:r>
        <w:rPr>
          <w:rFonts w:ascii="Arial" w:cs="Arial" w:eastAsia="Arial" w:hAnsi="Arial"/>
          <w:color w:val="1C0F00"/>
          <w:sz w:val="24"/>
          <w:szCs w:val="24"/>
        </w:rPr>
        <w:t xml:space="preserve">Reply context: 'reply to' the previous item enables delegate and reschedule commands to reference the right target</w:t>
      </w:r>
    </w:p>
    <w:p>
      <w:pPr>
        <w:pStyle w:val="ListParagraph"/>
        <w:numPr>
          <w:ilvl w:val="0"/>
          <w:numId w:val="2"/>
        </w:numPr>
        <w:spacing w:after="80"/>
      </w:pPr>
      <w:r>
        <w:rPr>
          <w:rFonts w:ascii="Arial" w:cs="Arial" w:eastAsia="Arial" w:hAnsi="Arial"/>
          <w:color w:val="1C0F00"/>
          <w:sz w:val="24"/>
          <w:szCs w:val="24"/>
        </w:rPr>
        <w:t xml:space="preserve">Image attached to message triggers comprovante OCR pipeline (per Section 19.2)</w:t>
      </w:r>
    </w:p>
    <w:p>
      <w:pPr>
        <w:pStyle w:val="ListParagraph"/>
        <w:numPr>
          <w:ilvl w:val="0"/>
          <w:numId w:val="2"/>
        </w:numPr>
        <w:spacing w:after="80"/>
      </w:pPr>
      <w:r>
        <w:rPr>
          <w:rFonts w:ascii="Arial" w:cs="Arial" w:eastAsia="Arial" w:hAnsi="Arial"/>
          <w:color w:val="1C0F00"/>
          <w:sz w:val="24"/>
          <w:szCs w:val="24"/>
        </w:rPr>
        <w:t xml:space="preserve">Disambiguation: when command target is unclear, Vesta replies with multi-choice options for tap selection</w:t>
      </w:r>
    </w:p>
    <w:p>
      <w:pPr>
        <w:pStyle w:val="ListParagraph"/>
        <w:numPr>
          <w:ilvl w:val="0"/>
          <w:numId w:val="2"/>
        </w:numPr>
        <w:spacing w:after="80"/>
      </w:pPr>
      <w:r>
        <w:rPr>
          <w:rFonts w:ascii="Arial" w:cs="Arial" w:eastAsia="Arial" w:hAnsi="Arial"/>
          <w:color w:val="1C0F00"/>
          <w:sz w:val="24"/>
          <w:szCs w:val="24"/>
        </w:rPr>
        <w:t xml:space="preserve">Confirmation loop: all commands confirm with user before executing, via WA reply</w:t>
      </w:r>
    </w:p>
    <w:p>
      <w:pPr>
        <w:spacing w:after="120"/>
      </w:pPr>
      <w:r>
        <w:t xml:space="preserve"/>
      </w:r>
    </w:p>
    <w:p>
      <w:pPr>
        <w:pStyle w:val="Heading3"/>
        <w:spacing w:after="100" w:before="200"/>
      </w:pPr>
      <w:r>
        <w:rPr>
          <w:rFonts w:ascii="Arial" w:cs="Arial" w:eastAsia="Arial" w:hAnsi="Arial"/>
          <w:b/>
          <w:bCs/>
          <w:color w:val="6B4A2A"/>
          <w:sz w:val="22"/>
          <w:szCs w:val="22"/>
        </w:rPr>
        <w:t xml:space="preserve">Engineering Cost</w:t>
      </w:r>
    </w:p>
    <w:p>
      <w:pPr>
        <w:pStyle w:val="ListParagraph"/>
        <w:numPr>
          <w:ilvl w:val="0"/>
          <w:numId w:val="2"/>
        </w:numPr>
        <w:spacing w:after="80"/>
      </w:pPr>
      <w:r>
        <w:rPr>
          <w:rFonts w:ascii="Arial" w:cs="Arial" w:eastAsia="Arial" w:hAnsi="Arial"/>
          <w:color w:val="1C0F00"/>
          <w:sz w:val="24"/>
          <w:szCs w:val="24"/>
        </w:rPr>
        <w:t xml:space="preserve">~1 week dedicated engineering for parser + handlers</w:t>
      </w:r>
    </w:p>
    <w:p>
      <w:pPr>
        <w:pStyle w:val="ListParagraph"/>
        <w:numPr>
          <w:ilvl w:val="0"/>
          <w:numId w:val="2"/>
        </w:numPr>
        <w:spacing w:after="80"/>
      </w:pPr>
      <w:r>
        <w:rPr>
          <w:rFonts w:ascii="Arial" w:cs="Arial" w:eastAsia="Arial" w:hAnsi="Arial"/>
          <w:color w:val="1C0F00"/>
          <w:sz w:val="24"/>
          <w:szCs w:val="24"/>
        </w:rPr>
        <w:t xml:space="preserve">Golden set additions: 30-50 command examples per command type for eval framework</w:t>
      </w:r>
    </w:p>
    <w:p>
      <w:pPr>
        <w:pStyle w:val="ListParagraph"/>
        <w:numPr>
          <w:ilvl w:val="0"/>
          <w:numId w:val="2"/>
        </w:numPr>
        <w:spacing w:after="80"/>
      </w:pPr>
      <w:r>
        <w:rPr>
          <w:rFonts w:ascii="Arial" w:cs="Arial" w:eastAsia="Arial" w:hAnsi="Arial"/>
          <w:color w:val="1C0F00"/>
          <w:sz w:val="24"/>
          <w:szCs w:val="24"/>
        </w:rPr>
        <w:t xml:space="preserve">Production monitoring: track command_completion_rate per command type (Section 14.4 analytics)</w:t>
      </w:r>
    </w:p>
    <w:p>
      <w:pPr>
        <w:pStyle w:val="ListParagraph"/>
        <w:numPr>
          <w:ilvl w:val="0"/>
          <w:numId w:val="2"/>
        </w:numPr>
        <w:spacing w:after="80"/>
      </w:pPr>
      <w:r>
        <w:rPr>
          <w:rFonts w:ascii="Arial" w:cs="Arial" w:eastAsia="Arial" w:hAnsi="Arial"/>
          <w:color w:val="1C0F00"/>
          <w:sz w:val="24"/>
          <w:szCs w:val="24"/>
        </w:rPr>
        <w:t xml:space="preserve">Risk: misclassification of command as content (and vice versa). Mitigation: explicit command keywords ('lembra', 'pendente', 'manda', 'paguei', 'troca', 'quando') boost classifier confidence</w:t>
      </w:r>
    </w:p>
    <w:p>
      <w:pPr>
        <w:spacing w:after="200"/>
      </w:pPr>
      <w:r>
        <w:t xml:space="preserve"/>
      </w:r>
    </w:p>
    <w:p>
      <w:r>
        <w:br w:type="page"/>
      </w:r>
    </w:p>
    <w:p>
      <w:pPr>
        <w:pStyle w:val="Heading2"/>
        <w:spacing w:after="140" w:before="280"/>
      </w:pPr>
      <w:r>
        <w:rPr>
          <w:rFonts w:ascii="Arial" w:cs="Arial" w:eastAsia="Arial" w:hAnsi="Arial"/>
          <w:b/>
          <w:bCs/>
          <w:color w:val="1C0F00"/>
          <w:sz w:val="28"/>
          <w:szCs w:val="28"/>
        </w:rPr>
        <w:t xml:space="preserve">19.10 Revised V1 Launch Priorities</w:t>
      </w:r>
    </w:p>
    <w:p>
      <w:pPr>
        <w:spacing w:after="120"/>
      </w:pPr>
      <w:r>
        <w:rPr>
          <w:rFonts w:ascii="Arial" w:cs="Arial" w:eastAsia="Arial" w:hAnsi="Arial"/>
          <w:color w:val="1C0F00"/>
          <w:sz w:val="24"/>
          <w:szCs w:val="24"/>
        </w:rPr>
        <w:t xml:space="preserve">Re-weighted from the original 8-week plan based on Brazil research. The first three priorities remain the foundation; priorities 4-7 incorporate the Section 19 additions.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rPr>
          <w:tblHeader/>
        </w:trPr>
        <w:tc>
          <w:tcPr>
            <w:tcW w:type="dxa" w:w="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Rank</w:t>
            </w:r>
          </w:p>
        </w:tc>
        <w:tc>
          <w:tcPr>
            <w:tcW w:type="dxa" w:w="5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Priority</w:t>
            </w:r>
          </w:p>
        </w:tc>
        <w:tc>
          <w:tcPr>
            <w:tcW w:type="dxa" w:w="3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V1 Status</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 intake + classifier + calendar/task writeback</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 — foundation</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Creche/school admin + papelzinho intake + parent group triage</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 — Section 19.5 cluster</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Diarista/helper coordination + LGPD consent + reliability memory</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 — Section 19.3, 19.4, Section 16.4</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4</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Payment-adjacent admin (Pix/boleto/comprovante/reimbursement)</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 — Section 19.2</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Cascade cards for disruptions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 — Section 15.4</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6</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Concierge for urgent services (manual)</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 — Appendix A</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7</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WhatsApp command layer (6 commands)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 — Section 19.9</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8</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Grocery recurring list + cost awareness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 light — Section 19.6</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9</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Social events (birthdays, churrascos)</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 but not primary launch wedge</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Mental load metrics (internal dashboard)</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 — Section 19.8, internal only</w:t>
            </w:r>
          </w:p>
        </w:tc>
      </w:tr>
      <w:tr>
        <w:tc>
          <w:tcPr>
            <w:tcW w:type="dxa" w:w="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11</w:t>
            </w:r>
          </w:p>
        </w:tc>
        <w:tc>
          <w:tcPr>
            <w:tcW w:type="dxa" w:w="5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Elder care</w:t>
            </w:r>
          </w:p>
        </w:tc>
        <w:tc>
          <w:tcPr>
            <w:tcW w:type="dxa" w:w="3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V1.1+ — schema-ready, no UI</w:t>
            </w:r>
          </w:p>
        </w:tc>
      </w:tr>
      <w:tr>
        <w:tc>
          <w:tcPr>
            <w:tcW w:type="dxa" w:w="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12</w:t>
            </w:r>
          </w:p>
        </w:tc>
        <w:tc>
          <w:tcPr>
            <w:tcW w:type="dxa" w:w="5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Full payment financial UI (history, summaries, exports)</w:t>
            </w:r>
          </w:p>
        </w:tc>
        <w:tc>
          <w:tcPr>
            <w:tcW w:type="dxa" w:w="3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V1.1+ — beyond admin layer</w:t>
            </w:r>
          </w:p>
        </w:tc>
      </w:tr>
    </w:tbl>
    <w:p>
      <w:pPr>
        <w:spacing w:after="120"/>
      </w:pPr>
      <w:r>
        <w:t xml:space="preserve"/>
      </w:r>
    </w:p>
    <w:p>
      <w:pPr>
        <w:pStyle w:val="Heading3"/>
        <w:spacing w:after="100" w:before="200"/>
      </w:pPr>
      <w:r>
        <w:rPr>
          <w:rFonts w:ascii="Arial" w:cs="Arial" w:eastAsia="Arial" w:hAnsi="Arial"/>
          <w:b/>
          <w:bCs/>
          <w:color w:val="6B4A2A"/>
          <w:sz w:val="22"/>
          <w:szCs w:val="22"/>
        </w:rPr>
        <w:t xml:space="preserve">What Did NOT Make V1</w:t>
      </w:r>
    </w:p>
    <w:p>
      <w:pPr>
        <w:pStyle w:val="ListParagraph"/>
        <w:numPr>
          <w:ilvl w:val="0"/>
          <w:numId w:val="2"/>
        </w:numPr>
        <w:spacing w:after="80"/>
      </w:pPr>
      <w:r>
        <w:rPr>
          <w:rFonts w:ascii="Arial" w:cs="Arial" w:eastAsia="Arial" w:hAnsi="Arial"/>
          <w:color w:val="1C0F00"/>
          <w:sz w:val="24"/>
          <w:szCs w:val="24"/>
        </w:rPr>
        <w:t xml:space="preserve">Image OCR for documents beyond papelzinho (e.g., contracts, medical reports) — V1.1</w:t>
      </w:r>
    </w:p>
    <w:p>
      <w:pPr>
        <w:pStyle w:val="ListParagraph"/>
        <w:numPr>
          <w:ilvl w:val="0"/>
          <w:numId w:val="2"/>
        </w:numPr>
        <w:spacing w:after="80"/>
      </w:pPr>
      <w:r>
        <w:rPr>
          <w:rFonts w:ascii="Arial" w:cs="Arial" w:eastAsia="Arial" w:hAnsi="Arial"/>
          <w:color w:val="1C0F00"/>
          <w:sz w:val="24"/>
          <w:szCs w:val="24"/>
        </w:rPr>
        <w:t xml:space="preserve">Full Pix Automatico integration (Vesta only tracks user-configured recurring authorizations in V1)</w:t>
      </w:r>
    </w:p>
    <w:p>
      <w:pPr>
        <w:pStyle w:val="ListParagraph"/>
        <w:numPr>
          <w:ilvl w:val="0"/>
          <w:numId w:val="2"/>
        </w:numPr>
        <w:spacing w:after="80"/>
      </w:pPr>
      <w:r>
        <w:rPr>
          <w:rFonts w:ascii="Arial" w:cs="Arial" w:eastAsia="Arial" w:hAnsi="Arial"/>
          <w:color w:val="1C0F00"/>
          <w:sz w:val="24"/>
          <w:szCs w:val="24"/>
        </w:rPr>
        <w:t xml:space="preserve">Multi-household linking (extended family coordination) — V1.1</w:t>
      </w:r>
    </w:p>
    <w:p>
      <w:pPr>
        <w:pStyle w:val="ListParagraph"/>
        <w:numPr>
          <w:ilvl w:val="0"/>
          <w:numId w:val="2"/>
        </w:numPr>
        <w:spacing w:after="80"/>
      </w:pPr>
      <w:r>
        <w:rPr>
          <w:rFonts w:ascii="Arial" w:cs="Arial" w:eastAsia="Arial" w:hAnsi="Arial"/>
          <w:color w:val="1C0F00"/>
          <w:sz w:val="24"/>
          <w:szCs w:val="24"/>
        </w:rPr>
        <w:t xml:space="preserve">Audio message intake — V1.1</w:t>
      </w:r>
    </w:p>
    <w:p>
      <w:pPr>
        <w:pStyle w:val="ListParagraph"/>
        <w:numPr>
          <w:ilvl w:val="0"/>
          <w:numId w:val="2"/>
        </w:numPr>
        <w:spacing w:after="80"/>
      </w:pPr>
      <w:r>
        <w:rPr>
          <w:rFonts w:ascii="Arial" w:cs="Arial" w:eastAsia="Arial" w:hAnsi="Arial"/>
          <w:color w:val="1C0F00"/>
          <w:sz w:val="24"/>
          <w:szCs w:val="24"/>
        </w:rPr>
        <w:t xml:space="preserve">Native iOS/Android app — V2</w:t>
      </w:r>
    </w:p>
    <w:p>
      <w:pPr>
        <w:pStyle w:val="ListParagraph"/>
        <w:numPr>
          <w:ilvl w:val="0"/>
          <w:numId w:val="2"/>
        </w:numPr>
        <w:spacing w:after="80"/>
      </w:pPr>
      <w:r>
        <w:rPr>
          <w:rFonts w:ascii="Arial" w:cs="Arial" w:eastAsia="Arial" w:hAnsi="Arial"/>
          <w:color w:val="1C0F00"/>
          <w:sz w:val="24"/>
          <w:szCs w:val="24"/>
        </w:rPr>
        <w:t xml:space="preserve">Provider marketplace (vs. memory) — V2</w:t>
      </w:r>
    </w:p>
    <w:p>
      <w:pPr>
        <w:spacing w:after="120"/>
      </w:pPr>
      <w:r>
        <w:t xml:space="preserve"/>
      </w:r>
    </w:p>
    <w:p>
      <w:pPr>
        <w:pStyle w:val="Heading3"/>
        <w:spacing w:after="100" w:before="200"/>
      </w:pPr>
      <w:r>
        <w:rPr>
          <w:rFonts w:ascii="Arial" w:cs="Arial" w:eastAsia="Arial" w:hAnsi="Arial"/>
          <w:b/>
          <w:bCs/>
          <w:color w:val="6B4A2A"/>
          <w:sz w:val="22"/>
          <w:szCs w:val="22"/>
        </w:rPr>
        <w:t xml:space="preserve">Final Note on Scope Discipline</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12-week pilot scope is ambitious. Founder discipline required: if Week 6 reveals the foundation isn't solid, cut Section 19.9 (WA commands) before cutting Section 19.2 (payment-adjacent admin). Commands are nice-to-have; payments are a differentiated Brazil wedge. Better to ship a thinner pilot solid than a wide pilot that breaks under load.</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Appendix A: Soft Concierge Operational Runbook</w:t>
      </w:r>
    </w:p>
    <w:p>
      <w:pPr>
        <w:spacing w:after="120"/>
      </w:pPr>
      <w:r>
        <w:rPr>
          <w:rFonts w:ascii="Arial" w:cs="Arial" w:eastAsia="Arial" w:hAnsi="Arial"/>
          <w:color w:val="1C0F00"/>
          <w:sz w:val="24"/>
          <w:szCs w:val="24"/>
        </w:rPr>
        <w:t xml:space="preserve">How to operate the soft concierge experiment manually during Weeks 5-8. Done by the founder via personal WhatsApp. No product infrastructure required beyond a Pix QR code generator and a dedicated operator WA number.</w:t>
      </w:r>
    </w:p>
    <w:p>
      <w:pPr>
        <w:spacing w:after="100"/>
      </w:pPr>
      <w:r>
        <w:t xml:space="preserve"/>
      </w:r>
    </w:p>
    <w:p>
      <w:pPr>
        <w:pStyle w:val="Heading2"/>
        <w:spacing w:after="140" w:before="280"/>
      </w:pPr>
      <w:r>
        <w:rPr>
          <w:rFonts w:ascii="Arial" w:cs="Arial" w:eastAsia="Arial" w:hAnsi="Arial"/>
          <w:b/>
          <w:bCs/>
          <w:color w:val="1C0F00"/>
          <w:sz w:val="28"/>
          <w:szCs w:val="28"/>
        </w:rPr>
        <w:t xml:space="preserve">A.1 What You Are Testing</w:t>
      </w:r>
    </w:p>
    <w:p>
      <w:pPr>
        <w:pStyle w:val="ListParagraph"/>
        <w:numPr>
          <w:ilvl w:val="0"/>
          <w:numId w:val="2"/>
        </w:numPr>
        <w:spacing w:after="80"/>
      </w:pPr>
      <w:r>
        <w:rPr>
          <w:rFonts w:ascii="Arial" w:cs="Arial" w:eastAsia="Arial" w:hAnsi="Arial"/>
          <w:color w:val="1C0F00"/>
          <w:sz w:val="24"/>
          <w:szCs w:val="24"/>
        </w:rPr>
        <w:t xml:space="preserve">Do households pay R$29 to not make a single phone call about a household repair or service?</w:t>
      </w:r>
    </w:p>
    <w:p>
      <w:pPr>
        <w:pStyle w:val="ListParagraph"/>
        <w:numPr>
          <w:ilvl w:val="0"/>
          <w:numId w:val="2"/>
        </w:numPr>
        <w:spacing w:after="80"/>
      </w:pPr>
      <w:r>
        <w:rPr>
          <w:rFonts w:ascii="Arial" w:cs="Arial" w:eastAsia="Arial" w:hAnsi="Arial"/>
          <w:color w:val="1C0F00"/>
          <w:sz w:val="24"/>
          <w:szCs w:val="24"/>
        </w:rPr>
        <w:t xml:space="preserve">Which service categories generate the most requests? (Hypothesis: encanador, eletricista, diarista substituta)</w:t>
      </w:r>
    </w:p>
    <w:p>
      <w:pPr>
        <w:pStyle w:val="ListParagraph"/>
        <w:numPr>
          <w:ilvl w:val="0"/>
          <w:numId w:val="2"/>
        </w:numPr>
        <w:spacing w:after="80"/>
      </w:pPr>
      <w:r>
        <w:rPr>
          <w:rFonts w:ascii="Arial" w:cs="Arial" w:eastAsia="Arial" w:hAnsi="Arial"/>
          <w:color w:val="1C0F00"/>
          <w:sz w:val="24"/>
          <w:szCs w:val="24"/>
        </w:rPr>
        <w:t xml:space="preserve">What does the coordination conversation look like? Every message you send manually becomes the future automation spec.</w:t>
      </w:r>
    </w:p>
    <w:p>
      <w:pPr>
        <w:pStyle w:val="ListParagraph"/>
        <w:numPr>
          <w:ilvl w:val="0"/>
          <w:numId w:val="2"/>
        </w:numPr>
        <w:spacing w:after="80"/>
      </w:pPr>
      <w:r>
        <w:rPr>
          <w:rFonts w:ascii="Arial" w:cs="Arial" w:eastAsia="Arial" w:hAnsi="Arial"/>
          <w:color w:val="1C0F00"/>
          <w:sz w:val="24"/>
          <w:szCs w:val="24"/>
        </w:rPr>
        <w:t xml:space="preserve">What makes a household trust a provider recommendation vs. wanting to verify themselves?</w:t>
      </w:r>
    </w:p>
    <w:p>
      <w:pPr>
        <w:spacing w:after="100"/>
      </w:pPr>
      <w:r>
        <w:t xml:space="preserve"/>
      </w:r>
    </w:p>
    <w:p>
      <w:pPr>
        <w:pStyle w:val="Heading2"/>
        <w:spacing w:after="140" w:before="280"/>
      </w:pPr>
      <w:r>
        <w:rPr>
          <w:rFonts w:ascii="Arial" w:cs="Arial" w:eastAsia="Arial" w:hAnsi="Arial"/>
          <w:b/>
          <w:bCs/>
          <w:color w:val="1C0F00"/>
          <w:sz w:val="28"/>
          <w:szCs w:val="28"/>
        </w:rPr>
        <w:t xml:space="preserve">A.2 Step-by-Step Coordination Flow</w:t>
      </w:r>
    </w:p>
    <w:p>
      <w:pPr>
        <w:pStyle w:val="ListParagraph"/>
        <w:numPr>
          <w:ilvl w:val="0"/>
          <w:numId w:val="3"/>
        </w:numPr>
        <w:spacing w:after="80"/>
      </w:pPr>
      <w:r>
        <w:rPr>
          <w:rFonts w:ascii="Arial" w:cs="Arial" w:eastAsia="Arial" w:hAnsi="Arial"/>
          <w:color w:val="1C0F00"/>
          <w:sz w:val="24"/>
          <w:szCs w:val="24"/>
        </w:rPr>
        <w:t xml:space="preserve">User's servicos item surfaces with concierge option. They tap 'Piloto resolve.'</w:t>
      </w:r>
    </w:p>
    <w:p>
      <w:pPr>
        <w:pStyle w:val="ListParagraph"/>
        <w:numPr>
          <w:ilvl w:val="0"/>
          <w:numId w:val="3"/>
        </w:numPr>
        <w:spacing w:after="80"/>
      </w:pPr>
      <w:r>
        <w:rPr>
          <w:rFonts w:ascii="Arial" w:cs="Arial" w:eastAsia="Arial" w:hAnsi="Arial"/>
          <w:color w:val="1C0F00"/>
          <w:sz w:val="24"/>
          <w:szCs w:val="24"/>
        </w:rPr>
        <w:t xml:space="preserve">Pix QR code generated for R$29. User pays.</w:t>
      </w:r>
    </w:p>
    <w:p>
      <w:pPr>
        <w:pStyle w:val="ListParagraph"/>
        <w:numPr>
          <w:ilvl w:val="0"/>
          <w:numId w:val="3"/>
        </w:numPr>
        <w:spacing w:after="80"/>
      </w:pPr>
      <w:r>
        <w:rPr>
          <w:rFonts w:ascii="Arial" w:cs="Arial" w:eastAsia="Arial" w:hAnsi="Arial"/>
          <w:color w:val="1C0F00"/>
          <w:sz w:val="24"/>
          <w:szCs w:val="24"/>
        </w:rPr>
        <w:t xml:space="preserve">You (founder) receive WA alert: category, description, user name, neighborhood, contact number.</w:t>
      </w:r>
    </w:p>
    <w:p>
      <w:pPr>
        <w:pStyle w:val="ListParagraph"/>
        <w:numPr>
          <w:ilvl w:val="0"/>
          <w:numId w:val="3"/>
        </w:numPr>
        <w:spacing w:after="80"/>
      </w:pPr>
      <w:r>
        <w:rPr>
          <w:rFonts w:ascii="Arial" w:cs="Arial" w:eastAsia="Arial" w:hAnsi="Arial"/>
          <w:color w:val="1C0F00"/>
          <w:sz w:val="24"/>
          <w:szCs w:val="24"/>
        </w:rPr>
        <w:t xml:space="preserve">HP sends automated WA to user: 'Recebemos! Retorno em ate 2h com opcao confirmada.'</w:t>
      </w:r>
    </w:p>
    <w:p>
      <w:pPr>
        <w:pStyle w:val="ListParagraph"/>
        <w:numPr>
          <w:ilvl w:val="0"/>
          <w:numId w:val="3"/>
        </w:numPr>
        <w:spacing w:after="80"/>
      </w:pPr>
      <w:r>
        <w:rPr>
          <w:rFonts w:ascii="Arial" w:cs="Arial" w:eastAsia="Arial" w:hAnsi="Arial"/>
          <w:color w:val="1C0F00"/>
          <w:sz w:val="24"/>
          <w:szCs w:val="24"/>
        </w:rPr>
        <w:t xml:space="preserve">You contact 2-3 providers from your curated list for the category + neighborhood.</w:t>
      </w:r>
    </w:p>
    <w:p>
      <w:pPr>
        <w:pStyle w:val="ListParagraph"/>
        <w:numPr>
          <w:ilvl w:val="0"/>
          <w:numId w:val="3"/>
        </w:numPr>
        <w:spacing w:after="80"/>
      </w:pPr>
      <w:r>
        <w:rPr>
          <w:rFonts w:ascii="Arial" w:cs="Arial" w:eastAsia="Arial" w:hAnsi="Arial"/>
          <w:color w:val="1C0F00"/>
          <w:sz w:val="24"/>
          <w:szCs w:val="24"/>
        </w:rPr>
        <w:t xml:space="preserve">Select best available. Present to user: name, rating, ETA, rough price estimate.</w:t>
      </w:r>
    </w:p>
    <w:p>
      <w:pPr>
        <w:pStyle w:val="ListParagraph"/>
        <w:numPr>
          <w:ilvl w:val="0"/>
          <w:numId w:val="3"/>
        </w:numPr>
        <w:spacing w:after="80"/>
      </w:pPr>
      <w:r>
        <w:rPr>
          <w:rFonts w:ascii="Arial" w:cs="Arial" w:eastAsia="Arial" w:hAnsi="Arial"/>
          <w:color w:val="1C0F00"/>
          <w:sz w:val="24"/>
          <w:szCs w:val="24"/>
        </w:rPr>
        <w:t xml:space="preserve">User confirms. You introduce user and provider directly via WA.</w:t>
      </w:r>
    </w:p>
    <w:p>
      <w:pPr>
        <w:pStyle w:val="ListParagraph"/>
        <w:numPr>
          <w:ilvl w:val="0"/>
          <w:numId w:val="3"/>
        </w:numPr>
        <w:spacing w:after="80"/>
      </w:pPr>
      <w:r>
        <w:rPr>
          <w:rFonts w:ascii="Arial" w:cs="Arial" w:eastAsia="Arial" w:hAnsi="Arial"/>
          <w:color w:val="1C0F00"/>
          <w:sz w:val="24"/>
          <w:szCs w:val="24"/>
        </w:rPr>
        <w:t xml:space="preserve">Same-day follow-up: 'O [nome] resolveu tudo?' Capture result for provider memory.</w:t>
      </w:r>
    </w:p>
    <w:p>
      <w:pPr>
        <w:spacing w:after="100"/>
      </w:pPr>
      <w:r>
        <w:t xml:space="preserve"/>
      </w:r>
    </w:p>
    <w:p>
      <w:pPr>
        <w:pStyle w:val="Heading2"/>
        <w:spacing w:after="140" w:before="280"/>
      </w:pPr>
      <w:r>
        <w:rPr>
          <w:rFonts w:ascii="Arial" w:cs="Arial" w:eastAsia="Arial" w:hAnsi="Arial"/>
          <w:b/>
          <w:bCs/>
          <w:color w:val="1C0F00"/>
          <w:sz w:val="28"/>
          <w:szCs w:val="28"/>
        </w:rPr>
        <w:t xml:space="preserve">A.3 Provider List to Build Before Week 5</w:t>
      </w:r>
    </w:p>
    <w:p>
      <w:pPr>
        <w:pStyle w:val="ListParagraph"/>
        <w:numPr>
          <w:ilvl w:val="0"/>
          <w:numId w:val="2"/>
        </w:numPr>
        <w:spacing w:after="80"/>
      </w:pPr>
      <w:r>
        <w:rPr>
          <w:rFonts w:ascii="Arial" w:cs="Arial" w:eastAsia="Arial" w:hAnsi="Arial"/>
          <w:color w:val="1C0F00"/>
          <w:sz w:val="24"/>
          <w:szCs w:val="24"/>
        </w:rPr>
        <w:t xml:space="preserve">Encanador — 3 options with phone, neighborhood coverage, average price range</w:t>
      </w:r>
    </w:p>
    <w:p>
      <w:pPr>
        <w:pStyle w:val="ListParagraph"/>
        <w:numPr>
          <w:ilvl w:val="0"/>
          <w:numId w:val="2"/>
        </w:numPr>
        <w:spacing w:after="80"/>
      </w:pPr>
      <w:r>
        <w:rPr>
          <w:rFonts w:ascii="Arial" w:cs="Arial" w:eastAsia="Arial" w:hAnsi="Arial"/>
          <w:color w:val="1C0F00"/>
          <w:sz w:val="24"/>
          <w:szCs w:val="24"/>
        </w:rPr>
        <w:t xml:space="preserve">Eletricista — 3 options</w:t>
      </w:r>
    </w:p>
    <w:p>
      <w:pPr>
        <w:pStyle w:val="ListParagraph"/>
        <w:numPr>
          <w:ilvl w:val="0"/>
          <w:numId w:val="2"/>
        </w:numPr>
        <w:spacing w:after="80"/>
      </w:pPr>
      <w:r>
        <w:rPr>
          <w:rFonts w:ascii="Arial" w:cs="Arial" w:eastAsia="Arial" w:hAnsi="Arial"/>
          <w:color w:val="1C0F00"/>
          <w:sz w:val="24"/>
          <w:szCs w:val="24"/>
        </w:rPr>
        <w:t xml:space="preserve">Pintor — 2 options</w:t>
      </w:r>
    </w:p>
    <w:p>
      <w:pPr>
        <w:pStyle w:val="ListParagraph"/>
        <w:numPr>
          <w:ilvl w:val="0"/>
          <w:numId w:val="2"/>
        </w:numPr>
        <w:spacing w:after="80"/>
      </w:pPr>
      <w:r>
        <w:rPr>
          <w:rFonts w:ascii="Arial" w:cs="Arial" w:eastAsia="Arial" w:hAnsi="Arial"/>
          <w:color w:val="1C0F00"/>
          <w:sz w:val="24"/>
          <w:szCs w:val="24"/>
        </w:rPr>
        <w:t xml:space="preserve">Faxineira substituta — 2 options (for diarista cancellation scenarios)</w:t>
      </w:r>
    </w:p>
    <w:p>
      <w:pPr>
        <w:pStyle w:val="ListParagraph"/>
        <w:numPr>
          <w:ilvl w:val="0"/>
          <w:numId w:val="2"/>
        </w:numPr>
        <w:spacing w:after="80"/>
      </w:pPr>
      <w:r>
        <w:rPr>
          <w:rFonts w:ascii="Arial" w:cs="Arial" w:eastAsia="Arial" w:hAnsi="Arial"/>
          <w:color w:val="1C0F00"/>
          <w:sz w:val="24"/>
          <w:szCs w:val="24"/>
        </w:rPr>
        <w:t xml:space="preserve">Jardineiro — 2 options if applicable to pilot household profile</w:t>
      </w:r>
    </w:p>
    <w:p>
      <w:pPr>
        <w:spacing w:after="120"/>
      </w:pPr>
      <w:r>
        <w:rPr>
          <w:rFonts w:ascii="Arial" w:cs="Arial" w:eastAsia="Arial" w:hAnsi="Arial"/>
          <w:color w:val="1C0F00"/>
          <w:sz w:val="24"/>
          <w:szCs w:val="24"/>
        </w:rPr>
        <w:t xml:space="preserve">Do not use Getninjas as a real-time coordinator. Use it as a fallback only. Your value-add is personal vetting, not search.</w:t>
      </w:r>
    </w:p>
    <w:p>
      <w:pPr>
        <w:spacing w:after="100"/>
      </w:pPr>
      <w:r>
        <w:t xml:space="preserve"/>
      </w:r>
    </w:p>
    <w:p>
      <w:pPr>
        <w:pStyle w:val="Heading2"/>
        <w:spacing w:after="140" w:before="280"/>
      </w:pPr>
      <w:r>
        <w:rPr>
          <w:rFonts w:ascii="Arial" w:cs="Arial" w:eastAsia="Arial" w:hAnsi="Arial"/>
          <w:b/>
          <w:bCs/>
          <w:color w:val="1C0F00"/>
          <w:sz w:val="28"/>
          <w:szCs w:val="28"/>
        </w:rPr>
        <w:t xml:space="preserve">A.4 Kill / Keep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Signal</w:t>
            </w:r>
          </w:p>
        </w:tc>
        <w:tc>
          <w:tcPr>
            <w:tcW w:type="dxa" w:w="6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Action</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&lt; 3 of 15 pilot households use concierge at all</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Kill: coordination fee model is wrong. Test different value proposition before building.</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3-5 households use it once</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Neutral: test doubling fee to R$49. Low usage at R$29 may mean fee is right but category is wrong.</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&gt;= 5 households pay at least once</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Keep: double fee to R$49, test second use. If repeat &gt; 50%, build the product layer.</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&gt;= 3 households pay twice</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Strong signal: begin automation spec for concierge V2.</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Coordination takes &gt; 3h per job average</w:t>
            </w:r>
          </w:p>
        </w:tc>
        <w:tc>
          <w:tcPr>
            <w:tcW w:type="dxa" w:w="6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Ops problem: refine provider list, set ETA expectations, streamline coordination copy.</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User disputes provider quality</w:t>
            </w:r>
          </w:p>
        </w:tc>
        <w:tc>
          <w:tcPr>
            <w:tcW w:type="dxa" w:w="6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Protocol: full R$29 refund, log provider, do not use again.</w:t>
            </w:r>
          </w:p>
        </w:tc>
      </w:tr>
    </w:tbl>
    <w:p>
      <w:pPr>
        <w:spacing w:after="100"/>
      </w:pPr>
      <w:r>
        <w:t xml:space="preserve"/>
      </w:r>
    </w:p>
    <w:p>
      <w:pPr>
        <w:pStyle w:val="Heading2"/>
        <w:spacing w:after="140" w:before="280"/>
      </w:pPr>
      <w:r>
        <w:rPr>
          <w:rFonts w:ascii="Arial" w:cs="Arial" w:eastAsia="Arial" w:hAnsi="Arial"/>
          <w:b/>
          <w:bCs/>
          <w:color w:val="1C0F00"/>
          <w:sz w:val="28"/>
          <w:szCs w:val="28"/>
        </w:rPr>
        <w:t xml:space="preserve">A.5 What You Learn That Becomes the V2 Spec</w:t>
      </w:r>
    </w:p>
    <w:p>
      <w:pPr>
        <w:pStyle w:val="ListParagraph"/>
        <w:numPr>
          <w:ilvl w:val="0"/>
          <w:numId w:val="2"/>
        </w:numPr>
        <w:spacing w:after="80"/>
      </w:pPr>
      <w:r>
        <w:rPr>
          <w:rFonts w:ascii="Arial" w:cs="Arial" w:eastAsia="Arial" w:hAnsi="Arial"/>
          <w:color w:val="1C0F00"/>
          <w:sz w:val="24"/>
          <w:szCs w:val="24"/>
        </w:rPr>
        <w:t xml:space="preserve">Exact WA copy that gets 'confirmado' fastest from households</w:t>
      </w:r>
    </w:p>
    <w:p>
      <w:pPr>
        <w:pStyle w:val="ListParagraph"/>
        <w:numPr>
          <w:ilvl w:val="0"/>
          <w:numId w:val="2"/>
        </w:numPr>
        <w:spacing w:after="80"/>
      </w:pPr>
      <w:r>
        <w:rPr>
          <w:rFonts w:ascii="Arial" w:cs="Arial" w:eastAsia="Arial" w:hAnsi="Arial"/>
          <w:color w:val="1C0F00"/>
          <w:sz w:val="24"/>
          <w:szCs w:val="24"/>
        </w:rPr>
        <w:t xml:space="preserve">Which provider information users need before confirming (rating? price range? ETA? profile photo?)</w:t>
      </w:r>
    </w:p>
    <w:p>
      <w:pPr>
        <w:pStyle w:val="ListParagraph"/>
        <w:numPr>
          <w:ilvl w:val="0"/>
          <w:numId w:val="2"/>
        </w:numPr>
        <w:spacing w:after="80"/>
      </w:pPr>
      <w:r>
        <w:rPr>
          <w:rFonts w:ascii="Arial" w:cs="Arial" w:eastAsia="Arial" w:hAnsi="Arial"/>
          <w:color w:val="1C0F00"/>
          <w:sz w:val="24"/>
          <w:szCs w:val="24"/>
        </w:rPr>
        <w:t xml:space="preserve">Average job duration from request to resolution per category</w:t>
      </w:r>
    </w:p>
    <w:p>
      <w:pPr>
        <w:pStyle w:val="ListParagraph"/>
        <w:numPr>
          <w:ilvl w:val="0"/>
          <w:numId w:val="2"/>
        </w:numPr>
        <w:spacing w:after="80"/>
      </w:pPr>
      <w:r>
        <w:rPr>
          <w:rFonts w:ascii="Arial" w:cs="Arial" w:eastAsia="Arial" w:hAnsi="Arial"/>
          <w:color w:val="1C0F00"/>
          <w:sz w:val="24"/>
          <w:szCs w:val="24"/>
        </w:rPr>
        <w:t xml:space="preserve">Which categories have highest repeat usage (those are V2 automation priority)</w:t>
      </w:r>
    </w:p>
    <w:p>
      <w:pPr>
        <w:pStyle w:val="ListParagraph"/>
        <w:numPr>
          <w:ilvl w:val="0"/>
          <w:numId w:val="2"/>
        </w:numPr>
        <w:spacing w:after="80"/>
      </w:pPr>
      <w:r>
        <w:rPr>
          <w:rFonts w:ascii="Arial" w:cs="Arial" w:eastAsia="Arial" w:hAnsi="Arial"/>
          <w:color w:val="1C0F00"/>
          <w:sz w:val="24"/>
          <w:szCs w:val="24"/>
        </w:rPr>
        <w:t xml:space="preserve">The full coordination conversation transcript — this IS the state machine spec for automation</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Appendix B: Week-1 Developer &amp; Operator Checklist</w:t>
      </w:r>
    </w:p>
    <w:p>
      <w:pPr>
        <w:pStyle w:val="Heading2"/>
        <w:spacing w:after="140" w:before="280"/>
      </w:pPr>
      <w:r>
        <w:rPr>
          <w:rFonts w:ascii="Arial" w:cs="Arial" w:eastAsia="Arial" w:hAnsi="Arial"/>
          <w:b/>
          <w:bCs/>
          <w:color w:val="1C0F00"/>
          <w:sz w:val="28"/>
          <w:szCs w:val="28"/>
        </w:rPr>
        <w:t xml:space="preserve">Monday — Day 1</w:t>
      </w:r>
    </w:p>
    <w:p>
      <w:pPr>
        <w:pStyle w:val="ListParagraph"/>
        <w:numPr>
          <w:ilvl w:val="0"/>
          <w:numId w:val="2"/>
        </w:numPr>
        <w:spacing w:after="80"/>
      </w:pPr>
      <w:r>
        <w:rPr>
          <w:rFonts w:ascii="Arial" w:cs="Arial" w:eastAsia="Arial" w:hAnsi="Arial"/>
          <w:color w:val="1C0F00"/>
          <w:sz w:val="24"/>
          <w:szCs w:val="24"/>
        </w:rPr>
        <w:t xml:space="preserve">Register domain (vesta.com.br or equivalent)</w:t>
      </w:r>
    </w:p>
    <w:p>
      <w:pPr>
        <w:pStyle w:val="ListParagraph"/>
        <w:numPr>
          <w:ilvl w:val="0"/>
          <w:numId w:val="2"/>
        </w:numPr>
        <w:spacing w:after="80"/>
      </w:pPr>
      <w:r>
        <w:rPr>
          <w:rFonts w:ascii="Arial" w:cs="Arial" w:eastAsia="Arial" w:hAnsi="Arial"/>
          <w:color w:val="1C0F00"/>
          <w:sz w:val="24"/>
          <w:szCs w:val="24"/>
        </w:rPr>
        <w:t xml:space="preserve">Sign up Twilio — add billing, buy fresh BR phone number (CRITICAL: must NOT be active on personal WhatsApp)</w:t>
      </w:r>
    </w:p>
    <w:p>
      <w:pPr>
        <w:pStyle w:val="ListParagraph"/>
        <w:numPr>
          <w:ilvl w:val="0"/>
          <w:numId w:val="2"/>
        </w:numPr>
        <w:spacing w:after="80"/>
      </w:pPr>
      <w:r>
        <w:rPr>
          <w:rFonts w:ascii="Arial" w:cs="Arial" w:eastAsia="Arial" w:hAnsi="Arial"/>
          <w:color w:val="1C0F00"/>
          <w:sz w:val="24"/>
          <w:szCs w:val="24"/>
        </w:rPr>
        <w:t xml:space="preserve">File Meta Business verification via Twilio Console — 1-3 business days, start immediately</w:t>
      </w:r>
    </w:p>
    <w:p>
      <w:pPr>
        <w:pStyle w:val="ListParagraph"/>
        <w:numPr>
          <w:ilvl w:val="0"/>
          <w:numId w:val="2"/>
        </w:numPr>
        <w:spacing w:after="80"/>
      </w:pPr>
      <w:r>
        <w:rPr>
          <w:rFonts w:ascii="Arial" w:cs="Arial" w:eastAsia="Arial" w:hAnsi="Arial"/>
          <w:color w:val="1C0F00"/>
          <w:sz w:val="24"/>
          <w:szCs w:val="24"/>
        </w:rPr>
        <w:t xml:space="preserve">Sign up Stripe Brasil — configure Pix + credit card</w:t>
      </w:r>
    </w:p>
    <w:p>
      <w:pPr>
        <w:pStyle w:val="ListParagraph"/>
        <w:numPr>
          <w:ilvl w:val="0"/>
          <w:numId w:val="2"/>
        </w:numPr>
        <w:spacing w:after="80"/>
      </w:pPr>
      <w:r>
        <w:rPr>
          <w:rFonts w:ascii="Arial" w:cs="Arial" w:eastAsia="Arial" w:hAnsi="Arial"/>
          <w:color w:val="1C0F00"/>
          <w:sz w:val="24"/>
          <w:szCs w:val="24"/>
        </w:rPr>
        <w:t xml:space="preserve">Sign up Supabase — create Postgres project, enable RLS on all tables before writing any data</w:t>
      </w:r>
    </w:p>
    <w:p>
      <w:pPr>
        <w:pStyle w:val="ListParagraph"/>
        <w:numPr>
          <w:ilvl w:val="0"/>
          <w:numId w:val="2"/>
        </w:numPr>
        <w:spacing w:after="80"/>
      </w:pPr>
      <w:r>
        <w:rPr>
          <w:rFonts w:ascii="Arial" w:cs="Arial" w:eastAsia="Arial" w:hAnsi="Arial"/>
          <w:color w:val="1C0F00"/>
          <w:sz w:val="24"/>
          <w:szCs w:val="24"/>
        </w:rPr>
        <w:t xml:space="preserve">Sign up Railway or Render (backend) + Vercel (frontend)</w:t>
      </w:r>
    </w:p>
    <w:p>
      <w:pPr>
        <w:pStyle w:val="ListParagraph"/>
        <w:numPr>
          <w:ilvl w:val="0"/>
          <w:numId w:val="2"/>
        </w:numPr>
        <w:spacing w:after="80"/>
      </w:pPr>
      <w:r>
        <w:rPr>
          <w:rFonts w:ascii="Arial" w:cs="Arial" w:eastAsia="Arial" w:hAnsi="Arial"/>
          <w:color w:val="1C0F00"/>
          <w:sz w:val="24"/>
          <w:szCs w:val="24"/>
        </w:rPr>
        <w:t xml:space="preserve">Add .env to .gitignore before first commit — verify git history contains no secrets</w:t>
      </w:r>
    </w:p>
    <w:p>
      <w:pPr>
        <w:pStyle w:val="ListParagraph"/>
        <w:numPr>
          <w:ilvl w:val="0"/>
          <w:numId w:val="2"/>
        </w:numPr>
        <w:spacing w:after="80"/>
      </w:pPr>
      <w:r>
        <w:rPr>
          <w:rFonts w:ascii="Arial" w:cs="Arial" w:eastAsia="Arial" w:hAnsi="Arial"/>
          <w:color w:val="1C0F00"/>
          <w:sz w:val="24"/>
          <w:szCs w:val="24"/>
        </w:rPr>
        <w:t xml:space="preserve">Sign DPAs: Supabase, Twilio, Anthropic/OpenAI, Stripe, Vercel (before processing any real user data)</w:t>
      </w:r>
    </w:p>
    <w:p>
      <w:pPr>
        <w:spacing w:after="100"/>
      </w:pPr>
      <w:r>
        <w:t xml:space="preserve"/>
      </w:r>
    </w:p>
    <w:p>
      <w:pPr>
        <w:pStyle w:val="Heading2"/>
        <w:spacing w:after="140" w:before="280"/>
      </w:pPr>
      <w:r>
        <w:rPr>
          <w:rFonts w:ascii="Arial" w:cs="Arial" w:eastAsia="Arial" w:hAnsi="Arial"/>
          <w:b/>
          <w:bCs/>
          <w:color w:val="1C0F00"/>
          <w:sz w:val="28"/>
          <w:szCs w:val="28"/>
        </w:rPr>
        <w:t xml:space="preserve">Tuesday</w:t>
      </w:r>
    </w:p>
    <w:p>
      <w:pPr>
        <w:pStyle w:val="ListParagraph"/>
        <w:numPr>
          <w:ilvl w:val="0"/>
          <w:numId w:val="2"/>
        </w:numPr>
        <w:spacing w:after="80"/>
      </w:pPr>
      <w:r>
        <w:rPr>
          <w:rFonts w:ascii="Arial" w:cs="Arial" w:eastAsia="Arial" w:hAnsi="Arial"/>
          <w:color w:val="1C0F00"/>
          <w:sz w:val="24"/>
          <w:szCs w:val="24"/>
        </w:rPr>
        <w:t xml:space="preserve">Submit WABA registration via Twilio once Meta Business verified</w:t>
      </w:r>
    </w:p>
    <w:p>
      <w:pPr>
        <w:pStyle w:val="ListParagraph"/>
        <w:numPr>
          <w:ilvl w:val="0"/>
          <w:numId w:val="2"/>
        </w:numPr>
        <w:spacing w:after="80"/>
      </w:pPr>
      <w:r>
        <w:rPr>
          <w:rFonts w:ascii="Arial" w:cs="Arial" w:eastAsia="Arial" w:hAnsi="Arial"/>
          <w:color w:val="1C0F00"/>
          <w:sz w:val="24"/>
          <w:szCs w:val="24"/>
        </w:rPr>
        <w:t xml:space="preserve">Draft 3 utility message templates for Meta approval: welcome, daily_summary, action_reminder</w:t>
      </w:r>
    </w:p>
    <w:p>
      <w:pPr>
        <w:pStyle w:val="ListParagraph"/>
        <w:numPr>
          <w:ilvl w:val="0"/>
          <w:numId w:val="2"/>
        </w:numPr>
        <w:spacing w:after="80"/>
      </w:pPr>
      <w:r>
        <w:rPr>
          <w:rFonts w:ascii="Arial" w:cs="Arial" w:eastAsia="Arial" w:hAnsi="Arial"/>
          <w:color w:val="1C0F00"/>
          <w:sz w:val="24"/>
          <w:szCs w:val="24"/>
        </w:rPr>
        <w:t xml:space="preserve">Provision Postgres schema — apply RLS policies to every table before seeding any data</w:t>
      </w:r>
    </w:p>
    <w:p>
      <w:pPr>
        <w:pStyle w:val="ListParagraph"/>
        <w:numPr>
          <w:ilvl w:val="0"/>
          <w:numId w:val="2"/>
        </w:numPr>
        <w:spacing w:after="80"/>
      </w:pPr>
      <w:r>
        <w:rPr>
          <w:rFonts w:ascii="Arial" w:cs="Arial" w:eastAsia="Arial" w:hAnsi="Arial"/>
          <w:color w:val="1C0F00"/>
          <w:sz w:val="24"/>
          <w:szCs w:val="24"/>
        </w:rPr>
        <w:t xml:space="preserve">Initialize Next.js frontend on Vercel — auth scaffolding (Supabase Auth)</w:t>
      </w:r>
    </w:p>
    <w:p>
      <w:pPr>
        <w:pStyle w:val="ListParagraph"/>
        <w:numPr>
          <w:ilvl w:val="0"/>
          <w:numId w:val="2"/>
        </w:numPr>
        <w:spacing w:after="80"/>
      </w:pPr>
      <w:r>
        <w:rPr>
          <w:rFonts w:ascii="Arial" w:cs="Arial" w:eastAsia="Arial" w:hAnsi="Arial"/>
          <w:color w:val="1C0F00"/>
          <w:sz w:val="24"/>
          <w:szCs w:val="24"/>
        </w:rPr>
        <w:t xml:space="preserve">Set up Sentry error tracking (free tier) — instrument before writing any business logic</w:t>
      </w:r>
    </w:p>
    <w:p>
      <w:pPr>
        <w:spacing w:after="100"/>
      </w:pPr>
      <w:r>
        <w:t xml:space="preserve"/>
      </w:r>
    </w:p>
    <w:p>
      <w:pPr>
        <w:pStyle w:val="Heading2"/>
        <w:spacing w:after="140" w:before="280"/>
      </w:pPr>
      <w:r>
        <w:rPr>
          <w:rFonts w:ascii="Arial" w:cs="Arial" w:eastAsia="Arial" w:hAnsi="Arial"/>
          <w:b/>
          <w:bCs/>
          <w:color w:val="1C0F00"/>
          <w:sz w:val="28"/>
          <w:szCs w:val="28"/>
        </w:rPr>
        <w:t xml:space="preserve">Wednesday</w:t>
      </w:r>
    </w:p>
    <w:p>
      <w:pPr>
        <w:pStyle w:val="ListParagraph"/>
        <w:numPr>
          <w:ilvl w:val="0"/>
          <w:numId w:val="2"/>
        </w:numPr>
        <w:spacing w:after="80"/>
      </w:pPr>
      <w:r>
        <w:rPr>
          <w:rFonts w:ascii="Arial" w:cs="Arial" w:eastAsia="Arial" w:hAnsi="Arial"/>
          <w:color w:val="1C0F00"/>
          <w:sz w:val="24"/>
          <w:szCs w:val="24"/>
        </w:rPr>
        <w:t xml:space="preserve">Build Twilio webhook receiver: POST /api/webhooks/whatsapp</w:t>
      </w:r>
    </w:p>
    <w:p>
      <w:pPr>
        <w:pStyle w:val="ListParagraph"/>
        <w:numPr>
          <w:ilvl w:val="0"/>
          <w:numId w:val="2"/>
        </w:numPr>
        <w:spacing w:after="80"/>
      </w:pPr>
      <w:r>
        <w:rPr>
          <w:rFonts w:ascii="Arial" w:cs="Arial" w:eastAsia="Arial" w:hAnsi="Arial"/>
          <w:color w:val="1C0F00"/>
          <w:sz w:val="24"/>
          <w:szCs w:val="24"/>
        </w:rPr>
        <w:t xml:space="preserve">Implement Twilio signature validation as middleware — reject any request without valid signature</w:t>
      </w:r>
    </w:p>
    <w:p>
      <w:pPr>
        <w:pStyle w:val="ListParagraph"/>
        <w:numPr>
          <w:ilvl w:val="0"/>
          <w:numId w:val="2"/>
        </w:numPr>
        <w:spacing w:after="80"/>
      </w:pPr>
      <w:r>
        <w:rPr>
          <w:rFonts w:ascii="Arial" w:cs="Arial" w:eastAsia="Arial" w:hAnsi="Arial"/>
          <w:color w:val="1C0F00"/>
          <w:sz w:val="24"/>
          <w:szCs w:val="24"/>
        </w:rPr>
        <w:t xml:space="preserve">Implement idempotency check: if twilio_message_sid exists, return 200 immediately</w:t>
      </w:r>
    </w:p>
    <w:p>
      <w:pPr>
        <w:pStyle w:val="ListParagraph"/>
        <w:numPr>
          <w:ilvl w:val="0"/>
          <w:numId w:val="2"/>
        </w:numPr>
        <w:spacing w:after="80"/>
      </w:pPr>
      <w:r>
        <w:rPr>
          <w:rFonts w:ascii="Arial" w:cs="Arial" w:eastAsia="Arial" w:hAnsi="Arial"/>
          <w:color w:val="1C0F00"/>
          <w:sz w:val="24"/>
          <w:szCs w:val="24"/>
        </w:rPr>
        <w:t xml:space="preserve">Phone lookup: member_phones -&gt; household with RLS enforced</w:t>
      </w:r>
    </w:p>
    <w:p>
      <w:pPr>
        <w:pStyle w:val="ListParagraph"/>
        <w:numPr>
          <w:ilvl w:val="0"/>
          <w:numId w:val="2"/>
        </w:numPr>
        <w:spacing w:after="80"/>
      </w:pPr>
      <w:r>
        <w:rPr>
          <w:rFonts w:ascii="Arial" w:cs="Arial" w:eastAsia="Arial" w:hAnsi="Arial"/>
          <w:color w:val="1C0F00"/>
          <w:sz w:val="24"/>
          <w:szCs w:val="24"/>
        </w:rPr>
        <w:t xml:space="preserve">INSERT inbox_items (status='received') with no PII in any log lines</w:t>
      </w:r>
    </w:p>
    <w:p>
      <w:pPr>
        <w:pStyle w:val="ListParagraph"/>
        <w:numPr>
          <w:ilvl w:val="0"/>
          <w:numId w:val="2"/>
        </w:numPr>
        <w:spacing w:after="80"/>
      </w:pPr>
      <w:r>
        <w:rPr>
          <w:rFonts w:ascii="Arial" w:cs="Arial" w:eastAsia="Arial" w:hAnsi="Arial"/>
          <w:color w:val="1C0F00"/>
          <w:sz w:val="24"/>
          <w:szCs w:val="24"/>
        </w:rPr>
        <w:t xml:space="preserve">Test: send WA to Vesta number, see the row appear in DB, check logs for no content</w:t>
      </w:r>
    </w:p>
    <w:p>
      <w:pPr>
        <w:spacing w:after="100"/>
      </w:pPr>
      <w:r>
        <w:t xml:space="preserve"/>
      </w:r>
    </w:p>
    <w:p>
      <w:pPr>
        <w:pStyle w:val="Heading2"/>
        <w:spacing w:after="140" w:before="280"/>
      </w:pPr>
      <w:r>
        <w:rPr>
          <w:rFonts w:ascii="Arial" w:cs="Arial" w:eastAsia="Arial" w:hAnsi="Arial"/>
          <w:b/>
          <w:bCs/>
          <w:color w:val="1C0F00"/>
          <w:sz w:val="28"/>
          <w:szCs w:val="28"/>
        </w:rPr>
        <w:t xml:space="preserve">Thursday</w:t>
      </w:r>
    </w:p>
    <w:p>
      <w:pPr>
        <w:pStyle w:val="ListParagraph"/>
        <w:numPr>
          <w:ilvl w:val="0"/>
          <w:numId w:val="2"/>
        </w:numPr>
        <w:spacing w:after="80"/>
      </w:pPr>
      <w:r>
        <w:rPr>
          <w:rFonts w:ascii="Arial" w:cs="Arial" w:eastAsia="Arial" w:hAnsi="Arial"/>
          <w:color w:val="1C0F00"/>
          <w:sz w:val="24"/>
          <w:szCs w:val="24"/>
        </w:rPr>
        <w:t xml:space="preserve">Build LLM classifier async worker (BullMQ or pg-based queue)</w:t>
      </w:r>
    </w:p>
    <w:p>
      <w:pPr>
        <w:pStyle w:val="ListParagraph"/>
        <w:numPr>
          <w:ilvl w:val="0"/>
          <w:numId w:val="2"/>
        </w:numPr>
        <w:spacing w:after="80"/>
      </w:pPr>
      <w:r>
        <w:rPr>
          <w:rFonts w:ascii="Arial" w:cs="Arial" w:eastAsia="Arial" w:hAnsi="Arial"/>
          <w:color w:val="1C0F00"/>
          <w:sz w:val="24"/>
          <w:szCs w:val="24"/>
        </w:rPr>
        <w:t xml:space="preserve">Implement prompt injection mitigation: user message in user role with content delimiters</w:t>
      </w:r>
    </w:p>
    <w:p>
      <w:pPr>
        <w:pStyle w:val="ListParagraph"/>
        <w:numPr>
          <w:ilvl w:val="0"/>
          <w:numId w:val="2"/>
        </w:numPr>
        <w:spacing w:after="80"/>
      </w:pPr>
      <w:r>
        <w:rPr>
          <w:rFonts w:ascii="Arial" w:cs="Arial" w:eastAsia="Arial" w:hAnsi="Arial"/>
          <w:color w:val="1C0F00"/>
          <w:sz w:val="24"/>
          <w:szCs w:val="24"/>
        </w:rPr>
        <w:t xml:space="preserve">Implement build_classifier_context() — minimal household snapshot, not full memory</w:t>
      </w:r>
    </w:p>
    <w:p>
      <w:pPr>
        <w:pStyle w:val="ListParagraph"/>
        <w:numPr>
          <w:ilvl w:val="0"/>
          <w:numId w:val="2"/>
        </w:numPr>
        <w:spacing w:after="80"/>
      </w:pPr>
      <w:r>
        <w:rPr>
          <w:rFonts w:ascii="Arial" w:cs="Arial" w:eastAsia="Arial" w:hAnsi="Arial"/>
          <w:color w:val="1C0F00"/>
          <w:sz w:val="24"/>
          <w:szCs w:val="24"/>
        </w:rPr>
        <w:t xml:space="preserve">Wire structured output schema from Section 4.1</w:t>
      </w:r>
    </w:p>
    <w:p>
      <w:pPr>
        <w:pStyle w:val="ListParagraph"/>
        <w:numPr>
          <w:ilvl w:val="0"/>
          <w:numId w:val="2"/>
        </w:numPr>
        <w:spacing w:after="80"/>
      </w:pPr>
      <w:r>
        <w:rPr>
          <w:rFonts w:ascii="Arial" w:cs="Arial" w:eastAsia="Arial" w:hAnsi="Arial"/>
          <w:color w:val="1C0F00"/>
          <w:sz w:val="24"/>
          <w:szCs w:val="24"/>
        </w:rPr>
        <w:t xml:space="preserve">Validate all LLM output against schema before writing to DB — reject and flag malformed output</w:t>
      </w:r>
    </w:p>
    <w:p>
      <w:pPr>
        <w:pStyle w:val="ListParagraph"/>
        <w:numPr>
          <w:ilvl w:val="0"/>
          <w:numId w:val="2"/>
        </w:numPr>
        <w:spacing w:after="80"/>
      </w:pPr>
      <w:r>
        <w:rPr>
          <w:rFonts w:ascii="Arial" w:cs="Arial" w:eastAsia="Arial" w:hAnsi="Arial"/>
          <w:color w:val="1C0F00"/>
          <w:sz w:val="24"/>
          <w:szCs w:val="24"/>
        </w:rPr>
        <w:t xml:space="preserve">Test: forward a school message, see suggested_action in DB with correct category and confidence</w:t>
      </w:r>
    </w:p>
    <w:p>
      <w:pPr>
        <w:spacing w:after="100"/>
      </w:pPr>
      <w:r>
        <w:t xml:space="preserve"/>
      </w:r>
    </w:p>
    <w:p>
      <w:pPr>
        <w:pStyle w:val="Heading2"/>
        <w:spacing w:after="140" w:before="280"/>
      </w:pPr>
      <w:r>
        <w:rPr>
          <w:rFonts w:ascii="Arial" w:cs="Arial" w:eastAsia="Arial" w:hAnsi="Arial"/>
          <w:b/>
          <w:bCs/>
          <w:color w:val="1C0F00"/>
          <w:sz w:val="28"/>
          <w:szCs w:val="28"/>
        </w:rPr>
        <w:t xml:space="preserve">Friday</w:t>
      </w:r>
    </w:p>
    <w:p>
      <w:pPr>
        <w:pStyle w:val="ListParagraph"/>
        <w:numPr>
          <w:ilvl w:val="0"/>
          <w:numId w:val="2"/>
        </w:numPr>
        <w:spacing w:after="80"/>
      </w:pPr>
      <w:r>
        <w:rPr>
          <w:rFonts w:ascii="Arial" w:cs="Arial" w:eastAsia="Arial" w:hAnsi="Arial"/>
          <w:color w:val="1C0F00"/>
          <w:sz w:val="24"/>
          <w:szCs w:val="24"/>
        </w:rPr>
        <w:t xml:space="preserve">Build mobile web approval card — deep link from WA reply</w:t>
      </w:r>
    </w:p>
    <w:p>
      <w:pPr>
        <w:pStyle w:val="ListParagraph"/>
        <w:numPr>
          <w:ilvl w:val="0"/>
          <w:numId w:val="2"/>
        </w:numPr>
        <w:spacing w:after="80"/>
      </w:pPr>
      <w:r>
        <w:rPr>
          <w:rFonts w:ascii="Arial" w:cs="Arial" w:eastAsia="Arial" w:hAnsi="Arial"/>
          <w:color w:val="1C0F00"/>
          <w:sz w:val="24"/>
          <w:szCs w:val="24"/>
        </w:rPr>
        <w:t xml:space="preserve">Google Calendar OAuth flow — store tokens encrypted in Supabase vault, not plain columns</w:t>
      </w:r>
    </w:p>
    <w:p>
      <w:pPr>
        <w:pStyle w:val="ListParagraph"/>
        <w:numPr>
          <w:ilvl w:val="0"/>
          <w:numId w:val="2"/>
        </w:numPr>
        <w:spacing w:after="80"/>
      </w:pPr>
      <w:r>
        <w:rPr>
          <w:rFonts w:ascii="Arial" w:cs="Arial" w:eastAsia="Arial" w:hAnsi="Arial"/>
          <w:color w:val="1C0F00"/>
          <w:sz w:val="24"/>
          <w:szCs w:val="24"/>
        </w:rPr>
        <w:t xml:space="preserve">One-tap approve -&gt; write to Google Calendar with retry logic (3 attempts, exponential backoff)</w:t>
      </w:r>
    </w:p>
    <w:p>
      <w:pPr>
        <w:pStyle w:val="ListParagraph"/>
        <w:numPr>
          <w:ilvl w:val="0"/>
          <w:numId w:val="2"/>
        </w:numPr>
        <w:spacing w:after="80"/>
      </w:pPr>
      <w:r>
        <w:rPr>
          <w:rFonts w:ascii="Arial" w:cs="Arial" w:eastAsia="Arial" w:hAnsi="Arial"/>
          <w:color w:val="1C0F00"/>
          <w:sz w:val="24"/>
          <w:szCs w:val="24"/>
        </w:rPr>
        <w:t xml:space="preserve">Calendar sync failure handling: if all retries fail, set sync_status='failed', surface to user</w:t>
      </w:r>
    </w:p>
    <w:p>
      <w:pPr>
        <w:pStyle w:val="ListParagraph"/>
        <w:numPr>
          <w:ilvl w:val="0"/>
          <w:numId w:val="2"/>
        </w:numPr>
        <w:spacing w:after="80"/>
      </w:pPr>
      <w:r>
        <w:rPr>
          <w:rFonts w:ascii="Arial" w:cs="Arial" w:eastAsia="Arial" w:hAnsi="Arial"/>
          <w:color w:val="1C0F00"/>
          <w:sz w:val="24"/>
          <w:szCs w:val="24"/>
        </w:rPr>
        <w:t xml:space="preserve">Test full happy path: school message -&gt; forward -&gt; WA reply with link -&gt; approval card -&gt; calendar event</w:t>
      </w:r>
    </w:p>
    <w:p>
      <w:pPr>
        <w:spacing w:after="100"/>
      </w:pPr>
      <w:r>
        <w:t xml:space="preserve"/>
      </w:r>
    </w:p>
    <w:p>
      <w:pPr>
        <w:pStyle w:val="Heading2"/>
        <w:spacing w:after="140" w:before="280"/>
      </w:pPr>
      <w:r>
        <w:rPr>
          <w:rFonts w:ascii="Arial" w:cs="Arial" w:eastAsia="Arial" w:hAnsi="Arial"/>
          <w:b/>
          <w:bCs/>
          <w:color w:val="1C0F00"/>
          <w:sz w:val="28"/>
          <w:szCs w:val="28"/>
        </w:rPr>
        <w:t xml:space="preserve">Weekend</w:t>
      </w:r>
    </w:p>
    <w:p>
      <w:pPr>
        <w:pStyle w:val="ListParagraph"/>
        <w:numPr>
          <w:ilvl w:val="0"/>
          <w:numId w:val="2"/>
        </w:numPr>
        <w:spacing w:after="80"/>
      </w:pPr>
      <w:r>
        <w:rPr>
          <w:rFonts w:ascii="Arial" w:cs="Arial" w:eastAsia="Arial" w:hAnsi="Arial"/>
          <w:color w:val="1C0F00"/>
          <w:sz w:val="24"/>
          <w:szCs w:val="24"/>
        </w:rPr>
        <w:t xml:space="preserve">Recruit first 5 pilot households — WhatsApp DM outreach, commitment only (no product shown yet)</w:t>
      </w:r>
    </w:p>
    <w:p>
      <w:pPr>
        <w:pStyle w:val="ListParagraph"/>
        <w:numPr>
          <w:ilvl w:val="0"/>
          <w:numId w:val="2"/>
        </w:numPr>
        <w:spacing w:after="80"/>
      </w:pPr>
      <w:r>
        <w:rPr>
          <w:rFonts w:ascii="Arial" w:cs="Arial" w:eastAsia="Arial" w:hAnsi="Arial"/>
          <w:color w:val="1C0F00"/>
          <w:sz w:val="24"/>
          <w:szCs w:val="24"/>
        </w:rPr>
        <w:t xml:space="preserve">Draft one-page household DPA (what HP stores, user rights, HP obligations) — all pilots sign before access</w:t>
      </w:r>
    </w:p>
    <w:p>
      <w:pPr>
        <w:pStyle w:val="ListParagraph"/>
        <w:numPr>
          <w:ilvl w:val="0"/>
          <w:numId w:val="2"/>
        </w:numPr>
        <w:spacing w:after="80"/>
      </w:pPr>
      <w:r>
        <w:rPr>
          <w:rFonts w:ascii="Arial" w:cs="Arial" w:eastAsia="Arial" w:hAnsi="Arial"/>
          <w:color w:val="1C0F00"/>
          <w:sz w:val="24"/>
          <w:szCs w:val="24"/>
        </w:rPr>
        <w:t xml:space="preserve">Deploy pt-BR landing page: 'O que e o Vesta', como funciona, waitlist signup, privacy policy link</w:t>
      </w:r>
    </w:p>
    <w:p>
      <w:pPr>
        <w:pStyle w:val="ListParagraph"/>
        <w:numPr>
          <w:ilvl w:val="0"/>
          <w:numId w:val="2"/>
        </w:numPr>
        <w:spacing w:after="80"/>
      </w:pPr>
      <w:r>
        <w:rPr>
          <w:rFonts w:ascii="Arial" w:cs="Arial" w:eastAsia="Arial" w:hAnsi="Arial"/>
          <w:color w:val="1C0F00"/>
          <w:sz w:val="24"/>
          <w:szCs w:val="24"/>
        </w:rPr>
        <w:t xml:space="preserve">Set up UptimeRobot monitoring on /api/webhooks/whatsapp and /api/health</w:t>
      </w:r>
    </w:p>
    <w:p>
      <w:pPr>
        <w:pStyle w:val="ListParagraph"/>
        <w:numPr>
          <w:ilvl w:val="0"/>
          <w:numId w:val="2"/>
        </w:numPr>
        <w:spacing w:after="80"/>
      </w:pPr>
      <w:r>
        <w:rPr>
          <w:rFonts w:ascii="Arial" w:cs="Arial" w:eastAsia="Arial" w:hAnsi="Arial"/>
          <w:color w:val="1C0F00"/>
          <w:sz w:val="24"/>
          <w:szCs w:val="24"/>
        </w:rPr>
        <w:t xml:space="preserve">Week 1 retro: what is broken, what is slow, what must be fixed before any pilot household uses it</w:t>
      </w:r>
    </w:p>
    <w:p>
      <w:r>
        <w:br w:type="page"/>
      </w:r>
    </w:p>
    <w:p>
      <w:pPr>
        <w:pStyle w:val="Heading1"/>
        <w:spacing w:after="180" w:before="360"/>
      </w:pPr>
      <w:r>
        <w:rPr>
          <w:rFonts w:ascii="Arial" w:cs="Arial" w:eastAsia="Arial" w:hAnsi="Arial"/>
          <w:b/>
          <w:bCs/>
          <w:color w:val="8B3A0F"/>
          <w:sz w:val="36"/>
          <w:szCs w:val="36"/>
        </w:rPr>
        <w:t xml:space="preserve">Appendix C: Design System Foundations</w:t>
      </w:r>
    </w:p>
    <w:p>
      <w:pPr>
        <w:spacing w:after="120"/>
      </w:pPr>
      <w:r>
        <w:rPr>
          <w:rFonts w:ascii="Arial" w:cs="Arial" w:eastAsia="Arial" w:hAnsi="Arial"/>
          <w:color w:val="1C0F00"/>
          <w:sz w:val="24"/>
          <w:szCs w:val="24"/>
        </w:rPr>
        <w:t xml:space="preserve">Design tokens and patterns referenced throughout the spec. Without these documented, two designers will produce two different products. This appendix is the minimum viable design system — enough to build V1 consistently, not yet a full Figma library.</w:t>
      </w:r>
    </w:p>
    <w:p>
      <w:pPr>
        <w:spacing w:after="120"/>
      </w:pPr>
      <w:r>
        <w:t xml:space="preserve"/>
      </w:r>
    </w:p>
    <w:p>
      <w:pPr>
        <w:pStyle w:val="Heading2"/>
        <w:spacing w:after="140" w:before="280"/>
      </w:pPr>
      <w:r>
        <w:rPr>
          <w:rFonts w:ascii="Arial" w:cs="Arial" w:eastAsia="Arial" w:hAnsi="Arial"/>
          <w:b/>
          <w:bCs/>
          <w:color w:val="1C0F00"/>
          <w:sz w:val="28"/>
          <w:szCs w:val="28"/>
        </w:rPr>
        <w:t xml:space="preserve">C.1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80"/>
        <w:gridCol w:w="248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Token</w:t>
            </w:r>
          </w:p>
        </w:tc>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Hex</w:t>
            </w:r>
          </w:p>
        </w:tc>
        <w:tc>
          <w:tcPr>
            <w:tcW w:type="dxa" w:w="28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Usage</w:t>
            </w:r>
          </w:p>
        </w:tc>
        <w:tc>
          <w:tcPr>
            <w:tcW w:type="dxa" w:w="24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color-primary</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#C4581A</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Primary action buttons, brand accents</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Terracotta — warmth + capability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color-primary-dark</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#8B3A0F</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Text on light backgrounds, primary on cream</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Use for headings to meet contrast</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color-primary-light</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#F5E6D8</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Subtle backgrounds, hover states</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Card hover, info containers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color-accent</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#2D7A5F</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Success states, confirmations</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Forest green — quieter than primary</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color-accent-light</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#D8EDE6</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Success containers, soft chips</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Background for 'Feito ✓' states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color-bg</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#FAF7F3</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 background</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Warm white — not stark</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color-surface</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#FFFFFF</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Cards, elevated surfaces</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Pure white for contrast</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color-text-primary</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#1C0F00</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Body text, headings</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Warm near-black, not pure black</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color-text-secondary</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#6B4A2A</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Captions, metadata</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Warm mid-tone</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color-text-tertiary</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#A08060</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Disabled, hints</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Light enough to recede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color-border</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#E8DDD0</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Card borders, dividers</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warm gray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color-critical</w:t>
            </w:r>
          </w:p>
        </w:tc>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#C45000</w:t>
            </w:r>
          </w:p>
        </w:tc>
        <w:tc>
          <w:tcPr>
            <w:tcW w:type="dxa" w:w="28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Errors, destructive actions</w:t>
            </w:r>
          </w:p>
        </w:tc>
        <w:tc>
          <w:tcPr>
            <w:tcW w:type="dxa" w:w="24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Distinct from primary</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color-warning</w:t>
            </w:r>
          </w:p>
        </w:tc>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#E8A044</w:t>
            </w:r>
          </w:p>
        </w:tc>
        <w:tc>
          <w:tcPr>
            <w:tcW w:type="dxa" w:w="28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Caution, attention</w:t>
            </w:r>
          </w:p>
        </w:tc>
        <w:tc>
          <w:tcPr>
            <w:tcW w:type="dxa" w:w="24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Amber</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C.2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Token</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Stack</w:t>
            </w:r>
          </w:p>
        </w:tc>
        <w:tc>
          <w:tcPr>
            <w:tcW w:type="dxa" w:w="3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Usage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font-display</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Georgia, 'Times New Roman', serif</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Headlines, hero text — adds warmth and humanity</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font-body</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-apple-system, 'DM Sans', system-ui, sans-serif</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All body text, UI elements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font-mono</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SF Mono, 'Courier New', monospace</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Code, technical metadata, audit log entries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Size Token</w:t>
            </w:r>
          </w:p>
        </w:tc>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Pixels</w:t>
            </w:r>
          </w:p>
        </w:tc>
        <w:tc>
          <w:tcPr>
            <w:tcW w:type="dxa" w:w="5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Usage</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text-xs</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11px</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Captions, metadata, legal text</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text-sm</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13px</w:t>
            </w:r>
          </w:p>
        </w:tc>
        <w:tc>
          <w:tcPr>
            <w:tcW w:type="dxa" w:w="5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Secondary text, helper text</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text-base</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15px</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Body text, default UI</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text-lg</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18px</w:t>
            </w:r>
          </w:p>
        </w:tc>
        <w:tc>
          <w:tcPr>
            <w:tcW w:type="dxa" w:w="5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Card titles, emphasized body</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text-xl</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22px</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Section headers</w:t>
            </w:r>
          </w:p>
        </w:tc>
      </w:tr>
      <w:tr>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text-2xl</w:t>
            </w:r>
          </w:p>
        </w:tc>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28px</w:t>
            </w:r>
          </w:p>
        </w:tc>
        <w:tc>
          <w:tcPr>
            <w:tcW w:type="dxa" w:w="5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Page titles</w:t>
            </w:r>
          </w:p>
        </w:tc>
      </w:tr>
      <w:tr>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text-3xl</w:t>
            </w:r>
          </w:p>
        </w:tc>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36px</w:t>
            </w:r>
          </w:p>
        </w:tc>
        <w:tc>
          <w:tcPr>
            <w:tcW w:type="dxa" w:w="5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Display, hero</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C.3 Spacing &amp; Layout</w:t>
      </w:r>
    </w:p>
    <w:p>
      <w:pPr>
        <w:pStyle w:val="ListParagraph"/>
        <w:numPr>
          <w:ilvl w:val="0"/>
          <w:numId w:val="2"/>
        </w:numPr>
        <w:spacing w:after="80"/>
      </w:pPr>
      <w:r>
        <w:rPr>
          <w:rFonts w:ascii="Arial" w:cs="Arial" w:eastAsia="Arial" w:hAnsi="Arial"/>
          <w:color w:val="1C0F00"/>
          <w:sz w:val="24"/>
          <w:szCs w:val="24"/>
        </w:rPr>
        <w:t xml:space="preserve">Spacing scale: 4, 8, 12, 16, 20, 24, 32, 48, 64 (in 4px increments below 24, then 8/16 jumps)</w:t>
      </w:r>
    </w:p>
    <w:p>
      <w:pPr>
        <w:pStyle w:val="ListParagraph"/>
        <w:numPr>
          <w:ilvl w:val="0"/>
          <w:numId w:val="2"/>
        </w:numPr>
        <w:spacing w:after="80"/>
      </w:pPr>
      <w:r>
        <w:rPr>
          <w:rFonts w:ascii="Arial" w:cs="Arial" w:eastAsia="Arial" w:hAnsi="Arial"/>
          <w:color w:val="1C0F00"/>
          <w:sz w:val="24"/>
          <w:szCs w:val="24"/>
        </w:rPr>
        <w:t xml:space="preserve">Card padding: 16px horizontal, 14px vertical</w:t>
      </w:r>
    </w:p>
    <w:p>
      <w:pPr>
        <w:pStyle w:val="ListParagraph"/>
        <w:numPr>
          <w:ilvl w:val="0"/>
          <w:numId w:val="2"/>
        </w:numPr>
        <w:spacing w:after="80"/>
      </w:pPr>
      <w:r>
        <w:rPr>
          <w:rFonts w:ascii="Arial" w:cs="Arial" w:eastAsia="Arial" w:hAnsi="Arial"/>
          <w:color w:val="1C0F00"/>
          <w:sz w:val="24"/>
          <w:szCs w:val="24"/>
        </w:rPr>
        <w:t xml:space="preserve">Card spacing: 10px between cards in a list</w:t>
      </w:r>
    </w:p>
    <w:p>
      <w:pPr>
        <w:pStyle w:val="ListParagraph"/>
        <w:numPr>
          <w:ilvl w:val="0"/>
          <w:numId w:val="2"/>
        </w:numPr>
        <w:spacing w:after="80"/>
      </w:pPr>
      <w:r>
        <w:rPr>
          <w:rFonts w:ascii="Arial" w:cs="Arial" w:eastAsia="Arial" w:hAnsi="Arial"/>
          <w:color w:val="1C0F00"/>
          <w:sz w:val="24"/>
          <w:szCs w:val="24"/>
        </w:rPr>
        <w:t xml:space="preserve">Touch targets: minimum 44x44 px (iOS HIG / Material accessibility minimum)</w:t>
      </w:r>
    </w:p>
    <w:p>
      <w:pPr>
        <w:pStyle w:val="ListParagraph"/>
        <w:numPr>
          <w:ilvl w:val="0"/>
          <w:numId w:val="2"/>
        </w:numPr>
        <w:spacing w:after="80"/>
      </w:pPr>
      <w:r>
        <w:rPr>
          <w:rFonts w:ascii="Arial" w:cs="Arial" w:eastAsia="Arial" w:hAnsi="Arial"/>
          <w:color w:val="1C0F00"/>
          <w:sz w:val="24"/>
          <w:szCs w:val="24"/>
        </w:rPr>
        <w:t xml:space="preserve">Spacing between adjacent touch targets: 8px minimum to prevent fat-finger errors</w:t>
      </w:r>
    </w:p>
    <w:p>
      <w:pPr>
        <w:pStyle w:val="ListParagraph"/>
        <w:numPr>
          <w:ilvl w:val="0"/>
          <w:numId w:val="2"/>
        </w:numPr>
        <w:spacing w:after="80"/>
      </w:pPr>
      <w:r>
        <w:rPr>
          <w:rFonts w:ascii="Arial" w:cs="Arial" w:eastAsia="Arial" w:hAnsi="Arial"/>
          <w:color w:val="1C0F00"/>
          <w:sz w:val="24"/>
          <w:szCs w:val="24"/>
        </w:rPr>
        <w:t xml:space="preserve">Primary action buttons: 48-56 px tall, full width on mobile</w:t>
      </w:r>
    </w:p>
    <w:p>
      <w:pPr>
        <w:pStyle w:val="ListParagraph"/>
        <w:numPr>
          <w:ilvl w:val="0"/>
          <w:numId w:val="2"/>
        </w:numPr>
        <w:spacing w:after="80"/>
      </w:pPr>
      <w:r>
        <w:rPr>
          <w:rFonts w:ascii="Arial" w:cs="Arial" w:eastAsia="Arial" w:hAnsi="Arial"/>
          <w:color w:val="1C0F00"/>
          <w:sz w:val="24"/>
          <w:szCs w:val="24"/>
        </w:rPr>
        <w:t xml:space="preserve">Thumb zone: primary actions in lower 2/3 of screen for one-handed use</w:t>
      </w:r>
    </w:p>
    <w:p>
      <w:pPr>
        <w:pStyle w:val="ListParagraph"/>
        <w:numPr>
          <w:ilvl w:val="0"/>
          <w:numId w:val="2"/>
        </w:numPr>
        <w:spacing w:after="80"/>
      </w:pPr>
      <w:r>
        <w:rPr>
          <w:rFonts w:ascii="Arial" w:cs="Arial" w:eastAsia="Arial" w:hAnsi="Arial"/>
          <w:color w:val="1C0F00"/>
          <w:sz w:val="24"/>
          <w:szCs w:val="24"/>
        </w:rPr>
        <w:t xml:space="preserve">Border radius: 12px for cards, 20px for buttons, 16px for containers</w:t>
      </w:r>
    </w:p>
    <w:p>
      <w:pPr>
        <w:spacing w:after="140"/>
      </w:pPr>
      <w:r>
        <w:t xml:space="preserve"/>
      </w:r>
    </w:p>
    <w:p>
      <w:pPr>
        <w:pStyle w:val="Heading2"/>
        <w:spacing w:after="140" w:before="280"/>
      </w:pPr>
      <w:r>
        <w:rPr>
          <w:rFonts w:ascii="Arial" w:cs="Arial" w:eastAsia="Arial" w:hAnsi="Arial"/>
          <w:b/>
          <w:bCs/>
          <w:color w:val="1C0F00"/>
          <w:sz w:val="28"/>
          <w:szCs w:val="28"/>
        </w:rPr>
        <w:t xml:space="preserve">C.4 Required Component States</w:t>
      </w:r>
    </w:p>
    <w:p>
      <w:pPr>
        <w:spacing w:after="120"/>
      </w:pPr>
      <w:r>
        <w:rPr>
          <w:rFonts w:ascii="Arial" w:cs="Arial" w:eastAsia="Arial" w:hAnsi="Arial"/>
          <w:color w:val="1C0F00"/>
          <w:sz w:val="24"/>
          <w:szCs w:val="24"/>
        </w:rPr>
        <w:t xml:space="preserve">Every interactive component must be designed in all states below. Missing states cause inconsistent experience and accessibility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State</w:t>
            </w:r>
          </w:p>
        </w:tc>
        <w:tc>
          <w:tcPr>
            <w:tcW w:type="dxa" w:w="24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When</w:t>
            </w:r>
          </w:p>
        </w:tc>
        <w:tc>
          <w:tcPr>
            <w:tcW w:type="dxa" w:w="53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Required Treatment</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Default</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Initial render</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Base styling</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Pressed/Active</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Touch down</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Visual feedback within 100ms (scale or color shift)</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Focus</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Keyboard navigation</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Visible focus ring — required for a11y</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Disabled</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Action not available</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Reduced opacity 50%, not interactive, explained why if non-obvious</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Loading</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Action in progress</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Spinner or skeleton — must indicate progress within 500ms</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Error</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Action failed</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Clear error message: what + why + what to do</w:t>
            </w:r>
          </w:p>
        </w:tc>
      </w:tr>
      <w:tr>
        <w:tc>
          <w:tcPr>
            <w:tcW w:type="dxa" w:w="1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Empty</w:t>
            </w:r>
          </w:p>
        </w:tc>
        <w:tc>
          <w:tcPr>
            <w:tcW w:type="dxa" w:w="24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 data yet</w:t>
            </w:r>
          </w:p>
        </w:tc>
        <w:tc>
          <w:tcPr>
            <w:tcW w:type="dxa" w:w="53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Empathetic + actionable copy, not just 'No items'</w:t>
            </w:r>
          </w:p>
        </w:tc>
      </w:tr>
      <w:tr>
        <w:tc>
          <w:tcPr>
            <w:tcW w:type="dxa" w:w="1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Success</w:t>
            </w:r>
          </w:p>
        </w:tc>
        <w:tc>
          <w:tcPr>
            <w:tcW w:type="dxa" w:w="24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Action completed</w:t>
            </w:r>
          </w:p>
        </w:tc>
        <w:tc>
          <w:tcPr>
            <w:tcW w:type="dxa" w:w="53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Confirmation feedback within 500ms, often soft (toast or inline)</w:t>
            </w:r>
          </w:p>
        </w:tc>
      </w:tr>
    </w:tbl>
    <w:p>
      <w:pPr>
        <w:spacing w:after="140"/>
      </w:pPr>
      <w:r>
        <w:t xml:space="preserve"/>
      </w:r>
    </w:p>
    <w:p>
      <w:pPr>
        <w:pStyle w:val="Heading2"/>
        <w:spacing w:after="140" w:before="280"/>
      </w:pPr>
      <w:r>
        <w:rPr>
          <w:rFonts w:ascii="Arial" w:cs="Arial" w:eastAsia="Arial" w:hAnsi="Arial"/>
          <w:b/>
          <w:bCs/>
          <w:color w:val="1C0F00"/>
          <w:sz w:val="28"/>
          <w:szCs w:val="28"/>
        </w:rPr>
        <w:t xml:space="preserve">C.5 Accessibility Baseline (WCAG 2.1 AA)</w:t>
      </w:r>
    </w:p>
    <w:p>
      <w:pPr>
        <w:pStyle w:val="ListParagraph"/>
        <w:numPr>
          <w:ilvl w:val="0"/>
          <w:numId w:val="2"/>
        </w:numPr>
        <w:spacing w:after="80"/>
      </w:pPr>
      <w:r>
        <w:rPr>
          <w:rFonts w:ascii="Arial" w:cs="Arial" w:eastAsia="Arial" w:hAnsi="Arial"/>
          <w:color w:val="1C0F00"/>
          <w:sz w:val="24"/>
          <w:szCs w:val="24"/>
        </w:rPr>
        <w:t xml:space="preserve">Color contrast: text &gt;= 4.5:1, UI components &gt;= 3:1 — verify all token combinations</w:t>
      </w:r>
    </w:p>
    <w:p>
      <w:pPr>
        <w:pStyle w:val="ListParagraph"/>
        <w:numPr>
          <w:ilvl w:val="0"/>
          <w:numId w:val="2"/>
        </w:numPr>
        <w:spacing w:after="80"/>
      </w:pPr>
      <w:r>
        <w:rPr>
          <w:rFonts w:ascii="Arial" w:cs="Arial" w:eastAsia="Arial" w:hAnsi="Arial"/>
          <w:color w:val="1C0F00"/>
          <w:sz w:val="24"/>
          <w:szCs w:val="24"/>
        </w:rPr>
        <w:t xml:space="preserve">Focus indicators on all interactive elements, visible without color alone</w:t>
      </w:r>
    </w:p>
    <w:p>
      <w:pPr>
        <w:pStyle w:val="ListParagraph"/>
        <w:numPr>
          <w:ilvl w:val="0"/>
          <w:numId w:val="2"/>
        </w:numPr>
        <w:spacing w:after="80"/>
      </w:pPr>
      <w:r>
        <w:rPr>
          <w:rFonts w:ascii="Arial" w:cs="Arial" w:eastAsia="Arial" w:hAnsi="Arial"/>
          <w:color w:val="1C0F00"/>
          <w:sz w:val="24"/>
          <w:szCs w:val="24"/>
        </w:rPr>
        <w:t xml:space="preserve">Screen reader labels (aria-label) on all icon-only buttons</w:t>
      </w:r>
    </w:p>
    <w:p>
      <w:pPr>
        <w:pStyle w:val="ListParagraph"/>
        <w:numPr>
          <w:ilvl w:val="0"/>
          <w:numId w:val="2"/>
        </w:numPr>
        <w:spacing w:after="80"/>
      </w:pPr>
      <w:r>
        <w:rPr>
          <w:rFonts w:ascii="Arial" w:cs="Arial" w:eastAsia="Arial" w:hAnsi="Arial"/>
          <w:color w:val="1C0F00"/>
          <w:sz w:val="24"/>
          <w:szCs w:val="24"/>
        </w:rPr>
        <w:t xml:space="preserve">Form errors associated with inputs via aria-describedby</w:t>
      </w:r>
    </w:p>
    <w:p>
      <w:pPr>
        <w:pStyle w:val="ListParagraph"/>
        <w:numPr>
          <w:ilvl w:val="0"/>
          <w:numId w:val="2"/>
        </w:numPr>
        <w:spacing w:after="80"/>
      </w:pPr>
      <w:r>
        <w:rPr>
          <w:rFonts w:ascii="Arial" w:cs="Arial" w:eastAsia="Arial" w:hAnsi="Arial"/>
          <w:color w:val="1C0F00"/>
          <w:sz w:val="24"/>
          <w:szCs w:val="24"/>
        </w:rPr>
        <w:t xml:space="preserve">Touch targets meet 44x44 px minimum</w:t>
      </w:r>
    </w:p>
    <w:p>
      <w:pPr>
        <w:pStyle w:val="ListParagraph"/>
        <w:numPr>
          <w:ilvl w:val="0"/>
          <w:numId w:val="2"/>
        </w:numPr>
        <w:spacing w:after="80"/>
      </w:pPr>
      <w:r>
        <w:rPr>
          <w:rFonts w:ascii="Arial" w:cs="Arial" w:eastAsia="Arial" w:hAnsi="Arial"/>
          <w:color w:val="1C0F00"/>
          <w:sz w:val="24"/>
          <w:szCs w:val="24"/>
        </w:rPr>
        <w:t xml:space="preserve">Keyboard navigation: tab order logical, Escape closes modals, Enter submits primary action</w:t>
      </w:r>
    </w:p>
    <w:p>
      <w:pPr>
        <w:pStyle w:val="ListParagraph"/>
        <w:numPr>
          <w:ilvl w:val="0"/>
          <w:numId w:val="2"/>
        </w:numPr>
        <w:spacing w:after="80"/>
      </w:pPr>
      <w:r>
        <w:rPr>
          <w:rFonts w:ascii="Arial" w:cs="Arial" w:eastAsia="Arial" w:hAnsi="Arial"/>
          <w:color w:val="1C0F00"/>
          <w:sz w:val="24"/>
          <w:szCs w:val="24"/>
        </w:rPr>
        <w:t xml:space="preserve">Respect prefers-reduced-motion: disable non-essential animations</w:t>
      </w:r>
    </w:p>
    <w:p>
      <w:pPr>
        <w:pStyle w:val="ListParagraph"/>
        <w:numPr>
          <w:ilvl w:val="0"/>
          <w:numId w:val="2"/>
        </w:numPr>
        <w:spacing w:after="80"/>
      </w:pPr>
      <w:r>
        <w:rPr>
          <w:rFonts w:ascii="Arial" w:cs="Arial" w:eastAsia="Arial" w:hAnsi="Arial"/>
          <w:color w:val="1C0F00"/>
          <w:sz w:val="24"/>
          <w:szCs w:val="24"/>
        </w:rPr>
        <w:t xml:space="preserve">Test with VoiceOver (iOS) and TalkBack (Android) before pilot launch</w:t>
      </w:r>
    </w:p>
    <w:p>
      <w:pPr>
        <w:spacing w:after="140"/>
      </w:pPr>
      <w:r>
        <w:t xml:space="preserve"/>
      </w:r>
    </w:p>
    <w:p>
      <w:pPr>
        <w:pStyle w:val="Heading2"/>
        <w:spacing w:after="140" w:before="280"/>
      </w:pPr>
      <w:r>
        <w:rPr>
          <w:rFonts w:ascii="Arial" w:cs="Arial" w:eastAsia="Arial" w:hAnsi="Arial"/>
          <w:b/>
          <w:bCs/>
          <w:color w:val="1C0F00"/>
          <w:sz w:val="28"/>
          <w:szCs w:val="28"/>
        </w:rPr>
        <w:t xml:space="preserve">C.6 Content Style Guide</w:t>
      </w:r>
    </w:p>
    <w:p>
      <w:pPr>
        <w:pStyle w:val="Heading3"/>
        <w:spacing w:after="100" w:before="200"/>
      </w:pPr>
      <w:r>
        <w:rPr>
          <w:rFonts w:ascii="Arial" w:cs="Arial" w:eastAsia="Arial" w:hAnsi="Arial"/>
          <w:b/>
          <w:bCs/>
          <w:color w:val="6B4A2A"/>
          <w:sz w:val="22"/>
          <w:szCs w:val="22"/>
        </w:rPr>
        <w:t xml:space="preserve">Voice</w:t>
      </w:r>
    </w:p>
    <w:p>
      <w:pPr>
        <w:spacing w:after="120"/>
      </w:pPr>
      <w:r>
        <w:rPr>
          <w:rFonts w:ascii="Arial" w:cs="Arial" w:eastAsia="Arial" w:hAnsi="Arial"/>
          <w:color w:val="1C0F00"/>
          <w:sz w:val="24"/>
          <w:szCs w:val="24"/>
        </w:rPr>
        <w:t xml:space="preserve">Vesta's voice is warm, smart, capable. Like a thoughtful assistant, not a chatbot. Never robotic. Never overly familiar.</w:t>
      </w:r>
    </w:p>
    <w:p>
      <w:pPr>
        <w:pStyle w:val="Heading3"/>
        <w:spacing w:after="100" w:before="200"/>
      </w:pPr>
      <w:r>
        <w:rPr>
          <w:rFonts w:ascii="Arial" w:cs="Arial" w:eastAsia="Arial" w:hAnsi="Arial"/>
          <w:b/>
          <w:bCs/>
          <w:color w:val="6B4A2A"/>
          <w:sz w:val="22"/>
          <w:szCs w:val="22"/>
        </w:rPr>
        <w:t xml:space="preserve">Tone Shifts</w:t>
      </w:r>
    </w:p>
    <w:p>
      <w:pPr>
        <w:pStyle w:val="ListParagraph"/>
        <w:numPr>
          <w:ilvl w:val="0"/>
          <w:numId w:val="2"/>
        </w:numPr>
        <w:spacing w:after="80"/>
      </w:pPr>
      <w:r>
        <w:rPr>
          <w:rFonts w:ascii="Arial" w:cs="Arial" w:eastAsia="Arial" w:hAnsi="Arial"/>
          <w:color w:val="1C0F00"/>
          <w:sz w:val="24"/>
          <w:szCs w:val="24"/>
        </w:rPr>
        <w:t xml:space="preserve">Casual: confirmations, success messages, daily digest ('Bom dia! Hoje voce tem...')</w:t>
      </w:r>
    </w:p>
    <w:p>
      <w:pPr>
        <w:pStyle w:val="ListParagraph"/>
        <w:numPr>
          <w:ilvl w:val="0"/>
          <w:numId w:val="2"/>
        </w:numPr>
        <w:spacing w:after="80"/>
      </w:pPr>
      <w:r>
        <w:rPr>
          <w:rFonts w:ascii="Arial" w:cs="Arial" w:eastAsia="Arial" w:hAnsi="Arial"/>
          <w:color w:val="1C0F00"/>
          <w:sz w:val="24"/>
          <w:szCs w:val="24"/>
        </w:rPr>
        <w:t xml:space="preserve">Careful: deletion confirmations, sensitive actions, health-related items ('Esta acao nao pode ser desfeita.')</w:t>
      </w:r>
    </w:p>
    <w:p>
      <w:pPr>
        <w:pStyle w:val="ListParagraph"/>
        <w:numPr>
          <w:ilvl w:val="0"/>
          <w:numId w:val="2"/>
        </w:numPr>
        <w:spacing w:after="80"/>
      </w:pPr>
      <w:r>
        <w:rPr>
          <w:rFonts w:ascii="Arial" w:cs="Arial" w:eastAsia="Arial" w:hAnsi="Arial"/>
          <w:color w:val="1C0F00"/>
          <w:sz w:val="24"/>
          <w:szCs w:val="24"/>
        </w:rPr>
        <w:t xml:space="preserve">Supportive: errors, failures, edge cases ('Nao consegui dessa vez. Vamos tentar de novo?')</w:t>
      </w:r>
    </w:p>
    <w:p>
      <w:pPr>
        <w:pStyle w:val="ListParagraph"/>
        <w:numPr>
          <w:ilvl w:val="0"/>
          <w:numId w:val="2"/>
        </w:numPr>
        <w:spacing w:after="80"/>
      </w:pPr>
      <w:r>
        <w:rPr>
          <w:rFonts w:ascii="Arial" w:cs="Arial" w:eastAsia="Arial" w:hAnsi="Arial"/>
          <w:color w:val="1C0F00"/>
          <w:sz w:val="24"/>
          <w:szCs w:val="24"/>
        </w:rPr>
        <w:t xml:space="preserve">Direct: paywalls, pricing — clear value proposition without hard sell</w:t>
      </w:r>
    </w:p>
    <w:p>
      <w:pPr>
        <w:spacing w:after="80"/>
      </w:pPr>
      <w:r>
        <w:t xml:space="preserve"/>
      </w:r>
    </w:p>
    <w:p>
      <w:pPr>
        <w:pStyle w:val="Heading3"/>
        <w:spacing w:after="100" w:before="200"/>
      </w:pPr>
      <w:r>
        <w:rPr>
          <w:rFonts w:ascii="Arial" w:cs="Arial" w:eastAsia="Arial" w:hAnsi="Arial"/>
          <w:b/>
          <w:bCs/>
          <w:color w:val="6B4A2A"/>
          <w:sz w:val="22"/>
          <w:szCs w:val="22"/>
        </w:rPr>
        <w:t xml:space="preserve">Person &amp; Naming</w:t>
      </w:r>
    </w:p>
    <w:p>
      <w:pPr>
        <w:pStyle w:val="ListParagraph"/>
        <w:numPr>
          <w:ilvl w:val="0"/>
          <w:numId w:val="2"/>
        </w:numPr>
        <w:spacing w:after="80"/>
      </w:pPr>
      <w:r>
        <w:rPr>
          <w:rFonts w:ascii="Arial" w:cs="Arial" w:eastAsia="Arial" w:hAnsi="Arial"/>
          <w:color w:val="1C0F00"/>
          <w:sz w:val="24"/>
          <w:szCs w:val="24"/>
        </w:rPr>
        <w:t xml:space="preserve">The assistant is 'o Piloto' or 'Vesta' — never 'eu', never anthropomorphized as a person with a name</w:t>
      </w:r>
    </w:p>
    <w:p>
      <w:pPr>
        <w:pStyle w:val="ListParagraph"/>
        <w:numPr>
          <w:ilvl w:val="0"/>
          <w:numId w:val="2"/>
        </w:numPr>
        <w:spacing w:after="80"/>
      </w:pPr>
      <w:r>
        <w:rPr>
          <w:rFonts w:ascii="Arial" w:cs="Arial" w:eastAsia="Arial" w:hAnsi="Arial"/>
          <w:color w:val="1C0F00"/>
          <w:sz w:val="24"/>
          <w:szCs w:val="24"/>
        </w:rPr>
        <w:t xml:space="preserve">Address user as 'voce' — not 'tu' (regional), not formal 'senhor/senhora'</w:t>
      </w:r>
    </w:p>
    <w:p>
      <w:pPr>
        <w:pStyle w:val="ListParagraph"/>
        <w:numPr>
          <w:ilvl w:val="0"/>
          <w:numId w:val="2"/>
        </w:numPr>
        <w:spacing w:after="80"/>
      </w:pPr>
      <w:r>
        <w:rPr>
          <w:rFonts w:ascii="Arial" w:cs="Arial" w:eastAsia="Arial" w:hAnsi="Arial"/>
          <w:color w:val="1C0F00"/>
          <w:sz w:val="24"/>
          <w:szCs w:val="24"/>
        </w:rPr>
        <w:t xml:space="preserve">Household members: use their first names from household memory</w:t>
      </w:r>
    </w:p>
    <w:p>
      <w:pPr>
        <w:pStyle w:val="ListParagraph"/>
        <w:numPr>
          <w:ilvl w:val="0"/>
          <w:numId w:val="2"/>
        </w:numPr>
        <w:spacing w:after="80"/>
      </w:pPr>
      <w:r>
        <w:rPr>
          <w:rFonts w:ascii="Arial" w:cs="Arial" w:eastAsia="Arial" w:hAnsi="Arial"/>
          <w:color w:val="1C0F00"/>
          <w:sz w:val="24"/>
          <w:szCs w:val="24"/>
        </w:rPr>
        <w:t xml:space="preserve">Never use English unless naming a product feature ('Concierge' is OK, 'Login' should be 'Entrar')</w:t>
      </w:r>
    </w:p>
    <w:p>
      <w:pPr>
        <w:spacing w:after="80"/>
      </w:pPr>
      <w:r>
        <w:t xml:space="preserve"/>
      </w:r>
    </w:p>
    <w:p>
      <w:pPr>
        <w:pStyle w:val="Heading3"/>
        <w:spacing w:after="100" w:before="200"/>
      </w:pPr>
      <w:r>
        <w:rPr>
          <w:rFonts w:ascii="Arial" w:cs="Arial" w:eastAsia="Arial" w:hAnsi="Arial"/>
          <w:b/>
          <w:bCs/>
          <w:color w:val="6B4A2A"/>
          <w:sz w:val="22"/>
          <w:szCs w:val="22"/>
        </w:rPr>
        <w:t xml:space="preserve">Microcopy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Pattern</w:t>
            </w:r>
          </w:p>
        </w:tc>
        <w:tc>
          <w:tcPr>
            <w:tcW w:type="dxa" w:w="2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Structure</w:t>
            </w:r>
          </w:p>
        </w:tc>
        <w:tc>
          <w:tcPr>
            <w:tcW w:type="dxa" w:w="45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Example</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Success</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action + result</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'Adicionado a sua agenda'</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Error</w:t>
            </w:r>
          </w:p>
        </w:tc>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what + why + what to do</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'Nao salvei. Sem conexao. Toque para tentar de novo.'</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Loading</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present continuous</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'Carregando suas tarefas...'</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Empty state</w:t>
            </w:r>
          </w:p>
        </w:tc>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empathetic + actionable</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'Nada por aqui ainda. Encaminhe uma mensagem para comecar.'</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Confirmation low-risk</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short question</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'Aprovar?'</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Confirmation high-risk</w:t>
            </w:r>
          </w:p>
        </w:tc>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explicit consequence + confirm</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'Tem certeza? Esta acao nao pode ser desfeita.'</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Soft auto-action</w:t>
            </w:r>
          </w:p>
        </w:tc>
        <w:tc>
          <w:tcPr>
            <w:tcW w:type="dxa" w:w="2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action + undo affordance</w:t>
            </w:r>
          </w:p>
        </w:tc>
        <w:tc>
          <w:tcPr>
            <w:tcW w:type="dxa" w:w="45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'Feito - desfazer'</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Paywall</w:t>
            </w:r>
          </w:p>
        </w:tc>
        <w:tc>
          <w:tcPr>
            <w:tcW w:type="dxa" w:w="2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specific value blocked</w:t>
            </w:r>
          </w:p>
        </w:tc>
        <w:tc>
          <w:tcPr>
            <w:tcW w:type="dxa" w:w="45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'Coordenar diarista e premium. Briefing automatico + controle de tarefas.'</w:t>
            </w:r>
          </w:p>
        </w:tc>
      </w:tr>
    </w:tbl>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Appendix D: Threat Model &amp; Abuse Playbook</w:t>
      </w:r>
    </w:p>
    <w:p>
      <w:pPr>
        <w:spacing w:after="120"/>
      </w:pPr>
      <w:r>
        <w:rPr>
          <w:rFonts w:ascii="Arial" w:cs="Arial" w:eastAsia="Arial" w:hAnsi="Arial"/>
          <w:color w:val="1C0F00"/>
          <w:sz w:val="24"/>
          <w:szCs w:val="24"/>
        </w:rPr>
        <w:t xml:space="preserve">Section 11 covered the mandatory security controls. This appendix is the threat model that motivates them and the abuse playbook for incidents Section 11 cannot prevent. Threats are organized by STRIDE category and by Vesta-specific attack surfaces.</w:t>
      </w:r>
    </w:p>
    <w:p>
      <w:pPr>
        <w:spacing w:after="120"/>
      </w:pPr>
      <w:r>
        <w:t xml:space="preserve"/>
      </w:r>
    </w:p>
    <w:p>
      <w:pPr>
        <w:pStyle w:val="Heading2"/>
        <w:spacing w:after="140" w:before="280"/>
      </w:pPr>
      <w:r>
        <w:rPr>
          <w:rFonts w:ascii="Arial" w:cs="Arial" w:eastAsia="Arial" w:hAnsi="Arial"/>
          <w:b/>
          <w:bCs/>
          <w:color w:val="1C0F00"/>
          <w:sz w:val="28"/>
          <w:szCs w:val="28"/>
        </w:rPr>
        <w:t xml:space="preserve">D.1 STRIDE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Category</w:t>
            </w:r>
          </w:p>
        </w:tc>
        <w:tc>
          <w:tcPr>
            <w:tcW w:type="dxa" w:w="36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Threat</w:t>
            </w:r>
          </w:p>
        </w:tc>
        <w:tc>
          <w:tcPr>
            <w:tcW w:type="dxa" w:w="39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Primary Mitigation</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Spoofing</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Fake webhook calls from non-Twilio sources</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Twilio signature validation on every request (Section 11.1)</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Spoofing</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Account impersonation via stolen credentials</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Magic link auth, short expiry, session binding to device fingerprint</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Tampering</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Modification of stored data</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RLS on all tables, HTTPS everywhere, audit log integrity</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Tampering</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Modification of LLM output by injection</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Schema validation on all classifier output before DB write</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Repudiation</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User denies having approved an action</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Immutable audit log with timestamp + actor + action</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Information disclosure</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Cross-household data leak</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RLS enforced; explicit test before pilot</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Information disclosure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PII in logs leaving Brazil</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No-PII logging policy; structured logs with IDs only</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Information disclosure</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LLM provider sees more PII than necessary</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Minimal context function; tier 0 routing avoids LLM entirely for most messages</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DoS</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Resource exhaustion via message spam</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Rate limit 50 msgs/hour per household; classifier queue per-household concurrency cap</w:t>
            </w:r>
          </w:p>
        </w:tc>
      </w:tr>
      <w:tr>
        <w:tc>
          <w:tcPr>
            <w:tcW w:type="dxa" w:w="18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DoS</w:t>
            </w:r>
          </w:p>
        </w:tc>
        <w:tc>
          <w:tcPr>
            <w:tcW w:type="dxa" w:w="36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LLM cost exhaustion attack</w:t>
            </w:r>
          </w:p>
        </w:tc>
        <w:tc>
          <w:tcPr>
            <w:tcW w:type="dxa" w:w="39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R$2.00/household/month hard ceiling triggers pause</w:t>
            </w:r>
          </w:p>
        </w:tc>
      </w:tr>
      <w:tr>
        <w:tc>
          <w:tcPr>
            <w:tcW w:type="dxa" w:w="18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Elevation of privilege</w:t>
            </w:r>
          </w:p>
        </w:tc>
        <w:tc>
          <w:tcPr>
            <w:tcW w:type="dxa" w:w="36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Member with restricted role escalates</w:t>
            </w:r>
          </w:p>
        </w:tc>
        <w:tc>
          <w:tcPr>
            <w:tcW w:type="dxa" w:w="39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Role-based access checked on every action; admin actions require step-up auth</w:t>
            </w:r>
          </w:p>
        </w:tc>
      </w:tr>
    </w:tbl>
    <w:p>
      <w:pPr>
        <w:spacing w:after="160"/>
      </w:pPr>
      <w:r>
        <w:t xml:space="preserve"/>
      </w:r>
    </w:p>
    <w:p>
      <w:pPr>
        <w:pStyle w:val="Heading2"/>
        <w:spacing w:after="140" w:before="280"/>
      </w:pPr>
      <w:r>
        <w:rPr>
          <w:rFonts w:ascii="Arial" w:cs="Arial" w:eastAsia="Arial" w:hAnsi="Arial"/>
          <w:b/>
          <w:bCs/>
          <w:color w:val="1C0F00"/>
          <w:sz w:val="28"/>
          <w:szCs w:val="28"/>
        </w:rPr>
        <w:t xml:space="preserve">D.2 Outbound Message Threat Model</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Vesta sends messages to household contacts on the household's behalf — diarista, schools, family, providers. This is the highest-risk feature in the product. A compromised account can impersonate the household to its trusted contacts.</w:t>
      </w:r>
    </w:p>
    <w:p>
      <w:pPr>
        <w:spacing w:after="80"/>
      </w:pPr>
      <w:r>
        <w:t xml:space="preserve"/>
      </w:r>
    </w:p>
    <w:p>
      <w:pPr>
        <w:pStyle w:val="Heading3"/>
        <w:spacing w:after="100" w:before="200"/>
      </w:pPr>
      <w:r>
        <w:rPr>
          <w:rFonts w:ascii="Arial" w:cs="Arial" w:eastAsia="Arial" w:hAnsi="Arial"/>
          <w:b/>
          <w:bCs/>
          <w:color w:val="6B4A2A"/>
          <w:sz w:val="22"/>
          <w:szCs w:val="22"/>
        </w:rPr>
        <w:t xml:space="preserve">Attack Scenario</w:t>
      </w:r>
    </w:p>
    <w:p>
      <w:pPr>
        <w:spacing w:after="120"/>
      </w:pPr>
      <w:r>
        <w:rPr>
          <w:rFonts w:ascii="Arial" w:cs="Arial" w:eastAsia="Arial" w:hAnsi="Arial"/>
          <w:color w:val="1C0F00"/>
          <w:sz w:val="24"/>
          <w:szCs w:val="24"/>
        </w:rPr>
        <w:t xml:space="preserve">Adversary gains access to household account (phishing, session hijack, social engineering). Attacker uses Vesta to send messages to diarista requesting Pix transfer 'urgent emergency.' Diarista trusts the message because it came from the household's known Vesta number.</w:t>
      </w:r>
    </w:p>
    <w:p>
      <w:pPr>
        <w:spacing w:after="80"/>
      </w:pPr>
      <w:r>
        <w:t xml:space="preserve"/>
      </w:r>
    </w:p>
    <w:p>
      <w:pPr>
        <w:pStyle w:val="Heading3"/>
        <w:spacing w:after="100" w:before="200"/>
      </w:pPr>
      <w:r>
        <w:rPr>
          <w:rFonts w:ascii="Arial" w:cs="Arial" w:eastAsia="Arial" w:hAnsi="Arial"/>
          <w:b/>
          <w:bCs/>
          <w:color w:val="6B4A2A"/>
          <w:sz w:val="22"/>
          <w:szCs w:val="22"/>
        </w:rPr>
        <w:t xml:space="preserve">Mitigations Beyond 'Approval Required Before Send'</w:t>
      </w:r>
    </w:p>
    <w:p>
      <w:pPr>
        <w:pStyle w:val="ListParagraph"/>
        <w:numPr>
          <w:ilvl w:val="0"/>
          <w:numId w:val="2"/>
        </w:numPr>
        <w:spacing w:after="80"/>
      </w:pPr>
      <w:r>
        <w:rPr>
          <w:rFonts w:ascii="Arial" w:cs="Arial" w:eastAsia="Arial" w:hAnsi="Arial"/>
          <w:color w:val="1C0F00"/>
          <w:sz w:val="24"/>
          <w:szCs w:val="24"/>
        </w:rPr>
        <w:t xml:space="preserve">Per-recipient rate limit: max 5 outbound messages per day to any single number</w:t>
      </w:r>
    </w:p>
    <w:p>
      <w:pPr>
        <w:pStyle w:val="ListParagraph"/>
        <w:numPr>
          <w:ilvl w:val="0"/>
          <w:numId w:val="2"/>
        </w:numPr>
        <w:spacing w:after="80"/>
      </w:pPr>
      <w:r>
        <w:rPr>
          <w:rFonts w:ascii="Arial" w:cs="Arial" w:eastAsia="Arial" w:hAnsi="Arial"/>
          <w:color w:val="1C0F00"/>
          <w:sz w:val="24"/>
          <w:szCs w:val="24"/>
        </w:rPr>
        <w:t xml:space="preserve">First-time recipient: HP requires step-up confirmation (email OTP) before first outbound message to any new external number</w:t>
      </w:r>
    </w:p>
    <w:p>
      <w:pPr>
        <w:pStyle w:val="ListParagraph"/>
        <w:numPr>
          <w:ilvl w:val="0"/>
          <w:numId w:val="2"/>
        </w:numPr>
        <w:spacing w:after="80"/>
      </w:pPr>
      <w:r>
        <w:rPr>
          <w:rFonts w:ascii="Arial" w:cs="Arial" w:eastAsia="Arial" w:hAnsi="Arial"/>
          <w:color w:val="1C0F00"/>
          <w:sz w:val="24"/>
          <w:szCs w:val="24"/>
        </w:rPr>
        <w:t xml:space="preserve">Content scanning: flag outbound messages containing money keywords (Pix, transferencia, emergencia, urgente + amount patterns) — require explicit acknowledgment</w:t>
      </w:r>
    </w:p>
    <w:p>
      <w:pPr>
        <w:pStyle w:val="ListParagraph"/>
        <w:numPr>
          <w:ilvl w:val="0"/>
          <w:numId w:val="2"/>
        </w:numPr>
        <w:spacing w:after="80"/>
      </w:pPr>
      <w:r>
        <w:rPr>
          <w:rFonts w:ascii="Arial" w:cs="Arial" w:eastAsia="Arial" w:hAnsi="Arial"/>
          <w:color w:val="1C0F00"/>
          <w:sz w:val="24"/>
          <w:szCs w:val="24"/>
        </w:rPr>
        <w:t xml:space="preserve">Anomaly detection: outbound to new recipient + unusual content pattern + outside normal usage hours -&gt; hold + alert admin</w:t>
      </w:r>
    </w:p>
    <w:p>
      <w:pPr>
        <w:pStyle w:val="ListParagraph"/>
        <w:numPr>
          <w:ilvl w:val="0"/>
          <w:numId w:val="2"/>
        </w:numPr>
        <w:spacing w:after="80"/>
      </w:pPr>
      <w:r>
        <w:rPr>
          <w:rFonts w:ascii="Arial" w:cs="Arial" w:eastAsia="Arial" w:hAnsi="Arial"/>
          <w:color w:val="1C0F00"/>
          <w:sz w:val="24"/>
          <w:szCs w:val="24"/>
        </w:rPr>
        <w:t xml:space="preserve">Audit trail visible to admin: every outbound message logged with timestamp, recipient, content summary</w:t>
      </w:r>
    </w:p>
    <w:p>
      <w:pPr>
        <w:pStyle w:val="ListParagraph"/>
        <w:numPr>
          <w:ilvl w:val="0"/>
          <w:numId w:val="2"/>
        </w:numPr>
        <w:spacing w:after="80"/>
      </w:pPr>
      <w:r>
        <w:rPr>
          <w:rFonts w:ascii="Arial" w:cs="Arial" w:eastAsia="Arial" w:hAnsi="Arial"/>
          <w:color w:val="1C0F00"/>
          <w:sz w:val="24"/>
          <w:szCs w:val="24"/>
        </w:rPr>
        <w:t xml:space="preserve">Mandatory cooldown: 60s between drafting and sending for first-time recipients (gives user time to reconsider)</w:t>
      </w:r>
    </w:p>
    <w:p>
      <w:pPr>
        <w:pStyle w:val="ListParagraph"/>
        <w:numPr>
          <w:ilvl w:val="0"/>
          <w:numId w:val="2"/>
        </w:numPr>
        <w:spacing w:after="80"/>
      </w:pPr>
      <w:r>
        <w:rPr>
          <w:rFonts w:ascii="Arial" w:cs="Arial" w:eastAsia="Arial" w:hAnsi="Arial"/>
          <w:color w:val="1C0F00"/>
          <w:sz w:val="24"/>
          <w:szCs w:val="24"/>
        </w:rPr>
        <w:t xml:space="preserve">Daily summary email to household admin: 'Yesterday HP sent X messages on your behalf. View activity -&gt;'</w:t>
      </w:r>
    </w:p>
    <w:p>
      <w:pPr>
        <w:spacing w:after="160"/>
      </w:pPr>
      <w:r>
        <w:t xml:space="preserve"/>
      </w:r>
    </w:p>
    <w:p>
      <w:pPr>
        <w:pStyle w:val="Heading2"/>
        <w:spacing w:after="140" w:before="280"/>
      </w:pPr>
      <w:r>
        <w:rPr>
          <w:rFonts w:ascii="Arial" w:cs="Arial" w:eastAsia="Arial" w:hAnsi="Arial"/>
          <w:b/>
          <w:bCs/>
          <w:color w:val="1C0F00"/>
          <w:sz w:val="28"/>
          <w:szCs w:val="28"/>
        </w:rPr>
        <w:t xml:space="preserve">D.3 Account Takeover Prevention</w:t>
      </w:r>
    </w:p>
    <w:p>
      <w:pPr>
        <w:pStyle w:val="Heading3"/>
        <w:spacing w:after="100" w:before="200"/>
      </w:pPr>
      <w:r>
        <w:rPr>
          <w:rFonts w:ascii="Arial" w:cs="Arial" w:eastAsia="Arial" w:hAnsi="Arial"/>
          <w:b/>
          <w:bCs/>
          <w:color w:val="6B4A2A"/>
          <w:sz w:val="22"/>
          <w:szCs w:val="22"/>
        </w:rPr>
        <w:t xml:space="preserve">Attack Vectors</w:t>
      </w:r>
    </w:p>
    <w:p>
      <w:pPr>
        <w:pStyle w:val="ListParagraph"/>
        <w:numPr>
          <w:ilvl w:val="0"/>
          <w:numId w:val="2"/>
        </w:numPr>
        <w:spacing w:after="80"/>
      </w:pPr>
      <w:r>
        <w:rPr>
          <w:rFonts w:ascii="Arial" w:cs="Arial" w:eastAsia="Arial" w:hAnsi="Arial"/>
          <w:color w:val="1C0F00"/>
          <w:sz w:val="24"/>
          <w:szCs w:val="24"/>
        </w:rPr>
        <w:t xml:space="preserve">Email account takeover -&gt; magic link interception</w:t>
      </w:r>
    </w:p>
    <w:p>
      <w:pPr>
        <w:pStyle w:val="ListParagraph"/>
        <w:numPr>
          <w:ilvl w:val="0"/>
          <w:numId w:val="2"/>
        </w:numPr>
        <w:spacing w:after="80"/>
      </w:pPr>
      <w:r>
        <w:rPr>
          <w:rFonts w:ascii="Arial" w:cs="Arial" w:eastAsia="Arial" w:hAnsi="Arial"/>
          <w:color w:val="1C0F00"/>
          <w:sz w:val="24"/>
          <w:szCs w:val="24"/>
        </w:rPr>
        <w:t xml:space="preserve">Session hijack via XSS or token theft</w:t>
      </w:r>
    </w:p>
    <w:p>
      <w:pPr>
        <w:pStyle w:val="ListParagraph"/>
        <w:numPr>
          <w:ilvl w:val="0"/>
          <w:numId w:val="2"/>
        </w:numPr>
        <w:spacing w:after="80"/>
      </w:pPr>
      <w:r>
        <w:rPr>
          <w:rFonts w:ascii="Arial" w:cs="Arial" w:eastAsia="Arial" w:hAnsi="Arial"/>
          <w:color w:val="1C0F00"/>
          <w:sz w:val="24"/>
          <w:szCs w:val="24"/>
        </w:rPr>
        <w:t xml:space="preserve">Social engineering against the household member</w:t>
      </w:r>
    </w:p>
    <w:p>
      <w:pPr>
        <w:pStyle w:val="ListParagraph"/>
        <w:numPr>
          <w:ilvl w:val="0"/>
          <w:numId w:val="2"/>
        </w:numPr>
        <w:spacing w:after="80"/>
      </w:pPr>
      <w:r>
        <w:rPr>
          <w:rFonts w:ascii="Arial" w:cs="Arial" w:eastAsia="Arial" w:hAnsi="Arial"/>
          <w:color w:val="1C0F00"/>
          <w:sz w:val="24"/>
          <w:szCs w:val="24"/>
        </w:rPr>
        <w:t xml:space="preserve">Credential stuffing if password auth ever added</w:t>
      </w:r>
    </w:p>
    <w:p>
      <w:pPr>
        <w:spacing w:after="80"/>
      </w:pPr>
      <w:r>
        <w:t xml:space="preserve"/>
      </w:r>
    </w:p>
    <w:p>
      <w:pPr>
        <w:pStyle w:val="Heading3"/>
        <w:spacing w:after="100" w:before="200"/>
      </w:pPr>
      <w:r>
        <w:rPr>
          <w:rFonts w:ascii="Arial" w:cs="Arial" w:eastAsia="Arial" w:hAnsi="Arial"/>
          <w:b/>
          <w:bCs/>
          <w:color w:val="6B4A2A"/>
          <w:sz w:val="22"/>
          <w:szCs w:val="22"/>
        </w:rPr>
        <w:t xml:space="preserve">Mitigations</w:t>
      </w:r>
    </w:p>
    <w:p>
      <w:pPr>
        <w:pStyle w:val="ListParagraph"/>
        <w:numPr>
          <w:ilvl w:val="0"/>
          <w:numId w:val="2"/>
        </w:numPr>
        <w:spacing w:after="80"/>
      </w:pPr>
      <w:r>
        <w:rPr>
          <w:rFonts w:ascii="Arial" w:cs="Arial" w:eastAsia="Arial" w:hAnsi="Arial"/>
          <w:color w:val="1C0F00"/>
          <w:sz w:val="24"/>
          <w:szCs w:val="24"/>
        </w:rPr>
        <w:t xml:space="preserve">Magic links: 10-minute expiry, single use, bound to requesting IP</w:t>
      </w:r>
    </w:p>
    <w:p>
      <w:pPr>
        <w:pStyle w:val="ListParagraph"/>
        <w:numPr>
          <w:ilvl w:val="0"/>
          <w:numId w:val="2"/>
        </w:numPr>
        <w:spacing w:after="80"/>
      </w:pPr>
      <w:r>
        <w:rPr>
          <w:rFonts w:ascii="Arial" w:cs="Arial" w:eastAsia="Arial" w:hAnsi="Arial"/>
          <w:color w:val="1C0F00"/>
          <w:sz w:val="24"/>
          <w:szCs w:val="24"/>
        </w:rPr>
        <w:t xml:space="preserve">Session binding: device fingerprint check on each request; major change triggers re-auth</w:t>
      </w:r>
    </w:p>
    <w:p>
      <w:pPr>
        <w:pStyle w:val="ListParagraph"/>
        <w:numPr>
          <w:ilvl w:val="0"/>
          <w:numId w:val="2"/>
        </w:numPr>
        <w:spacing w:after="80"/>
      </w:pPr>
      <w:r>
        <w:rPr>
          <w:rFonts w:ascii="Arial" w:cs="Arial" w:eastAsia="Arial" w:hAnsi="Arial"/>
          <w:color w:val="1C0F00"/>
          <w:sz w:val="24"/>
          <w:szCs w:val="24"/>
        </w:rPr>
        <w:t xml:space="preserve">Suspicious login alerts: new device or new country -&gt; email + WA notification</w:t>
      </w:r>
    </w:p>
    <w:p>
      <w:pPr>
        <w:pStyle w:val="ListParagraph"/>
        <w:numPr>
          <w:ilvl w:val="0"/>
          <w:numId w:val="2"/>
        </w:numPr>
        <w:spacing w:after="80"/>
      </w:pPr>
      <w:r>
        <w:rPr>
          <w:rFonts w:ascii="Arial" w:cs="Arial" w:eastAsia="Arial" w:hAnsi="Arial"/>
          <w:color w:val="1C0F00"/>
          <w:sz w:val="24"/>
          <w:szCs w:val="24"/>
        </w:rPr>
        <w:t xml:space="preserve">Step-up auth required for: account deletion, member add/remove, diarista access change, concierge purchase &gt; R$100</w:t>
      </w:r>
    </w:p>
    <w:p>
      <w:pPr>
        <w:pStyle w:val="ListParagraph"/>
        <w:numPr>
          <w:ilvl w:val="0"/>
          <w:numId w:val="2"/>
        </w:numPr>
        <w:spacing w:after="80"/>
      </w:pPr>
      <w:r>
        <w:rPr>
          <w:rFonts w:ascii="Arial" w:cs="Arial" w:eastAsia="Arial" w:hAnsi="Arial"/>
          <w:color w:val="1C0F00"/>
          <w:sz w:val="24"/>
          <w:szCs w:val="24"/>
        </w:rPr>
        <w:t xml:space="preserve">2FA (TOTP) available for free, required for premium accounts</w:t>
      </w:r>
    </w:p>
    <w:p>
      <w:pPr>
        <w:pStyle w:val="ListParagraph"/>
        <w:numPr>
          <w:ilvl w:val="0"/>
          <w:numId w:val="2"/>
        </w:numPr>
        <w:spacing w:after="80"/>
      </w:pPr>
      <w:r>
        <w:rPr>
          <w:rFonts w:ascii="Arial" w:cs="Arial" w:eastAsia="Arial" w:hAnsi="Arial"/>
          <w:color w:val="1C0F00"/>
          <w:sz w:val="24"/>
          <w:szCs w:val="24"/>
        </w:rPr>
        <w:t xml:space="preserve">No password reuse risk because no passwords</w:t>
      </w:r>
    </w:p>
    <w:p>
      <w:pPr>
        <w:pStyle w:val="ListParagraph"/>
        <w:numPr>
          <w:ilvl w:val="0"/>
          <w:numId w:val="2"/>
        </w:numPr>
        <w:spacing w:after="80"/>
      </w:pPr>
      <w:r>
        <w:rPr>
          <w:rFonts w:ascii="Arial" w:cs="Arial" w:eastAsia="Arial" w:hAnsi="Arial"/>
          <w:color w:val="1C0F00"/>
          <w:sz w:val="24"/>
          <w:szCs w:val="24"/>
        </w:rPr>
        <w:t xml:space="preserve">Session revocation: 'Encerrar todas as sessoes' button in settings</w:t>
      </w:r>
    </w:p>
    <w:p>
      <w:pPr>
        <w:spacing w:after="160"/>
      </w:pPr>
      <w:r>
        <w:t xml:space="preserve"/>
      </w:r>
    </w:p>
    <w:p>
      <w:pPr>
        <w:pStyle w:val="Heading2"/>
        <w:spacing w:after="140" w:before="280"/>
      </w:pPr>
      <w:r>
        <w:rPr>
          <w:rFonts w:ascii="Arial" w:cs="Arial" w:eastAsia="Arial" w:hAnsi="Arial"/>
          <w:b/>
          <w:bCs/>
          <w:color w:val="1C0F00"/>
          <w:sz w:val="28"/>
          <w:szCs w:val="28"/>
        </w:rPr>
        <w:t xml:space="preserve">D.4 Insider Threat</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As founder, you currently have access to all household data. This is acceptable at pilot scale but must be addressed before hiring anyone or scaling past ~500 households.</w:t>
      </w:r>
    </w:p>
    <w:p>
      <w:pPr>
        <w:spacing w:after="80"/>
      </w:pPr>
      <w:r>
        <w:t xml:space="preserve"/>
      </w:r>
    </w:p>
    <w:p>
      <w:pPr>
        <w:pStyle w:val="ListParagraph"/>
        <w:numPr>
          <w:ilvl w:val="0"/>
          <w:numId w:val="2"/>
        </w:numPr>
        <w:spacing w:after="80"/>
      </w:pPr>
      <w:r>
        <w:rPr>
          <w:rFonts w:ascii="Arial" w:cs="Arial" w:eastAsia="Arial" w:hAnsi="Arial"/>
          <w:color w:val="1C0F00"/>
          <w:sz w:val="24"/>
          <w:szCs w:val="24"/>
        </w:rPr>
        <w:t xml:space="preserve">Just-in-time access: when ops staff added, require ticket + reason for accessing specific household</w:t>
      </w:r>
    </w:p>
    <w:p>
      <w:pPr>
        <w:pStyle w:val="ListParagraph"/>
        <w:numPr>
          <w:ilvl w:val="0"/>
          <w:numId w:val="2"/>
        </w:numPr>
        <w:spacing w:after="80"/>
      </w:pPr>
      <w:r>
        <w:rPr>
          <w:rFonts w:ascii="Arial" w:cs="Arial" w:eastAsia="Arial" w:hAnsi="Arial"/>
          <w:color w:val="1C0F00"/>
          <w:sz w:val="24"/>
          <w:szCs w:val="24"/>
        </w:rPr>
        <w:t xml:space="preserve">Audit log of all admin reads: every query against household data by admin user logged separately</w:t>
      </w:r>
    </w:p>
    <w:p>
      <w:pPr>
        <w:pStyle w:val="ListParagraph"/>
        <w:numPr>
          <w:ilvl w:val="0"/>
          <w:numId w:val="2"/>
        </w:numPr>
        <w:spacing w:after="80"/>
      </w:pPr>
      <w:r>
        <w:rPr>
          <w:rFonts w:ascii="Arial" w:cs="Arial" w:eastAsia="Arial" w:hAnsi="Arial"/>
          <w:color w:val="1C0F00"/>
          <w:sz w:val="24"/>
          <w:szCs w:val="24"/>
        </w:rPr>
        <w:t xml:space="preserve">No bulk export: API limits exports to one household at a time, with rate limit</w:t>
      </w:r>
    </w:p>
    <w:p>
      <w:pPr>
        <w:pStyle w:val="ListParagraph"/>
        <w:numPr>
          <w:ilvl w:val="0"/>
          <w:numId w:val="2"/>
        </w:numPr>
        <w:spacing w:after="80"/>
      </w:pPr>
      <w:r>
        <w:rPr>
          <w:rFonts w:ascii="Arial" w:cs="Arial" w:eastAsia="Arial" w:hAnsi="Arial"/>
          <w:color w:val="1C0F00"/>
          <w:sz w:val="24"/>
          <w:szCs w:val="24"/>
        </w:rPr>
        <w:t xml:space="preserve">Quarterly access review: list of all users with admin access, justify each one</w:t>
      </w:r>
    </w:p>
    <w:p>
      <w:pPr>
        <w:pStyle w:val="ListParagraph"/>
        <w:numPr>
          <w:ilvl w:val="0"/>
          <w:numId w:val="2"/>
        </w:numPr>
        <w:spacing w:after="80"/>
      </w:pPr>
      <w:r>
        <w:rPr>
          <w:rFonts w:ascii="Arial" w:cs="Arial" w:eastAsia="Arial" w:hAnsi="Arial"/>
          <w:color w:val="1C0F00"/>
          <w:sz w:val="24"/>
          <w:szCs w:val="24"/>
        </w:rPr>
        <w:t xml:space="preserve">Background checks for any role with admin access at scale</w:t>
      </w:r>
    </w:p>
    <w:p>
      <w:pPr>
        <w:pStyle w:val="ListParagraph"/>
        <w:numPr>
          <w:ilvl w:val="0"/>
          <w:numId w:val="2"/>
        </w:numPr>
        <w:spacing w:after="80"/>
      </w:pPr>
      <w:r>
        <w:rPr>
          <w:rFonts w:ascii="Arial" w:cs="Arial" w:eastAsia="Arial" w:hAnsi="Arial"/>
          <w:color w:val="1C0F00"/>
          <w:sz w:val="24"/>
          <w:szCs w:val="24"/>
        </w:rPr>
        <w:t xml:space="preserve">Separation of duties: customer support cannot read message content without escalation</w:t>
      </w:r>
    </w:p>
    <w:p>
      <w:pPr>
        <w:spacing w:after="160"/>
      </w:pPr>
      <w:r>
        <w:t xml:space="preserve"/>
      </w:r>
    </w:p>
    <w:p>
      <w:pPr>
        <w:pStyle w:val="Heading2"/>
        <w:spacing w:after="140" w:before="280"/>
      </w:pPr>
      <w:r>
        <w:rPr>
          <w:rFonts w:ascii="Arial" w:cs="Arial" w:eastAsia="Arial" w:hAnsi="Arial"/>
          <w:b/>
          <w:bCs/>
          <w:color w:val="1C0F00"/>
          <w:sz w:val="28"/>
          <w:szCs w:val="28"/>
        </w:rPr>
        <w:t xml:space="preserve">D.5 Concierge Operational Security</w:t>
      </w:r>
    </w:p>
    <w:p>
      <w:pPr>
        <w:spacing w:after="120"/>
      </w:pPr>
      <w:r>
        <w:rPr>
          <w:rFonts w:ascii="Arial" w:cs="Arial" w:eastAsia="Arial" w:hAnsi="Arial"/>
          <w:color w:val="1C0F00"/>
          <w:sz w:val="24"/>
          <w:szCs w:val="24"/>
        </w:rPr>
        <w:t xml:space="preserve">The soft concierge experiment runs on a personal WhatsApp number. This is sensitive because the operator receives household PII (names, addresses, phone numbers, service issues).</w:t>
      </w:r>
    </w:p>
    <w:p>
      <w:pPr>
        <w:pStyle w:val="ListParagraph"/>
        <w:numPr>
          <w:ilvl w:val="0"/>
          <w:numId w:val="2"/>
        </w:numPr>
        <w:spacing w:after="80"/>
      </w:pPr>
      <w:r>
        <w:rPr>
          <w:rFonts w:ascii="Arial" w:cs="Arial" w:eastAsia="Arial" w:hAnsi="Arial"/>
          <w:color w:val="1C0F00"/>
          <w:sz w:val="24"/>
          <w:szCs w:val="24"/>
        </w:rPr>
        <w:t xml:space="preserve">Dedicated phone — NOT personal phone — for operator WhatsApp</w:t>
      </w:r>
    </w:p>
    <w:p>
      <w:pPr>
        <w:pStyle w:val="ListParagraph"/>
        <w:numPr>
          <w:ilvl w:val="0"/>
          <w:numId w:val="2"/>
        </w:numPr>
        <w:spacing w:after="80"/>
      </w:pPr>
      <w:r>
        <w:rPr>
          <w:rFonts w:ascii="Arial" w:cs="Arial" w:eastAsia="Arial" w:hAnsi="Arial"/>
          <w:color w:val="1C0F00"/>
          <w:sz w:val="24"/>
          <w:szCs w:val="24"/>
        </w:rPr>
        <w:t xml:space="preserve">WhatsApp backup encrypted to dedicated cloud account with strong password + 2FA</w:t>
      </w:r>
    </w:p>
    <w:p>
      <w:pPr>
        <w:pStyle w:val="ListParagraph"/>
        <w:numPr>
          <w:ilvl w:val="0"/>
          <w:numId w:val="2"/>
        </w:numPr>
        <w:spacing w:after="80"/>
      </w:pPr>
      <w:r>
        <w:rPr>
          <w:rFonts w:ascii="Arial" w:cs="Arial" w:eastAsia="Arial" w:hAnsi="Arial"/>
          <w:color w:val="1C0F00"/>
          <w:sz w:val="24"/>
          <w:szCs w:val="24"/>
        </w:rPr>
        <w:t xml:space="preserve">Operator phone in physical possession + biometric lock + auto-lock 60s</w:t>
      </w:r>
    </w:p>
    <w:p>
      <w:pPr>
        <w:pStyle w:val="ListParagraph"/>
        <w:numPr>
          <w:ilvl w:val="0"/>
          <w:numId w:val="2"/>
        </w:numPr>
        <w:spacing w:after="80"/>
      </w:pPr>
      <w:r>
        <w:rPr>
          <w:rFonts w:ascii="Arial" w:cs="Arial" w:eastAsia="Arial" w:hAnsi="Arial"/>
          <w:color w:val="1C0F00"/>
          <w:sz w:val="24"/>
          <w:szCs w:val="24"/>
        </w:rPr>
        <w:t xml:space="preserve">No screenshots of conversations stored beyond 30 days</w:t>
      </w:r>
    </w:p>
    <w:p>
      <w:pPr>
        <w:pStyle w:val="ListParagraph"/>
        <w:numPr>
          <w:ilvl w:val="0"/>
          <w:numId w:val="2"/>
        </w:numPr>
        <w:spacing w:after="80"/>
      </w:pPr>
      <w:r>
        <w:rPr>
          <w:rFonts w:ascii="Arial" w:cs="Arial" w:eastAsia="Arial" w:hAnsi="Arial"/>
          <w:color w:val="1C0F00"/>
          <w:sz w:val="24"/>
          <w:szCs w:val="24"/>
        </w:rPr>
        <w:t xml:space="preserve">Coordination notes in encrypted workspace (1Password, Notion with SSO), not on the phone</w:t>
      </w:r>
    </w:p>
    <w:p>
      <w:pPr>
        <w:pStyle w:val="ListParagraph"/>
        <w:numPr>
          <w:ilvl w:val="0"/>
          <w:numId w:val="2"/>
        </w:numPr>
        <w:spacing w:after="80"/>
      </w:pPr>
      <w:r>
        <w:rPr>
          <w:rFonts w:ascii="Arial" w:cs="Arial" w:eastAsia="Arial" w:hAnsi="Arial"/>
          <w:color w:val="1C0F00"/>
          <w:sz w:val="24"/>
          <w:szCs w:val="24"/>
        </w:rPr>
        <w:t xml:space="preserve">If operator phone is lost: remote wipe via MDM, rotate all linked accounts immediately</w:t>
      </w:r>
    </w:p>
    <w:p>
      <w:pPr>
        <w:pStyle w:val="ListParagraph"/>
        <w:numPr>
          <w:ilvl w:val="0"/>
          <w:numId w:val="2"/>
        </w:numPr>
        <w:spacing w:after="80"/>
      </w:pPr>
      <w:r>
        <w:rPr>
          <w:rFonts w:ascii="Arial" w:cs="Arial" w:eastAsia="Arial" w:hAnsi="Arial"/>
          <w:color w:val="1C0F00"/>
          <w:sz w:val="24"/>
          <w:szCs w:val="24"/>
        </w:rPr>
        <w:t xml:space="preserve">At scale (&gt;50 concierge interactions/month): move to dedicated WhatsApp Business with audit logging</w:t>
      </w:r>
    </w:p>
    <w:p>
      <w:pPr>
        <w:spacing w:after="160"/>
      </w:pPr>
      <w:r>
        <w:t xml:space="preserve"/>
      </w:r>
    </w:p>
    <w:p>
      <w:pPr>
        <w:pStyle w:val="Heading2"/>
        <w:spacing w:after="140" w:before="280"/>
      </w:pPr>
      <w:r>
        <w:rPr>
          <w:rFonts w:ascii="Arial" w:cs="Arial" w:eastAsia="Arial" w:hAnsi="Arial"/>
          <w:b/>
          <w:bCs/>
          <w:color w:val="1C0F00"/>
          <w:sz w:val="28"/>
          <w:szCs w:val="28"/>
        </w:rPr>
        <w:t xml:space="preserve">D.6 Supply Chain Security</w:t>
      </w:r>
    </w:p>
    <w:p>
      <w:pPr>
        <w:pStyle w:val="ListParagraph"/>
        <w:numPr>
          <w:ilvl w:val="0"/>
          <w:numId w:val="2"/>
        </w:numPr>
        <w:spacing w:after="80"/>
      </w:pPr>
      <w:r>
        <w:rPr>
          <w:rFonts w:ascii="Arial" w:cs="Arial" w:eastAsia="Arial" w:hAnsi="Arial"/>
          <w:color w:val="1C0F00"/>
          <w:sz w:val="24"/>
          <w:szCs w:val="24"/>
        </w:rPr>
        <w:t xml:space="preserve">npm dependencies: enable Dependabot or Snyk on the repo from day 1</w:t>
      </w:r>
    </w:p>
    <w:p>
      <w:pPr>
        <w:pStyle w:val="ListParagraph"/>
        <w:numPr>
          <w:ilvl w:val="0"/>
          <w:numId w:val="2"/>
        </w:numPr>
        <w:spacing w:after="80"/>
      </w:pPr>
      <w:r>
        <w:rPr>
          <w:rFonts w:ascii="Arial" w:cs="Arial" w:eastAsia="Arial" w:hAnsi="Arial"/>
          <w:color w:val="1C0F00"/>
          <w:sz w:val="24"/>
          <w:szCs w:val="24"/>
        </w:rPr>
        <w:t xml:space="preserve">Lock files (package-lock.json) committed and reviewed in PRs</w:t>
      </w:r>
    </w:p>
    <w:p>
      <w:pPr>
        <w:pStyle w:val="ListParagraph"/>
        <w:numPr>
          <w:ilvl w:val="0"/>
          <w:numId w:val="2"/>
        </w:numPr>
        <w:spacing w:after="80"/>
      </w:pPr>
      <w:r>
        <w:rPr>
          <w:rFonts w:ascii="Arial" w:cs="Arial" w:eastAsia="Arial" w:hAnsi="Arial"/>
          <w:color w:val="1C0F00"/>
          <w:sz w:val="24"/>
          <w:szCs w:val="24"/>
        </w:rPr>
        <w:t xml:space="preserve">Major version updates require manual review — no auto-merge</w:t>
      </w:r>
    </w:p>
    <w:p>
      <w:pPr>
        <w:pStyle w:val="ListParagraph"/>
        <w:numPr>
          <w:ilvl w:val="0"/>
          <w:numId w:val="2"/>
        </w:numPr>
        <w:spacing w:after="80"/>
      </w:pPr>
      <w:r>
        <w:rPr>
          <w:rFonts w:ascii="Arial" w:cs="Arial" w:eastAsia="Arial" w:hAnsi="Arial"/>
          <w:color w:val="1C0F00"/>
          <w:sz w:val="24"/>
          <w:szCs w:val="24"/>
        </w:rPr>
        <w:t xml:space="preserve">Critical dependencies (auth, crypto, LLM client, Stripe SDK) reviewed manually for each update</w:t>
      </w:r>
    </w:p>
    <w:p>
      <w:pPr>
        <w:pStyle w:val="ListParagraph"/>
        <w:numPr>
          <w:ilvl w:val="0"/>
          <w:numId w:val="2"/>
        </w:numPr>
        <w:spacing w:after="80"/>
      </w:pPr>
      <w:r>
        <w:rPr>
          <w:rFonts w:ascii="Arial" w:cs="Arial" w:eastAsia="Arial" w:hAnsi="Arial"/>
          <w:color w:val="1C0F00"/>
          <w:sz w:val="24"/>
          <w:szCs w:val="24"/>
        </w:rPr>
        <w:t xml:space="preserve">Generate SBOM (Software Bill of Materials) on each release — Syft or similar</w:t>
      </w:r>
    </w:p>
    <w:p>
      <w:pPr>
        <w:pStyle w:val="ListParagraph"/>
        <w:numPr>
          <w:ilvl w:val="0"/>
          <w:numId w:val="2"/>
        </w:numPr>
        <w:spacing w:after="80"/>
      </w:pPr>
      <w:r>
        <w:rPr>
          <w:rFonts w:ascii="Arial" w:cs="Arial" w:eastAsia="Arial" w:hAnsi="Arial"/>
          <w:color w:val="1C0F00"/>
          <w:sz w:val="24"/>
          <w:szCs w:val="24"/>
        </w:rPr>
        <w:t xml:space="preserve">Container/runtime scanning if using Docker — Trivy or Snyk Container</w:t>
      </w:r>
    </w:p>
    <w:p>
      <w:pPr>
        <w:pStyle w:val="ListParagraph"/>
        <w:numPr>
          <w:ilvl w:val="0"/>
          <w:numId w:val="2"/>
        </w:numPr>
        <w:spacing w:after="80"/>
      </w:pPr>
      <w:r>
        <w:rPr>
          <w:rFonts w:ascii="Arial" w:cs="Arial" w:eastAsia="Arial" w:hAnsi="Arial"/>
          <w:color w:val="1C0F00"/>
          <w:sz w:val="24"/>
          <w:szCs w:val="24"/>
        </w:rPr>
        <w:t xml:space="preserve">npm audit run in CI; high/critical vulnerabilities block deploy</w:t>
      </w:r>
    </w:p>
    <w:p>
      <w:pPr>
        <w:pStyle w:val="ListParagraph"/>
        <w:numPr>
          <w:ilvl w:val="0"/>
          <w:numId w:val="2"/>
        </w:numPr>
        <w:spacing w:after="80"/>
      </w:pPr>
      <w:r>
        <w:rPr>
          <w:rFonts w:ascii="Arial" w:cs="Arial" w:eastAsia="Arial" w:hAnsi="Arial"/>
          <w:color w:val="1C0F00"/>
          <w:sz w:val="24"/>
          <w:szCs w:val="24"/>
        </w:rPr>
        <w:t xml:space="preserve">No use of dependencies with &lt; 100 GitHub stars or &lt; 6 months of maintenance history without manual review</w:t>
      </w:r>
    </w:p>
    <w:p>
      <w:pPr>
        <w:spacing w:after="160"/>
      </w:pPr>
      <w:r>
        <w:t xml:space="preserve"/>
      </w:r>
    </w:p>
    <w:p>
      <w:pPr>
        <w:pStyle w:val="Heading2"/>
        <w:spacing w:after="140" w:before="280"/>
      </w:pPr>
      <w:r>
        <w:rPr>
          <w:rFonts w:ascii="Arial" w:cs="Arial" w:eastAsia="Arial" w:hAnsi="Arial"/>
          <w:b/>
          <w:bCs/>
          <w:color w:val="1C0F00"/>
          <w:sz w:val="28"/>
          <w:szCs w:val="28"/>
        </w:rPr>
        <w:t xml:space="preserve">D.7 Abuse Playbook</w:t>
      </w:r>
    </w:p>
    <w:p>
      <w:pPr>
        <w:pStyle w:val="Heading3"/>
        <w:spacing w:after="100" w:before="200"/>
      </w:pPr>
      <w:r>
        <w:rPr>
          <w:rFonts w:ascii="Arial" w:cs="Arial" w:eastAsia="Arial" w:hAnsi="Arial"/>
          <w:b/>
          <w:bCs/>
          <w:color w:val="6B4A2A"/>
          <w:sz w:val="22"/>
          <w:szCs w:val="22"/>
        </w:rPr>
        <w:t xml:space="preserve">Misuse for Harassment or Stalking</w:t>
      </w:r>
    </w:p>
    <w:p>
      <w:pPr>
        <w:pStyle w:val="ListParagraph"/>
        <w:numPr>
          <w:ilvl w:val="0"/>
          <w:numId w:val="2"/>
        </w:numPr>
        <w:spacing w:after="80"/>
      </w:pPr>
      <w:r>
        <w:rPr>
          <w:rFonts w:ascii="Arial" w:cs="Arial" w:eastAsia="Arial" w:hAnsi="Arial"/>
          <w:color w:val="1C0F00"/>
          <w:sz w:val="24"/>
          <w:szCs w:val="24"/>
        </w:rPr>
        <w:t xml:space="preserve">Detection: pattern of repeated messages to a single non-member contact who never responds</w:t>
      </w:r>
    </w:p>
    <w:p>
      <w:pPr>
        <w:pStyle w:val="ListParagraph"/>
        <w:numPr>
          <w:ilvl w:val="0"/>
          <w:numId w:val="2"/>
        </w:numPr>
        <w:spacing w:after="80"/>
      </w:pPr>
      <w:r>
        <w:rPr>
          <w:rFonts w:ascii="Arial" w:cs="Arial" w:eastAsia="Arial" w:hAnsi="Arial"/>
          <w:color w:val="1C0F00"/>
          <w:sz w:val="24"/>
          <w:szCs w:val="24"/>
        </w:rPr>
        <w:t xml:space="preserve">Response: account flagged for review, suspend if confirmed</w:t>
      </w:r>
    </w:p>
    <w:p>
      <w:pPr>
        <w:pStyle w:val="ListParagraph"/>
        <w:numPr>
          <w:ilvl w:val="0"/>
          <w:numId w:val="2"/>
        </w:numPr>
        <w:spacing w:after="80"/>
      </w:pPr>
      <w:r>
        <w:rPr>
          <w:rFonts w:ascii="Arial" w:cs="Arial" w:eastAsia="Arial" w:hAnsi="Arial"/>
          <w:color w:val="1C0F00"/>
          <w:sz w:val="24"/>
          <w:szCs w:val="24"/>
        </w:rPr>
        <w:t xml:space="preserve">Preserve all relevant data for potential law enforcement request</w:t>
      </w:r>
    </w:p>
    <w:p>
      <w:pPr>
        <w:pStyle w:val="ListParagraph"/>
        <w:numPr>
          <w:ilvl w:val="0"/>
          <w:numId w:val="2"/>
        </w:numPr>
        <w:spacing w:after="80"/>
      </w:pPr>
      <w:r>
        <w:rPr>
          <w:rFonts w:ascii="Arial" w:cs="Arial" w:eastAsia="Arial" w:hAnsi="Arial"/>
          <w:color w:val="1C0F00"/>
          <w:sz w:val="24"/>
          <w:szCs w:val="24"/>
        </w:rPr>
        <w:t xml:space="preserve">Document the decision and notify the user (unless gag order)</w:t>
      </w:r>
    </w:p>
    <w:p>
      <w:pPr>
        <w:spacing w:after="80"/>
      </w:pPr>
      <w:r>
        <w:t xml:space="preserve"/>
      </w:r>
    </w:p>
    <w:p>
      <w:pPr>
        <w:pStyle w:val="Heading3"/>
        <w:spacing w:after="100" w:before="200"/>
      </w:pPr>
      <w:r>
        <w:rPr>
          <w:rFonts w:ascii="Arial" w:cs="Arial" w:eastAsia="Arial" w:hAnsi="Arial"/>
          <w:b/>
          <w:bCs/>
          <w:color w:val="6B4A2A"/>
          <w:sz w:val="22"/>
          <w:szCs w:val="22"/>
        </w:rPr>
        <w:t xml:space="preserve">Law Enforcement Requests (Brazil)</w:t>
      </w:r>
    </w:p>
    <w:p>
      <w:pPr>
        <w:pStyle w:val="ListParagraph"/>
        <w:numPr>
          <w:ilvl w:val="0"/>
          <w:numId w:val="2"/>
        </w:numPr>
        <w:spacing w:after="80"/>
      </w:pPr>
      <w:r>
        <w:rPr>
          <w:rFonts w:ascii="Arial" w:cs="Arial" w:eastAsia="Arial" w:hAnsi="Arial"/>
          <w:color w:val="1C0F00"/>
          <w:sz w:val="24"/>
          <w:szCs w:val="24"/>
        </w:rPr>
        <w:t xml:space="preserve">Verify legitimacy: court order, judicial order, or formal request on official letterhead</w:t>
      </w:r>
    </w:p>
    <w:p>
      <w:pPr>
        <w:pStyle w:val="ListParagraph"/>
        <w:numPr>
          <w:ilvl w:val="0"/>
          <w:numId w:val="2"/>
        </w:numPr>
        <w:spacing w:after="80"/>
      </w:pPr>
      <w:r>
        <w:rPr>
          <w:rFonts w:ascii="Arial" w:cs="Arial" w:eastAsia="Arial" w:hAnsi="Arial"/>
          <w:color w:val="1C0F00"/>
          <w:sz w:val="24"/>
          <w:szCs w:val="24"/>
        </w:rPr>
        <w:t xml:space="preserve">Brazilian Federal Police, Civil Police, Public Ministry — each has different request protocols</w:t>
      </w:r>
    </w:p>
    <w:p>
      <w:pPr>
        <w:pStyle w:val="ListParagraph"/>
        <w:numPr>
          <w:ilvl w:val="0"/>
          <w:numId w:val="2"/>
        </w:numPr>
        <w:spacing w:after="80"/>
      </w:pPr>
      <w:r>
        <w:rPr>
          <w:rFonts w:ascii="Arial" w:cs="Arial" w:eastAsia="Arial" w:hAnsi="Arial"/>
          <w:color w:val="1C0F00"/>
          <w:sz w:val="24"/>
          <w:szCs w:val="24"/>
        </w:rPr>
        <w:t xml:space="preserve">Notify the user unless explicitly prohibited by gag order</w:t>
      </w:r>
    </w:p>
    <w:p>
      <w:pPr>
        <w:pStyle w:val="ListParagraph"/>
        <w:numPr>
          <w:ilvl w:val="0"/>
          <w:numId w:val="2"/>
        </w:numPr>
        <w:spacing w:after="80"/>
      </w:pPr>
      <w:r>
        <w:rPr>
          <w:rFonts w:ascii="Arial" w:cs="Arial" w:eastAsia="Arial" w:hAnsi="Arial"/>
          <w:color w:val="1C0F00"/>
          <w:sz w:val="24"/>
          <w:szCs w:val="24"/>
        </w:rPr>
        <w:t xml:space="preserve">Limit response to specific data requested — do not over-share</w:t>
      </w:r>
    </w:p>
    <w:p>
      <w:pPr>
        <w:pStyle w:val="ListParagraph"/>
        <w:numPr>
          <w:ilvl w:val="0"/>
          <w:numId w:val="2"/>
        </w:numPr>
        <w:spacing w:after="80"/>
      </w:pPr>
      <w:r>
        <w:rPr>
          <w:rFonts w:ascii="Arial" w:cs="Arial" w:eastAsia="Arial" w:hAnsi="Arial"/>
          <w:color w:val="1C0F00"/>
          <w:sz w:val="24"/>
          <w:szCs w:val="24"/>
        </w:rPr>
        <w:t xml:space="preserve">Maintain transparent compliance log: number of requests, types, response rate (published annually as transparency report at scale)</w:t>
      </w:r>
    </w:p>
    <w:p>
      <w:pPr>
        <w:pStyle w:val="ListParagraph"/>
        <w:numPr>
          <w:ilvl w:val="0"/>
          <w:numId w:val="2"/>
        </w:numPr>
        <w:spacing w:after="80"/>
      </w:pPr>
      <w:r>
        <w:rPr>
          <w:rFonts w:ascii="Arial" w:cs="Arial" w:eastAsia="Arial" w:hAnsi="Arial"/>
          <w:color w:val="1C0F00"/>
          <w:sz w:val="24"/>
          <w:szCs w:val="24"/>
        </w:rPr>
        <w:t xml:space="preserve">Consult Brazilian privacy lawyer for any non-trivial request</w:t>
      </w:r>
    </w:p>
    <w:p>
      <w:pPr>
        <w:spacing w:after="80"/>
      </w:pPr>
      <w:r>
        <w:t xml:space="preserve"/>
      </w:r>
    </w:p>
    <w:p>
      <w:pPr>
        <w:pStyle w:val="Heading3"/>
        <w:spacing w:after="100" w:before="200"/>
      </w:pPr>
      <w:r>
        <w:rPr>
          <w:rFonts w:ascii="Arial" w:cs="Arial" w:eastAsia="Arial" w:hAnsi="Arial"/>
          <w:b/>
          <w:bCs/>
          <w:color w:val="6B4A2A"/>
          <w:sz w:val="22"/>
          <w:szCs w:val="22"/>
        </w:rPr>
        <w:t xml:space="preserve">CSAM (Child Sexual Abuse Material) Detection</w:t>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If images are uploaded to the product (papelzinho intake), CSAM detection is legally required and ethically mandatory.</w:t>
      </w:r>
    </w:p>
    <w:p>
      <w:pPr>
        <w:pStyle w:val="ListParagraph"/>
        <w:numPr>
          <w:ilvl w:val="0"/>
          <w:numId w:val="2"/>
        </w:numPr>
        <w:spacing w:after="80"/>
      </w:pPr>
      <w:r>
        <w:rPr>
          <w:rFonts w:ascii="Arial" w:cs="Arial" w:eastAsia="Arial" w:hAnsi="Arial"/>
          <w:color w:val="1C0F00"/>
          <w:sz w:val="24"/>
          <w:szCs w:val="24"/>
        </w:rPr>
        <w:t xml:space="preserve">Hash-based detection on all uploaded images (PhotoDNA or open-source equivalent like Microsoft PhotoDNA or Thorn Safer)</w:t>
      </w:r>
    </w:p>
    <w:p>
      <w:pPr>
        <w:pStyle w:val="ListParagraph"/>
        <w:numPr>
          <w:ilvl w:val="0"/>
          <w:numId w:val="2"/>
        </w:numPr>
        <w:spacing w:after="80"/>
      </w:pPr>
      <w:r>
        <w:rPr>
          <w:rFonts w:ascii="Arial" w:cs="Arial" w:eastAsia="Arial" w:hAnsi="Arial"/>
          <w:color w:val="1C0F00"/>
          <w:sz w:val="24"/>
          <w:szCs w:val="24"/>
        </w:rPr>
        <w:t xml:space="preserve">On match: immediate account suspension, preserve evidence, report to NCMEC and Brazilian Federal Police</w:t>
      </w:r>
    </w:p>
    <w:p>
      <w:pPr>
        <w:pStyle w:val="ListParagraph"/>
        <w:numPr>
          <w:ilvl w:val="0"/>
          <w:numId w:val="2"/>
        </w:numPr>
        <w:spacing w:after="80"/>
      </w:pPr>
      <w:r>
        <w:rPr>
          <w:rFonts w:ascii="Arial" w:cs="Arial" w:eastAsia="Arial" w:hAnsi="Arial"/>
          <w:color w:val="1C0F00"/>
          <w:sz w:val="24"/>
          <w:szCs w:val="24"/>
        </w:rPr>
        <w:t xml:space="preserve">Document the incident in compliance log</w:t>
      </w:r>
    </w:p>
    <w:p>
      <w:pPr>
        <w:pStyle w:val="ListParagraph"/>
        <w:numPr>
          <w:ilvl w:val="0"/>
          <w:numId w:val="2"/>
        </w:numPr>
        <w:spacing w:after="80"/>
      </w:pPr>
      <w:r>
        <w:rPr>
          <w:rFonts w:ascii="Arial" w:cs="Arial" w:eastAsia="Arial" w:hAnsi="Arial"/>
          <w:color w:val="1C0F00"/>
          <w:sz w:val="24"/>
          <w:szCs w:val="24"/>
        </w:rPr>
        <w:t xml:space="preserve">Never store CSAM matches — hash only, then delete original</w:t>
      </w:r>
    </w:p>
    <w:p>
      <w:pPr>
        <w:spacing w:after="80"/>
      </w:pPr>
      <w:r>
        <w:t xml:space="preserve"/>
      </w:r>
    </w:p>
    <w:p>
      <w:pPr>
        <w:pStyle w:val="Heading3"/>
        <w:spacing w:after="100" w:before="200"/>
      </w:pPr>
      <w:r>
        <w:rPr>
          <w:rFonts w:ascii="Arial" w:cs="Arial" w:eastAsia="Arial" w:hAnsi="Arial"/>
          <w:b/>
          <w:bCs/>
          <w:color w:val="6B4A2A"/>
          <w:sz w:val="22"/>
          <w:szCs w:val="22"/>
        </w:rPr>
        <w:t xml:space="preserve">Spam and Coordinated Abuse</w:t>
      </w:r>
    </w:p>
    <w:p>
      <w:pPr>
        <w:pStyle w:val="ListParagraph"/>
        <w:numPr>
          <w:ilvl w:val="0"/>
          <w:numId w:val="2"/>
        </w:numPr>
        <w:spacing w:after="80"/>
      </w:pPr>
      <w:r>
        <w:rPr>
          <w:rFonts w:ascii="Arial" w:cs="Arial" w:eastAsia="Arial" w:hAnsi="Arial"/>
          <w:color w:val="1C0F00"/>
          <w:sz w:val="24"/>
          <w:szCs w:val="24"/>
        </w:rPr>
        <w:t xml:space="preserve">Multiple accounts from same IP within short window -&gt; rate limit + manual review</w:t>
      </w:r>
    </w:p>
    <w:p>
      <w:pPr>
        <w:pStyle w:val="ListParagraph"/>
        <w:numPr>
          <w:ilvl w:val="0"/>
          <w:numId w:val="2"/>
        </w:numPr>
        <w:spacing w:after="80"/>
      </w:pPr>
      <w:r>
        <w:rPr>
          <w:rFonts w:ascii="Arial" w:cs="Arial" w:eastAsia="Arial" w:hAnsi="Arial"/>
          <w:color w:val="1C0F00"/>
          <w:sz w:val="24"/>
          <w:szCs w:val="24"/>
        </w:rPr>
        <w:t xml:space="preserve">Disposable email domains -&gt; require WA verification before any features unlock</w:t>
      </w:r>
    </w:p>
    <w:p>
      <w:pPr>
        <w:pStyle w:val="ListParagraph"/>
        <w:numPr>
          <w:ilvl w:val="0"/>
          <w:numId w:val="2"/>
        </w:numPr>
        <w:spacing w:after="80"/>
      </w:pPr>
      <w:r>
        <w:rPr>
          <w:rFonts w:ascii="Arial" w:cs="Arial" w:eastAsia="Arial" w:hAnsi="Arial"/>
          <w:color w:val="1C0F00"/>
          <w:sz w:val="24"/>
          <w:szCs w:val="24"/>
        </w:rPr>
        <w:t xml:space="preserve">Sudden spike in outbound messages from a single household -&gt; auto-pause + alert</w:t>
      </w:r>
    </w:p>
    <w:p>
      <w:pPr>
        <w:spacing w:after="200"/>
      </w:pPr>
      <w:r>
        <w:t xml:space="preserve"/>
      </w:r>
    </w:p>
    <w:p>
      <w:r>
        <w:br w:type="page"/>
      </w:r>
    </w:p>
    <w:p>
      <w:pPr>
        <w:pStyle w:val="Heading1"/>
        <w:spacing w:after="180" w:before="360"/>
      </w:pPr>
      <w:r>
        <w:rPr>
          <w:rFonts w:ascii="Arial" w:cs="Arial" w:eastAsia="Arial" w:hAnsi="Arial"/>
          <w:b/>
          <w:bCs/>
          <w:color w:val="8B3A0F"/>
          <w:sz w:val="36"/>
          <w:szCs w:val="36"/>
        </w:rPr>
        <w:t xml:space="preserve">Appendix E: Scaling Cost Model</w:t>
      </w:r>
    </w:p>
    <w:p>
      <w:pPr>
        <w:spacing w:after="120"/>
      </w:pPr>
      <w:r>
        <w:rPr>
          <w:rFonts w:ascii="Arial" w:cs="Arial" w:eastAsia="Arial" w:hAnsi="Arial"/>
          <w:color w:val="1C0F00"/>
          <w:sz w:val="24"/>
          <w:szCs w:val="24"/>
        </w:rPr>
        <w:t xml:space="preserve">Per-household unit economics across four scale tiers. The numbers below are best estimates based on listed providers' pricing as of May 2026. They will move; treat them as directional, not as forecasts. Update quarterly with actuals.</w:t>
      </w:r>
    </w:p>
    <w:p>
      <w:pPr>
        <w:spacing w:after="80"/>
      </w:pPr>
      <w:r>
        <w:t xml:space="preserve"/>
      </w:r>
    </w:p>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This is a working financial model. Validate inputs against actual provider pricing before basing decisions on outputs. Many costs (BSP, infrastructure tiers, support staffing) have non-linear pricing — verify thresholds.</w:t>
      </w:r>
    </w:p>
    <w:p>
      <w:pPr>
        <w:spacing w:after="160"/>
      </w:pPr>
      <w:r>
        <w:t xml:space="preserve"/>
      </w:r>
    </w:p>
    <w:p>
      <w:pPr>
        <w:pStyle w:val="Heading2"/>
        <w:spacing w:after="140" w:before="280"/>
      </w:pPr>
      <w:r>
        <w:rPr>
          <w:rFonts w:ascii="Arial" w:cs="Arial" w:eastAsia="Arial" w:hAnsi="Arial"/>
          <w:b/>
          <w:bCs/>
          <w:color w:val="1C0F00"/>
          <w:sz w:val="28"/>
          <w:szCs w:val="28"/>
        </w:rPr>
        <w:t xml:space="preserve">E.1 Assumptions</w:t>
      </w:r>
    </w:p>
    <w:p>
      <w:pPr>
        <w:pStyle w:val="ListParagraph"/>
        <w:numPr>
          <w:ilvl w:val="0"/>
          <w:numId w:val="2"/>
        </w:numPr>
        <w:spacing w:after="80"/>
      </w:pPr>
      <w:r>
        <w:rPr>
          <w:rFonts w:ascii="Arial" w:cs="Arial" w:eastAsia="Arial" w:hAnsi="Arial"/>
          <w:color w:val="1C0F00"/>
          <w:sz w:val="24"/>
          <w:szCs w:val="24"/>
        </w:rPr>
        <w:t xml:space="preserve">20% of households convert to premium at R$24,90/mes (mix of monthly and annual)</w:t>
      </w:r>
    </w:p>
    <w:p>
      <w:pPr>
        <w:pStyle w:val="ListParagraph"/>
        <w:numPr>
          <w:ilvl w:val="0"/>
          <w:numId w:val="2"/>
        </w:numPr>
        <w:spacing w:after="80"/>
      </w:pPr>
      <w:r>
        <w:rPr>
          <w:rFonts w:ascii="Arial" w:cs="Arial" w:eastAsia="Arial" w:hAnsi="Arial"/>
          <w:color w:val="1C0F00"/>
          <w:sz w:val="24"/>
          <w:szCs w:val="24"/>
        </w:rPr>
        <w:t xml:space="preserve">Average revenue per paying household: R$24,90/mes</w:t>
      </w:r>
    </w:p>
    <w:p>
      <w:pPr>
        <w:pStyle w:val="ListParagraph"/>
        <w:numPr>
          <w:ilvl w:val="0"/>
          <w:numId w:val="2"/>
        </w:numPr>
        <w:spacing w:after="80"/>
      </w:pPr>
      <w:r>
        <w:rPr>
          <w:rFonts w:ascii="Arial" w:cs="Arial" w:eastAsia="Arial" w:hAnsi="Arial"/>
          <w:color w:val="1C0F00"/>
          <w:sz w:val="24"/>
          <w:szCs w:val="24"/>
        </w:rPr>
        <w:t xml:space="preserve">Free households generate cost but no revenue (acquisition cost for premium funnel)</w:t>
      </w:r>
    </w:p>
    <w:p>
      <w:pPr>
        <w:pStyle w:val="ListParagraph"/>
        <w:numPr>
          <w:ilvl w:val="0"/>
          <w:numId w:val="2"/>
        </w:numPr>
        <w:spacing w:after="80"/>
      </w:pPr>
      <w:r>
        <w:rPr>
          <w:rFonts w:ascii="Arial" w:cs="Arial" w:eastAsia="Arial" w:hAnsi="Arial"/>
          <w:color w:val="1C0F00"/>
          <w:sz w:val="24"/>
          <w:szCs w:val="24"/>
        </w:rPr>
        <w:t xml:space="preserve">7 messages per household per day across all sources</w:t>
      </w:r>
    </w:p>
    <w:p>
      <w:pPr>
        <w:pStyle w:val="ListParagraph"/>
        <w:numPr>
          <w:ilvl w:val="0"/>
          <w:numId w:val="2"/>
        </w:numPr>
        <w:spacing w:after="80"/>
      </w:pPr>
      <w:r>
        <w:rPr>
          <w:rFonts w:ascii="Arial" w:cs="Arial" w:eastAsia="Arial" w:hAnsi="Arial"/>
          <w:color w:val="1C0F00"/>
          <w:sz w:val="24"/>
          <w:szCs w:val="24"/>
        </w:rPr>
        <w:t xml:space="preserve">60% of messages reach the LLM after Tier 0 deterministic routing</w:t>
      </w:r>
    </w:p>
    <w:p>
      <w:pPr>
        <w:pStyle w:val="ListParagraph"/>
        <w:numPr>
          <w:ilvl w:val="0"/>
          <w:numId w:val="2"/>
        </w:numPr>
        <w:spacing w:after="80"/>
      </w:pPr>
      <w:r>
        <w:rPr>
          <w:rFonts w:ascii="Arial" w:cs="Arial" w:eastAsia="Arial" w:hAnsi="Arial"/>
          <w:color w:val="1C0F00"/>
          <w:sz w:val="24"/>
          <w:szCs w:val="24"/>
        </w:rPr>
        <w:t xml:space="preserve">Tier 1 / Tier 2 model split: 85% / 15%</w:t>
      </w:r>
    </w:p>
    <w:p>
      <w:pPr>
        <w:pStyle w:val="ListParagraph"/>
        <w:numPr>
          <w:ilvl w:val="0"/>
          <w:numId w:val="2"/>
        </w:numPr>
        <w:spacing w:after="80"/>
      </w:pPr>
      <w:r>
        <w:rPr>
          <w:rFonts w:ascii="Arial" w:cs="Arial" w:eastAsia="Arial" w:hAnsi="Arial"/>
          <w:color w:val="1C0F00"/>
          <w:sz w:val="24"/>
          <w:szCs w:val="24"/>
        </w:rPr>
        <w:t xml:space="preserve">Prompt caching achieves 85% hit rate at steady state</w:t>
      </w:r>
    </w:p>
    <w:p>
      <w:pPr>
        <w:pStyle w:val="ListParagraph"/>
        <w:numPr>
          <w:ilvl w:val="0"/>
          <w:numId w:val="2"/>
        </w:numPr>
        <w:spacing w:after="80"/>
      </w:pPr>
      <w:r>
        <w:rPr>
          <w:rFonts w:ascii="Arial" w:cs="Arial" w:eastAsia="Arial" w:hAnsi="Arial"/>
          <w:color w:val="1C0F00"/>
          <w:sz w:val="24"/>
          <w:szCs w:val="24"/>
        </w:rPr>
        <w:t xml:space="preserve">Twilio outbound utility templates: ~30 per active household per month</w:t>
      </w:r>
    </w:p>
    <w:p>
      <w:pPr>
        <w:pStyle w:val="ListParagraph"/>
        <w:numPr>
          <w:ilvl w:val="0"/>
          <w:numId w:val="2"/>
        </w:numPr>
        <w:spacing w:after="80"/>
      </w:pPr>
      <w:r>
        <w:rPr>
          <w:rFonts w:ascii="Arial" w:cs="Arial" w:eastAsia="Arial" w:hAnsi="Arial"/>
          <w:color w:val="1C0F00"/>
          <w:sz w:val="24"/>
          <w:szCs w:val="24"/>
        </w:rPr>
        <w:t xml:space="preserve">Stripe Brasil fees: ~3.99% + R$0.39 per transaction</w:t>
      </w:r>
    </w:p>
    <w:p>
      <w:pPr>
        <w:spacing w:after="160"/>
      </w:pPr>
      <w:r>
        <w:t xml:space="preserve"/>
      </w:r>
    </w:p>
    <w:p>
      <w:pPr>
        <w:pStyle w:val="Heading2"/>
        <w:spacing w:after="140" w:before="280"/>
      </w:pPr>
      <w:r>
        <w:rPr>
          <w:rFonts w:ascii="Arial" w:cs="Arial" w:eastAsia="Arial" w:hAnsi="Arial"/>
          <w:b/>
          <w:bCs/>
          <w:color w:val="1C0F00"/>
          <w:sz w:val="28"/>
          <w:szCs w:val="28"/>
        </w:rPr>
        <w:t xml:space="preserve">E.2 Costs at 100 Households (Pilot)</w:t>
      </w:r>
    </w:p>
    <w:p>
      <w:pPr>
        <w:spacing w:after="120"/>
      </w:pPr>
      <w:r>
        <w:rPr>
          <w:rFonts w:ascii="Arial" w:cs="Arial" w:eastAsia="Arial" w:hAnsi="Arial"/>
          <w:color w:val="1C0F00"/>
          <w:sz w:val="24"/>
          <w:szCs w:val="24"/>
        </w:rPr>
        <w:t xml:space="preserve">20 paying households at R$24,90 = R$498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Line</w:t>
            </w:r>
          </w:p>
        </w:tc>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Monthly</w:t>
            </w:r>
          </w:p>
        </w:tc>
        <w:tc>
          <w:tcPr>
            <w:tcW w:type="dxa" w:w="4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 (Anthropic / OpenAI)</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100 hh x 7 msg/day x 60% LLM x mix</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Twilio (WA messaging)</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Inbound free, ~30 outbound utility/hh</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Supabase</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Free tier sufficient</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Vercel</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Free tier sufficient</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Railway / Render (worker)</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R$50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Hobby tier</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Upstash Redis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Free tier sufficient</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Sentry</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Free tier sufficient</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Stripe fees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R$23</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3.99% of R$498 + transaction fees</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Domain + misc</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R$15</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Annual amortized</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TOTAL</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R$218</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GROSS MARGIN</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56%</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R$498 - R$218 = R$280</w:t>
            </w:r>
          </w:p>
        </w:tc>
      </w:tr>
    </w:tbl>
    <w:p>
      <w:pPr>
        <w:pBdr>
          <w:left w:val="single" w:color="2D6A3F" w:sz="12" w:space="4"/>
        </w:pBdr>
        <w:shd w:fill="F0F7F2" w:val="clear"/>
        <w:spacing w:after="160" w:before="80"/>
        <w:ind w:left="280" w:right="280"/>
      </w:pPr>
      <w:r>
        <w:rPr>
          <w:rFonts w:ascii="Arial" w:cs="Arial" w:eastAsia="Arial" w:hAnsi="Arial"/>
          <w:i/>
          <w:iCs/>
          <w:color w:val="1A4A2A"/>
          <w:sz w:val="20"/>
          <w:szCs w:val="20"/>
        </w:rPr>
        <w:t xml:space="preserve">At pilot scale, margin is artificially low because fixed costs (Twilio outbound, infrastructure minimums) dominate. Margin improves dramatically with scale.</w:t>
      </w:r>
    </w:p>
    <w:p>
      <w:pPr>
        <w:spacing w:after="160"/>
      </w:pPr>
      <w:r>
        <w:t xml:space="preserve"/>
      </w:r>
    </w:p>
    <w:p>
      <w:pPr>
        <w:pStyle w:val="Heading2"/>
        <w:spacing w:after="140" w:before="280"/>
      </w:pPr>
      <w:r>
        <w:rPr>
          <w:rFonts w:ascii="Arial" w:cs="Arial" w:eastAsia="Arial" w:hAnsi="Arial"/>
          <w:b/>
          <w:bCs/>
          <w:color w:val="1C0F00"/>
          <w:sz w:val="28"/>
          <w:szCs w:val="28"/>
        </w:rPr>
        <w:t xml:space="preserve">E.3 Costs at 1,000 Households</w:t>
      </w:r>
    </w:p>
    <w:p>
      <w:pPr>
        <w:spacing w:after="120"/>
      </w:pPr>
      <w:r>
        <w:rPr>
          <w:rFonts w:ascii="Arial" w:cs="Arial" w:eastAsia="Arial" w:hAnsi="Arial"/>
          <w:color w:val="1C0F00"/>
          <w:sz w:val="24"/>
          <w:szCs w:val="24"/>
        </w:rPr>
        <w:t xml:space="preserve">200 paying households at R$24,90 = R$4,980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Line</w:t>
            </w:r>
          </w:p>
        </w:tc>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Monthly</w:t>
            </w:r>
          </w:p>
        </w:tc>
        <w:tc>
          <w:tcPr>
            <w:tcW w:type="dxa" w:w="4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Scales linearly per household</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Twilio (WA messaging)</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Higher volume; potential to negotiate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Supabase Pro</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R$125</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Required for SLAs + backups</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Vercel Pro</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Required for production traffic</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Railway (worker scale)</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2-3 worker instances</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Upstash Redis Pro</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R$50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Sentry Team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R$130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Higher event volume</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PostHog (analytics)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Free tier still sufficient</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Stripe fees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R$210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3.99% of R$4,980</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Customer support</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Founder-handled</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TOTAL</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R$2,115</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GROSS MARGIN</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58%</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R$4,980 - R$2,115 = R$2,865</w:t>
            </w:r>
          </w:p>
        </w:tc>
      </w:tr>
    </w:tbl>
    <w:p>
      <w:pPr>
        <w:spacing w:after="160"/>
      </w:pPr>
      <w:r>
        <w:t xml:space="preserve"/>
      </w:r>
    </w:p>
    <w:p>
      <w:pPr>
        <w:pStyle w:val="Heading2"/>
        <w:spacing w:after="140" w:before="280"/>
      </w:pPr>
      <w:r>
        <w:rPr>
          <w:rFonts w:ascii="Arial" w:cs="Arial" w:eastAsia="Arial" w:hAnsi="Arial"/>
          <w:b/>
          <w:bCs/>
          <w:color w:val="1C0F00"/>
          <w:sz w:val="28"/>
          <w:szCs w:val="28"/>
        </w:rPr>
        <w:t xml:space="preserve">E.4 Costs at 10,000 Households</w:t>
      </w:r>
    </w:p>
    <w:p>
      <w:pPr>
        <w:spacing w:after="120"/>
      </w:pPr>
      <w:r>
        <w:rPr>
          <w:rFonts w:ascii="Arial" w:cs="Arial" w:eastAsia="Arial" w:hAnsi="Arial"/>
          <w:color w:val="1C0F00"/>
          <w:sz w:val="24"/>
          <w:szCs w:val="24"/>
        </w:rPr>
        <w:t xml:space="preserve">2,000 paying households at R$24,90 = R$49,800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Line</w:t>
            </w:r>
          </w:p>
        </w:tc>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Monthly</w:t>
            </w:r>
          </w:p>
        </w:tc>
        <w:tc>
          <w:tcPr>
            <w:tcW w:type="dxa" w:w="4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Same per-household cost; possibly improving with optimization</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Twilio (WA messaging)</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Negotiate enterprise pricing at this volume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Supabase Team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R$1,250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With dedicated resources + storage scaling</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Vercel Enterprise</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R$1,500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Higher traffic</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Worker infrastructure</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Auto-scaling worker pool</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Redis + caching</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R$500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Sentry Business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R$650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PostHog Growth</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R$500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Past free tier</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Stripe fees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R$2,100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Customer support</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R$8,000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1-2 FTE part-time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Compliance &amp; legal (LGPD)</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R$1,500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Outside counsel, audits, DPIA</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TOTAL</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R$32,000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GROSS MARGIN</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36%</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R$49,800 - R$32,000 = R$17,800</w:t>
            </w:r>
          </w:p>
        </w:tc>
      </w:tr>
    </w:tbl>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Margin compression at 10K households is the critical threshold. Without cost optimization (Section E.6 triggers), margins continue to compress. With optimization, margin recovers to 50-55%.</w:t>
      </w:r>
    </w:p>
    <w:p>
      <w:pPr>
        <w:spacing w:after="160"/>
      </w:pPr>
      <w:r>
        <w:t xml:space="preserve"/>
      </w:r>
    </w:p>
    <w:p>
      <w:pPr>
        <w:pStyle w:val="Heading2"/>
        <w:spacing w:after="140" w:before="280"/>
      </w:pPr>
      <w:r>
        <w:rPr>
          <w:rFonts w:ascii="Arial" w:cs="Arial" w:eastAsia="Arial" w:hAnsi="Arial"/>
          <w:b/>
          <w:bCs/>
          <w:color w:val="1C0F00"/>
          <w:sz w:val="28"/>
          <w:szCs w:val="28"/>
        </w:rPr>
        <w:t xml:space="preserve">E.5 Costs at 100,000 Households</w:t>
      </w:r>
    </w:p>
    <w:p>
      <w:pPr>
        <w:spacing w:after="120"/>
      </w:pPr>
      <w:r>
        <w:rPr>
          <w:rFonts w:ascii="Arial" w:cs="Arial" w:eastAsia="Arial" w:hAnsi="Arial"/>
          <w:color w:val="1C0F00"/>
          <w:sz w:val="24"/>
          <w:szCs w:val="24"/>
        </w:rPr>
        <w:t xml:space="preserve">20,000 paying households at R$24,90 = R$498,000 MRR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rPr>
          <w:tblHeader/>
        </w:trPr>
        <w:tc>
          <w:tcPr>
            <w:tcW w:type="dxa" w:w="3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Cost Line</w:t>
            </w:r>
          </w:p>
        </w:tc>
        <w:tc>
          <w:tcPr>
            <w:tcW w:type="dxa" w:w="2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Monthly</w:t>
            </w:r>
          </w:p>
        </w:tc>
        <w:tc>
          <w:tcPr>
            <w:tcW w:type="dxa" w:w="408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Notes</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LLM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R$30,000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Self-hosted small model for Tier 1 reduces this 40-60%</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BSP (Twilio or alternative)</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Negotiate hard; evaluate alternative BSPs; or build direct Cloud API integration</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Database (Postgres + replicas)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R$10,000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Self-managed or Aurora-equivalent</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Application infrastructure</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R$15,000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Multi-region, auto-scaling</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Object storage (cold inbox_items)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R$5,000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R2/S3 for content &gt; 30 days</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Caching + Redis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R$3,000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Monitoring + observability</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R$5,000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Datadog or similar</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Analytics</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R$3,000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Stripe fees</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R$22,000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Negotiate volume discount</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Customer support</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R$100,000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15-20 FTE — biggest non-COGS line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Engineering team</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R$200,000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8-12 engineers</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Compliance &amp; legal</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R$15,000</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Dedicated DPO required at this scale</w:t>
            </w:r>
          </w:p>
        </w:tc>
      </w:tr>
      <w:tr>
        <w:tc>
          <w:tcPr>
            <w:tcW w:type="dxa" w:w="3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TOTAL</w:t>
            </w:r>
          </w:p>
        </w:tc>
        <w:tc>
          <w:tcPr>
            <w:tcW w:type="dxa" w:w="2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R$508,000</w:t>
            </w:r>
          </w:p>
        </w:tc>
        <w:tc>
          <w:tcPr>
            <w:tcW w:type="dxa" w:w="408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w:t>
            </w:r>
          </w:p>
        </w:tc>
      </w:tr>
      <w:tr>
        <w:tc>
          <w:tcPr>
            <w:tcW w:type="dxa" w:w="3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GROSS MARGIN</w:t>
            </w:r>
          </w:p>
        </w:tc>
        <w:tc>
          <w:tcPr>
            <w:tcW w:type="dxa" w:w="2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w:t>
            </w:r>
          </w:p>
        </w:tc>
        <w:tc>
          <w:tcPr>
            <w:tcW w:type="dxa" w:w="408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Negative without revenue diversification</w:t>
            </w:r>
          </w:p>
        </w:tc>
      </w:tr>
    </w:tbl>
    <w:p>
      <w:pPr>
        <w:pBdr>
          <w:left w:val="single" w:color="C45000" w:sz="12" w:space="4"/>
        </w:pBdr>
        <w:shd w:fill="FFF4E8" w:val="clear"/>
        <w:spacing w:after="160" w:before="80"/>
        <w:ind w:left="280" w:right="280"/>
      </w:pPr>
      <w:r>
        <w:rPr>
          <w:rFonts w:ascii="Arial" w:cs="Arial" w:eastAsia="Arial" w:hAnsi="Arial"/>
          <w:b/>
          <w:bCs/>
          <w:color w:val="7A2E00"/>
          <w:sz w:val="20"/>
          <w:szCs w:val="20"/>
        </w:rPr>
        <w:t xml:space="preserve">At 100K households on a single SKU at R$24.90, the model is barely breakeven. Profitability at scale requires: family plans (R$39.90 for 2 adults + 4 children), enterprise (school district licensing), concierge revenue as a real line, or premium tiers (R$49.90 with priority support + higher limits).</w:t>
      </w:r>
    </w:p>
    <w:p>
      <w:pPr>
        <w:spacing w:after="160"/>
      </w:pPr>
      <w:r>
        <w:t xml:space="preserve"/>
      </w:r>
    </w:p>
    <w:p>
      <w:pPr>
        <w:pStyle w:val="Heading2"/>
        <w:spacing w:after="140" w:before="280"/>
      </w:pPr>
      <w:r>
        <w:rPr>
          <w:rFonts w:ascii="Arial" w:cs="Arial" w:eastAsia="Arial" w:hAnsi="Arial"/>
          <w:b/>
          <w:bCs/>
          <w:color w:val="1C0F00"/>
          <w:sz w:val="28"/>
          <w:szCs w:val="28"/>
        </w:rPr>
        <w:t xml:space="preserve">E.6 Cost Optimization Triggers</w:t>
      </w:r>
    </w:p>
    <w:p>
      <w:pPr>
        <w:spacing w:after="120"/>
      </w:pPr>
      <w:r>
        <w:rPr>
          <w:rFonts w:ascii="Arial" w:cs="Arial" w:eastAsia="Arial" w:hAnsi="Arial"/>
          <w:color w:val="1C0F00"/>
          <w:sz w:val="24"/>
          <w:szCs w:val="24"/>
        </w:rPr>
        <w:t xml:space="preserve">Each trigger is the point at which the corresponding optimization pays back its engineering investment within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Trigger</w:t>
            </w:r>
          </w:p>
        </w:tc>
        <w:tc>
          <w:tcPr>
            <w:tcW w:type="dxa" w:w="416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Optimization</w:t>
            </w:r>
          </w:p>
        </w:tc>
        <w:tc>
          <w:tcPr>
            <w:tcW w:type="dxa" w:w="3000"/>
            <w:tcBorders>
              <w:top w:val="single" w:color="CCBBAA" w:sz="1"/>
              <w:left w:val="single" w:color="CCBBAA" w:sz="1"/>
              <w:bottom w:val="single" w:color="CCBBAA" w:sz="1"/>
              <w:right w:val="single" w:color="CCBBAA" w:sz="1"/>
            </w:tcBorders>
            <w:shd w:fill="F5E6D8" w:val="clear"/>
            <w:tcMar>
              <w:top w:type="dxa" w:w="80"/>
              <w:left w:type="dxa" w:w="120"/>
              <w:bottom w:type="dxa" w:w="80"/>
              <w:right w:type="dxa" w:w="120"/>
            </w:tcMar>
          </w:tcPr>
          <w:p>
            <w:r>
              <w:rPr>
                <w:rFonts w:ascii="Arial" w:cs="Arial" w:eastAsia="Arial" w:hAnsi="Arial"/>
                <w:b/>
                <w:bCs/>
                <w:color w:val="8B3A0F"/>
                <w:sz w:val="20"/>
                <w:szCs w:val="20"/>
              </w:rPr>
              <w:t xml:space="preserve">Estimated Saving</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Implement aggressive prompt caching across all LLM calls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30-40% LLM cost reduction</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1,000 households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Implement Tier 0 deterministic routing layer</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50-70% LLM cost reduction on routed messages</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Negotiate BSP enterprise pricing OR evaluate alternative BSPs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20-30% BSP cost reduction</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10,000 households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Move cold inbox_items (&gt;30 days) to object storage</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60-80% reduction in DB storage costs</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10,000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Implement read replicas for pattern_observations queries</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Eliminates dashboard query latency</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20,000 households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Build internal LLM gateway for provider cost arbitrage</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10-20% LLM cost reduction</w:t>
            </w:r>
          </w:p>
        </w:tc>
      </w:tr>
      <w:tr>
        <w:tc>
          <w:tcPr>
            <w:tcW w:type="dxa" w:w="22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50,000 households</w:t>
            </w:r>
          </w:p>
        </w:tc>
        <w:tc>
          <w:tcPr>
            <w:tcW w:type="dxa" w:w="416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Self-host small model for Tier 1 classification</w:t>
            </w:r>
          </w:p>
        </w:tc>
        <w:tc>
          <w:tcPr>
            <w:tcW w:type="dxa" w:w="3000"/>
            <w:tcBorders>
              <w:top w:val="single" w:color="CCBBAA" w:sz="1"/>
              <w:left w:val="single" w:color="CCBBAA" w:sz="1"/>
              <w:bottom w:val="single" w:color="CCBBAA" w:sz="1"/>
              <w:right w:val="single" w:color="CCBBAA" w:sz="1"/>
            </w:tcBorders>
            <w:shd w:fill="FFFFFF" w:val="clear"/>
            <w:tcMar>
              <w:top w:type="dxa" w:w="80"/>
              <w:left w:type="dxa" w:w="120"/>
              <w:bottom w:type="dxa" w:w="80"/>
              <w:right w:type="dxa" w:w="120"/>
            </w:tcMar>
          </w:tcPr>
          <w:p>
            <w:r>
              <w:rPr>
                <w:rFonts w:ascii="Arial" w:cs="Arial" w:eastAsia="Arial" w:hAnsi="Arial"/>
                <w:color w:val="1C0F00"/>
                <w:sz w:val="20"/>
                <w:szCs w:val="20"/>
              </w:rPr>
              <w:t xml:space="preserve">40-60% Tier 1 cost reduction</w:t>
            </w:r>
          </w:p>
        </w:tc>
      </w:tr>
      <w:tr>
        <w:tc>
          <w:tcPr>
            <w:tcW w:type="dxa" w:w="22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100,000 households</w:t>
            </w:r>
          </w:p>
        </w:tc>
        <w:tc>
          <w:tcPr>
            <w:tcW w:type="dxa" w:w="416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Multi-product revenue: family plans, enterprise, concierge</w:t>
            </w:r>
          </w:p>
        </w:tc>
        <w:tc>
          <w:tcPr>
            <w:tcW w:type="dxa" w:w="3000"/>
            <w:tcBorders>
              <w:top w:val="single" w:color="CCBBAA" w:sz="1"/>
              <w:left w:val="single" w:color="CCBBAA" w:sz="1"/>
              <w:bottom w:val="single" w:color="CCBBAA" w:sz="1"/>
              <w:right w:val="single" w:color="CCBBAA" w:sz="1"/>
            </w:tcBorders>
            <w:shd w:fill="FDFBF8" w:val="clear"/>
            <w:tcMar>
              <w:top w:type="dxa" w:w="80"/>
              <w:left w:type="dxa" w:w="120"/>
              <w:bottom w:type="dxa" w:w="80"/>
              <w:right w:type="dxa" w:w="120"/>
            </w:tcMar>
          </w:tcPr>
          <w:p>
            <w:r>
              <w:rPr>
                <w:rFonts w:ascii="Arial" w:cs="Arial" w:eastAsia="Arial" w:hAnsi="Arial"/>
                <w:color w:val="1C0F00"/>
                <w:sz w:val="20"/>
                <w:szCs w:val="20"/>
              </w:rPr>
              <w:t xml:space="preserve">Revenue diversification, margin recovery</w:t>
            </w:r>
          </w:p>
        </w:tc>
      </w:tr>
    </w:tbl>
    <w:p>
      <w:pPr>
        <w:spacing w:after="160"/>
      </w:pPr>
      <w:r>
        <w:t xml:space="preserve"/>
      </w:r>
    </w:p>
    <w:p>
      <w:pPr>
        <w:pStyle w:val="Heading2"/>
        <w:spacing w:after="140" w:before="280"/>
      </w:pPr>
      <w:r>
        <w:rPr>
          <w:rFonts w:ascii="Arial" w:cs="Arial" w:eastAsia="Arial" w:hAnsi="Arial"/>
          <w:b/>
          <w:bCs/>
          <w:color w:val="1C0F00"/>
          <w:sz w:val="28"/>
          <w:szCs w:val="28"/>
        </w:rPr>
        <w:t xml:space="preserve">E.7 Revenue Optimization Levers</w:t>
      </w:r>
    </w:p>
    <w:p>
      <w:pPr>
        <w:spacing w:after="120"/>
      </w:pPr>
      <w:r>
        <w:rPr>
          <w:rFonts w:ascii="Arial" w:cs="Arial" w:eastAsia="Arial" w:hAnsi="Arial"/>
          <w:color w:val="1C0F00"/>
          <w:sz w:val="24"/>
          <w:szCs w:val="24"/>
        </w:rPr>
        <w:t xml:space="preserve">Cost optimization is one half of margin. Revenue optimization is the other. Plan for these before margin pressure hits.</w:t>
      </w:r>
    </w:p>
    <w:p>
      <w:pPr>
        <w:pStyle w:val="ListParagraph"/>
        <w:numPr>
          <w:ilvl w:val="0"/>
          <w:numId w:val="2"/>
        </w:numPr>
        <w:spacing w:after="80"/>
      </w:pPr>
      <w:r>
        <w:rPr>
          <w:rFonts w:ascii="Arial" w:cs="Arial" w:eastAsia="Arial" w:hAnsi="Arial"/>
          <w:color w:val="1C0F00"/>
          <w:sz w:val="24"/>
          <w:szCs w:val="24"/>
        </w:rPr>
        <w:t xml:space="preserve">Family plan: R$39,90/mes for 2 adults + up to 5 children (40% higher ARPU)</w:t>
      </w:r>
    </w:p>
    <w:p>
      <w:pPr>
        <w:pStyle w:val="ListParagraph"/>
        <w:numPr>
          <w:ilvl w:val="0"/>
          <w:numId w:val="2"/>
        </w:numPr>
        <w:spacing w:after="80"/>
      </w:pPr>
      <w:r>
        <w:rPr>
          <w:rFonts w:ascii="Arial" w:cs="Arial" w:eastAsia="Arial" w:hAnsi="Arial"/>
          <w:color w:val="1C0F00"/>
          <w:sz w:val="24"/>
          <w:szCs w:val="24"/>
        </w:rPr>
        <w:t xml:space="preserve">Concierge revenue: at 20% premium adoption rate of R$29 concierge purchases, adds R$5-8 ARPU</w:t>
      </w:r>
    </w:p>
    <w:p>
      <w:pPr>
        <w:pStyle w:val="ListParagraph"/>
        <w:numPr>
          <w:ilvl w:val="0"/>
          <w:numId w:val="2"/>
        </w:numPr>
        <w:spacing w:after="80"/>
      </w:pPr>
      <w:r>
        <w:rPr>
          <w:rFonts w:ascii="Arial" w:cs="Arial" w:eastAsia="Arial" w:hAnsi="Arial"/>
          <w:color w:val="1C0F00"/>
          <w:sz w:val="24"/>
          <w:szCs w:val="24"/>
        </w:rPr>
        <w:t xml:space="preserve">Annual plan upsell: R$199 vs R$298 if paid monthly (~33% discount, but better LTV and cash flow)</w:t>
      </w:r>
    </w:p>
    <w:p>
      <w:pPr>
        <w:pStyle w:val="ListParagraph"/>
        <w:numPr>
          <w:ilvl w:val="0"/>
          <w:numId w:val="2"/>
        </w:numPr>
        <w:spacing w:after="80"/>
      </w:pPr>
      <w:r>
        <w:rPr>
          <w:rFonts w:ascii="Arial" w:cs="Arial" w:eastAsia="Arial" w:hAnsi="Arial"/>
          <w:color w:val="1C0F00"/>
          <w:sz w:val="24"/>
          <w:szCs w:val="24"/>
        </w:rPr>
        <w:t xml:space="preserve">School/daycare B2B: institutional license for sending school communications, ~R$2-5/family/month</w:t>
      </w:r>
    </w:p>
    <w:p>
      <w:pPr>
        <w:pStyle w:val="ListParagraph"/>
        <w:numPr>
          <w:ilvl w:val="0"/>
          <w:numId w:val="2"/>
        </w:numPr>
        <w:spacing w:after="80"/>
      </w:pPr>
      <w:r>
        <w:rPr>
          <w:rFonts w:ascii="Arial" w:cs="Arial" w:eastAsia="Arial" w:hAnsi="Arial"/>
          <w:color w:val="1C0F00"/>
          <w:sz w:val="24"/>
          <w:szCs w:val="24"/>
        </w:rPr>
        <w:t xml:space="preserve">US market expansion: target R$50-75 ARPU at US price points (UI translation, US-specific intake)</w:t>
      </w:r>
    </w:p>
    <w:p>
      <w:pPr>
        <w:pStyle w:val="ListParagraph"/>
        <w:numPr>
          <w:ilvl w:val="0"/>
          <w:numId w:val="2"/>
        </w:numPr>
        <w:spacing w:after="80"/>
      </w:pPr>
      <w:r>
        <w:rPr>
          <w:rFonts w:ascii="Arial" w:cs="Arial" w:eastAsia="Arial" w:hAnsi="Arial"/>
          <w:color w:val="1C0F00"/>
          <w:sz w:val="24"/>
          <w:szCs w:val="24"/>
        </w:rPr>
        <w:t xml:space="preserve">Premium+ tier (R$49,90): priority support, higher concierge limits, advanced rules, multi-household for caregivers</w:t>
      </w:r>
    </w:p>
    <w:p>
      <w:pPr>
        <w:spacing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0F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8B3A0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C0F0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6B4A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2026-05-12T02:26:04.035Z</dcterms:created>
  <dcterms:modified xsi:type="dcterms:W3CDTF">2026-05-12T02:26:04.051Z</dcterms:modified>
</cp:coreProperties>
</file>

<file path=docProps/custom.xml><?xml version="1.0" encoding="utf-8"?>
<Properties xmlns="http://schemas.openxmlformats.org/officeDocument/2006/custom-properties" xmlns:vt="http://schemas.openxmlformats.org/officeDocument/2006/docPropsVTypes"/>
</file>