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Conceptual Art Brief: Endings Wake</w:t>
      </w:r>
    </w:p>
    <w:p>
      <w:pPr>
        <w:pStyle w:val="Heading1"/>
      </w:pPr>
      <w:r>
        <w:t>30 Conceptual Photographs / 3D Renders</w:t>
      </w:r>
    </w:p>
    <w:p>
      <w:pPr>
        <w:pStyle w:val="Heading2"/>
      </w:pPr>
      <w:r>
        <w:t>Editorial Art Direction — Capturing Feeling, Not Keywords</w:t>
      </w:r>
    </w:p>
    <w:p>
      <w:pPr>
        <w:pStyle w:val="Heading1"/>
      </w:pPr>
      <w:r>
        <w:t>Thematic Analysis</w:t>
      </w:r>
    </w:p>
    <w:p>
      <w:r>
        <w:t xml:space="preserve">This text is not a space opera. It is a meditation on the </w:t>
      </w:r>
      <w:r>
        <w:rPr>
          <w:b/>
        </w:rPr>
        <w:t>body as prison</w:t>
      </w:r>
      <w:r>
        <w:t xml:space="preserve"> — and then, astonishingly, on the </w:t>
      </w:r>
      <w:r>
        <w:rPr>
          <w:b/>
        </w:rPr>
        <w:t>universe as body</w:t>
      </w:r>
      <w:r>
        <w:t xml:space="preserve">. Every chapter circles the same wound: a consciousness trapped within something it cannot control. Capprona is trapped in bones denser than metal. Bil-by is trapped in stone. Grasmere is trapped in decay. Ranyon is trapped by Firyoul's nodes. Even the planet sleeps inside black holes. The emotional engine is not adventure — it is the </w:t>
      </w:r>
      <w:r>
        <w:rPr>
          <w:b/>
        </w:rPr>
        <w:t>agony of dormancy</w:t>
      </w:r>
      <w:r>
        <w:t xml:space="preserve"> and the </w:t>
      </w:r>
      <w:r>
        <w:rPr>
          <w:b/>
        </w:rPr>
        <w:t>ecstasy of waking up</w:t>
      </w:r>
      <w:r>
        <w:t>.</w:t>
      </w:r>
    </w:p>
    <w:p>
      <w:r>
        <w:t xml:space="preserve">Beneath that runs a quieter current: </w:t>
      </w:r>
      <w:r>
        <w:rPr>
          <w:b/>
        </w:rPr>
        <w:t>motherhood as annihilation</w:t>
      </w:r>
      <w:r>
        <w:t>. Caristella is consumed by the thing she loves. Grasmere is consumed by the time it endures. The text asks, repeatedly: *what does it cost to bring something powerful into existence?*</w:t>
      </w:r>
    </w:p>
    <w:p>
      <w:r>
        <w:t xml:space="preserve">The third thread is </w:t>
      </w:r>
      <w:r>
        <w:rPr>
          <w:b/>
        </w:rPr>
        <w:t>recognition without memory</w:t>
      </w:r>
      <w:r>
        <w:t xml:space="preserve"> — standing before your own face carved in ancient stone, knowing it and not knowing why. Identity not as self-knowledge but as a collision with something older than you.</w:t>
      </w:r>
    </w:p>
    <w:p>
      <w:pPr>
        <w:pStyle w:val="Heading1"/>
      </w:pPr>
      <w:r>
        <w:t>Visual Strategy</w:t>
      </w:r>
    </w:p>
    <w:p>
      <w:r/>
      <w:r>
        <w:rPr>
          <w:b/>
        </w:rPr>
        <w:t>Core Visual Engine:</w:t>
      </w:r>
      <w:r>
        <w:t xml:space="preserve"> The tension between </w:t>
      </w:r>
      <w:r>
        <w:rPr>
          <w:b/>
        </w:rPr>
        <w:t>containment</w:t>
      </w:r>
      <w:r>
        <w:t xml:space="preserve"> and </w:t>
      </w:r>
      <w:r>
        <w:rPr>
          <w:b/>
        </w:rPr>
        <w:t>eruption</w:t>
      </w:r>
      <w:r>
        <w:t>. Every frame should feel like something enormous is being held inside something too small — pressure visible in surfaces, textures, light.</w:t>
      </w:r>
    </w:p>
    <w:p>
      <w:r/>
      <w:r>
        <w:rPr>
          <w:b/>
        </w:rPr>
        <w:t>Avoid:</w:t>
      </w:r>
      <w:r>
        <w:t xml:space="preserve"> Literal sci-fi tropes (laser beams, sleek corridors, heroic poses). Avoid Hollywood darkness. Avoid clean symmetry.</w:t>
      </w:r>
    </w:p>
    <w:p>
      <w:r/>
      <w:r>
        <w:rPr>
          <w:b/>
        </w:rPr>
        <w:t>Pursue:</w:t>
      </w:r>
      <w:r>
        <w:t xml:space="preserve"> Organic textures inside mechanical forms. Weathered beauty. Light that behaves with intention. Bodies as landscapes. Architecture as anatomy.</w:t>
      </w:r>
    </w:p>
    <w:p>
      <w:r/>
      <w:r>
        <w:rPr>
          <w:b/>
        </w:rPr>
        <w:t>The Characters:</w:t>
      </w:r>
      <w:r>
        <w:t xml:space="preserve"> A diverse cast — Afro-Caribbean, white, Arab, and Asian — rendered with dignity, texture, and presence.</w:t>
      </w:r>
    </w:p>
    <w:p>
      <w:pPr>
        <w:pStyle w:val="Heading2"/>
      </w:pPr>
      <w:r>
        <w:t>Colour Philosophy</w:t>
      </w:r>
    </w:p>
    <w:p>
      <w:r>
        <w:t>Phase   -   Palette   -   Emotional Register</w:t>
      </w:r>
    </w:p>
    <w:p>
      <w:r>
        <w:t>**Callios / Imprisonment**   -   Clinical white, cold steel blue, alarm red strobes, black glass   -   Sterility, surveillance, suffocation</w:t>
      </w:r>
    </w:p>
    <w:p>
      <w:r>
        <w:t>**The Ascent**   -   Prismatic sky (cobalt → violet → emerald), raw umber mud, cool grey stone   -   Disorientation, primal pull, beauty as vertigo</w:t>
      </w:r>
    </w:p>
    <w:p>
      <w:r>
        <w:t>**Grasmere Exterior**   -   Faded ivory, heavy timber brown, muted grey-green, dust gold   -   Melancholy grandeur, dormant grace</w:t>
      </w:r>
    </w:p>
    <w:p>
      <w:r>
        <w:t>**Grasmere Interior**   -   Deep amber vine-light, ceremonial red, shimmering white marble, golden motes   -   Sacred warmth, sentient architecture</w:t>
      </w:r>
    </w:p>
    <w:p>
      <w:r>
        <w:t>**Bil-by's Vision**   -   Aggressive crimson, paradoxical ice-blue, scorched black earth   -   Body horror, cosmic torment</w:t>
      </w:r>
    </w:p>
    <w:p>
      <w:r>
        <w:t>**The Rebirth**   -   Liquid rainbow, three-sun gold/orange/blue, explosive white   -   Ecstasy, restoration, divine return</w:t>
      </w:r>
    </w:p>
    <w:p>
      <w:r>
        <w:t>**J'throw / Capture**   -   Grey-green mist, fire-orange cracks, chain iron, giant shadow   -   Failure, reversal, claustrophobic scale</w:t>
      </w:r>
    </w:p>
    <w:p>
      <w:pPr>
        <w:pStyle w:val="Heading2"/>
      </w:pPr>
      <w:r>
        <w:t>Lighting Philosophy</w:t>
      </w:r>
    </w:p>
    <w:p>
      <w:r>
        <w:t xml:space="preserve">Light in this world is </w:t>
      </w:r>
      <w:r>
        <w:rPr>
          <w:b/>
        </w:rPr>
        <w:t>never neutral</w:t>
      </w:r>
      <w:r>
        <w:t>. It is always doing something: inviting, judging, consuming, healing. Treat every light source as a character with motivation.</w:t>
      </w:r>
    </w:p>
    <w:p>
      <w:pPr>
        <w:pStyle w:val="Heading2"/>
      </w:pPr>
      <w:r>
        <w:t>Recurring Visual Motifs</w:t>
      </w:r>
    </w:p>
    <w:p>
      <w:pPr>
        <w:pStyle w:val="ListBullet"/>
      </w:pPr>
      <w:r>
        <w:rPr>
          <w:b/>
        </w:rPr>
        <w:t xml:space="preserve">Circles within circles </w:t>
      </w:r>
      <w:r>
        <w:t>— ripples, orbits, the sphere, the caldera, the crown of sensors</w:t>
      </w:r>
    </w:p>
    <w:p>
      <w:pPr>
        <w:pStyle w:val="ListBullet"/>
      </w:pPr>
      <w:r>
        <w:rPr>
          <w:b/>
        </w:rPr>
        <w:t xml:space="preserve">The unreachable hand </w:t>
      </w:r>
      <w:r>
        <w:t>— fingers just short of grasping (Capprona's statue, the blue sphere, Caristella cradling)</w:t>
      </w:r>
    </w:p>
    <w:p>
      <w:pPr>
        <w:pStyle w:val="ListBullet"/>
      </w:pPr>
      <w:r>
        <w:rPr>
          <w:b/>
        </w:rPr>
        <w:t xml:space="preserve">Translucent barriers </w:t>
      </w:r>
      <w:r>
        <w:t>— glass walls, ice domes, fog, the one-way window</w:t>
      </w:r>
    </w:p>
    <w:p>
      <w:pPr>
        <w:pStyle w:val="ListBullet"/>
      </w:pPr>
      <w:r>
        <w:rPr>
          <w:b/>
        </w:rPr>
        <w:t xml:space="preserve">Weight made visible </w:t>
      </w:r>
      <w:r>
        <w:t>— density, gravity, sinking, the heaviness of the body</w:t>
      </w:r>
    </w:p>
    <w:p>
      <w:pPr>
        <w:pStyle w:val="ListBullet"/>
      </w:pPr>
      <w:r>
        <w:rPr>
          <w:b/>
        </w:rPr>
        <w:t xml:space="preserve">Dormancy breaking </w:t>
      </w:r>
      <w:r>
        <w:t>— cracks releasing light, dust parting, shoots through parched earth</w:t>
      </w:r>
    </w:p>
    <w:p>
      <w:pPr>
        <w:pStyle w:val="Heading1"/>
      </w:pPr>
      <w:r>
        <w:t>ACT I: THE WEIGHT OF BEING</w:t>
      </w:r>
    </w:p>
    <w:p>
      <w:r>
        <w:rPr>
          <w:i/>
        </w:rPr>
        <w:t>Objective: Establish imprisonment not as external force but as the body itself.</w:t>
      </w:r>
    </w:p>
    <w:p>
      <w:pPr>
        <w:pStyle w:val="ImageTitle"/>
        <w:spacing w:before="280"/>
      </w:pPr>
      <w:r>
        <w:t>Image 01: The Weight of a Newborn God</w:t>
      </w:r>
    </w:p>
    <w:p>
      <w:pPr>
        <w:pStyle w:val="ListBullet"/>
      </w:pPr>
      <w:r>
        <w:rPr>
          <w:b/>
        </w:rPr>
        <w:t xml:space="preserve">Perspective: </w:t>
      </w:r>
      <w:r>
        <w:t>Bird's-eye view looking straight down at a clinical white surface. A newborn — impossibly small, impossibly dense — lies in the centre of a reinforced medical cradle that buckles beneath the child. A hairline fracture spiders outward through the steel. Surrounding hands in surgical gloves reach inward but hesitate, unable to lift.</w:t>
      </w:r>
    </w:p>
    <w:p>
      <w:pPr>
        <w:pStyle w:val="ListBullet"/>
      </w:pPr>
      <w:r>
        <w:rPr>
          <w:b/>
        </w:rPr>
        <w:t xml:space="preserve">Symbolism: </w:t>
      </w:r>
      <w:r>
        <w:t>The cracked steel is the first of many things too fragile to contain him. The hesitant hands represent a world already afraid of what it made. The bird's-eye framing turns the baby into the epicentre of concentric ripples — echoing the Grasmere window design.</w:t>
      </w:r>
    </w:p>
    <w:p>
      <w:pPr>
        <w:pStyle w:val="ListBullet"/>
      </w:pPr>
      <w:r>
        <w:rPr>
          <w:b/>
        </w:rPr>
        <w:t xml:space="preserve">Depth: </w:t>
      </w:r>
      <w:r>
        <w:t>Razor-shallow. Only the infant and the crack are in focus. The surrounding medical team dissolves into sterile blur.</w:t>
      </w:r>
    </w:p>
    <w:p>
      <w:pPr>
        <w:pStyle w:val="ListBullet"/>
      </w:pPr>
      <w:r>
        <w:rPr>
          <w:b/>
        </w:rPr>
        <w:t xml:space="preserve">Mood: </w:t>
      </w:r>
      <w:r>
        <w:t>Clinically tender, quietly catastrophic.</w:t>
      </w:r>
    </w:p>
    <w:p>
      <w:pPr>
        <w:pStyle w:val="ImageTitle"/>
        <w:spacing w:before="280"/>
      </w:pPr>
      <w:r>
        <w:t>Image 02: The Singing Wall</w:t>
      </w:r>
    </w:p>
    <w:p>
      <w:pPr>
        <w:pStyle w:val="ListBullet"/>
      </w:pPr>
      <w:r>
        <w:rPr>
          <w:b/>
        </w:rPr>
        <w:t xml:space="preserve">Perspective: </w:t>
      </w:r>
      <w:r>
        <w:t>Extreme close-up, almost macro. A woman's mouth pressed close to the taut skin of her pregnant belly. Her lips are slightly parted mid-song. The skin is luminous, stretched, mapped with faint veins like river deltas. One of her hands cradles the underside of her belly; her back is pressed against a bare wall, her body visibly exhausted, seated on the floor.</w:t>
      </w:r>
    </w:p>
    <w:p>
      <w:pPr>
        <w:pStyle w:val="ListBullet"/>
      </w:pPr>
      <w:r>
        <w:rPr>
          <w:b/>
        </w:rPr>
        <w:t xml:space="preserve">Symbolism: </w:t>
      </w:r>
      <w:r>
        <w:t>The mouth-to-skin contact collapses the distance between voice and child to zero — the only intimacy available. The wall behind her is her support; she has broken every chair, every bed. The floor is her last surface. Her body is both vessel and sacrifice.</w:t>
      </w:r>
    </w:p>
    <w:p>
      <w:pPr>
        <w:pStyle w:val="ListBullet"/>
      </w:pPr>
      <w:r>
        <w:rPr>
          <w:b/>
        </w:rPr>
        <w:t xml:space="preserve">Depth: </w:t>
      </w:r>
      <w:r>
        <w:t>Extremely shallow. The lips and the skin are the only plane in focus. The wall behind softens into warm, creamy blur.</w:t>
      </w:r>
    </w:p>
    <w:p>
      <w:pPr>
        <w:pStyle w:val="ListBullet"/>
      </w:pPr>
      <w:r>
        <w:rPr>
          <w:b/>
        </w:rPr>
        <w:t xml:space="preserve">Mood: </w:t>
      </w:r>
      <w:r>
        <w:t>Fierce tenderness, quiet devastation.</w:t>
      </w:r>
    </w:p>
    <w:p>
      <w:pPr>
        <w:pStyle w:val="ImageTitle"/>
        <w:spacing w:before="280"/>
      </w:pPr>
      <w:r>
        <w:t>Image 03: Crown of Whispers</w:t>
      </w:r>
    </w:p>
    <w:p>
      <w:pPr>
        <w:pStyle w:val="ListBullet"/>
      </w:pPr>
      <w:r>
        <w:rPr>
          <w:b/>
        </w:rPr>
        <w:t xml:space="preserve">Perspective: </w:t>
      </w:r>
      <w:r>
        <w:t>Low-angle hero shot looking up at a young man of Afro-Caribbean descent, 17 years old, seated in a hovering mechanised chair that curves around his body like an exoskeleton. His head is held in place by a sculpted headrest. A delicate ring of sensors — his "crown" — circles his temples, pulsing with faint data light. His expression is still, watchful, utterly composed. But his eyes burn.</w:t>
      </w:r>
    </w:p>
    <w:p>
      <w:pPr>
        <w:pStyle w:val="ListBullet"/>
      </w:pPr>
      <w:r>
        <w:rPr>
          <w:b/>
        </w:rPr>
        <w:t xml:space="preserve">Symbolism: </w:t>
      </w:r>
      <w:r>
        <w:t>The crown converts his thoughts to text — monarchy reduced to surveillance. The chair is both throne and cage. The low angle gives him the visual language of power, but every element of the frame confines him.</w:t>
      </w:r>
    </w:p>
    <w:p>
      <w:pPr>
        <w:pStyle w:val="ListBullet"/>
      </w:pPr>
      <w:r>
        <w:rPr>
          <w:b/>
        </w:rPr>
        <w:t xml:space="preserve">Depth: </w:t>
      </w:r>
      <w:r>
        <w:t>Shallow — the sensor crown is sharp; the ceiling and monitors behind dissolve into cold blue-white haze.</w:t>
      </w:r>
    </w:p>
    <w:p>
      <w:pPr>
        <w:pStyle w:val="ListBullet"/>
      </w:pPr>
      <w:r>
        <w:rPr>
          <w:b/>
        </w:rPr>
        <w:t xml:space="preserve">Mood: </w:t>
      </w:r>
      <w:r>
        <w:t>Regal suffocation, dignified fury.</w:t>
      </w:r>
    </w:p>
    <w:p>
      <w:pPr>
        <w:pStyle w:val="ImageTitle"/>
        <w:spacing w:before="280"/>
      </w:pPr>
      <w:r>
        <w:t>Image 04: The One-Way Kingdom</w:t>
      </w:r>
    </w:p>
    <w:p>
      <w:pPr>
        <w:pStyle w:val="ListBullet"/>
      </w:pPr>
      <w:r>
        <w:rPr>
          <w:b/>
        </w:rPr>
        <w:t xml:space="preserve">Perspective: </w:t>
      </w:r>
      <w:r>
        <w:t>Wide shot from behind the translucent glass wall, looking outward. We see what Capprona sees: the military compound, black roads shrinking to threads, green trees becoming texture, the blue desert, and finally the distant snow-capped mountains of Anaya on the horizon. In the extreme foreground, barely visible, the ghosted reflection of his silhouette — a dark shape that the world never sees.</w:t>
      </w:r>
    </w:p>
    <w:p>
      <w:pPr>
        <w:pStyle w:val="ListBullet"/>
      </w:pPr>
      <w:r>
        <w:rPr>
          <w:b/>
        </w:rPr>
        <w:t xml:space="preserve">Symbolism: </w:t>
      </w:r>
      <w:r>
        <w:t>The one-way glass is the text's central metaphor made literal — he sees everything, is seen by no one. His reflection is a ghost overlaid on the world he cannot touch.</w:t>
      </w:r>
    </w:p>
    <w:p>
      <w:pPr>
        <w:pStyle w:val="ListBullet"/>
      </w:pPr>
      <w:r>
        <w:rPr>
          <w:b/>
        </w:rPr>
        <w:t xml:space="preserve">Depth: </w:t>
      </w:r>
      <w:r>
        <w:t>Deep focus throughout, emulating the magnification his window provides — but the reflection in the foreground is the softest element, a smear.</w:t>
      </w:r>
    </w:p>
    <w:p>
      <w:pPr>
        <w:pStyle w:val="ListBullet"/>
      </w:pPr>
      <w:r>
        <w:rPr>
          <w:b/>
        </w:rPr>
        <w:t xml:space="preserve">Mood: </w:t>
      </w:r>
      <w:r>
        <w:t>Panoramic loneliness, voyeuristic ache.</w:t>
      </w:r>
    </w:p>
    <w:p>
      <w:pPr>
        <w:pStyle w:val="ImageTitle"/>
        <w:spacing w:before="280"/>
      </w:pPr>
      <w:r>
        <w:t>Image 05: The Stolen Fluid</w:t>
      </w:r>
    </w:p>
    <w:p>
      <w:pPr>
        <w:pStyle w:val="ListBullet"/>
      </w:pPr>
      <w:r>
        <w:rPr>
          <w:b/>
        </w:rPr>
        <w:t xml:space="preserve">Perspective: </w:t>
      </w:r>
      <w:r>
        <w:t>Telephoto compression. Through the magnified window, a cluster of children (diverse — Afro-Caribbean, white, Asian, Arab) play in muddy hills beneath distant mountains. They are mid-throw, mid-leap, mid-slide — bodies caught in joyous, unconscious motion. Snow fragments scatter like confetti. The extreme telephoto flattens them against the mountain, making them look like figures pressed into a painting he can never enter.</w:t>
      </w:r>
    </w:p>
    <w:p>
      <w:pPr>
        <w:pStyle w:val="ListBullet"/>
      </w:pPr>
      <w:r>
        <w:rPr>
          <w:b/>
        </w:rPr>
        <w:t xml:space="preserve">Symbolism: </w:t>
      </w:r>
      <w:r>
        <w:t>Their fluid movement is everything his body refuses. The telephoto compression traps them behind glass even as they are free — they exist in his lens, not in his life.</w:t>
      </w:r>
    </w:p>
    <w:p>
      <w:pPr>
        <w:pStyle w:val="ListBullet"/>
      </w:pPr>
      <w:r>
        <w:rPr>
          <w:b/>
        </w:rPr>
        <w:t xml:space="preserve">Depth: </w:t>
      </w:r>
      <w:r>
        <w:t>Very shallow due to telephoto. Children sharp, mountains a soft wall of white.</w:t>
      </w:r>
    </w:p>
    <w:p>
      <w:pPr>
        <w:pStyle w:val="ListBullet"/>
      </w:pPr>
      <w:r>
        <w:rPr>
          <w:b/>
        </w:rPr>
        <w:t xml:space="preserve">Mood: </w:t>
      </w:r>
      <w:r>
        <w:t>Jealousy softened by wonder, an ache that borders on love.</w:t>
      </w:r>
    </w:p>
    <w:p>
      <w:pPr>
        <w:pStyle w:val="ImageTitle"/>
        <w:spacing w:before="280"/>
      </w:pPr>
      <w:r>
        <w:t>Image 06: The Tear That Never Lands</w:t>
      </w:r>
    </w:p>
    <w:p>
      <w:pPr>
        <w:pStyle w:val="ListBullet"/>
      </w:pPr>
      <w:r>
        <w:rPr>
          <w:b/>
        </w:rPr>
        <w:t xml:space="preserve">Perspective: </w:t>
      </w:r>
      <w:r>
        <w:t>Extreme close-up of a single tear forming on the lower eyelid of a dark-skinned eye. A cold mechanical jet — a tiny nozzle embedded in the chair's headrest — fires a precise blast of air. The tear is caught mid-departure, distorted by the air blast, stretched into a tiny crystalline arc that will never reach the cheek. The eye behind it is wide, wet, alive.</w:t>
      </w:r>
    </w:p>
    <w:p>
      <w:pPr>
        <w:pStyle w:val="ListBullet"/>
      </w:pPr>
      <w:r>
        <w:rPr>
          <w:b/>
        </w:rPr>
        <w:t xml:space="preserve">Symbolism: </w:t>
      </w:r>
      <w:r>
        <w:t>Even grief is intercepted. The chair assumes tears are foreign objects. The machine cannot distinguish sorrow from debris. This is the text's thesis in a single frame: technology that sustains the body while erasing the human.</w:t>
      </w:r>
    </w:p>
    <w:p>
      <w:pPr>
        <w:pStyle w:val="ListBullet"/>
      </w:pPr>
      <w:r>
        <w:rPr>
          <w:b/>
        </w:rPr>
        <w:t xml:space="preserve">Depth: </w:t>
      </w:r>
      <w:r>
        <w:t>Macro-shallow. Only the tear and the air jet nozzle are in focus. The iris behind is a blurred ocean of brown.</w:t>
      </w:r>
    </w:p>
    <w:p>
      <w:pPr>
        <w:pStyle w:val="ListBullet"/>
      </w:pPr>
      <w:r>
        <w:rPr>
          <w:b/>
        </w:rPr>
        <w:t xml:space="preserve">Mood: </w:t>
      </w:r>
      <w:r>
        <w:t>Mechanised tenderness, absurd cruelty.</w:t>
      </w:r>
    </w:p>
    <w:p>
      <w:pPr>
        <w:pStyle w:val="Heading1"/>
      </w:pPr>
      <w:r>
        <w:t>ACT II: THE THRESHOLD</w:t>
      </w:r>
    </w:p>
    <w:p>
      <w:r>
        <w:rPr>
          <w:i/>
        </w:rPr>
        <w:t>Objective: The annihilation of the known world and the birth of the dream.</w:t>
      </w:r>
    </w:p>
    <w:p>
      <w:pPr>
        <w:pStyle w:val="ImageTitle"/>
        <w:spacing w:before="280"/>
      </w:pPr>
      <w:r>
        <w:t>Image 07: Silent Panic</w:t>
      </w:r>
    </w:p>
    <w:p>
      <w:pPr>
        <w:pStyle w:val="ListBullet"/>
      </w:pPr>
      <w:r>
        <w:rPr>
          <w:b/>
        </w:rPr>
        <w:t xml:space="preserve">Perspective: </w:t>
      </w:r>
      <w:r>
        <w:t>Wide shot through the soundproof glass from Capprona's POV. The corridor beyond erupts in chaos — red strobe lights pulse, bodies collide, mouths open in screams we cannot hear. One figure's breath fogs the mirrored glass, a smear of terror inches from the camera. Everything beyond the glass is crimson and frantic. Everything inside is still.</w:t>
      </w:r>
    </w:p>
    <w:p>
      <w:pPr>
        <w:pStyle w:val="ListBullet"/>
      </w:pPr>
      <w:r>
        <w:rPr>
          <w:b/>
        </w:rPr>
        <w:t xml:space="preserve">Symbolism: </w:t>
      </w:r>
      <w:r>
        <w:t>The glass wall inverts — what was his prison now becomes his sanctuary. The silent treatment of the chaos makes it dreamlike, almost comedic, exactly as Capprona experiences it. He has nothing to lose.</w:t>
      </w:r>
    </w:p>
    <w:p>
      <w:pPr>
        <w:pStyle w:val="ListBullet"/>
      </w:pPr>
      <w:r>
        <w:rPr>
          <w:b/>
        </w:rPr>
        <w:t xml:space="preserve">Depth: </w:t>
      </w:r>
      <w:r>
        <w:t>Split focus — the breath fog on the glass is sharp, the chaos behind is slightly soft, the reflected figure of Capprona in the glass is sharpest of all.</w:t>
      </w:r>
    </w:p>
    <w:p>
      <w:pPr>
        <w:pStyle w:val="ListBullet"/>
      </w:pPr>
      <w:r>
        <w:rPr>
          <w:b/>
        </w:rPr>
        <w:t xml:space="preserve">Mood: </w:t>
      </w:r>
      <w:r>
        <w:t>Serene detachment, darkly comic, eerie calm.</w:t>
      </w:r>
    </w:p>
    <w:p>
      <w:pPr>
        <w:pStyle w:val="ImageTitle"/>
        <w:spacing w:before="280"/>
      </w:pPr>
      <w:r>
        <w:t>Image 08: A Thousand Burning Farewells</w:t>
      </w:r>
    </w:p>
    <w:p>
      <w:pPr>
        <w:pStyle w:val="ListBullet"/>
      </w:pPr>
      <w:r>
        <w:rPr>
          <w:b/>
        </w:rPr>
        <w:t xml:space="preserve">Perspective: </w:t>
      </w:r>
      <w:r>
        <w:t>Low-angle looking upward through the window at a blackened sky streaked with thousands of rocket exhaust trails — golden, orange, white — rising in converging arcs toward the heavens. The trails create a cathedral of light against the void. In the foreground glass, the faintest silhouette of the seated figure, head tilted upward.</w:t>
      </w:r>
    </w:p>
    <w:p>
      <w:pPr>
        <w:pStyle w:val="ListBullet"/>
      </w:pPr>
      <w:r>
        <w:rPr>
          <w:b/>
        </w:rPr>
        <w:t xml:space="preserve">Symbolism: </w:t>
      </w:r>
      <w:r>
        <w:t>The rockets are escape — the very thing he's dreamed of — achieved by everyone except him. The trails converge upward like the lines of a gothic nave, turning mass evacuation into accidental beauty.</w:t>
      </w:r>
    </w:p>
    <w:p>
      <w:pPr>
        <w:pStyle w:val="ListBullet"/>
      </w:pPr>
      <w:r>
        <w:rPr>
          <w:b/>
        </w:rPr>
        <w:t xml:space="preserve">Depth: </w:t>
      </w:r>
      <w:r>
        <w:t>Deep focus. Every trail is sharp. The silhouette in the foreground is the softest element.</w:t>
      </w:r>
    </w:p>
    <w:p>
      <w:pPr>
        <w:pStyle w:val="ListBullet"/>
      </w:pPr>
      <w:r>
        <w:rPr>
          <w:b/>
        </w:rPr>
        <w:t xml:space="preserve">Mood: </w:t>
      </w:r>
      <w:r>
        <w:t>Morbid beauty, bittersweet awe.</w:t>
      </w:r>
    </w:p>
    <w:p>
      <w:pPr>
        <w:pStyle w:val="ImageTitle"/>
        <w:spacing w:before="280"/>
      </w:pPr>
      <w:r>
        <w:t>Image 09: The Blue Annunciation</w:t>
      </w:r>
    </w:p>
    <w:p>
      <w:pPr>
        <w:pStyle w:val="ListBullet"/>
      </w:pPr>
      <w:r>
        <w:rPr>
          <w:b/>
        </w:rPr>
        <w:t xml:space="preserve">Perspective: </w:t>
      </w:r>
      <w:r>
        <w:t>Straight-on, centred, symmetrical. A sphere of pure blue light — brighter and more saturated than anything else in the entire brief — descends through murky sky toward the camera. It fills the frame, expanding, consuming all colour around it. At the very bottom edge of the frame, the top of Capprona's head and his upturned eyes are visible — tiny, calm, mesmerised.</w:t>
      </w:r>
    </w:p>
    <w:p>
      <w:pPr>
        <w:pStyle w:val="ListBullet"/>
      </w:pPr>
      <w:r>
        <w:rPr>
          <w:b/>
        </w:rPr>
        <w:t xml:space="preserve">Symbolism: </w:t>
      </w:r>
      <w:r>
        <w:t>This blue is not a weapon. It is a baptism. The symmetry and purity of the light give it a religious quality — an annunciation. The smallness of the human figure is not insignificance; it is reverence.</w:t>
      </w:r>
    </w:p>
    <w:p>
      <w:pPr>
        <w:pStyle w:val="ListBullet"/>
      </w:pPr>
      <w:r>
        <w:rPr>
          <w:b/>
        </w:rPr>
        <w:t xml:space="preserve">Depth: </w:t>
      </w:r>
      <w:r>
        <w:t>Everything except the blue sphere and his eyes is soft. The light itself has no edge — it bleeds.</w:t>
      </w:r>
    </w:p>
    <w:p>
      <w:pPr>
        <w:pStyle w:val="ListBullet"/>
      </w:pPr>
      <w:r>
        <w:rPr>
          <w:b/>
        </w:rPr>
        <w:t xml:space="preserve">Mood: </w:t>
      </w:r>
      <w:r>
        <w:t>Hypnotic surrender, divine impact.</w:t>
      </w:r>
    </w:p>
    <w:p>
      <w:pPr>
        <w:pStyle w:val="ImageTitle"/>
        <w:spacing w:before="280"/>
      </w:pPr>
      <w:r>
        <w:t>Image 10: First Sensation</w:t>
      </w:r>
    </w:p>
    <w:p>
      <w:pPr>
        <w:pStyle w:val="ListBullet"/>
      </w:pPr>
      <w:r>
        <w:rPr>
          <w:b/>
        </w:rPr>
        <w:t xml:space="preserve">Perspective: </w:t>
      </w:r>
      <w:r>
        <w:t>Extreme close-up of fingers on a marble floor. They are spread wide, pressing into shattered glass. For the first time in 17 years, these fingers are moving under their own power. Tiny cuts bloom. A blue-white residual glow clings to the skin like phosphorescence. The floor is cold; we can feel it through the image.</w:t>
      </w:r>
    </w:p>
    <w:p>
      <w:pPr>
        <w:pStyle w:val="ListBullet"/>
      </w:pPr>
      <w:r>
        <w:rPr>
          <w:b/>
        </w:rPr>
        <w:t xml:space="preserve">Symbolism: </w:t>
      </w:r>
      <w:r>
        <w:t>The first moment of embodiment. The cuts are not injuries — they are proof of sensation. The glass fragments are the old barrier shattered. The blue glow is the energy that finally gave the body back to its owner.</w:t>
      </w:r>
    </w:p>
    <w:p>
      <w:pPr>
        <w:pStyle w:val="ListBullet"/>
      </w:pPr>
      <w:r>
        <w:rPr>
          <w:b/>
        </w:rPr>
        <w:t xml:space="preserve">Depth: </w:t>
      </w:r>
      <w:r>
        <w:t>Macro-shallow. Only the fingertips and the glass shards in contact with skin are sharp. The floor stretches into creamy blur.</w:t>
      </w:r>
    </w:p>
    <w:p>
      <w:pPr>
        <w:pStyle w:val="ListBullet"/>
      </w:pPr>
      <w:r>
        <w:rPr>
          <w:b/>
        </w:rPr>
        <w:t xml:space="preserve">Mood: </w:t>
      </w:r>
      <w:r>
        <w:t>Raw, electric, quietly euphoric.</w:t>
      </w:r>
    </w:p>
    <w:p>
      <w:pPr>
        <w:pStyle w:val="Heading1"/>
      </w:pPr>
      <w:r>
        <w:t>ACT III: THE ASCENT</w:t>
      </w:r>
    </w:p>
    <w:p>
      <w:r>
        <w:rPr>
          <w:i/>
        </w:rPr>
        <w:t>Objective: The dream-mountain as spiritual pilgrimage — the body finally free, tested by something ancient.</w:t>
      </w:r>
    </w:p>
    <w:p>
      <w:pPr>
        <w:pStyle w:val="ImageTitle"/>
        <w:spacing w:before="280"/>
      </w:pPr>
      <w:r>
        <w:t>Image 11: The Prismatic Ceiling</w:t>
      </w:r>
    </w:p>
    <w:p>
      <w:pPr>
        <w:pStyle w:val="ListBullet"/>
      </w:pPr>
      <w:r>
        <w:rPr>
          <w:b/>
        </w:rPr>
        <w:t xml:space="preserve">Perspective: </w:t>
      </w:r>
      <w:r>
        <w:t>Directly upward — a figure lying on their back on muddy ground, looking at a sky that is not a sky. Bands of cobalt, violet, and emerald shift and bleed into each other like slow liquid. Jagged boulder silhouettes frame both sides like the walls of a cathedral without a roof. In the mud beside the prone figure, gemstone-bright pebbles catch the kaleidoscope light.</w:t>
      </w:r>
    </w:p>
    <w:p>
      <w:pPr>
        <w:pStyle w:val="ListBullet"/>
      </w:pPr>
      <w:r>
        <w:rPr>
          <w:b/>
        </w:rPr>
        <w:t xml:space="preserve">Symbolism: </w:t>
      </w:r>
      <w:r>
        <w:t>The sky is the first sign that reality's rules have dissolved. The prone position mirrors the scenes on Callios — but this time, there is no chair. The body is free against the earth. Cathedral framing transforms geology into sacred architecture.</w:t>
      </w:r>
    </w:p>
    <w:p>
      <w:pPr>
        <w:pStyle w:val="ListBullet"/>
      </w:pPr>
      <w:r>
        <w:rPr>
          <w:b/>
        </w:rPr>
        <w:t xml:space="preserve">Depth: </w:t>
      </w:r>
      <w:r>
        <w:t>Deep focus — the mud, the boulders, and the sky are all rendered with equal sharpness in an unnatural, dreamlike clarity.</w:t>
      </w:r>
    </w:p>
    <w:p>
      <w:pPr>
        <w:pStyle w:val="ListBullet"/>
      </w:pPr>
      <w:r>
        <w:rPr>
          <w:b/>
        </w:rPr>
        <w:t xml:space="preserve">Mood: </w:t>
      </w:r>
      <w:r>
        <w:t>Disoriented awe, newborn wonder.</w:t>
      </w:r>
    </w:p>
    <w:p>
      <w:pPr>
        <w:pStyle w:val="ImageTitle"/>
        <w:spacing w:before="280"/>
      </w:pPr>
      <w:r>
        <w:t>Image 12: The Laughing Wind</w:t>
      </w:r>
    </w:p>
    <w:p>
      <w:pPr>
        <w:pStyle w:val="ListBullet"/>
      </w:pPr>
      <w:r>
        <w:rPr>
          <w:b/>
        </w:rPr>
        <w:t xml:space="preserve">Perspective: </w:t>
      </w:r>
      <w:r>
        <w:t>Dynamic three-quarter shot. Capprona mid-climb, braced against an invisible force. Dry leaves and dust whip past in horizontal streaks. The wind is almost visible — heat-shimmer distortions in the air suggest a presence, a body within the gust. His eyes stream with involuntary tears. But he is grinning.</w:t>
      </w:r>
    </w:p>
    <w:p>
      <w:pPr>
        <w:pStyle w:val="ListBullet"/>
      </w:pPr>
      <w:r>
        <w:rPr>
          <w:b/>
        </w:rPr>
        <w:t xml:space="preserve">Symbolism: </w:t>
      </w:r>
      <w:r>
        <w:t>The wind is the first entity that treats him as an equal — challenging, teasing, not pitying. The grin is the expression of a body finally being used. The visible "body" in the wind foreshadows the voices that guide him.</w:t>
      </w:r>
    </w:p>
    <w:p>
      <w:pPr>
        <w:pStyle w:val="ListBullet"/>
      </w:pPr>
      <w:r>
        <w:rPr>
          <w:b/>
        </w:rPr>
        <w:t xml:space="preserve">Depth: </w:t>
      </w:r>
      <w:r>
        <w:t>Shallow — Capprona's face and torso sharp; the whipping debris and the shimmering wind-presence streak into motion blur.</w:t>
      </w:r>
    </w:p>
    <w:p>
      <w:pPr>
        <w:pStyle w:val="ListBullet"/>
      </w:pPr>
      <w:r>
        <w:rPr>
          <w:b/>
        </w:rPr>
        <w:t xml:space="preserve">Mood: </w:t>
      </w:r>
      <w:r>
        <w:t>Kinetic joy, playful menace, exhilarated defiance.</w:t>
      </w:r>
    </w:p>
    <w:p>
      <w:pPr>
        <w:pStyle w:val="ImageTitle"/>
        <w:spacing w:before="280"/>
      </w:pPr>
      <w:r>
        <w:t>Image 13: The Beacon Beyond Reach</w:t>
      </w:r>
    </w:p>
    <w:p>
      <w:pPr>
        <w:pStyle w:val="ListBullet"/>
      </w:pPr>
      <w:r>
        <w:rPr>
          <w:b/>
        </w:rPr>
        <w:t xml:space="preserve">Perspective: </w:t>
      </w:r>
      <w:r>
        <w:t>Extreme telephoto looking up through thin cloud. A single blinding point of gold and crystal light sits at the absolute apex of the mountain, impossibly distant. The telephoto compression stacks miles of jagged rock into a wall of texture between the viewer and the light. It is unreachable.</w:t>
      </w:r>
    </w:p>
    <w:p>
      <w:pPr>
        <w:pStyle w:val="ListBullet"/>
      </w:pPr>
      <w:r>
        <w:rPr>
          <w:b/>
        </w:rPr>
        <w:t xml:space="preserve">Symbolism: </w:t>
      </w:r>
      <w:r>
        <w:t>The crystal spire as grail. Its remoteness is the point — the journey matters more than the arrival. The stacked rock between viewer and goal is literal: every obstacle is visible, counted, acknowledged.</w:t>
      </w:r>
    </w:p>
    <w:p>
      <w:pPr>
        <w:pStyle w:val="ListBullet"/>
      </w:pPr>
      <w:r>
        <w:rPr>
          <w:b/>
        </w:rPr>
        <w:t xml:space="preserve">Depth: </w:t>
      </w:r>
      <w:r>
        <w:t>Very shallow telephoto depth. The light point burns in focus; the rock layers soften into stratified bands.</w:t>
      </w:r>
    </w:p>
    <w:p>
      <w:pPr>
        <w:pStyle w:val="ListBullet"/>
      </w:pPr>
      <w:r>
        <w:rPr>
          <w:b/>
        </w:rPr>
        <w:t xml:space="preserve">Mood: </w:t>
      </w:r>
      <w:r>
        <w:t>Sacred longing, pilgrim's ache.</w:t>
      </w:r>
    </w:p>
    <w:p>
      <w:pPr>
        <w:pStyle w:val="ImageTitle"/>
        <w:spacing w:before="280"/>
      </w:pPr>
      <w:r>
        <w:t>Image 14: Mud Under the Fingernails</w:t>
      </w:r>
    </w:p>
    <w:p>
      <w:pPr>
        <w:pStyle w:val="ListBullet"/>
      </w:pPr>
      <w:r>
        <w:rPr>
          <w:b/>
        </w:rPr>
        <w:t xml:space="preserve">Perspective: </w:t>
      </w:r>
      <w:r>
        <w:t>Extreme close-up of two hands, palms up, fingers splayed. The hands are caked in drying mountain mud — it lodges under every fingernail, fills every crease and line. The skin is scraped, reddened, alive. Behind the hands, out of focus, the prismatic sky glows.</w:t>
      </w:r>
    </w:p>
    <w:p>
      <w:pPr>
        <w:pStyle w:val="ListBullet"/>
      </w:pPr>
      <w:r>
        <w:rPr>
          <w:b/>
        </w:rPr>
        <w:t xml:space="preserve">Symbolism: </w:t>
      </w:r>
      <w:r>
        <w:t>These are the hands that couldn't move for 17 years. The mud is not dirt — it is evidence of use, of capability, of life. Every scrape is a trophy. The body is no longer a prison; it is an instrument.</w:t>
      </w:r>
    </w:p>
    <w:p>
      <w:pPr>
        <w:pStyle w:val="ListBullet"/>
      </w:pPr>
      <w:r>
        <w:rPr>
          <w:b/>
        </w:rPr>
        <w:t xml:space="preserve">Depth: </w:t>
      </w:r>
      <w:r>
        <w:t>Macro-shallow. Fingerprints and mud granules sharp. Everything beyond the wrists dissolves.</w:t>
      </w:r>
    </w:p>
    <w:p>
      <w:pPr>
        <w:pStyle w:val="ListBullet"/>
      </w:pPr>
      <w:r>
        <w:rPr>
          <w:b/>
        </w:rPr>
        <w:t xml:space="preserve">Mood: </w:t>
      </w:r>
      <w:r>
        <w:t>Visceral, grounded, quietly triumphant.</w:t>
      </w:r>
    </w:p>
    <w:p>
      <w:pPr>
        <w:pStyle w:val="ImageTitle"/>
        <w:spacing w:before="280"/>
      </w:pPr>
      <w:r>
        <w:t>Image 15: The Maw</w:t>
      </w:r>
    </w:p>
    <w:p>
      <w:pPr>
        <w:pStyle w:val="ListBullet"/>
      </w:pPr>
      <w:r>
        <w:rPr>
          <w:b/>
        </w:rPr>
        <w:t xml:space="preserve">Perspective: </w:t>
      </w:r>
      <w:r>
        <w:t>Vertiginous downward shot. The camera looks straight into the bottomless caldera. The glass-domed roof of Grasmere is visible far below — small, glinting, improbable. The crystal spire rises behind the viewer, out of frame, its golden light spilling over their shoulders. Wind-whipped debris spirals in the void between.</w:t>
      </w:r>
    </w:p>
    <w:p>
      <w:pPr>
        <w:pStyle w:val="ListBullet"/>
      </w:pPr>
      <w:r>
        <w:rPr>
          <w:b/>
        </w:rPr>
        <w:t xml:space="preserve">Symbolism: </w:t>
      </w:r>
      <w:r>
        <w:t>The caldera is a birth canal. A throat. A pupil. Every circular motif in the text converges here — the ripple window, the crown of sensors, the concentric circles. Falling in is not death; it is passage.</w:t>
      </w:r>
    </w:p>
    <w:p>
      <w:pPr>
        <w:pStyle w:val="ListBullet"/>
      </w:pPr>
      <w:r>
        <w:rPr>
          <w:b/>
        </w:rPr>
        <w:t xml:space="preserve">Depth: </w:t>
      </w:r>
      <w:r>
        <w:t>Deep focus — the dome below is sharp, the spiralling debris is sharp, the rim of the caldera is sharp. The clarity makes the vertigo worse.</w:t>
      </w:r>
    </w:p>
    <w:p>
      <w:pPr>
        <w:pStyle w:val="ListBullet"/>
      </w:pPr>
      <w:r>
        <w:rPr>
          <w:b/>
        </w:rPr>
        <w:t xml:space="preserve">Mood: </w:t>
      </w:r>
      <w:r>
        <w:t>Sublime terror, gravitational pull, inevitability.</w:t>
      </w:r>
    </w:p>
    <w:p>
      <w:pPr>
        <w:pStyle w:val="Heading1"/>
      </w:pPr>
      <w:r>
        <w:t>ACT IV: GRASMERE — DORMANT SPLENDOUR</w:t>
      </w:r>
    </w:p>
    <w:p>
      <w:r>
        <w:rPr>
          <w:i/>
        </w:rPr>
        <w:t>Objective: The palace as a body waking from a long sleep — architecture as organism.</w:t>
      </w:r>
    </w:p>
    <w:p>
      <w:pPr>
        <w:pStyle w:val="ImageTitle"/>
        <w:spacing w:before="280"/>
      </w:pPr>
      <w:r>
        <w:t>Image 16: The Two Eyes</w:t>
      </w:r>
    </w:p>
    <w:p>
      <w:pPr>
        <w:pStyle w:val="ListBullet"/>
      </w:pPr>
      <w:r>
        <w:rPr>
          <w:b/>
        </w:rPr>
        <w:t xml:space="preserve">Perspective: </w:t>
      </w:r>
      <w:r>
        <w:t>Straight-on, centred, symmetrical. The facade of Grasmere fills the frame: the massive wooden door at dead centre, flanked by the two enormous ornate windows — the ripple window to the left, the triangle window to the right. They gaze outward like two vast, unblinking eyes in a face of faded stone. The sky's shifting colour pushes faint, struggling hues through the grime-dulled glass.</w:t>
      </w:r>
    </w:p>
    <w:p>
      <w:pPr>
        <w:pStyle w:val="ListBullet"/>
      </w:pPr>
      <w:r>
        <w:rPr>
          <w:b/>
        </w:rPr>
        <w:t xml:space="preserve">Symbolism: </w:t>
      </w:r>
      <w:r>
        <w:t>The palace has a face. The windows are eyes that have watched and waited through millennia of neglect. The asymmetric designs (organic ripples vs. geometric triangles) suggest two kinds of knowledge: intuitive and structural.</w:t>
      </w:r>
    </w:p>
    <w:p>
      <w:pPr>
        <w:pStyle w:val="ListBullet"/>
      </w:pPr>
      <w:r>
        <w:rPr>
          <w:b/>
        </w:rPr>
        <w:t xml:space="preserve">Depth: </w:t>
      </w:r>
      <w:r>
        <w:t>Moderate — the window details are sharp, the facade softens at the extremes where it extends beyond sight.</w:t>
      </w:r>
    </w:p>
    <w:p>
      <w:pPr>
        <w:pStyle w:val="ListBullet"/>
      </w:pPr>
      <w:r>
        <w:rPr>
          <w:b/>
        </w:rPr>
        <w:t xml:space="preserve">Mood: </w:t>
      </w:r>
      <w:r>
        <w:t>Sentient patience, grandeur held hostage by time.</w:t>
      </w:r>
    </w:p>
    <w:p>
      <w:pPr>
        <w:pStyle w:val="ImageTitle"/>
        <w:spacing w:before="280"/>
      </w:pPr>
      <w:r>
        <w:t>Image 17: The Giant's Geometry</w:t>
      </w:r>
    </w:p>
    <w:p>
      <w:pPr>
        <w:pStyle w:val="ListBullet"/>
      </w:pPr>
      <w:r>
        <w:rPr>
          <w:b/>
        </w:rPr>
        <w:t xml:space="preserve">Perspective: </w:t>
      </w:r>
      <w:r>
        <w:t>Extreme low angle from the base of the marble stair cascade, looking upward. The alternating banks of stairs — side, centre, side, centre — zigzag into the far distance. The flat sections between them, now visible as steps for beings of impossible scale, create a second, larger geometry overlaid on the human one. The grand doors loom at the top like a distant altar.</w:t>
      </w:r>
    </w:p>
    <w:p>
      <w:pPr>
        <w:pStyle w:val="ListBullet"/>
      </w:pPr>
      <w:r>
        <w:rPr>
          <w:b/>
        </w:rPr>
        <w:t xml:space="preserve">Symbolism: </w:t>
      </w:r>
      <w:r>
        <w:t>Two scales of existence cohabiting the same structure. The stairs are a Rosetta Stone — proof that this place served two kinds of beings. The low angle makes the human viewer feel the intended smallness.</w:t>
      </w:r>
    </w:p>
    <w:p>
      <w:pPr>
        <w:pStyle w:val="ListBullet"/>
      </w:pPr>
      <w:r>
        <w:rPr>
          <w:b/>
        </w:rPr>
        <w:t xml:space="preserve">Depth: </w:t>
      </w:r>
      <w:r>
        <w:t>Deep tilt-shift — the marble steps in the immediate foreground are tack-sharp; the upper tiers and the doors soften into luminous haze, creating a miniature effect that paradoxically heightens the sense of scale.</w:t>
      </w:r>
    </w:p>
    <w:p>
      <w:pPr>
        <w:pStyle w:val="ListBullet"/>
      </w:pPr>
      <w:r>
        <w:rPr>
          <w:b/>
        </w:rPr>
        <w:t xml:space="preserve">Mood: </w:t>
      </w:r>
      <w:r>
        <w:t>Dawning realisation, architectural reverence, scale as revelation.</w:t>
      </w:r>
    </w:p>
    <w:p>
      <w:pPr>
        <w:pStyle w:val="ImageTitle"/>
        <w:spacing w:before="280"/>
      </w:pPr>
      <w:r>
        <w:t>Image 18: The Word Made Floor</w:t>
      </w:r>
    </w:p>
    <w:p>
      <w:pPr>
        <w:pStyle w:val="ListBullet"/>
      </w:pPr>
      <w:r>
        <w:rPr>
          <w:b/>
        </w:rPr>
        <w:t xml:space="preserve">Perspective: </w:t>
      </w:r>
      <w:r>
        <w:t>High-angle looking down at the marble threshold. The word GRASMERE is carved in enormous black letters within a pristine white border — untouched by the grey decay that covers everything else. Capprona stands within the letters, his full body fitting inside the "A." The changing sky behind him casts shifting colour across the marble.</w:t>
      </w:r>
    </w:p>
    <w:p>
      <w:pPr>
        <w:pStyle w:val="ListBullet"/>
      </w:pPr>
      <w:r>
        <w:rPr>
          <w:b/>
        </w:rPr>
        <w:t xml:space="preserve">Symbolism: </w:t>
      </w:r>
      <w:r>
        <w:t>He is literally inside the name. It contains him the way the chair once contained him — but this containment is identity, not imprisonment. The pristine white border's immunity to time suggests this word is more than language; it is law.</w:t>
      </w:r>
    </w:p>
    <w:p>
      <w:pPr>
        <w:pStyle w:val="ListBullet"/>
      </w:pPr>
      <w:r>
        <w:rPr>
          <w:b/>
        </w:rPr>
        <w:t xml:space="preserve">Depth: </w:t>
      </w:r>
      <w:r>
        <w:t>Moderate overhead depth. The lettering and the figure are both sharp. The dark hallway beyond the threshold fades to black.</w:t>
      </w:r>
    </w:p>
    <w:p>
      <w:pPr>
        <w:pStyle w:val="ListBullet"/>
      </w:pPr>
      <w:r>
        <w:rPr>
          <w:b/>
        </w:rPr>
        <w:t xml:space="preserve">Mood: </w:t>
      </w:r>
      <w:r>
        <w:t>Threshold solemnity, naming as power.</w:t>
      </w:r>
    </w:p>
    <w:p>
      <w:pPr>
        <w:pStyle w:val="ImageTitle"/>
        <w:spacing w:before="280"/>
      </w:pPr>
      <w:r>
        <w:t>Image 19: The Sentient Corridor</w:t>
      </w:r>
    </w:p>
    <w:p>
      <w:pPr>
        <w:pStyle w:val="ListBullet"/>
      </w:pPr>
      <w:r>
        <w:rPr>
          <w:b/>
        </w:rPr>
        <w:t xml:space="preserve">Perspective: </w:t>
      </w:r>
      <w:r>
        <w:t>Central one-point perspective down a long, dark palace hallway. Golden dust motes hang in the stale air — but a clear tunnel has been carved through them, a path parted by invisible intention. Behind the figure, a rectangle of prismatic light from the open doors fades quickly. The path leads into total blackness.</w:t>
      </w:r>
    </w:p>
    <w:p>
      <w:pPr>
        <w:pStyle w:val="ListBullet"/>
      </w:pPr>
      <w:r>
        <w:rPr>
          <w:b/>
        </w:rPr>
        <w:t xml:space="preserve">Symbolism: </w:t>
      </w:r>
      <w:r>
        <w:t>The parting dust is the palace breathing. It is the most intimate proof of sentience — not doors opening or lights igniting, but dust deciding to move. The one-point perspective draws the eye inward like the barrel of a telescope.</w:t>
      </w:r>
    </w:p>
    <w:p>
      <w:pPr>
        <w:pStyle w:val="ListBullet"/>
      </w:pPr>
      <w:r>
        <w:rPr>
          <w:b/>
        </w:rPr>
        <w:t xml:space="preserve">Depth: </w:t>
      </w:r>
      <w:r>
        <w:t>Deep focus in the centre; the dust walls on either side of the cleared path are soft, glowing, particulate.</w:t>
      </w:r>
    </w:p>
    <w:p>
      <w:pPr>
        <w:pStyle w:val="ListBullet"/>
      </w:pPr>
      <w:r>
        <w:rPr>
          <w:b/>
        </w:rPr>
        <w:t xml:space="preserve">Mood: </w:t>
      </w:r>
      <w:r>
        <w:t>Invitation, the uncanny, warm dread.</w:t>
      </w:r>
    </w:p>
    <w:p>
      <w:pPr>
        <w:pStyle w:val="ImageTitle"/>
        <w:spacing w:before="280"/>
      </w:pPr>
      <w:r>
        <w:t>Image 20: Neural Vines</w:t>
      </w:r>
    </w:p>
    <w:p>
      <w:pPr>
        <w:pStyle w:val="ListBullet"/>
      </w:pPr>
      <w:r>
        <w:rPr>
          <w:b/>
        </w:rPr>
        <w:t xml:space="preserve">Perspective: </w:t>
      </w:r>
      <w:r>
        <w:t>Wide-angle looking upward at a vaulted ceiling. Illuminated vines of white-gold light spread along the stone like a nervous system firing for the first time — branching, reaching, connecting. Below, the walls reveal themselves: floor-to-ceiling handwritten inscriptions in bold black, dense as scripture. Red-stained wooden seats hang from bright floral ropes. The marble floor shimmers beneath bare feet.</w:t>
      </w:r>
    </w:p>
    <w:p>
      <w:pPr>
        <w:pStyle w:val="ListBullet"/>
      </w:pPr>
      <w:r>
        <w:rPr>
          <w:b/>
        </w:rPr>
        <w:t xml:space="preserve">Symbolism: </w:t>
      </w:r>
      <w:r>
        <w:t>The vines are synapses. The palace is remembering. The inscriptions are its memory — written on walls because stone endures longer than minds. The hanging seats are the most alien detail: furniture for beings who did not need the floor.</w:t>
      </w:r>
    </w:p>
    <w:p>
      <w:pPr>
        <w:pStyle w:val="ListBullet"/>
      </w:pPr>
      <w:r>
        <w:rPr>
          <w:b/>
        </w:rPr>
        <w:t xml:space="preserve">Depth: </w:t>
      </w:r>
      <w:r>
        <w:t>Shallow upward focus — the vine-light on the ceiling is razor-sharp; the inscribed walls below soften into warm amber texture.</w:t>
      </w:r>
    </w:p>
    <w:p>
      <w:pPr>
        <w:pStyle w:val="ListBullet"/>
      </w:pPr>
      <w:r>
        <w:rPr>
          <w:b/>
        </w:rPr>
        <w:t xml:space="preserve">Mood: </w:t>
      </w:r>
      <w:r>
        <w:t>Sacred illumination, awakened wonder, architectural sentience.</w:t>
      </w:r>
    </w:p>
    <w:p>
      <w:pPr>
        <w:pStyle w:val="ImageTitle"/>
        <w:spacing w:before="280"/>
      </w:pPr>
      <w:r>
        <w:t>Image 21: Warm Words</w:t>
      </w:r>
    </w:p>
    <w:p>
      <w:pPr>
        <w:pStyle w:val="ListBullet"/>
      </w:pPr>
      <w:r>
        <w:rPr>
          <w:b/>
        </w:rPr>
        <w:t xml:space="preserve">Perspective: </w:t>
      </w:r>
      <w:r>
        <w:t>Extreme close-up of an inscribed palace wall. Bold black lettering protrudes from warm amber-lit stone — an unknown script, flowing and authoritative. A hand reaches toward the surface but does not touch. A visible shimmer of heat radiates from the stone between the letters, as if the words themselves generate warmth.</w:t>
      </w:r>
    </w:p>
    <w:p>
      <w:pPr>
        <w:pStyle w:val="ListBullet"/>
      </w:pPr>
      <w:r>
        <w:rPr>
          <w:b/>
        </w:rPr>
        <w:t xml:space="preserve">Symbolism: </w:t>
      </w:r>
      <w:r>
        <w:t>Language as living energy. The hand that does not quite touch mirrors Capprona's statue reaching for the sphere — always just short of grasping knowledge. The warmth is the palace's pulse.</w:t>
      </w:r>
    </w:p>
    <w:p>
      <w:pPr>
        <w:pStyle w:val="ListBullet"/>
      </w:pPr>
      <w:r>
        <w:rPr>
          <w:b/>
        </w:rPr>
        <w:t xml:space="preserve">Depth: </w:t>
      </w:r>
      <w:r>
        <w:t>Macro-shallow. Only the closest letters and the fingertips are in focus. The script receding up the wall dissolves into golden blur.</w:t>
      </w:r>
    </w:p>
    <w:p>
      <w:pPr>
        <w:pStyle w:val="ListBullet"/>
      </w:pPr>
      <w:r>
        <w:rPr>
          <w:b/>
        </w:rPr>
        <w:t xml:space="preserve">Mood: </w:t>
      </w:r>
      <w:r>
        <w:t>Intimate awe, ancient knowledge made tactile.</w:t>
      </w:r>
    </w:p>
    <w:p>
      <w:pPr>
        <w:pStyle w:val="Heading1"/>
      </w:pPr>
      <w:r>
        <w:t>ACT V: THE CHAMBER OF SELVES</w:t>
      </w:r>
    </w:p>
    <w:p>
      <w:r>
        <w:rPr>
          <w:i/>
        </w:rPr>
        <w:t>Objective: The collision between mortal identity and mythic identity — recognition as vertigo.</w:t>
      </w:r>
    </w:p>
    <w:p>
      <w:pPr>
        <w:pStyle w:val="ImageTitle"/>
        <w:spacing w:before="280"/>
      </w:pPr>
      <w:r>
        <w:t>Image 22: Five Pillars of Fog</w:t>
      </w:r>
    </w:p>
    <w:p>
      <w:pPr>
        <w:pStyle w:val="ListBullet"/>
      </w:pPr>
      <w:r>
        <w:rPr>
          <w:b/>
        </w:rPr>
        <w:t xml:space="preserve">Perspective: </w:t>
      </w:r>
      <w:r>
        <w:t>Wide symmetrical shot. A sparse white marble room lit by the triangular window. Five towering statues on pale plinths. Three are consumed by slowly rotating, self-contained clouds — supernatural, deliberate, obscuring. The fourth glows deep arterial red. The fifth stands clear. The tiny figure at the base makes the statues feel like standing mountains.</w:t>
      </w:r>
    </w:p>
    <w:p>
      <w:pPr>
        <w:pStyle w:val="ListBullet"/>
      </w:pPr>
      <w:r>
        <w:rPr>
          <w:b/>
        </w:rPr>
        <w:t xml:space="preserve">Symbolism: </w:t>
      </w:r>
      <w:r>
        <w:t>A pantheon arranged as a riddle. The fog is not weather — it is redaction, curation, secrets kept on purpose. The red and the clear statues are the two poles of the scene: pain and destiny.</w:t>
      </w:r>
    </w:p>
    <w:p>
      <w:pPr>
        <w:pStyle w:val="ListBullet"/>
      </w:pPr>
      <w:r>
        <w:rPr>
          <w:b/>
        </w:rPr>
        <w:t xml:space="preserve">Depth: </w:t>
      </w:r>
      <w:r>
        <w:t>Deep focus — every element from floor to ceiling is rendered with dreamlike clarity. The supernatural quality comes from the precision, not softness.</w:t>
      </w:r>
    </w:p>
    <w:p>
      <w:pPr>
        <w:pStyle w:val="ListBullet"/>
      </w:pPr>
      <w:r>
        <w:rPr>
          <w:b/>
        </w:rPr>
        <w:t xml:space="preserve">Mood: </w:t>
      </w:r>
      <w:r>
        <w:t>Sacred geometry, pantheon hush, the weight of the unrevealed.</w:t>
      </w:r>
    </w:p>
    <w:p>
      <w:pPr>
        <w:pStyle w:val="ImageTitle"/>
        <w:spacing w:before="280"/>
      </w:pPr>
      <w:r>
        <w:t>Image 23: The Eyes That Breathe</w:t>
      </w:r>
    </w:p>
    <w:p>
      <w:pPr>
        <w:pStyle w:val="ListBullet"/>
      </w:pPr>
      <w:r>
        <w:rPr>
          <w:b/>
        </w:rPr>
        <w:t xml:space="preserve">Perspective: </w:t>
      </w:r>
      <w:r>
        <w:t>Tight close-up on Bil-by's statue face. The woven armour flows past his nose, leaving only his eyes visible. Those eyes are locked directly at the viewer — not anger, but ancient, oceanic pain. The red plinth radiates a slow heartbeat glow upward, casting dramatic red uplighting across the armoured contours. The faintest suggestion of moisture on the stone eyes — impossible, yet present.</w:t>
      </w:r>
    </w:p>
    <w:p>
      <w:pPr>
        <w:pStyle w:val="ListBullet"/>
      </w:pPr>
      <w:r>
        <w:rPr>
          <w:b/>
        </w:rPr>
        <w:t xml:space="preserve">Symbolism: </w:t>
      </w:r>
      <w:r>
        <w:t>He is not a statue. He is a prisoner. The moisture is the detail that collapses the distance between stone and flesh. The heartbeat glow confirms it: he is alive inside the material.</w:t>
      </w:r>
    </w:p>
    <w:p>
      <w:pPr>
        <w:pStyle w:val="ListBullet"/>
      </w:pPr>
      <w:r>
        <w:rPr>
          <w:b/>
        </w:rPr>
        <w:t xml:space="preserve">Depth: </w:t>
      </w:r>
      <w:r>
        <w:t>Extremely shallow. Only the eyes are in sharp focus. The surrounding armour textures soften into red-tinged blur.</w:t>
      </w:r>
    </w:p>
    <w:p>
      <w:pPr>
        <w:pStyle w:val="ListBullet"/>
      </w:pPr>
      <w:r>
        <w:rPr>
          <w:b/>
        </w:rPr>
        <w:t xml:space="preserve">Mood: </w:t>
      </w:r>
      <w:r>
        <w:t>Trapped agony, empathy that borders on dread.</w:t>
      </w:r>
    </w:p>
    <w:p>
      <w:pPr>
        <w:pStyle w:val="ImageTitle"/>
        <w:spacing w:before="280"/>
      </w:pPr>
      <w:r>
        <w:t>Image 24: The Paradox Prison</w:t>
      </w:r>
    </w:p>
    <w:p>
      <w:pPr>
        <w:pStyle w:val="ListBullet"/>
      </w:pPr>
      <w:r>
        <w:rPr>
          <w:b/>
        </w:rPr>
        <w:t xml:space="preserve">Perspective: </w:t>
      </w:r>
      <w:r>
        <w:t>Wide overhead angle, looking down. A dome of crystalline blue-white ice sits in a landscape of cracked, scorched black earth. Inside the ice, a deep red fire blazes — furiously, unrelentingly — and the ice does not melt. An angry red sun washes the entire scene in hostile crimson. The contradiction is the point.</w:t>
      </w:r>
    </w:p>
    <w:p>
      <w:pPr>
        <w:pStyle w:val="ListBullet"/>
      </w:pPr>
      <w:r>
        <w:rPr>
          <w:b/>
        </w:rPr>
        <w:t xml:space="preserve">Symbolism: </w:t>
      </w:r>
      <w:r>
        <w:t>Fire that cannot destroy its container. Ice that cannot quench its prisoner. This is the text's most potent visual paradox — eternal torment constructed from mutually cancelling forces. It is Bil-by's sentence: unending, unresolvable.</w:t>
      </w:r>
    </w:p>
    <w:p>
      <w:pPr>
        <w:pStyle w:val="ListBullet"/>
      </w:pPr>
      <w:r>
        <w:rPr>
          <w:b/>
        </w:rPr>
        <w:t xml:space="preserve">Depth: </w:t>
      </w:r>
      <w:r>
        <w:t>Deep focus. Every crack in the earth, every crystal facet of the ice, every tongue of flame rendered with merciless clarity.</w:t>
      </w:r>
    </w:p>
    <w:p>
      <w:pPr>
        <w:pStyle w:val="ListBullet"/>
      </w:pPr>
      <w:r>
        <w:rPr>
          <w:b/>
        </w:rPr>
        <w:t xml:space="preserve">Mood: </w:t>
      </w:r>
      <w:r>
        <w:t>Cosmic cruelty, paradox as torture, atmosphere of wrongness.</w:t>
      </w:r>
    </w:p>
    <w:p>
      <w:pPr>
        <w:pStyle w:val="ImageTitle"/>
        <w:spacing w:before="280"/>
      </w:pPr>
      <w:r>
        <w:t>Image 25: The Invisible Assault</w:t>
      </w:r>
    </w:p>
    <w:p>
      <w:pPr>
        <w:pStyle w:val="ListBullet"/>
      </w:pPr>
      <w:r>
        <w:rPr>
          <w:b/>
        </w:rPr>
        <w:t xml:space="preserve">Perspective: </w:t>
      </w:r>
      <w:r>
        <w:t>Extreme, visceral close-up. A human face contorted — but the cause is invisible. Deep indentations press into the skin of the forehead, fingers that cannot be seen dig along the jawline, pressure marks bloom around the throat. The mouth is open in a silent scream. No air enters. Behind, the blood-red sky.</w:t>
      </w:r>
    </w:p>
    <w:p>
      <w:pPr>
        <w:pStyle w:val="ListBullet"/>
      </w:pPr>
      <w:r>
        <w:rPr>
          <w:b/>
        </w:rPr>
        <w:t xml:space="preserve">Symbolism: </w:t>
      </w:r>
      <w:r>
        <w:t>Violence without a visible antagonist. The body being violated by nothing. This is the ultimate perversion of the "imprisonment in the body" motif — now the body is not a prison but a territory being invaded by forces that do not even grant their victims the dignity of seeing who hurts them.</w:t>
      </w:r>
    </w:p>
    <w:p>
      <w:pPr>
        <w:pStyle w:val="ListBullet"/>
      </w:pPr>
      <w:r>
        <w:rPr>
          <w:b/>
        </w:rPr>
        <w:t xml:space="preserve">Depth: </w:t>
      </w:r>
      <w:r>
        <w:t>Macro-shallow. Only the skin indentations and the open mouth are in focus. The crimson sky behind is a uniform wash of hostile colour.</w:t>
      </w:r>
    </w:p>
    <w:p>
      <w:pPr>
        <w:pStyle w:val="ListBullet"/>
      </w:pPr>
      <w:r>
        <w:rPr>
          <w:b/>
        </w:rPr>
        <w:t xml:space="preserve">Mood: </w:t>
      </w:r>
      <w:r>
        <w:t>Visceral horror, suffocation, helplessness made physical.</w:t>
      </w:r>
    </w:p>
    <w:p>
      <w:pPr>
        <w:pStyle w:val="ImageTitle"/>
        <w:spacing w:before="280"/>
      </w:pPr>
      <w:r>
        <w:t>Image 26: The Face in the Stone</w:t>
      </w:r>
    </w:p>
    <w:p>
      <w:pPr>
        <w:pStyle w:val="ListBullet"/>
      </w:pPr>
      <w:r>
        <w:rPr>
          <w:b/>
        </w:rPr>
        <w:t xml:space="preserve">Perspective: </w:t>
      </w:r>
      <w:r>
        <w:t>Two-shot, over-the-shoulder. In the foreground, the back of Capprona's head and shoulder — warm skin, living breath. In the mid-ground, the marble face of Lord Capprona's statue — identical features, but rendered in cold white stone, eyes fixed on the rotating blue sphere just beyond the outstretched hand. The living version and the stone version exist in the same frame, the same face in two states of being.</w:t>
      </w:r>
    </w:p>
    <w:p>
      <w:pPr>
        <w:pStyle w:val="ListBullet"/>
      </w:pPr>
      <w:r>
        <w:rPr>
          <w:b/>
        </w:rPr>
        <w:t xml:space="preserve">Symbolism: </w:t>
      </w:r>
      <w:r>
        <w:t>Identity as time-collapse. The statue is him, made five million years ago, in a place he has never been. The two faces — warm and cold, living and carved — are the visual thesis of the entire narrative: *you are older than you know, and what you reach for has always been just beyond your grasp*.</w:t>
      </w:r>
    </w:p>
    <w:p>
      <w:pPr>
        <w:pStyle w:val="ListBullet"/>
      </w:pPr>
      <w:r>
        <w:rPr>
          <w:b/>
        </w:rPr>
        <w:t xml:space="preserve">Depth: </w:t>
      </w:r>
      <w:r>
        <w:t>Shallow split — both faces are in focus but the space between them is soft, creating an uncanny bridge.</w:t>
      </w:r>
    </w:p>
    <w:p>
      <w:pPr>
        <w:pStyle w:val="ListBullet"/>
      </w:pPr>
      <w:r>
        <w:rPr>
          <w:b/>
        </w:rPr>
        <w:t xml:space="preserve">Mood: </w:t>
      </w:r>
      <w:r>
        <w:t>Vertiginous recognition, destiny as collision, the sublime.</w:t>
      </w:r>
    </w:p>
    <w:p>
      <w:pPr>
        <w:pStyle w:val="ImageTitle"/>
        <w:spacing w:before="280"/>
      </w:pPr>
      <w:r>
        <w:t>Image 27: The Sphere He Cannot Grasp</w:t>
      </w:r>
    </w:p>
    <w:p>
      <w:pPr>
        <w:pStyle w:val="ListBullet"/>
      </w:pPr>
      <w:r>
        <w:rPr>
          <w:b/>
        </w:rPr>
        <w:t xml:space="preserve">Perspective: </w:t>
      </w:r>
      <w:r>
        <w:t>Extreme close-up of the statue's outstretched stone hand, fingers extended. Just beyond the fingertips, the blue illuminated sphere rotates in suspension. Thousands of bright white specks flash and flicker within it like a captured galaxy. The gap between stone fingers and sphere is impossibly small — centimetres — but infinite.</w:t>
      </w:r>
    </w:p>
    <w:p>
      <w:pPr>
        <w:pStyle w:val="ListBullet"/>
      </w:pPr>
      <w:r>
        <w:rPr>
          <w:b/>
        </w:rPr>
        <w:t xml:space="preserve">Symbolism: </w:t>
      </w:r>
      <w:r>
        <w:t>This is the text's most potent single image. Power, knowledge, the universe itself — held just out of reach. Not by an enemy, but by the nature of reaching. The statue has been striving for five million years and has never closed the gap. It is longing made permanent.</w:t>
      </w:r>
    </w:p>
    <w:p>
      <w:pPr>
        <w:pStyle w:val="ListBullet"/>
      </w:pPr>
      <w:r>
        <w:rPr>
          <w:b/>
        </w:rPr>
        <w:t xml:space="preserve">Depth: </w:t>
      </w:r>
      <w:r>
        <w:t>Macro-shallow. The stone fingertips and the nearest edge of the sphere are in focus. The galaxy of specks within the sphere blooms into luminous soft bokeh.</w:t>
      </w:r>
    </w:p>
    <w:p>
      <w:pPr>
        <w:pStyle w:val="ListBullet"/>
      </w:pPr>
      <w:r>
        <w:rPr>
          <w:b/>
        </w:rPr>
        <w:t xml:space="preserve">Mood: </w:t>
      </w:r>
      <w:r>
        <w:t>Eternal yearning, beauty that aches, the weight of almost.</w:t>
      </w:r>
    </w:p>
    <w:p>
      <w:pPr>
        <w:pStyle w:val="Heading1"/>
      </w:pPr>
      <w:r>
        <w:t>ACT VI: REBIRTH AND RECKONING</w:t>
      </w:r>
    </w:p>
    <w:p>
      <w:r>
        <w:rPr>
          <w:i/>
        </w:rPr>
        <w:t>Objective: The apocalyptic restoration — dormancy shattered, gods returning, the planet waking.</w:t>
      </w:r>
    </w:p>
    <w:p>
      <w:pPr>
        <w:pStyle w:val="ImageTitle"/>
        <w:spacing w:before="280"/>
      </w:pPr>
      <w:r>
        <w:t>Image 28: The Three Dawns</w:t>
      </w:r>
    </w:p>
    <w:p>
      <w:pPr>
        <w:pStyle w:val="ListBullet"/>
      </w:pPr>
      <w:r>
        <w:rPr>
          <w:b/>
        </w:rPr>
        <w:t xml:space="preserve">Perspective: </w:t>
      </w:r>
      <w:r>
        <w:t>Ultra-wide panoramic. The three suns of Grasmere — blue, orange, golden yellow — emerge simultaneously from the centres of the former black holes. Their combined light hits the planet surface for the first time in five million years. The first green shoots pierce parched earth in the extreme foreground. Heavy clouds unleash sheets of rain that catch all three colours of sunlight, becoming liquid rainbows that streak the frame.</w:t>
      </w:r>
    </w:p>
    <w:p>
      <w:pPr>
        <w:pStyle w:val="ListBullet"/>
      </w:pPr>
      <w:r>
        <w:rPr>
          <w:b/>
        </w:rPr>
        <w:t xml:space="preserve">Symbolism: </w:t>
      </w:r>
      <w:r>
        <w:t>Trinitarian rebirth. Three suns from three voids — death reversed three times over. The green shoots are the smallest but most important element: proof that light works. The liquid rainbows are the text's prismatic sky made weather — colour falling from the sky as rain.</w:t>
      </w:r>
    </w:p>
    <w:p>
      <w:pPr>
        <w:pStyle w:val="ListBullet"/>
      </w:pPr>
      <w:r>
        <w:rPr>
          <w:b/>
        </w:rPr>
        <w:t xml:space="preserve">Depth: </w:t>
      </w:r>
      <w:r>
        <w:t>Deep focus — foreground shoots, mid-ground rain, and distant triple suns are all tack-sharp. An impossible depth that feels hyperreal.</w:t>
      </w:r>
    </w:p>
    <w:p>
      <w:pPr>
        <w:pStyle w:val="ListBullet"/>
      </w:pPr>
      <w:r>
        <w:rPr>
          <w:b/>
        </w:rPr>
        <w:t xml:space="preserve">Mood: </w:t>
      </w:r>
      <w:r>
        <w:t>Ecstatic, overwhelming, joyous violence of renewal.</w:t>
      </w:r>
    </w:p>
    <w:p>
      <w:pPr>
        <w:pStyle w:val="ImageTitle"/>
        <w:spacing w:before="280"/>
      </w:pPr>
      <w:r>
        <w:t>Image 29: The Palace Rises</w:t>
      </w:r>
    </w:p>
    <w:p>
      <w:pPr>
        <w:pStyle w:val="ListBullet"/>
      </w:pPr>
      <w:r>
        <w:rPr>
          <w:b/>
        </w:rPr>
        <w:t xml:space="preserve">Perspective: </w:t>
      </w:r>
      <w:r>
        <w:t>Low angle, dynamic upward tilt. The Palace of Grasmere rising out of the crater it sank into millennia ago. The grey dust blows away in fierce winds to reveal the original white walls — blindingly pure — and the windows whose colours explode: viciously vivid reds, blues, greens, popping and sparkling against the pristine surface. The crystal spire climbs above, refracting the triple sunlight into an iridescent sky. Rain streams down the white walls in shimmering curtains.</w:t>
      </w:r>
    </w:p>
    <w:p>
      <w:pPr>
        <w:pStyle w:val="ListBullet"/>
      </w:pPr>
      <w:r>
        <w:rPr>
          <w:b/>
        </w:rPr>
        <w:t xml:space="preserve">Symbolism: </w:t>
      </w:r>
      <w:r>
        <w:t>Everything that was dormant erupts. The grey dust — the film of time — is stripped by wind (the same wind that laughed at Capprona on the mountain). The white walls are the true colour beneath the neglect. The palace rising is the body waking — the chair releasing — the prison opening.</w:t>
      </w:r>
    </w:p>
    <w:p>
      <w:pPr>
        <w:pStyle w:val="ListBullet"/>
      </w:pPr>
      <w:r>
        <w:rPr>
          <w:b/>
        </w:rPr>
        <w:t xml:space="preserve">Depth: </w:t>
      </w:r>
      <w:r>
        <w:t>Moderate — the walls are sharp, the windows are sharp, the spire above and the crater below soften into luminous haze.</w:t>
      </w:r>
    </w:p>
    <w:p>
      <w:pPr>
        <w:pStyle w:val="ListBullet"/>
      </w:pPr>
      <w:r>
        <w:rPr>
          <w:b/>
        </w:rPr>
        <w:t xml:space="preserve">Mood: </w:t>
      </w:r>
      <w:r>
        <w:t>Cathartic magnificence, glory restored, tears of a building.</w:t>
      </w:r>
    </w:p>
    <w:p>
      <w:pPr>
        <w:pStyle w:val="ImageTitle"/>
        <w:spacing w:before="280"/>
      </w:pPr>
      <w:r>
        <w:t>Image 30: The Immortals Coming Home</w:t>
      </w:r>
    </w:p>
    <w:p>
      <w:pPr>
        <w:pStyle w:val="ListBullet"/>
      </w:pPr>
      <w:r>
        <w:rPr>
          <w:b/>
        </w:rPr>
        <w:t xml:space="preserve">Perspective: </w:t>
      </w:r>
      <w:r>
        <w:t>Straight-up vertical shot from the surface of Grasmere. Rain pours down. The sky is alive with colour — iridescent clouds billow in cosmic silence. Through the rain, brilliant points of light descend — not meteors, but beings — thousands of them, trailing gold and silver, falling toward the ground. On the rain-soaked earth in the extreme foreground, a single pair of bare feet stands in a puddle that reflects the entire cascading sky. The first immortal has landed.</w:t>
      </w:r>
    </w:p>
    <w:p>
      <w:pPr>
        <w:pStyle w:val="ListBullet"/>
      </w:pPr>
      <w:r>
        <w:rPr>
          <w:b/>
        </w:rPr>
        <w:t xml:space="preserve">Symbolism: </w:t>
      </w:r>
      <w:r>
        <w:t>The mirror-puddle at the feet is the final inversion of Capprona's one-way glass on Callios. There, he could see out but not be seen. Here, the ground itself reflects the heavens. The descending immortals are the answer to the rockets of Image 08 — things going up were farewells; things coming down are homecomings.</w:t>
      </w:r>
    </w:p>
    <w:p>
      <w:pPr>
        <w:pStyle w:val="ListBullet"/>
      </w:pPr>
      <w:r>
        <w:rPr>
          <w:b/>
        </w:rPr>
        <w:t xml:space="preserve">Depth: </w:t>
      </w:r>
      <w:r>
        <w:t>Deep vertical focus — from the feet in the puddle to the infinite sky. The rain streaks provide natural depth layering.</w:t>
      </w:r>
    </w:p>
    <w:p>
      <w:pPr>
        <w:pStyle w:val="ListBullet"/>
      </w:pPr>
      <w:r>
        <w:rPr>
          <w:b/>
        </w:rPr>
        <w:t xml:space="preserve">Mood: </w:t>
      </w:r>
      <w:r>
        <w:t>Overwhelming homecoming, rain as benediction, the sacred mundane.</w:t>
      </w:r>
    </w:p>
    <w:p>
      <w:pPr>
        <w:pStyle w:val="Heading1"/>
      </w:pPr>
      <w:r>
        <w:t>Production Notes</w:t>
      </w:r>
    </w:p>
    <w:p>
      <w:pPr>
        <w:pStyle w:val="Heading2"/>
      </w:pPr>
      <w:r>
        <w:t>Visual Principles</w:t>
      </w:r>
    </w:p>
    <w:p>
      <w:pPr>
        <w:pStyle w:val="ListBullet"/>
      </w:pPr>
      <w:r>
        <w:rPr>
          <w:b/>
        </w:rPr>
        <w:t xml:space="preserve">The body is the primary landscape. </w:t>
      </w:r>
      <w:r>
        <w:t>Skin, bone, muscle, stone — treat them with the same attention given to terrain.</w:t>
      </w:r>
    </w:p>
    <w:p>
      <w:pPr>
        <w:pStyle w:val="ListBullet"/>
      </w:pPr>
      <w:r>
        <w:rPr>
          <w:b/>
        </w:rPr>
        <w:t xml:space="preserve">Light is never decorative. </w:t>
      </w:r>
      <w:r>
        <w:t>Every light source has motivation. Ask: what is this light *doing* emotionally?</w:t>
      </w:r>
    </w:p>
    <w:p>
      <w:pPr>
        <w:pStyle w:val="ListBullet"/>
      </w:pPr>
      <w:r>
        <w:rPr>
          <w:b/>
        </w:rPr>
        <w:t xml:space="preserve">Scale is emotional. </w:t>
      </w:r>
      <w:r>
        <w:t>The relationship between figure and environment should always communicate a feeling — insignificance, belonging, confrontation.</w:t>
      </w:r>
    </w:p>
    <w:p>
      <w:pPr>
        <w:pStyle w:val="ListBullet"/>
      </w:pPr>
      <w:r>
        <w:rPr>
          <w:b/>
        </w:rPr>
        <w:t xml:space="preserve">Avoid visual cliché. </w:t>
      </w:r>
      <w:r>
        <w:t>No lens flare for the sake of it. No teal-and-orange grading. No generic cinematic darkness. Every choice must be earned by the text.</w:t>
      </w:r>
    </w:p>
    <w:p>
      <w:pPr>
        <w:pStyle w:val="Heading2"/>
      </w:pPr>
      <w:r>
        <w:t>Character Representation</w:t>
      </w:r>
    </w:p>
    <w:p>
      <w:pPr>
        <w:pStyle w:val="ListBullet"/>
      </w:pPr>
      <w:r>
        <w:t>Capprona is a young man of Afro-Caribbean descent, 17 years old. His body is densely built but conventionally sized. His face should convey intelligence, dignity, and a wary, fierce hope.</w:t>
      </w:r>
    </w:p>
    <w:p>
      <w:pPr>
        <w:pStyle w:val="ListBullet"/>
      </w:pPr>
      <w:r>
        <w:t>The broader cast reflects a diverse world: Afro-Caribbean, white, Arab, and Asian characters appear naturally throughout.</w:t>
      </w:r>
    </w:p>
    <w:p>
      <w:pPr>
        <w:pStyle w:val="Heading2"/>
      </w:pPr>
      <w:r>
        <w:t>Technical Constraints</w:t>
      </w:r>
    </w:p>
    <w:p>
      <w:pPr>
        <w:pStyle w:val="ListBullet"/>
      </w:pPr>
      <w:r>
        <w:t>All images should feel achievable as either **high-end conceptual photography** or **photorealistic 3D renders** — not painterly illustration.</w:t>
      </w:r>
    </w:p>
    <w:p>
      <w:pPr>
        <w:pStyle w:val="ListBullet"/>
      </w:pPr>
      <w:r>
        <w:t>Shallow depth of field should be the default for emotional and intimate scenes.</w:t>
      </w:r>
    </w:p>
    <w:p>
      <w:pPr>
        <w:pStyle w:val="ListBullet"/>
      </w:pPr>
      <w:r>
        <w:t>Deep focus should be reserved for moments of **revelation, scale, and awe** where the viewer needs to see everything simultaneously.</w:t>
      </w:r>
    </w:p>
    <w:p>
      <w:pPr>
        <w:pStyle w:val="ListBullet"/>
      </w:pPr>
      <w:r>
        <w:t>The prismatic sky should never look like a simple gradient — it should feel like a living, shifting organism.</w:t>
      </w:r>
    </w:p>
    <w:p>
      <w:pPr>
        <w:pStyle w:val="Heading2"/>
      </w:pPr>
      <w:r>
        <w:t>The Fog Rules</w:t>
      </w:r>
    </w:p>
    <w:p>
      <w:pPr>
        <w:pStyle w:val="ListBullet"/>
      </w:pPr>
      <w:r>
        <w:t>The supernatural fog in the statue chamber is **not atmospheric haze**. It is localised, self-contained, and rotates with deliberate grace.</w:t>
      </w:r>
    </w:p>
    <w:p>
      <w:pPr>
        <w:pStyle w:val="ListBullet"/>
      </w:pPr>
      <w:r>
        <w:t>It obscures **with intelligence** — offering glimpses, teasing, then closing.</w:t>
      </w:r>
    </w:p>
    <w:p>
      <w:pPr>
        <w:pStyle w:val="ListBullet"/>
      </w:pPr>
      <w:r>
        <w:t>It is protective, not ominous.</w:t>
      </w:r>
    </w:p>
    <w:p>
      <w:pPr>
        <w:pStyle w:val="Heading2"/>
      </w:pPr>
      <w:r>
        <w:t>The Unreachable Hand</w:t>
      </w:r>
    </w:p>
    <w:p>
      <w:pPr>
        <w:pStyle w:val="ListBullet"/>
      </w:pPr>
      <w:r>
        <w:t>The motif of the hand that cannot quite grasp should thread visually through multiple images: the surgical hands hesitating over the newborn (01), the hand reaching for the inscribed wall (21), the statue's hand reaching for the sphere (27). Each recurrence should deepen the resonance without being literal repetition.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Title">
    <w:name w:val="Image Title"/>
    <w:basedOn w:val="Normal"/>
    <w:rPr>
      <w:rFonts w:ascii="Arial" w:hAnsi="Arial"/>
      <w:b/>
      <w:color w:val="66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