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EFC02" w14:textId="77777777" w:rsidR="00AD464F" w:rsidRPr="00AD464F" w:rsidRDefault="00AD464F" w:rsidP="00737E3A"/>
    <w:p w14:paraId="3A7C07A2" w14:textId="415627CE" w:rsidR="00C91224" w:rsidRDefault="004D107F" w:rsidP="00B72BF1">
      <w:pPr>
        <w:rPr>
          <w:b/>
          <w:bCs/>
          <w:sz w:val="24"/>
          <w:szCs w:val="24"/>
          <w:u w:val="single"/>
        </w:rPr>
      </w:pPr>
      <w:r w:rsidRPr="00712267">
        <w:rPr>
          <w:b/>
          <w:bCs/>
          <w:sz w:val="24"/>
          <w:szCs w:val="24"/>
          <w:u w:val="single"/>
        </w:rPr>
        <w:t>Database Design</w:t>
      </w:r>
      <w:r w:rsidRPr="00712267">
        <w:rPr>
          <w:b/>
          <w:bCs/>
          <w:sz w:val="24"/>
          <w:szCs w:val="24"/>
          <w:u w:val="single"/>
        </w:rPr>
        <w:t>:</w:t>
      </w:r>
    </w:p>
    <w:p w14:paraId="79E1BD55" w14:textId="6A57E953" w:rsidR="001A373C" w:rsidRPr="001A373C" w:rsidRDefault="001A373C" w:rsidP="00B72BF1">
      <w:pPr>
        <w:rPr>
          <w:sz w:val="24"/>
          <w:szCs w:val="24"/>
        </w:rPr>
      </w:pPr>
      <w:r>
        <w:rPr>
          <w:sz w:val="24"/>
          <w:szCs w:val="24"/>
        </w:rPr>
        <w:t xml:space="preserve">The database of </w:t>
      </w:r>
      <w:r w:rsidR="00DB6BBA" w:rsidRPr="00B72BF1">
        <w:t>Boba</w:t>
      </w:r>
      <w:r w:rsidR="00DB6BBA">
        <w:t xml:space="preserve"> </w:t>
      </w:r>
      <w:r w:rsidR="00DB6BBA" w:rsidRPr="00B72BF1">
        <w:t>Shop Management System</w:t>
      </w:r>
      <w:r w:rsidR="00DB6BBA">
        <w:t xml:space="preserve"> </w:t>
      </w:r>
      <w:r w:rsidR="00496F02">
        <w:t>has an operational module and analytical module.</w:t>
      </w:r>
    </w:p>
    <w:p w14:paraId="294B11BF" w14:textId="279EBA06" w:rsidR="00860B29" w:rsidRPr="001A373C" w:rsidRDefault="001A373C" w:rsidP="001A373C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Operational Module</w:t>
      </w:r>
    </w:p>
    <w:p w14:paraId="3C56E8E3" w14:textId="21EC468F" w:rsidR="00B72BF1" w:rsidRPr="00B72BF1" w:rsidRDefault="00B72BF1" w:rsidP="00B72BF1">
      <w:r w:rsidRPr="00B72BF1">
        <w:t>The Boba</w:t>
      </w:r>
      <w:r>
        <w:t xml:space="preserve"> </w:t>
      </w:r>
      <w:r w:rsidRPr="00B72BF1">
        <w:t>Shop Management System uses a MySQL database to manage and store its data</w:t>
      </w:r>
      <w:r w:rsidR="006A0C5B">
        <w:t xml:space="preserve"> pertaining to the day-to-day operations of the boba shop. </w:t>
      </w:r>
      <w:r w:rsidR="005C4CF5">
        <w:t>The database is designed to adhere to the normalization</w:t>
      </w:r>
      <w:r w:rsidR="000D26CB">
        <w:t xml:space="preserve"> technique </w:t>
      </w:r>
      <w:r w:rsidR="005C4CF5">
        <w:t xml:space="preserve">and all the tables are in 1NF. </w:t>
      </w:r>
      <w:r w:rsidR="0096766F">
        <w:t>It consists of total 10 entities/tables</w:t>
      </w:r>
      <w:r w:rsidR="00DA361A">
        <w:t xml:space="preserve"> viz</w:t>
      </w:r>
      <w:r w:rsidR="00DE62C3">
        <w:t xml:space="preserve"> customer, employee,</w:t>
      </w:r>
      <w:r w:rsidR="007C6CD3">
        <w:t xml:space="preserve"> employee phone number, vehicle,</w:t>
      </w:r>
      <w:r w:rsidR="00DE62C3">
        <w:t xml:space="preserve"> tea, topping, orders, order</w:t>
      </w:r>
      <w:r w:rsidR="001D519C">
        <w:t xml:space="preserve"> </w:t>
      </w:r>
      <w:r w:rsidR="00DE62C3">
        <w:t>details,</w:t>
      </w:r>
      <w:r w:rsidR="00C24B98">
        <w:t xml:space="preserve"> store and sells.</w:t>
      </w:r>
      <w:r w:rsidR="00C41F42">
        <w:t xml:space="preserve"> These </w:t>
      </w:r>
      <w:r w:rsidRPr="00B72BF1">
        <w:t xml:space="preserve">tables </w:t>
      </w:r>
      <w:r w:rsidR="00DA417C">
        <w:t xml:space="preserve">are </w:t>
      </w:r>
      <w:r w:rsidRPr="00B72BF1">
        <w:t xml:space="preserve">designed to </w:t>
      </w:r>
      <w:r w:rsidR="001C6221">
        <w:t xml:space="preserve">gather and </w:t>
      </w:r>
      <w:r w:rsidRPr="00B72BF1">
        <w:t>organize</w:t>
      </w:r>
      <w:r w:rsidR="001C6221">
        <w:t xml:space="preserve"> all the data related to the </w:t>
      </w:r>
      <w:r w:rsidR="0003358B">
        <w:t xml:space="preserve">basic </w:t>
      </w:r>
      <w:r w:rsidR="001C6221">
        <w:t>operations of</w:t>
      </w:r>
      <w:r w:rsidR="0003358B">
        <w:t xml:space="preserve"> a boba shop. Further they also serve the pu</w:t>
      </w:r>
      <w:r w:rsidR="000D26CB">
        <w:t>r</w:t>
      </w:r>
      <w:r w:rsidR="0003358B">
        <w:t>pose to look into analytics of the business operations.</w:t>
      </w:r>
    </w:p>
    <w:p w14:paraId="6D31166B" w14:textId="05AFAE20" w:rsidR="00B72BF1" w:rsidRDefault="000D26CB" w:rsidP="00B72BF1">
      <w:r>
        <w:t xml:space="preserve">To design the database, the website </w:t>
      </w:r>
      <w:proofErr w:type="spellStart"/>
      <w:r>
        <w:t>erdplus</w:t>
      </w:r>
      <w:proofErr w:type="spellEnd"/>
      <w:r>
        <w:t xml:space="preserve"> was used</w:t>
      </w:r>
      <w:r w:rsidR="00103A47">
        <w:t>.</w:t>
      </w:r>
    </w:p>
    <w:p w14:paraId="45200B52" w14:textId="4DB5E611" w:rsidR="00C713DD" w:rsidRPr="00B72BF1" w:rsidRDefault="00C713DD" w:rsidP="00712267">
      <w:pPr>
        <w:jc w:val="center"/>
        <w:rPr>
          <w:b/>
          <w:bCs/>
          <w:u w:val="single"/>
        </w:rPr>
      </w:pPr>
      <w:r w:rsidRPr="00712267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3F50C8B" wp14:editId="53B6774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861310"/>
            <wp:effectExtent l="19050" t="19050" r="19050" b="15240"/>
            <wp:wrapSquare wrapText="bothSides"/>
            <wp:docPr id="43024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FFCC66"/>
                      </a:solidFill>
                    </a:ln>
                  </pic:spPr>
                </pic:pic>
              </a:graphicData>
            </a:graphic>
          </wp:anchor>
        </w:drawing>
      </w:r>
      <w:r w:rsidR="00712267" w:rsidRPr="00712267">
        <w:rPr>
          <w:b/>
          <w:bCs/>
          <w:u w:val="single"/>
        </w:rPr>
        <w:t>Figure: ER DIAGRAM</w:t>
      </w:r>
    </w:p>
    <w:p w14:paraId="32B74151" w14:textId="77777777" w:rsidR="002A4F6C" w:rsidRDefault="002A4F6C"/>
    <w:p w14:paraId="6C361DF3" w14:textId="505006FE" w:rsidR="00185A7F" w:rsidRDefault="00C31C1B">
      <w:pPr>
        <w:rPr>
          <w:b/>
          <w:bCs/>
          <w:u w:val="single"/>
        </w:rPr>
      </w:pPr>
      <w:r>
        <w:t xml:space="preserve">A comprehensive </w:t>
      </w:r>
      <w:r w:rsidR="002F74E0">
        <w:t xml:space="preserve">table </w:t>
      </w:r>
      <w:r w:rsidR="00DF0A07">
        <w:t>explaining</w:t>
      </w:r>
      <w:r w:rsidR="002F74E0">
        <w:t xml:space="preserve"> the figure- </w:t>
      </w:r>
      <w:r w:rsidR="00712267">
        <w:t>ER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240"/>
        <w:gridCol w:w="4405"/>
      </w:tblGrid>
      <w:tr w:rsidR="002644E1" w14:paraId="45C73213" w14:textId="77777777" w:rsidTr="002644E1">
        <w:tc>
          <w:tcPr>
            <w:tcW w:w="1705" w:type="dxa"/>
          </w:tcPr>
          <w:p w14:paraId="4AEC3253" w14:textId="087094AC" w:rsidR="002644E1" w:rsidRDefault="002644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Entity</w:t>
            </w:r>
          </w:p>
        </w:tc>
        <w:tc>
          <w:tcPr>
            <w:tcW w:w="3240" w:type="dxa"/>
          </w:tcPr>
          <w:p w14:paraId="62537D0E" w14:textId="1492C2D9" w:rsidR="002644E1" w:rsidRDefault="002644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Attributes</w:t>
            </w:r>
          </w:p>
        </w:tc>
        <w:tc>
          <w:tcPr>
            <w:tcW w:w="4405" w:type="dxa"/>
          </w:tcPr>
          <w:p w14:paraId="37F1794C" w14:textId="582090F1" w:rsidR="002644E1" w:rsidRDefault="002644E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Purpose</w:t>
            </w:r>
          </w:p>
        </w:tc>
      </w:tr>
      <w:tr w:rsidR="002644E1" w:rsidRPr="00115CD2" w14:paraId="6BFC8ED0" w14:textId="77777777" w:rsidTr="002644E1">
        <w:tc>
          <w:tcPr>
            <w:tcW w:w="1705" w:type="dxa"/>
          </w:tcPr>
          <w:p w14:paraId="05D8D81A" w14:textId="636C82CE" w:rsidR="002644E1" w:rsidRPr="00115CD2" w:rsidRDefault="002644E1">
            <w:r w:rsidRPr="00115CD2">
              <w:t>Customer</w:t>
            </w:r>
          </w:p>
        </w:tc>
        <w:tc>
          <w:tcPr>
            <w:tcW w:w="3240" w:type="dxa"/>
          </w:tcPr>
          <w:p w14:paraId="6AE6FEB6" w14:textId="699E7B43" w:rsidR="002644E1" w:rsidRPr="00115CD2" w:rsidRDefault="00781F6F">
            <w:proofErr w:type="spellStart"/>
            <w:r w:rsidRPr="00B72BF1">
              <w:t>cus_id</w:t>
            </w:r>
            <w:proofErr w:type="spellEnd"/>
            <w:r w:rsidRPr="00B72BF1">
              <w:t xml:space="preserve">, </w:t>
            </w:r>
            <w:proofErr w:type="spellStart"/>
            <w:r w:rsidRPr="00B72BF1">
              <w:t>cus_name</w:t>
            </w:r>
            <w:proofErr w:type="spellEnd"/>
            <w:r w:rsidRPr="00B72BF1">
              <w:t xml:space="preserve">, </w:t>
            </w:r>
            <w:proofErr w:type="spellStart"/>
            <w:r w:rsidRPr="00B72BF1">
              <w:t>pay_name</w:t>
            </w:r>
            <w:proofErr w:type="spellEnd"/>
          </w:p>
        </w:tc>
        <w:tc>
          <w:tcPr>
            <w:tcW w:w="4405" w:type="dxa"/>
          </w:tcPr>
          <w:p w14:paraId="3AC67ED5" w14:textId="47E08425" w:rsidR="002644E1" w:rsidRPr="00115CD2" w:rsidRDefault="00422126">
            <w:r w:rsidRPr="00B72BF1">
              <w:t>Stores customer information and their preferred payment methods.</w:t>
            </w:r>
          </w:p>
        </w:tc>
      </w:tr>
      <w:tr w:rsidR="002644E1" w:rsidRPr="00115CD2" w14:paraId="433AB4E9" w14:textId="77777777" w:rsidTr="002644E1">
        <w:tc>
          <w:tcPr>
            <w:tcW w:w="1705" w:type="dxa"/>
          </w:tcPr>
          <w:p w14:paraId="52FFAECF" w14:textId="6CB35C4C" w:rsidR="002644E1" w:rsidRPr="00115CD2" w:rsidRDefault="002644E1">
            <w:r w:rsidRPr="00115CD2">
              <w:t>Employee</w:t>
            </w:r>
          </w:p>
        </w:tc>
        <w:tc>
          <w:tcPr>
            <w:tcW w:w="3240" w:type="dxa"/>
          </w:tcPr>
          <w:p w14:paraId="45CB9B28" w14:textId="77777777" w:rsidR="002644E1" w:rsidRPr="00115CD2" w:rsidRDefault="00781F6F">
            <w:proofErr w:type="spellStart"/>
            <w:r w:rsidRPr="00B72BF1">
              <w:t>emp_id</w:t>
            </w:r>
            <w:proofErr w:type="spellEnd"/>
            <w:r w:rsidRPr="00B72BF1">
              <w:t xml:space="preserve">, </w:t>
            </w:r>
            <w:proofErr w:type="spellStart"/>
            <w:r w:rsidRPr="00B72BF1">
              <w:t>emp_name</w:t>
            </w:r>
            <w:proofErr w:type="spellEnd"/>
            <w:r w:rsidRPr="00B72BF1">
              <w:t xml:space="preserve">, </w:t>
            </w:r>
            <w:proofErr w:type="spellStart"/>
            <w:r w:rsidR="004003DD" w:rsidRPr="00115CD2">
              <w:t>emp_dob</w:t>
            </w:r>
            <w:proofErr w:type="spellEnd"/>
            <w:r w:rsidR="004003DD" w:rsidRPr="00115CD2">
              <w:t>,</w:t>
            </w:r>
          </w:p>
          <w:p w14:paraId="35E20EBF" w14:textId="2CD388EA" w:rsidR="004003DD" w:rsidRPr="00115CD2" w:rsidRDefault="004003DD">
            <w:proofErr w:type="spellStart"/>
            <w:r w:rsidRPr="00115CD2">
              <w:t>store_id</w:t>
            </w:r>
            <w:proofErr w:type="spellEnd"/>
            <w:r w:rsidRPr="00115CD2">
              <w:t xml:space="preserve">, city, </w:t>
            </w:r>
            <w:proofErr w:type="spellStart"/>
            <w:r w:rsidRPr="00115CD2">
              <w:t>street_name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streen_num</w:t>
            </w:r>
            <w:proofErr w:type="spellEnd"/>
            <w:r w:rsidRPr="00115CD2">
              <w:t>, zip</w:t>
            </w:r>
          </w:p>
        </w:tc>
        <w:tc>
          <w:tcPr>
            <w:tcW w:w="4405" w:type="dxa"/>
          </w:tcPr>
          <w:p w14:paraId="3C5C7D2B" w14:textId="449C63CA" w:rsidR="002644E1" w:rsidRPr="00115CD2" w:rsidRDefault="00422126">
            <w:r w:rsidRPr="00B72BF1">
              <w:t>Records information about employees and their assigned stores</w:t>
            </w:r>
          </w:p>
        </w:tc>
      </w:tr>
      <w:tr w:rsidR="002644E1" w:rsidRPr="00115CD2" w14:paraId="23622966" w14:textId="77777777" w:rsidTr="002644E1">
        <w:tc>
          <w:tcPr>
            <w:tcW w:w="1705" w:type="dxa"/>
          </w:tcPr>
          <w:p w14:paraId="3E3B23C3" w14:textId="565560C7" w:rsidR="002644E1" w:rsidRPr="00115CD2" w:rsidRDefault="000F2094">
            <w:r w:rsidRPr="00115CD2">
              <w:t>Employee Phone Number</w:t>
            </w:r>
          </w:p>
        </w:tc>
        <w:tc>
          <w:tcPr>
            <w:tcW w:w="3240" w:type="dxa"/>
          </w:tcPr>
          <w:p w14:paraId="7DD7D6DD" w14:textId="09689424" w:rsidR="002644E1" w:rsidRPr="00115CD2" w:rsidRDefault="0012660D">
            <w:proofErr w:type="spellStart"/>
            <w:r w:rsidRPr="00115CD2">
              <w:t>Phone_num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emp_id</w:t>
            </w:r>
            <w:proofErr w:type="spellEnd"/>
          </w:p>
        </w:tc>
        <w:tc>
          <w:tcPr>
            <w:tcW w:w="4405" w:type="dxa"/>
          </w:tcPr>
          <w:p w14:paraId="5C5AD31F" w14:textId="2188950B" w:rsidR="002644E1" w:rsidRPr="00115CD2" w:rsidRDefault="00A67DD4">
            <w:r>
              <w:t xml:space="preserve">Contains </w:t>
            </w:r>
            <w:r w:rsidR="007934A1">
              <w:t xml:space="preserve">primary </w:t>
            </w:r>
            <w:r w:rsidR="00D032F8">
              <w:t xml:space="preserve">phone numbers </w:t>
            </w:r>
            <w:r w:rsidR="009B7BE5">
              <w:t>of each employee</w:t>
            </w:r>
          </w:p>
        </w:tc>
      </w:tr>
      <w:tr w:rsidR="002644E1" w:rsidRPr="00115CD2" w14:paraId="64AEE429" w14:textId="77777777" w:rsidTr="002644E1">
        <w:tc>
          <w:tcPr>
            <w:tcW w:w="1705" w:type="dxa"/>
          </w:tcPr>
          <w:p w14:paraId="07DAFF6E" w14:textId="2D2B55B7" w:rsidR="002644E1" w:rsidRPr="00115CD2" w:rsidRDefault="000F2094">
            <w:r w:rsidRPr="00115CD2">
              <w:t>Vehicle</w:t>
            </w:r>
          </w:p>
        </w:tc>
        <w:tc>
          <w:tcPr>
            <w:tcW w:w="3240" w:type="dxa"/>
          </w:tcPr>
          <w:p w14:paraId="7785DC79" w14:textId="23F65AD8" w:rsidR="002644E1" w:rsidRPr="00115CD2" w:rsidRDefault="003E4DC7">
            <w:proofErr w:type="spellStart"/>
            <w:r w:rsidRPr="00115CD2">
              <w:t>v_id</w:t>
            </w:r>
            <w:proofErr w:type="spellEnd"/>
            <w:r w:rsidRPr="00115CD2">
              <w:t xml:space="preserve">, model, make, </w:t>
            </w:r>
            <w:proofErr w:type="spellStart"/>
            <w:r w:rsidRPr="00115CD2">
              <w:t>v_plate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v_year</w:t>
            </w:r>
            <w:proofErr w:type="spellEnd"/>
          </w:p>
        </w:tc>
        <w:tc>
          <w:tcPr>
            <w:tcW w:w="4405" w:type="dxa"/>
          </w:tcPr>
          <w:p w14:paraId="65681307" w14:textId="0FA7A44E" w:rsidR="002644E1" w:rsidRPr="00115CD2" w:rsidRDefault="00A67DD4">
            <w:r>
              <w:t>Contains details of the vehicles owned by the employees</w:t>
            </w:r>
          </w:p>
        </w:tc>
      </w:tr>
      <w:tr w:rsidR="002644E1" w:rsidRPr="00115CD2" w14:paraId="13EC29E2" w14:textId="77777777" w:rsidTr="002644E1">
        <w:tc>
          <w:tcPr>
            <w:tcW w:w="1705" w:type="dxa"/>
          </w:tcPr>
          <w:p w14:paraId="2473D2F6" w14:textId="1DF55BA6" w:rsidR="002644E1" w:rsidRPr="00115CD2" w:rsidRDefault="000F2094">
            <w:r w:rsidRPr="00115CD2">
              <w:lastRenderedPageBreak/>
              <w:t>Tea</w:t>
            </w:r>
          </w:p>
        </w:tc>
        <w:tc>
          <w:tcPr>
            <w:tcW w:w="3240" w:type="dxa"/>
          </w:tcPr>
          <w:p w14:paraId="0A70E796" w14:textId="4BD66FE2" w:rsidR="002644E1" w:rsidRPr="00115CD2" w:rsidRDefault="009270DD">
            <w:proofErr w:type="spellStart"/>
            <w:r w:rsidRPr="00115CD2">
              <w:t>Tea_id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tea_name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tea_price</w:t>
            </w:r>
            <w:proofErr w:type="spellEnd"/>
          </w:p>
        </w:tc>
        <w:tc>
          <w:tcPr>
            <w:tcW w:w="4405" w:type="dxa"/>
          </w:tcPr>
          <w:p w14:paraId="28710C28" w14:textId="72FF484E" w:rsidR="002644E1" w:rsidRPr="00115CD2" w:rsidRDefault="00422126">
            <w:r w:rsidRPr="00B72BF1">
              <w:t>Contains details about available teas including prices</w:t>
            </w:r>
          </w:p>
        </w:tc>
      </w:tr>
      <w:tr w:rsidR="002644E1" w:rsidRPr="00115CD2" w14:paraId="70A78198" w14:textId="77777777" w:rsidTr="002644E1">
        <w:tc>
          <w:tcPr>
            <w:tcW w:w="1705" w:type="dxa"/>
          </w:tcPr>
          <w:p w14:paraId="660F844A" w14:textId="0CC0E715" w:rsidR="002644E1" w:rsidRPr="00115CD2" w:rsidRDefault="000F2094">
            <w:r w:rsidRPr="00115CD2">
              <w:t>Topping</w:t>
            </w:r>
          </w:p>
        </w:tc>
        <w:tc>
          <w:tcPr>
            <w:tcW w:w="3240" w:type="dxa"/>
          </w:tcPr>
          <w:p w14:paraId="7C52E5C4" w14:textId="5BCA2842" w:rsidR="002644E1" w:rsidRPr="00115CD2" w:rsidRDefault="009270DD">
            <w:proofErr w:type="spellStart"/>
            <w:r w:rsidRPr="00115CD2">
              <w:t>Topping_id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toppin_name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toppong_price</w:t>
            </w:r>
            <w:proofErr w:type="spellEnd"/>
          </w:p>
        </w:tc>
        <w:tc>
          <w:tcPr>
            <w:tcW w:w="4405" w:type="dxa"/>
          </w:tcPr>
          <w:p w14:paraId="13459D12" w14:textId="23ED1070" w:rsidR="002644E1" w:rsidRPr="00115CD2" w:rsidRDefault="00422126">
            <w:r w:rsidRPr="00B72BF1">
              <w:t>Contains details about available toppings including prices</w:t>
            </w:r>
          </w:p>
        </w:tc>
      </w:tr>
      <w:tr w:rsidR="002644E1" w:rsidRPr="00115CD2" w14:paraId="018E0443" w14:textId="77777777" w:rsidTr="002644E1">
        <w:tc>
          <w:tcPr>
            <w:tcW w:w="1705" w:type="dxa"/>
          </w:tcPr>
          <w:p w14:paraId="65239E0D" w14:textId="7BD81AC3" w:rsidR="002644E1" w:rsidRPr="00115CD2" w:rsidRDefault="000F2094">
            <w:r w:rsidRPr="00115CD2">
              <w:t>Order</w:t>
            </w:r>
            <w:r w:rsidR="00271854">
              <w:t>s</w:t>
            </w:r>
          </w:p>
        </w:tc>
        <w:tc>
          <w:tcPr>
            <w:tcW w:w="3240" w:type="dxa"/>
          </w:tcPr>
          <w:p w14:paraId="2273400D" w14:textId="73E2AC4A" w:rsidR="002644E1" w:rsidRPr="00115CD2" w:rsidRDefault="00660134">
            <w:proofErr w:type="spellStart"/>
            <w:r w:rsidRPr="00115CD2">
              <w:t>Order_id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order_date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cus_id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emp_id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total_price</w:t>
            </w:r>
            <w:proofErr w:type="spellEnd"/>
          </w:p>
        </w:tc>
        <w:tc>
          <w:tcPr>
            <w:tcW w:w="4405" w:type="dxa"/>
          </w:tcPr>
          <w:p w14:paraId="3A6CF8B5" w14:textId="4A21B8DD" w:rsidR="002644E1" w:rsidRPr="00115CD2" w:rsidRDefault="00271854">
            <w:r w:rsidRPr="00B72BF1">
              <w:t>Tracks customer orders, including the responsible employee and total price.</w:t>
            </w:r>
          </w:p>
        </w:tc>
      </w:tr>
      <w:tr w:rsidR="000F2094" w:rsidRPr="00115CD2" w14:paraId="2167080E" w14:textId="77777777" w:rsidTr="002644E1">
        <w:tc>
          <w:tcPr>
            <w:tcW w:w="1705" w:type="dxa"/>
          </w:tcPr>
          <w:p w14:paraId="09E36959" w14:textId="35456F7F" w:rsidR="000F2094" w:rsidRPr="00115CD2" w:rsidRDefault="000F2094">
            <w:r w:rsidRPr="00115CD2">
              <w:t>Order details</w:t>
            </w:r>
          </w:p>
        </w:tc>
        <w:tc>
          <w:tcPr>
            <w:tcW w:w="3240" w:type="dxa"/>
          </w:tcPr>
          <w:p w14:paraId="744D2AFC" w14:textId="7353D2BB" w:rsidR="000F2094" w:rsidRPr="00115CD2" w:rsidRDefault="00563792">
            <w:proofErr w:type="spellStart"/>
            <w:r w:rsidRPr="00115CD2">
              <w:t>Orderdetail_id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order_id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tea_id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topping_id</w:t>
            </w:r>
            <w:proofErr w:type="spellEnd"/>
          </w:p>
        </w:tc>
        <w:tc>
          <w:tcPr>
            <w:tcW w:w="4405" w:type="dxa"/>
          </w:tcPr>
          <w:p w14:paraId="1D382D7B" w14:textId="77777777" w:rsidR="00271854" w:rsidRPr="00B72BF1" w:rsidRDefault="00271854" w:rsidP="00271854">
            <w:pPr>
              <w:spacing w:after="160" w:line="259" w:lineRule="auto"/>
            </w:pPr>
            <w:r w:rsidRPr="00B72BF1">
              <w:t>Provides detailed information on each order, linking teas and toppings.</w:t>
            </w:r>
          </w:p>
          <w:p w14:paraId="4F76F377" w14:textId="77777777" w:rsidR="000F2094" w:rsidRPr="00115CD2" w:rsidRDefault="000F2094"/>
        </w:tc>
      </w:tr>
      <w:tr w:rsidR="000F2094" w:rsidRPr="00115CD2" w14:paraId="2704086E" w14:textId="77777777" w:rsidTr="002644E1">
        <w:tc>
          <w:tcPr>
            <w:tcW w:w="1705" w:type="dxa"/>
          </w:tcPr>
          <w:p w14:paraId="046E59F5" w14:textId="2BEF386B" w:rsidR="000F2094" w:rsidRPr="00115CD2" w:rsidRDefault="000F2094">
            <w:r w:rsidRPr="00115CD2">
              <w:t>Store</w:t>
            </w:r>
          </w:p>
        </w:tc>
        <w:tc>
          <w:tcPr>
            <w:tcW w:w="3240" w:type="dxa"/>
          </w:tcPr>
          <w:p w14:paraId="187DB538" w14:textId="066AAABC" w:rsidR="000F2094" w:rsidRPr="00115CD2" w:rsidRDefault="00563792">
            <w:proofErr w:type="spellStart"/>
            <w:r w:rsidRPr="00115CD2">
              <w:t>Store_id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store_address</w:t>
            </w:r>
            <w:proofErr w:type="spellEnd"/>
          </w:p>
        </w:tc>
        <w:tc>
          <w:tcPr>
            <w:tcW w:w="4405" w:type="dxa"/>
          </w:tcPr>
          <w:p w14:paraId="299DD513" w14:textId="6D182B94" w:rsidR="000F2094" w:rsidRPr="00115CD2" w:rsidRDefault="009B7BE5">
            <w:r>
              <w:t>Record of various stores and their location</w:t>
            </w:r>
          </w:p>
        </w:tc>
      </w:tr>
      <w:tr w:rsidR="00781F6F" w:rsidRPr="00115CD2" w14:paraId="605C0BB5" w14:textId="77777777" w:rsidTr="002644E1">
        <w:tc>
          <w:tcPr>
            <w:tcW w:w="1705" w:type="dxa"/>
          </w:tcPr>
          <w:p w14:paraId="6E4152F2" w14:textId="4F5E0653" w:rsidR="00781F6F" w:rsidRPr="00115CD2" w:rsidRDefault="00781F6F">
            <w:r w:rsidRPr="00115CD2">
              <w:t>Sells</w:t>
            </w:r>
          </w:p>
        </w:tc>
        <w:tc>
          <w:tcPr>
            <w:tcW w:w="3240" w:type="dxa"/>
          </w:tcPr>
          <w:p w14:paraId="5B17FF5B" w14:textId="57E3D3E3" w:rsidR="00781F6F" w:rsidRPr="00115CD2" w:rsidRDefault="00115CD2">
            <w:proofErr w:type="spellStart"/>
            <w:r w:rsidRPr="00115CD2">
              <w:t>Tea_id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toppin_id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store_id</w:t>
            </w:r>
            <w:proofErr w:type="spellEnd"/>
            <w:r w:rsidRPr="00115CD2">
              <w:t xml:space="preserve">, </w:t>
            </w:r>
            <w:proofErr w:type="spellStart"/>
            <w:r w:rsidRPr="00115CD2">
              <w:t>sell_id</w:t>
            </w:r>
            <w:proofErr w:type="spellEnd"/>
          </w:p>
        </w:tc>
        <w:tc>
          <w:tcPr>
            <w:tcW w:w="4405" w:type="dxa"/>
          </w:tcPr>
          <w:p w14:paraId="42AC2033" w14:textId="1C207730" w:rsidR="00781F6F" w:rsidRPr="00115CD2" w:rsidRDefault="00EE7248">
            <w:r>
              <w:t xml:space="preserve">Tracks the </w:t>
            </w:r>
            <w:r w:rsidR="00C31C1B">
              <w:t>tea and topping sold by various stores</w:t>
            </w:r>
          </w:p>
        </w:tc>
      </w:tr>
    </w:tbl>
    <w:p w14:paraId="383DE4E9" w14:textId="77777777" w:rsidR="00A53909" w:rsidRPr="002A4F6C" w:rsidRDefault="00A53909"/>
    <w:p w14:paraId="0891BDD1" w14:textId="4B0F7F96" w:rsidR="00A53909" w:rsidRDefault="00000989">
      <w:r w:rsidRPr="002A4F6C">
        <w:t>The corresponding relational schema of figure: ER DIAGRAM is shown below</w:t>
      </w:r>
      <w:r w:rsidR="002A4F6C">
        <w:t>:</w:t>
      </w:r>
    </w:p>
    <w:p w14:paraId="190CACB8" w14:textId="5D952328" w:rsidR="002A4F6C" w:rsidRPr="002A4F6C" w:rsidRDefault="002A4F6C">
      <w:r>
        <w:rPr>
          <w:noProof/>
        </w:rPr>
        <w:drawing>
          <wp:inline distT="0" distB="0" distL="0" distR="0" wp14:anchorId="584F845C" wp14:editId="3B517D0B">
            <wp:extent cx="5943600" cy="3352165"/>
            <wp:effectExtent l="19050" t="19050" r="19050" b="19685"/>
            <wp:docPr id="1589072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FFCC66"/>
                      </a:solidFill>
                    </a:ln>
                  </pic:spPr>
                </pic:pic>
              </a:graphicData>
            </a:graphic>
          </wp:inline>
        </w:drawing>
      </w:r>
    </w:p>
    <w:p w14:paraId="5A2A4771" w14:textId="70F51A6E" w:rsidR="00A53909" w:rsidRDefault="002A4F6C" w:rsidP="002A4F6C">
      <w:pPr>
        <w:jc w:val="center"/>
        <w:rPr>
          <w:b/>
          <w:bCs/>
          <w:u w:val="single"/>
        </w:rPr>
      </w:pPr>
      <w:r w:rsidRPr="002A4F6C">
        <w:rPr>
          <w:b/>
          <w:bCs/>
          <w:u w:val="single"/>
        </w:rPr>
        <w:t>Figure: RELATIONAL SCHEMA</w:t>
      </w:r>
    </w:p>
    <w:p w14:paraId="5E2DCC5E" w14:textId="77777777" w:rsidR="00657568" w:rsidRDefault="00657568" w:rsidP="00BE7079">
      <w:pPr>
        <w:rPr>
          <w:b/>
          <w:bCs/>
          <w:u w:val="single"/>
        </w:rPr>
      </w:pPr>
    </w:p>
    <w:p w14:paraId="6B6AFF09" w14:textId="77777777" w:rsidR="00657568" w:rsidRDefault="00657568" w:rsidP="00BE7079">
      <w:pPr>
        <w:rPr>
          <w:b/>
          <w:bCs/>
          <w:u w:val="single"/>
        </w:rPr>
      </w:pPr>
    </w:p>
    <w:p w14:paraId="6557BAF9" w14:textId="2C6338AD" w:rsidR="00BE7079" w:rsidRPr="00C13017" w:rsidRDefault="00EF3655" w:rsidP="00BE7079">
      <w:pPr>
        <w:rPr>
          <w:b/>
          <w:bCs/>
          <w:sz w:val="24"/>
          <w:szCs w:val="24"/>
          <w:u w:val="single"/>
        </w:rPr>
      </w:pPr>
      <w:r w:rsidRPr="00C13017">
        <w:rPr>
          <w:b/>
          <w:bCs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F5E28C" wp14:editId="383BF60A">
                <wp:simplePos x="0" y="0"/>
                <wp:positionH relativeFrom="column">
                  <wp:posOffset>2845435</wp:posOffset>
                </wp:positionH>
                <wp:positionV relativeFrom="paragraph">
                  <wp:posOffset>372745</wp:posOffset>
                </wp:positionV>
                <wp:extent cx="3009900" cy="2830830"/>
                <wp:effectExtent l="0" t="0" r="19050" b="26670"/>
                <wp:wrapSquare wrapText="bothSides"/>
                <wp:docPr id="610894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83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6CE87" w14:textId="6CA1D865" w:rsidR="00657568" w:rsidRDefault="0024140D">
                            <w:r>
                              <w:t>Insert landing page of boba</w:t>
                            </w:r>
                            <w:r w:rsidR="00C13017">
                              <w:t xml:space="preserve"> </w:t>
                            </w:r>
                            <w:r>
                              <w:t>shop</w:t>
                            </w:r>
                            <w:r w:rsidR="00C13017">
                              <w:t xml:space="preserve">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5E2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05pt;margin-top:29.35pt;width:237pt;height:2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lEgIAACcEAAAOAAAAZHJzL2Uyb0RvYy54bWysk9uO2yAQhu8r9R0Q942dbNImVpzVNttU&#10;lbYHadsHIBjHqJihA4m9ffoO2JtNTzdVkYUYD/zMfDOsr/vWsJNCr8GWfDrJOVNWQqXtoeRfPu9e&#10;LDnzQdhKGLCq5A/K8+vN82frzhVqBg2YSiEjEeuLzpW8CcEVWeZlo1rhJ+CUJWcN2IpAJh6yCkVH&#10;6q3JZnn+MusAK4cglff093Zw8k3Sr2slw8e69iowU3KKLaQZ07yPc7ZZi+KAwjVajmGIf4iiFdrS&#10;pWepWxEEO6L+TarVEsFDHSYS2gzqWkuVcqBspvkv2dw3wqmUC8Hx7ozJ/z9Z+eF07z4hC/1r6KmA&#10;KQnv7kB+9czCthH2oG4QoWuUqOjiaUSWdc4X49GI2hc+iuy791BRkcUxQBLqa2wjFcqTkToV4OEM&#10;XfWBSfp5leerVU4uSb7Z8iqnL90hisfjDn14q6BlcVFypKomeXG68yGGI4rHLfE2D0ZXO21MMvCw&#10;3xpkJ0EdsEtjVP9pm7GsK/lqMVsMBP4qkafxJ4lWB2plo9uSL8+bRBG5vbFVarQgtBnWFLKxI8jI&#10;bqAY+n3PdDVSjlz3UD0QWYShc+ml0aIB/M5ZR11bcv/tKFBxZt5Zqs5qOp/HNk/GfPFqRgZeevaX&#10;HmElSZU8cDYstyE9jcjNwg1VsdaJ71MkY8jUjQn7+HJiu1/aadfT+978AAAA//8DAFBLAwQUAAYA&#10;CAAAACEAg+68OeAAAAAKAQAADwAAAGRycy9kb3ducmV2LnhtbEyPwU7DMAyG70i8Q2QkLoilK93W&#10;laYTQgKxGwwE16z12orEKUnWlbfHnODo359+fy43kzViRB96RwrmswQEUu2anloFb68P1zmIEDU1&#10;2jhCBd8YYFOdn5W6aNyJXnDcxVZwCYVCK+hiHAopQ92h1WHmBiTeHZy3OvLoW9l4feJya2SaJEtp&#10;dU98odMD3ndYf+6OVkGePY0fYXvz/F4vD2Ydr1bj45dX6vJiursFEXGKfzD86rM6VOy0d0dqgjAK&#10;siyfM6pgka9AMLBOUw72HCTZAmRVyv8vVD8AAAD//wMAUEsBAi0AFAAGAAgAAAAhALaDOJL+AAAA&#10;4QEAABMAAAAAAAAAAAAAAAAAAAAAAFtDb250ZW50X1R5cGVzXS54bWxQSwECLQAUAAYACAAAACEA&#10;OP0h/9YAAACUAQAACwAAAAAAAAAAAAAAAAAvAQAAX3JlbHMvLnJlbHNQSwECLQAUAAYACAAAACEA&#10;0RhppRICAAAnBAAADgAAAAAAAAAAAAAAAAAuAgAAZHJzL2Uyb0RvYy54bWxQSwECLQAUAAYACAAA&#10;ACEAg+68OeAAAAAKAQAADwAAAAAAAAAAAAAAAABsBAAAZHJzL2Rvd25yZXYueG1sUEsFBgAAAAAE&#10;AAQA8wAAAHkFAAAAAA==&#10;">
                <v:textbox>
                  <w:txbxContent>
                    <w:p w14:paraId="5776CE87" w14:textId="6CA1D865" w:rsidR="00657568" w:rsidRDefault="0024140D">
                      <w:r>
                        <w:t>Insert landing page of boba</w:t>
                      </w:r>
                      <w:r w:rsidR="00C13017">
                        <w:t xml:space="preserve"> </w:t>
                      </w:r>
                      <w:r>
                        <w:t>shop</w:t>
                      </w:r>
                      <w:r w:rsidR="00C13017">
                        <w:t xml:space="preserve">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3017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06E6BD" wp14:editId="6B7EA76C">
                <wp:simplePos x="0" y="0"/>
                <wp:positionH relativeFrom="column">
                  <wp:posOffset>21590</wp:posOffset>
                </wp:positionH>
                <wp:positionV relativeFrom="paragraph">
                  <wp:posOffset>394970</wp:posOffset>
                </wp:positionV>
                <wp:extent cx="2636520" cy="892175"/>
                <wp:effectExtent l="0" t="0" r="1143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652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EA0C" w14:textId="5D430AAC" w:rsidR="009028D1" w:rsidRDefault="00D03483">
                            <w:r>
                              <w:t xml:space="preserve">The </w:t>
                            </w:r>
                            <w:r w:rsidR="00907379">
                              <w:t>landing page of the graphical user interface prompts use</w:t>
                            </w:r>
                            <w:r w:rsidR="00657568">
                              <w:t>r</w:t>
                            </w:r>
                            <w:r w:rsidR="00907379">
                              <w:t xml:space="preserve"> to choose among </w:t>
                            </w:r>
                            <w:r w:rsidR="005673AF">
                              <w:t>employee portal, manager portal and exit.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E6BD" id="_x0000_s1027" type="#_x0000_t202" style="position:absolute;margin-left:1.7pt;margin-top:31.1pt;width:207.6pt;height:7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5YoDwIAAB8EAAAOAAAAZHJzL2Uyb0RvYy54bWysk9uO2yAQhu8r9R0Q940TN8lurDirbbap&#10;Km0P0rYPgDGOUYGhQGKnT78D9mbT001VLhAww8/MN8P6pteKHIXzEkxJZ5MpJcJwqKXZl/Trl92r&#10;a0p8YKZmCowo6Ul4erN5+WLd2ULk0IKqhSMoYnzR2ZK2IdgiyzxvhWZ+AlYYNDbgNAu4dfusdqxD&#10;da2yfDpdZh242jrgwns8vRuMdJP0m0bw8KlpvAhElRRjC2l2aa7inG3WrNg7ZlvJxzDYP0ShmTT4&#10;6FnqjgVGDk7+JqUld+ChCRMOOoOmkVykHDCb2fSXbB5aZkXKBeF4e8bk/58s/3h8sJ8dCf0b6LGA&#10;KQlv74F/88TAtmVmL26dg64VrMaHZxFZ1llfjFcjal/4KFJ1H6DGIrNDgCTUN05HKpgnQXUswOkM&#10;XfSBcDzMl6+XixxNHG3Xq3x2tUhPsOLptnU+vBOgSVyU1GFRkzo73vsQo2HFk0t8zIOS9U4qlTZu&#10;X22VI0eGDbBLY1T/yU0Z0pV0tcgXA4C/SkzT+JOElgE7WUmNWZydWBGxvTV16rPApBrWGLIyI8eI&#10;boAY+qpHx8izgvqERB0MHYs/DBctuB+UdNitJfXfD8wJStR7g1VZzebz2N5pM19cRZ7u0lJdWpjh&#10;KFXSQMmw3Ib0JSIwA7dYvUYmsM+RjLFiFybe44+JbX65T17P/3rzCAAA//8DAFBLAwQUAAYACAAA&#10;ACEAssDFUd8AAAAIAQAADwAAAGRycy9kb3ducmV2LnhtbEyPzU7DMBCE70i8g7VIXBB16kZpCNlU&#10;CAkEt1IQXN14m0T4J9huGt4ec4LjaEYz39Sb2Wg2kQ+DswjLRQaMbOvUYDuEt9eH6xJYiNIqqZ0l&#10;hG8KsGnOz2pZKXeyLzTtYsdSiQ2VROhjHCvOQ9uTkWHhRrLJOzhvZEzSd1x5eUrlRnORZQU3crBp&#10;oZcj3ffUfu6OBqHMn6aP8LzavrfFQd/Eq/X0+OURLy/mu1tgkeb4F4Zf/IQOTWLau6NVgWmEVZ6C&#10;CIUQwJKdL8sC2B5BZGINvKn5/wPNDwAAAP//AwBQSwECLQAUAAYACAAAACEAtoM4kv4AAADhAQAA&#10;EwAAAAAAAAAAAAAAAAAAAAAAW0NvbnRlbnRfVHlwZXNdLnhtbFBLAQItABQABgAIAAAAIQA4/SH/&#10;1gAAAJQBAAALAAAAAAAAAAAAAAAAAC8BAABfcmVscy8ucmVsc1BLAQItABQABgAIAAAAIQDQX5Yo&#10;DwIAAB8EAAAOAAAAAAAAAAAAAAAAAC4CAABkcnMvZTJvRG9jLnhtbFBLAQItABQABgAIAAAAIQCy&#10;wMVR3wAAAAgBAAAPAAAAAAAAAAAAAAAAAGkEAABkcnMvZG93bnJldi54bWxQSwUGAAAAAAQABADz&#10;AAAAdQUAAAAA&#10;">
                <v:textbox>
                  <w:txbxContent>
                    <w:p w14:paraId="5CB8EA0C" w14:textId="5D430AAC" w:rsidR="009028D1" w:rsidRDefault="00D03483">
                      <w:r>
                        <w:t xml:space="preserve">The </w:t>
                      </w:r>
                      <w:r w:rsidR="00907379">
                        <w:t>landing page of the graphical user interface prompts use</w:t>
                      </w:r>
                      <w:r w:rsidR="00657568">
                        <w:t>r</w:t>
                      </w:r>
                      <w:r w:rsidR="00907379">
                        <w:t xml:space="preserve"> to choose among </w:t>
                      </w:r>
                      <w:r w:rsidR="005673AF">
                        <w:t>employee portal, manager portal and exit.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19C" w:rsidRPr="00C13017">
        <w:rPr>
          <w:b/>
          <w:bCs/>
          <w:sz w:val="24"/>
          <w:szCs w:val="24"/>
          <w:u w:val="single"/>
        </w:rPr>
        <w:t>A</w:t>
      </w:r>
      <w:r w:rsidR="001D519C" w:rsidRPr="00C13017">
        <w:rPr>
          <w:b/>
          <w:bCs/>
          <w:sz w:val="28"/>
          <w:szCs w:val="28"/>
          <w:u w:val="single"/>
        </w:rPr>
        <w:t>-</w:t>
      </w:r>
      <w:proofErr w:type="gramStart"/>
      <w:r w:rsidR="001D519C" w:rsidRPr="00C13017">
        <w:rPr>
          <w:b/>
          <w:bCs/>
          <w:sz w:val="24"/>
          <w:szCs w:val="24"/>
          <w:u w:val="single"/>
        </w:rPr>
        <w:t>1 :</w:t>
      </w:r>
      <w:proofErr w:type="gramEnd"/>
      <w:r w:rsidR="001D519C" w:rsidRPr="00C13017">
        <w:rPr>
          <w:b/>
          <w:bCs/>
          <w:sz w:val="24"/>
          <w:szCs w:val="24"/>
          <w:u w:val="single"/>
        </w:rPr>
        <w:t xml:space="preserve"> Working of the operational module:</w:t>
      </w:r>
    </w:p>
    <w:p w14:paraId="153EB682" w14:textId="0BA52C22" w:rsidR="001D519C" w:rsidRDefault="001D519C" w:rsidP="00BE7079">
      <w:pPr>
        <w:rPr>
          <w:b/>
          <w:bCs/>
          <w:u w:val="single"/>
        </w:rPr>
      </w:pPr>
    </w:p>
    <w:p w14:paraId="58BBBF2B" w14:textId="31E9EBA5" w:rsidR="001D519C" w:rsidRDefault="001D519C" w:rsidP="00BE7079">
      <w:pPr>
        <w:rPr>
          <w:b/>
          <w:bCs/>
          <w:u w:val="single"/>
        </w:rPr>
      </w:pPr>
    </w:p>
    <w:p w14:paraId="2B711BBA" w14:textId="6054D080" w:rsidR="009028D1" w:rsidRDefault="009028D1" w:rsidP="009028D1"/>
    <w:p w14:paraId="16166BC8" w14:textId="5341857A" w:rsidR="001D519C" w:rsidRDefault="001D519C" w:rsidP="00BE7079">
      <w:pPr>
        <w:rPr>
          <w:b/>
          <w:bCs/>
          <w:u w:val="single"/>
        </w:rPr>
      </w:pPr>
    </w:p>
    <w:p w14:paraId="0BE6A42B" w14:textId="751FE362" w:rsidR="001D519C" w:rsidRDefault="001D519C" w:rsidP="00BE7079">
      <w:pPr>
        <w:rPr>
          <w:b/>
          <w:bCs/>
          <w:u w:val="single"/>
        </w:rPr>
      </w:pPr>
    </w:p>
    <w:p w14:paraId="45D5ACEC" w14:textId="77777777" w:rsidR="001D519C" w:rsidRDefault="001D519C" w:rsidP="00BE7079">
      <w:pPr>
        <w:rPr>
          <w:b/>
          <w:bCs/>
          <w:u w:val="single"/>
        </w:rPr>
      </w:pPr>
    </w:p>
    <w:p w14:paraId="7ACAC63B" w14:textId="183009EE" w:rsidR="0024140D" w:rsidRDefault="000F561F" w:rsidP="00DE20CD">
      <w:pPr>
        <w:ind w:left="4320" w:firstLine="720"/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  <w:proofErr w:type="spellStart"/>
      <w:proofErr w:type="gramStart"/>
      <w:r w:rsidR="00C13017">
        <w:rPr>
          <w:b/>
          <w:bCs/>
          <w:u w:val="single"/>
        </w:rPr>
        <w:t>Figure:</w:t>
      </w:r>
      <w:r w:rsidR="00EF3655">
        <w:rPr>
          <w:b/>
          <w:bCs/>
          <w:u w:val="single"/>
        </w:rPr>
        <w:t>GUI</w:t>
      </w:r>
      <w:proofErr w:type="spellEnd"/>
      <w:proofErr w:type="gramEnd"/>
      <w:r w:rsidR="00EF3655">
        <w:rPr>
          <w:b/>
          <w:bCs/>
          <w:u w:val="single"/>
        </w:rPr>
        <w:t>-</w:t>
      </w:r>
      <w:r w:rsidR="00C13017">
        <w:rPr>
          <w:b/>
          <w:bCs/>
          <w:u w:val="single"/>
        </w:rPr>
        <w:t xml:space="preserve"> Landing Page of Application</w:t>
      </w:r>
    </w:p>
    <w:p w14:paraId="2457DEDC" w14:textId="0AE6E122" w:rsidR="0094005C" w:rsidRDefault="0094005C" w:rsidP="00DE20CD">
      <w:pPr>
        <w:ind w:left="4320" w:firstLine="720"/>
        <w:rPr>
          <w:b/>
          <w:bCs/>
          <w:u w:val="single"/>
        </w:rPr>
      </w:pPr>
    </w:p>
    <w:p w14:paraId="1F3BC7B8" w14:textId="1C9EBED6" w:rsidR="000F561F" w:rsidRDefault="0094005C" w:rsidP="000F561F">
      <w:pPr>
        <w:rPr>
          <w:b/>
          <w:bCs/>
          <w:u w:val="single"/>
        </w:rPr>
      </w:pPr>
      <w:r w:rsidRPr="002A0677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D0BB2D6" wp14:editId="4DAAC1AE">
                <wp:simplePos x="0" y="0"/>
                <wp:positionH relativeFrom="column">
                  <wp:posOffset>94615</wp:posOffset>
                </wp:positionH>
                <wp:positionV relativeFrom="paragraph">
                  <wp:posOffset>19685</wp:posOffset>
                </wp:positionV>
                <wp:extent cx="2530475" cy="994410"/>
                <wp:effectExtent l="0" t="0" r="22225" b="15240"/>
                <wp:wrapSquare wrapText="bothSides"/>
                <wp:docPr id="445670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1E205" w14:textId="74C1E9C2" w:rsidR="002A0677" w:rsidRDefault="00531231">
                            <w:r>
                              <w:t>Clicking on the employee portal takes us to the order entry page</w:t>
                            </w:r>
                            <w:r w:rsidR="00773684">
                              <w:t>. Here we can take a new order from a walk-in customer by entering the required field</w:t>
                            </w:r>
                            <w:r w:rsidR="006701B9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BB2D6" id="_x0000_s1028" type="#_x0000_t202" style="position:absolute;margin-left:7.45pt;margin-top:1.55pt;width:199.25pt;height:7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tJFQIAACYEAAAOAAAAZHJzL2Uyb0RvYy54bWysk82O0zAQx+9IvIPlO01aWnYbNV0tXYqQ&#10;lg9p4QEcx2ksHI8Zu03K0zN2ut1qgQsiB8uTsf8z85vx6mboDDso9BpsyaeTnDNlJdTa7kr+7ev2&#10;1TVnPghbCwNWlfyoPL9Zv3yx6l2hZtCCqRUyErG+6F3J2xBckWVetqoTfgJOWXI2gJ0IZOIuq1H0&#10;pN6ZbJbnb7IesHYIUnlPf+9GJ18n/aZRMnxuGq8CMyWn3EJaMa1VXLP1ShQ7FK7V8pSG+IcsOqEt&#10;BT1L3Ykg2B71b1KdlggemjCR0GXQNFqqVANVM82fVfPQCqdSLQTHuzMm//9k5afDg/uCLAxvYaAG&#10;piK8uwf53TMLm1bYnbpFhL5VoqbA04gs650vTlcjal/4KFL1H6GmJot9gCQ0NNhFKlQnI3VqwPEM&#10;XQ2BSfo5W7zO51cLziT5lsv5fJq6koni8bZDH94r6FjclBypqUldHO59iNmI4vFIDObB6HqrjUkG&#10;7qqNQXYQNADb9KUCnh0zlvUUfTFbjAD+KpGn708SnQ40yUZ3Jb8+HxJFxPbO1mnOgtBm3FPKxp44&#10;RnQjxDBUA9M1MYkBItYK6iOBRRgHlx4abVrAn5z1NLQl9z/2AhVn5oOl5iyn83mc8mTMF1czMvDS&#10;U116hJUkVfLA2bjdhPQyIjcLt9TERie+T5mcUqZhTNhPDydO+6WdTj097/UvAAAA//8DAFBLAwQU&#10;AAYACAAAACEAmfVcJ94AAAAIAQAADwAAAGRycy9kb3ducmV2LnhtbEyPwU7DMBBE70j8g7VIXBB1&#10;QkLbhDgVQgLBDQqCqxtvk4h4HWw3DX/PcoLj7Ixm31Sb2Q5iQh96RwrSRQICqXGmp1bB2+v95RpE&#10;iJqMHhyhgm8MsKlPTypdGnekF5y2sRVcQqHUCroYx1LK0HRodVi4EYm9vfNWR5a+lcbrI5fbQV4l&#10;yVJa3RN/6PSIdx02n9uDVbDOH6eP8JQ9vzfL/VDEi9X08OWVOj+bb29ARJzjXxh+8RkdambauQOZ&#10;IAbWecFJBVkKgu08zXIQO75fFyuQdSX/D6h/AAAA//8DAFBLAQItABQABgAIAAAAIQC2gziS/gAA&#10;AOEBAAATAAAAAAAAAAAAAAAAAAAAAABbQ29udGVudF9UeXBlc10ueG1sUEsBAi0AFAAGAAgAAAAh&#10;ADj9If/WAAAAlAEAAAsAAAAAAAAAAAAAAAAALwEAAF9yZWxzLy5yZWxzUEsBAi0AFAAGAAgAAAAh&#10;AOZlm0kVAgAAJgQAAA4AAAAAAAAAAAAAAAAALgIAAGRycy9lMm9Eb2MueG1sUEsBAi0AFAAGAAgA&#10;AAAhAJn1XCfeAAAACAEAAA8AAAAAAAAAAAAAAAAAbwQAAGRycy9kb3ducmV2LnhtbFBLBQYAAAAA&#10;BAAEAPMAAAB6BQAAAAA=&#10;">
                <v:textbox>
                  <w:txbxContent>
                    <w:p w14:paraId="5C11E205" w14:textId="74C1E9C2" w:rsidR="002A0677" w:rsidRDefault="00531231">
                      <w:r>
                        <w:t>Clicking on the employee portal takes us to the order entry page</w:t>
                      </w:r>
                      <w:r w:rsidR="00773684">
                        <w:t>. Here we can take a new order from a walk-in customer by entering the required field</w:t>
                      </w:r>
                      <w:r w:rsidR="006701B9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4005C">
        <w:rPr>
          <w:b/>
          <w:bCs/>
          <w:u w:val="single"/>
        </w:rPr>
        <w:drawing>
          <wp:inline distT="0" distB="0" distL="0" distR="0" wp14:anchorId="56881DE0" wp14:editId="4F1B3D17">
            <wp:extent cx="2935605" cy="3785616"/>
            <wp:effectExtent l="0" t="0" r="0" b="5715"/>
            <wp:docPr id="75441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10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975" cy="38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9E60" w14:textId="0A3FB260" w:rsidR="002A0677" w:rsidRDefault="00EF3655" w:rsidP="00BE7079">
      <w:pPr>
        <w:rPr>
          <w:b/>
          <w:bCs/>
          <w:u w:val="single"/>
        </w:rPr>
      </w:pPr>
      <w:r w:rsidRPr="00EF3655">
        <w:rPr>
          <w:b/>
          <w:bCs/>
        </w:rPr>
        <w:tab/>
      </w:r>
      <w:r w:rsidRPr="00EF3655">
        <w:rPr>
          <w:b/>
          <w:bCs/>
        </w:rPr>
        <w:tab/>
      </w:r>
      <w:r w:rsidRPr="00EF3655">
        <w:rPr>
          <w:b/>
          <w:bCs/>
        </w:rPr>
        <w:tab/>
      </w:r>
      <w:r w:rsidRPr="00EF3655">
        <w:rPr>
          <w:b/>
          <w:bCs/>
        </w:rPr>
        <w:tab/>
      </w:r>
      <w:r w:rsidRPr="00EF3655">
        <w:rPr>
          <w:b/>
          <w:bCs/>
        </w:rPr>
        <w:tab/>
      </w:r>
      <w:r w:rsidRPr="00EF3655">
        <w:rPr>
          <w:b/>
          <w:bCs/>
        </w:rPr>
        <w:tab/>
      </w:r>
      <w:r w:rsidRPr="00EF3655">
        <w:rPr>
          <w:b/>
          <w:bCs/>
        </w:rPr>
        <w:tab/>
      </w:r>
      <w:r w:rsidRPr="00EF3655">
        <w:rPr>
          <w:b/>
          <w:bCs/>
          <w:u w:val="single"/>
        </w:rPr>
        <w:t>Figure:</w:t>
      </w:r>
      <w:r>
        <w:rPr>
          <w:b/>
          <w:bCs/>
          <w:u w:val="single"/>
        </w:rPr>
        <w:t xml:space="preserve"> GUI-</w:t>
      </w:r>
      <w:r w:rsidRPr="00EF3655">
        <w:rPr>
          <w:b/>
          <w:bCs/>
          <w:u w:val="single"/>
        </w:rPr>
        <w:t xml:space="preserve"> Employee porta</w:t>
      </w:r>
      <w:r w:rsidR="000C2CA2">
        <w:rPr>
          <w:b/>
          <w:bCs/>
          <w:u w:val="single"/>
        </w:rPr>
        <w:t>l</w:t>
      </w:r>
    </w:p>
    <w:p w14:paraId="5AFAFED9" w14:textId="67B9F128" w:rsidR="000C2CA2" w:rsidRDefault="000C2CA2" w:rsidP="00BE7079">
      <w:r w:rsidRPr="00E40A88">
        <w:lastRenderedPageBreak/>
        <w:t>In summary, the employee portal is u</w:t>
      </w:r>
      <w:r w:rsidR="00E40A88" w:rsidRPr="00E40A88">
        <w:t>sed to create a fresh order and the corresponding entries are entered in their respective tables of the database</w:t>
      </w:r>
      <w:r w:rsidR="00E40A88">
        <w:t>.</w:t>
      </w:r>
      <w:r w:rsidR="0081522D">
        <w:t xml:space="preserve"> The total amount by adding the prices of tea and topping </w:t>
      </w:r>
      <w:proofErr w:type="gramStart"/>
      <w:r w:rsidR="0081522D">
        <w:t>are</w:t>
      </w:r>
      <w:proofErr w:type="gramEnd"/>
      <w:r w:rsidR="0081522D">
        <w:t xml:space="preserve"> displayed at the end</w:t>
      </w:r>
      <w:r w:rsidR="005051CD">
        <w:t xml:space="preserve"> before finalizing the order.</w:t>
      </w:r>
    </w:p>
    <w:p w14:paraId="031DAEDD" w14:textId="77777777" w:rsidR="00326F6E" w:rsidRPr="00E40A88" w:rsidRDefault="00326F6E" w:rsidP="00BE7079"/>
    <w:p w14:paraId="4DB8A37C" w14:textId="126292D2" w:rsidR="00496F02" w:rsidRPr="00657568" w:rsidRDefault="00496F02" w:rsidP="0065756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657568">
        <w:rPr>
          <w:b/>
          <w:bCs/>
          <w:sz w:val="24"/>
          <w:szCs w:val="24"/>
          <w:u w:val="single"/>
        </w:rPr>
        <w:t>Analytical</w:t>
      </w:r>
      <w:r w:rsidRPr="00657568">
        <w:rPr>
          <w:b/>
          <w:bCs/>
          <w:sz w:val="24"/>
          <w:szCs w:val="24"/>
          <w:u w:val="single"/>
        </w:rPr>
        <w:t xml:space="preserve"> Module</w:t>
      </w:r>
    </w:p>
    <w:p w14:paraId="478AFDF8" w14:textId="330B0778" w:rsidR="00F3164A" w:rsidRPr="000B62ED" w:rsidRDefault="000B62ED" w:rsidP="00F3164A">
      <w:pPr>
        <w:rPr>
          <w:sz w:val="24"/>
          <w:szCs w:val="24"/>
        </w:rPr>
      </w:pPr>
      <w:r>
        <w:rPr>
          <w:sz w:val="24"/>
          <w:szCs w:val="24"/>
        </w:rPr>
        <w:t>The analytical module</w:t>
      </w:r>
      <w:r w:rsidR="00A003F8">
        <w:rPr>
          <w:sz w:val="24"/>
          <w:szCs w:val="24"/>
        </w:rPr>
        <w:t xml:space="preserve"> </w:t>
      </w:r>
      <w:r w:rsidR="007F0C87">
        <w:rPr>
          <w:sz w:val="24"/>
          <w:szCs w:val="24"/>
        </w:rPr>
        <w:t>delivers insightful reports to review and aid in the business operations</w:t>
      </w:r>
      <w:r w:rsidR="001E598F">
        <w:rPr>
          <w:sz w:val="24"/>
          <w:szCs w:val="24"/>
        </w:rPr>
        <w:t xml:space="preserve"> like sales reports, employee performance reports</w:t>
      </w:r>
      <w:r w:rsidR="005B757C">
        <w:rPr>
          <w:sz w:val="24"/>
          <w:szCs w:val="24"/>
        </w:rPr>
        <w:t>, most loved tea or topping.</w:t>
      </w:r>
      <w:r w:rsidR="001E598F">
        <w:rPr>
          <w:sz w:val="24"/>
          <w:szCs w:val="24"/>
        </w:rPr>
        <w:t xml:space="preserve"> </w:t>
      </w:r>
    </w:p>
    <w:p w14:paraId="5B3F0425" w14:textId="578031DE" w:rsidR="00A53909" w:rsidRPr="00F3164A" w:rsidRDefault="00496F02">
      <w:pPr>
        <w:rPr>
          <w:b/>
          <w:bCs/>
        </w:rPr>
      </w:pPr>
      <w:r w:rsidRPr="00F3164A">
        <w:rPr>
          <w:b/>
          <w:bCs/>
          <w:noProof/>
        </w:rPr>
        <w:drawing>
          <wp:inline distT="0" distB="0" distL="0" distR="0" wp14:anchorId="6C05EF75" wp14:editId="1734E5D1">
            <wp:extent cx="5551901" cy="3919220"/>
            <wp:effectExtent l="19050" t="19050" r="10795" b="24130"/>
            <wp:docPr id="1556480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80100" name="Picture 15564801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51" cy="3932880"/>
                    </a:xfrm>
                    <a:prstGeom prst="rect">
                      <a:avLst/>
                    </a:prstGeom>
                    <a:ln w="19050">
                      <a:solidFill>
                        <a:srgbClr val="FFCC66"/>
                      </a:solidFill>
                    </a:ln>
                  </pic:spPr>
                </pic:pic>
              </a:graphicData>
            </a:graphic>
          </wp:inline>
        </w:drawing>
      </w:r>
    </w:p>
    <w:p w14:paraId="6E007C60" w14:textId="7A30503E" w:rsidR="004D107F" w:rsidRDefault="00F3164A" w:rsidP="00326F6E">
      <w:pPr>
        <w:jc w:val="center"/>
        <w:rPr>
          <w:b/>
          <w:bCs/>
          <w:u w:val="single"/>
        </w:rPr>
      </w:pPr>
      <w:r w:rsidRPr="00F3164A">
        <w:rPr>
          <w:b/>
          <w:bCs/>
          <w:u w:val="single"/>
        </w:rPr>
        <w:t>Figure: STAR SCHEMA</w:t>
      </w:r>
    </w:p>
    <w:p w14:paraId="0CB23DF1" w14:textId="77777777" w:rsidR="00326F6E" w:rsidRPr="00326F6E" w:rsidRDefault="00326F6E" w:rsidP="00326F6E"/>
    <w:sectPr w:rsidR="00326F6E" w:rsidRPr="0032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0C0A"/>
    <w:multiLevelType w:val="hybridMultilevel"/>
    <w:tmpl w:val="994EEB02"/>
    <w:lvl w:ilvl="0" w:tplc="CB0E90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66F32"/>
    <w:multiLevelType w:val="hybridMultilevel"/>
    <w:tmpl w:val="994EEB02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70D30"/>
    <w:multiLevelType w:val="multilevel"/>
    <w:tmpl w:val="5CA2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B54AC"/>
    <w:multiLevelType w:val="multilevel"/>
    <w:tmpl w:val="0872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771605">
    <w:abstractNumId w:val="2"/>
  </w:num>
  <w:num w:numId="2" w16cid:durableId="10462986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14608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7078764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75940494">
    <w:abstractNumId w:val="3"/>
  </w:num>
  <w:num w:numId="6" w16cid:durableId="1368943628">
    <w:abstractNumId w:val="0"/>
  </w:num>
  <w:num w:numId="7" w16cid:durableId="40306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4F"/>
    <w:rsid w:val="00000989"/>
    <w:rsid w:val="0003358B"/>
    <w:rsid w:val="000B62ED"/>
    <w:rsid w:val="000C2CA2"/>
    <w:rsid w:val="000D26CB"/>
    <w:rsid w:val="000F2094"/>
    <w:rsid w:val="000F561F"/>
    <w:rsid w:val="00103A47"/>
    <w:rsid w:val="00115CD2"/>
    <w:rsid w:val="0012660D"/>
    <w:rsid w:val="00127C05"/>
    <w:rsid w:val="00185A7F"/>
    <w:rsid w:val="001A373C"/>
    <w:rsid w:val="001C6221"/>
    <w:rsid w:val="001D519C"/>
    <w:rsid w:val="001E598F"/>
    <w:rsid w:val="0024140D"/>
    <w:rsid w:val="002644E1"/>
    <w:rsid w:val="002646D4"/>
    <w:rsid w:val="00271854"/>
    <w:rsid w:val="002A0677"/>
    <w:rsid w:val="002A4F6C"/>
    <w:rsid w:val="002B6F3C"/>
    <w:rsid w:val="002F74E0"/>
    <w:rsid w:val="00326F6E"/>
    <w:rsid w:val="003E4DC7"/>
    <w:rsid w:val="004003DD"/>
    <w:rsid w:val="00422126"/>
    <w:rsid w:val="00454D11"/>
    <w:rsid w:val="00496F02"/>
    <w:rsid w:val="004D107F"/>
    <w:rsid w:val="005051CD"/>
    <w:rsid w:val="00531231"/>
    <w:rsid w:val="00563792"/>
    <w:rsid w:val="005673AF"/>
    <w:rsid w:val="005B757C"/>
    <w:rsid w:val="005C4CF5"/>
    <w:rsid w:val="0062530F"/>
    <w:rsid w:val="00657568"/>
    <w:rsid w:val="00660134"/>
    <w:rsid w:val="006701B9"/>
    <w:rsid w:val="006A0C5B"/>
    <w:rsid w:val="00712267"/>
    <w:rsid w:val="00737E3A"/>
    <w:rsid w:val="00773684"/>
    <w:rsid w:val="00781F6F"/>
    <w:rsid w:val="007934A1"/>
    <w:rsid w:val="007C6CD3"/>
    <w:rsid w:val="007F0C87"/>
    <w:rsid w:val="0081522D"/>
    <w:rsid w:val="00860B29"/>
    <w:rsid w:val="008751CF"/>
    <w:rsid w:val="008D6C83"/>
    <w:rsid w:val="009028D1"/>
    <w:rsid w:val="00907379"/>
    <w:rsid w:val="009270DD"/>
    <w:rsid w:val="0094005C"/>
    <w:rsid w:val="0095348D"/>
    <w:rsid w:val="0096766F"/>
    <w:rsid w:val="009B7BE5"/>
    <w:rsid w:val="00A003F8"/>
    <w:rsid w:val="00A53909"/>
    <w:rsid w:val="00A67DD4"/>
    <w:rsid w:val="00A93934"/>
    <w:rsid w:val="00AD464F"/>
    <w:rsid w:val="00B72BF1"/>
    <w:rsid w:val="00BE7079"/>
    <w:rsid w:val="00C022B3"/>
    <w:rsid w:val="00C13017"/>
    <w:rsid w:val="00C24B98"/>
    <w:rsid w:val="00C31C1B"/>
    <w:rsid w:val="00C41F42"/>
    <w:rsid w:val="00C713DD"/>
    <w:rsid w:val="00C91224"/>
    <w:rsid w:val="00C9195D"/>
    <w:rsid w:val="00D032F8"/>
    <w:rsid w:val="00D03483"/>
    <w:rsid w:val="00DA361A"/>
    <w:rsid w:val="00DA417C"/>
    <w:rsid w:val="00DB6BBA"/>
    <w:rsid w:val="00DE20CD"/>
    <w:rsid w:val="00DE62C3"/>
    <w:rsid w:val="00DF0A07"/>
    <w:rsid w:val="00E40A88"/>
    <w:rsid w:val="00EE7248"/>
    <w:rsid w:val="00EF3655"/>
    <w:rsid w:val="00F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6211"/>
  <w15:chartTrackingRefBased/>
  <w15:docId w15:val="{79F81954-D886-47FD-A0A0-4AFDB829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8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KARTIK</dc:creator>
  <cp:keywords/>
  <dc:description/>
  <cp:lastModifiedBy>ALISHA KARTIK</cp:lastModifiedBy>
  <cp:revision>86</cp:revision>
  <dcterms:created xsi:type="dcterms:W3CDTF">2024-12-18T01:34:00Z</dcterms:created>
  <dcterms:modified xsi:type="dcterms:W3CDTF">2024-12-18T06:35:00Z</dcterms:modified>
</cp:coreProperties>
</file>