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EA" w:rsidRPr="00406AEF" w:rsidRDefault="00FB3DB0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B9768D" w:rsidRPr="00406AEF" w:rsidRDefault="00B9768D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406AEF" w:rsidRDefault="00CE1391" w:rsidP="00406AEF">
      <w:pPr>
        <w:spacing w:after="60"/>
        <w:ind w:firstLine="284"/>
        <w:rPr>
          <w:rFonts w:ascii="Times New Roman" w:hAnsi="Times New Roman" w:cs="Times New Roman"/>
        </w:rPr>
      </w:pPr>
    </w:p>
    <w:p w:rsidR="00CE1391" w:rsidRPr="00CF1212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F1212">
        <w:rPr>
          <w:rFonts w:ascii="Times New Roman" w:hAnsi="Times New Roman" w:cs="Times New Roman"/>
          <w:b/>
          <w:sz w:val="32"/>
          <w:szCs w:val="32"/>
          <w:lang w:val="ru-RU"/>
        </w:rPr>
        <w:t>Отчёт по лабораторной работе</w:t>
      </w:r>
    </w:p>
    <w:p w:rsidR="00CE1391" w:rsidRPr="00CF1212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F1212">
        <w:rPr>
          <w:rFonts w:ascii="Times New Roman" w:hAnsi="Times New Roman" w:cs="Times New Roman"/>
          <w:b/>
          <w:sz w:val="32"/>
          <w:szCs w:val="32"/>
          <w:lang w:val="ru-RU"/>
        </w:rPr>
        <w:br/>
        <w:t>Дисциплина: Архитектура ЭВМ</w:t>
      </w:r>
    </w:p>
    <w:p w:rsidR="00CE1391" w:rsidRPr="00CF1212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F1212">
        <w:rPr>
          <w:rFonts w:ascii="Times New Roman" w:hAnsi="Times New Roman" w:cs="Times New Roman"/>
          <w:b/>
          <w:sz w:val="32"/>
          <w:szCs w:val="32"/>
          <w:lang w:val="ru-RU"/>
        </w:rPr>
        <w:br/>
      </w:r>
      <w:r w:rsidR="00CF1212" w:rsidRPr="00CF1212">
        <w:rPr>
          <w:rFonts w:ascii="Times New Roman" w:hAnsi="Times New Roman" w:cs="Times New Roman"/>
          <w:b/>
          <w:sz w:val="32"/>
          <w:szCs w:val="32"/>
          <w:lang w:val="ru-RU"/>
        </w:rPr>
        <w:t>Работа №4. Синхронизация микроконтроллера и управление таймерами</w:t>
      </w:r>
    </w:p>
    <w:p w:rsidR="00DA0D61" w:rsidRPr="00CF1212" w:rsidRDefault="00DA0D6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A0D61" w:rsidRPr="00CF1212" w:rsidRDefault="006D6783" w:rsidP="00406AEF">
      <w:pPr>
        <w:spacing w:after="60"/>
        <w:ind w:firstLine="28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8</w:t>
      </w:r>
    </w:p>
    <w:p w:rsidR="00CE1391" w:rsidRPr="00CF1212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E1391" w:rsidRPr="00CF1212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E1391" w:rsidRPr="00CF1212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E1391" w:rsidRPr="00CF1212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E1391" w:rsidRPr="00CF1212" w:rsidRDefault="00CE1391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E1391" w:rsidRPr="00CF1212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CF1212">
        <w:rPr>
          <w:rFonts w:ascii="Times New Roman" w:hAnsi="Times New Roman" w:cs="Times New Roman"/>
          <w:sz w:val="32"/>
          <w:szCs w:val="32"/>
          <w:lang w:val="ru-RU"/>
        </w:rPr>
        <w:t>Студент</w:t>
      </w:r>
      <w:r w:rsidRPr="00CF1212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CF1212">
        <w:rPr>
          <w:rFonts w:ascii="Times New Roman" w:hAnsi="Times New Roman" w:cs="Times New Roman"/>
          <w:sz w:val="32"/>
          <w:szCs w:val="32"/>
          <w:lang w:val="ru-RU"/>
        </w:rPr>
        <w:tab/>
      </w:r>
      <w:r w:rsidR="006D6783">
        <w:rPr>
          <w:rFonts w:ascii="Times New Roman" w:hAnsi="Times New Roman" w:cs="Times New Roman"/>
          <w:sz w:val="32"/>
          <w:szCs w:val="32"/>
          <w:lang w:val="ru-RU"/>
        </w:rPr>
        <w:t>Керимов А. Ш.</w:t>
      </w:r>
      <w:r w:rsidRPr="00CF1212"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CE1391" w:rsidRPr="00CF1212" w:rsidRDefault="006D6783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Группа </w:t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  <w:t>ИУ7-54Б</w:t>
      </w:r>
      <w:r w:rsidR="00577545" w:rsidRPr="00CF1212">
        <w:rPr>
          <w:rFonts w:ascii="Times New Roman" w:hAnsi="Times New Roman" w:cs="Times New Roman"/>
          <w:sz w:val="32"/>
          <w:szCs w:val="32"/>
          <w:lang w:val="ru-RU"/>
        </w:rPr>
        <w:tab/>
      </w:r>
      <w:r w:rsidR="00577545" w:rsidRPr="00CF1212"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CE1391" w:rsidRPr="00CF1212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CE1391" w:rsidRPr="00CF1212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CF1212">
        <w:rPr>
          <w:rFonts w:ascii="Times New Roman" w:hAnsi="Times New Roman" w:cs="Times New Roman"/>
          <w:sz w:val="32"/>
          <w:szCs w:val="32"/>
          <w:lang w:val="ru-RU"/>
        </w:rPr>
        <w:t>Преподаватель</w:t>
      </w:r>
      <w:r w:rsidRPr="00CF1212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CF1212">
        <w:rPr>
          <w:rFonts w:ascii="Times New Roman" w:hAnsi="Times New Roman" w:cs="Times New Roman"/>
          <w:sz w:val="32"/>
          <w:szCs w:val="32"/>
          <w:lang w:val="ru-RU"/>
        </w:rPr>
        <w:tab/>
        <w:t>А.Ю. Попов</w:t>
      </w:r>
      <w:r w:rsidRPr="00CF1212"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CE1391" w:rsidRPr="00CF1212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577545" w:rsidRPr="00CF1212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577545" w:rsidRPr="00CF1212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577545" w:rsidRPr="00CF1212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577545" w:rsidRPr="00CF1212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577545" w:rsidRPr="00CF1212" w:rsidRDefault="00577545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240D80" w:rsidRPr="00CF1212" w:rsidRDefault="00240D80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CE1391" w:rsidRPr="00CF1212" w:rsidRDefault="00CE1391" w:rsidP="00406AEF">
      <w:pPr>
        <w:spacing w:after="60"/>
        <w:ind w:firstLine="284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CE1391" w:rsidRPr="00CF1212" w:rsidRDefault="006D6783" w:rsidP="00406AEF">
      <w:pPr>
        <w:spacing w:after="60"/>
        <w:ind w:firstLine="28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Москва 2019</w:t>
      </w:r>
    </w:p>
    <w:p w:rsidR="00CE1391" w:rsidRPr="00CF1212" w:rsidRDefault="00CE1391" w:rsidP="00406AEF">
      <w:pPr>
        <w:spacing w:after="60"/>
        <w:ind w:firstLine="284"/>
        <w:rPr>
          <w:rFonts w:ascii="Times New Roman" w:hAnsi="Times New Roman" w:cs="Times New Roman"/>
          <w:sz w:val="32"/>
          <w:szCs w:val="32"/>
          <w:lang w:val="ru-RU"/>
        </w:rPr>
      </w:pPr>
      <w:r w:rsidRPr="00CF1212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6D6783" w:rsidRPr="006D6783" w:rsidRDefault="006D6783" w:rsidP="006D6783">
      <w:pPr>
        <w:spacing w:after="6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678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6D6783" w:rsidRPr="006D6783" w:rsidRDefault="006D6783" w:rsidP="006D6783">
      <w:pPr>
        <w:spacing w:after="6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6783" w:rsidRPr="006D6783" w:rsidRDefault="006D6783" w:rsidP="006D6783">
      <w:pPr>
        <w:spacing w:after="60"/>
        <w:ind w:firstLine="284"/>
        <w:rPr>
          <w:rFonts w:ascii="Times New Roman" w:hAnsi="Times New Roman" w:cs="Times New Roman"/>
          <w:sz w:val="26"/>
          <w:szCs w:val="26"/>
          <w:lang w:val="ru-RU"/>
        </w:rPr>
      </w:pPr>
      <w:r w:rsidRPr="006D6783">
        <w:rPr>
          <w:rFonts w:ascii="Times New Roman" w:hAnsi="Times New Roman" w:cs="Times New Roman"/>
          <w:b/>
          <w:sz w:val="26"/>
          <w:szCs w:val="26"/>
          <w:lang w:val="ru-RU"/>
        </w:rPr>
        <w:t>Цель работы</w:t>
      </w:r>
      <w:r w:rsidRPr="006D6783">
        <w:rPr>
          <w:rFonts w:ascii="Times New Roman" w:hAnsi="Times New Roman" w:cs="Times New Roman"/>
          <w:sz w:val="26"/>
          <w:szCs w:val="26"/>
          <w:lang w:val="ru-RU"/>
        </w:rPr>
        <w:t xml:space="preserve"> — изучение архитектуры микроконтроллеров </w:t>
      </w:r>
      <w:r w:rsidRPr="00F92971">
        <w:rPr>
          <w:rFonts w:ascii="Times New Roman" w:hAnsi="Times New Roman" w:cs="Times New Roman"/>
          <w:sz w:val="26"/>
          <w:szCs w:val="26"/>
        </w:rPr>
        <w:t>ARM</w:t>
      </w:r>
      <w:r w:rsidRPr="006D6783">
        <w:rPr>
          <w:rFonts w:ascii="Times New Roman" w:hAnsi="Times New Roman" w:cs="Times New Roman"/>
          <w:sz w:val="26"/>
          <w:szCs w:val="26"/>
          <w:lang w:val="ru-RU"/>
        </w:rPr>
        <w:t xml:space="preserve">7 </w:t>
      </w:r>
      <w:r w:rsidRPr="00F92971">
        <w:rPr>
          <w:rFonts w:ascii="Times New Roman" w:hAnsi="Times New Roman" w:cs="Times New Roman"/>
          <w:sz w:val="26"/>
          <w:szCs w:val="26"/>
        </w:rPr>
        <w:t>TDMI</w:t>
      </w:r>
      <w:r w:rsidRPr="006D6783">
        <w:rPr>
          <w:rFonts w:ascii="Times New Roman" w:hAnsi="Times New Roman" w:cs="Times New Roman"/>
          <w:sz w:val="26"/>
          <w:szCs w:val="26"/>
          <w:lang w:val="ru-RU"/>
        </w:rPr>
        <w:t xml:space="preserve"> и средств проектирования и отладки цифровых устройств на их основе.</w:t>
      </w:r>
    </w:p>
    <w:p w:rsidR="006D6783" w:rsidRDefault="006D6783" w:rsidP="00CF1212">
      <w:pPr>
        <w:spacing w:after="60"/>
        <w:ind w:firstLine="284"/>
        <w:rPr>
          <w:rFonts w:ascii="Times New Roman" w:hAnsi="Times New Roman" w:cs="Times New Roman"/>
          <w:sz w:val="26"/>
          <w:szCs w:val="26"/>
          <w:lang w:val="ru-RU"/>
        </w:rPr>
      </w:pPr>
      <w:r w:rsidRPr="006D6783">
        <w:rPr>
          <w:rFonts w:ascii="Times New Roman" w:hAnsi="Times New Roman" w:cs="Times New Roman"/>
          <w:b/>
          <w:sz w:val="26"/>
          <w:szCs w:val="26"/>
          <w:lang w:val="ru-RU"/>
        </w:rPr>
        <w:t>Индивидуальное задание.</w:t>
      </w:r>
      <w:r w:rsidRPr="006D6783">
        <w:rPr>
          <w:rFonts w:ascii="Times New Roman" w:hAnsi="Times New Roman" w:cs="Times New Roman"/>
          <w:sz w:val="26"/>
          <w:szCs w:val="26"/>
          <w:lang w:val="ru-RU"/>
        </w:rPr>
        <w:t xml:space="preserve">  </w:t>
      </w:r>
      <w:r w:rsidRPr="006D6783">
        <w:rPr>
          <w:rFonts w:ascii="Times New Roman" w:hAnsi="Times New Roman" w:cs="Times New Roman"/>
          <w:sz w:val="26"/>
          <w:szCs w:val="26"/>
          <w:lang w:val="ru-RU"/>
        </w:rPr>
        <w:t>Устройство управления метрономом, состоящее из двух блоков генерации звука и динамика. Генераторы выдают звуки, соответствующие слабым и сильным долям такта. В каждый момент работает только один генератор. Программа функционирования: трехдольный ритм 100 ударов в минуту. Длительность звукового сигнала (0.2 секунды). При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нажатии на кнопку: отключение.</w:t>
      </w:r>
    </w:p>
    <w:p w:rsidR="00CF1212" w:rsidRPr="00CF1212" w:rsidRDefault="00CF1212" w:rsidP="00CF1212">
      <w:pPr>
        <w:spacing w:after="60"/>
        <w:ind w:firstLine="284"/>
        <w:rPr>
          <w:rFonts w:ascii="Times New Roman" w:hAnsi="Times New Roman" w:cs="Times New Roman"/>
          <w:sz w:val="28"/>
          <w:szCs w:val="26"/>
          <w:lang w:val="ru-RU"/>
        </w:rPr>
      </w:pPr>
      <w:r w:rsidRPr="00CF1212">
        <w:rPr>
          <w:rFonts w:ascii="Times New Roman" w:hAnsi="Times New Roman" w:cs="Times New Roman"/>
          <w:sz w:val="28"/>
          <w:szCs w:val="26"/>
          <w:lang w:val="ru-RU"/>
        </w:rPr>
        <w:t>Частота внешнего генератора: 12 МГц.</w:t>
      </w:r>
    </w:p>
    <w:p w:rsidR="00CF1212" w:rsidRPr="00CF1212" w:rsidRDefault="00CF1212" w:rsidP="00CF1212">
      <w:pPr>
        <w:spacing w:after="60"/>
        <w:ind w:firstLine="284"/>
        <w:rPr>
          <w:rFonts w:ascii="Times New Roman" w:hAnsi="Times New Roman" w:cs="Times New Roman"/>
          <w:sz w:val="28"/>
          <w:szCs w:val="26"/>
          <w:lang w:val="ru-RU"/>
        </w:rPr>
      </w:pPr>
      <w:r w:rsidRPr="00CF1212">
        <w:rPr>
          <w:rFonts w:ascii="Times New Roman" w:hAnsi="Times New Roman" w:cs="Times New Roman"/>
          <w:sz w:val="28"/>
          <w:szCs w:val="26"/>
          <w:lang w:val="ru-RU"/>
        </w:rPr>
        <w:t xml:space="preserve">Частота процессорного ядра: </w:t>
      </w:r>
      <w:r w:rsidR="006D6783">
        <w:rPr>
          <w:rFonts w:ascii="Times New Roman" w:hAnsi="Times New Roman" w:cs="Times New Roman"/>
          <w:sz w:val="28"/>
          <w:szCs w:val="26"/>
          <w:lang w:val="ru-RU"/>
        </w:rPr>
        <w:t>60</w:t>
      </w:r>
      <w:r w:rsidRPr="00CF1212">
        <w:rPr>
          <w:rFonts w:ascii="Times New Roman" w:hAnsi="Times New Roman" w:cs="Times New Roman"/>
          <w:sz w:val="28"/>
          <w:szCs w:val="26"/>
          <w:lang w:val="ru-RU"/>
        </w:rPr>
        <w:t xml:space="preserve"> МГц.</w:t>
      </w:r>
    </w:p>
    <w:p w:rsidR="00240D80" w:rsidRPr="00CF1212" w:rsidRDefault="006D6783" w:rsidP="00CF1212">
      <w:pPr>
        <w:spacing w:after="60"/>
        <w:ind w:firstLine="284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Частота синхронизации таймера: 3</w:t>
      </w:r>
      <w:r w:rsidR="00CF1212" w:rsidRPr="00CF1212">
        <w:rPr>
          <w:rFonts w:ascii="Times New Roman" w:hAnsi="Times New Roman" w:cs="Times New Roman"/>
          <w:sz w:val="28"/>
          <w:szCs w:val="26"/>
          <w:lang w:val="ru-RU"/>
        </w:rPr>
        <w:t>0 МГц.</w:t>
      </w:r>
    </w:p>
    <w:p w:rsidR="002F2F26" w:rsidRPr="00CF1212" w:rsidRDefault="002F2F26" w:rsidP="00406AEF">
      <w:pPr>
        <w:spacing w:after="6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CF121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5ED1" w:rsidRPr="00FF19A9" w:rsidRDefault="006D6783" w:rsidP="00406AEF">
      <w:pPr>
        <w:spacing w:after="60"/>
        <w:ind w:firstLine="284"/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lastRenderedPageBreak/>
        <w:t>Настройка таймера</w:t>
      </w:r>
    </w:p>
    <w:p w:rsidR="009135DB" w:rsidRPr="009135DB" w:rsidRDefault="009135DB" w:rsidP="00406AEF">
      <w:pPr>
        <w:spacing w:after="60"/>
        <w:ind w:firstLine="284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9135DB" w:rsidRDefault="00FF19A9" w:rsidP="001A18D7">
      <w:pPr>
        <w:ind w:firstLine="284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Для корректной работы используемого в программе таймера были проведены необходимые расчеты параметров. В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соотвествии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с заданными начальными условиями</w:t>
      </w:r>
      <w:r w:rsidRPr="00FF19A9">
        <w:rPr>
          <w:rFonts w:ascii="Times New Roman" w:hAnsi="Times New Roman" w:cs="Times New Roman"/>
          <w:sz w:val="28"/>
          <w:szCs w:val="32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>PLL</w:t>
      </w:r>
      <w:r w:rsidRPr="00FF19A9">
        <w:rPr>
          <w:rFonts w:ascii="Times New Roman" w:hAnsi="Times New Roman" w:cs="Times New Roman"/>
          <w:sz w:val="28"/>
          <w:szCs w:val="32"/>
          <w:lang w:val="ru-RU"/>
        </w:rPr>
        <w:t xml:space="preserve"> = 12, </w:t>
      </w:r>
      <w:r>
        <w:rPr>
          <w:rFonts w:ascii="Times New Roman" w:hAnsi="Times New Roman" w:cs="Times New Roman"/>
          <w:sz w:val="28"/>
          <w:szCs w:val="32"/>
        </w:rPr>
        <w:t>CCLK</w:t>
      </w:r>
      <w:r w:rsidRPr="00FF19A9">
        <w:rPr>
          <w:rFonts w:ascii="Times New Roman" w:hAnsi="Times New Roman" w:cs="Times New Roman"/>
          <w:sz w:val="28"/>
          <w:szCs w:val="32"/>
          <w:lang w:val="ru-RU"/>
        </w:rPr>
        <w:t xml:space="preserve"> = </w:t>
      </w:r>
      <w:r w:rsidR="006D6783">
        <w:rPr>
          <w:rFonts w:ascii="Times New Roman" w:hAnsi="Times New Roman" w:cs="Times New Roman"/>
          <w:sz w:val="28"/>
          <w:szCs w:val="32"/>
          <w:lang w:val="ru-RU"/>
        </w:rPr>
        <w:t>60</w:t>
      </w:r>
      <w:r w:rsidRPr="00FF19A9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Timer</w:t>
      </w:r>
      <w:r w:rsidR="006D6783">
        <w:rPr>
          <w:rFonts w:ascii="Times New Roman" w:hAnsi="Times New Roman" w:cs="Times New Roman"/>
          <w:sz w:val="28"/>
          <w:szCs w:val="32"/>
          <w:lang w:val="ru-RU"/>
        </w:rPr>
        <w:t>0 = 3</w:t>
      </w:r>
      <w:r w:rsidRPr="00FF19A9">
        <w:rPr>
          <w:rFonts w:ascii="Times New Roman" w:hAnsi="Times New Roman" w:cs="Times New Roman"/>
          <w:sz w:val="28"/>
          <w:szCs w:val="32"/>
          <w:lang w:val="ru-RU"/>
        </w:rPr>
        <w:t>0)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были получены следующие </w:t>
      </w:r>
      <w:proofErr w:type="gramStart"/>
      <w:r>
        <w:rPr>
          <w:rFonts w:ascii="Times New Roman" w:hAnsi="Times New Roman" w:cs="Times New Roman"/>
          <w:sz w:val="28"/>
          <w:szCs w:val="32"/>
          <w:lang w:val="ru-RU"/>
        </w:rPr>
        <w:t>результаты:</w:t>
      </w:r>
      <w:r>
        <w:rPr>
          <w:rFonts w:ascii="Times New Roman" w:hAnsi="Times New Roman" w:cs="Times New Roman"/>
          <w:sz w:val="28"/>
          <w:szCs w:val="32"/>
          <w:lang w:val="ru-RU"/>
        </w:rPr>
        <w:br/>
      </w:r>
      <w:r>
        <w:rPr>
          <w:rFonts w:ascii="Times New Roman" w:hAnsi="Times New Roman" w:cs="Times New Roman"/>
          <w:sz w:val="28"/>
          <w:szCs w:val="32"/>
        </w:rPr>
        <w:t>M</w:t>
      </w:r>
      <w:proofErr w:type="gramEnd"/>
      <w:r w:rsidR="006D6783">
        <w:rPr>
          <w:rFonts w:ascii="Times New Roman" w:hAnsi="Times New Roman" w:cs="Times New Roman"/>
          <w:sz w:val="28"/>
          <w:szCs w:val="32"/>
          <w:lang w:val="ru-RU"/>
        </w:rPr>
        <w:t xml:space="preserve"> = 40</w:t>
      </w:r>
      <w:r w:rsidRPr="00FF19A9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N</w:t>
      </w:r>
      <w:r w:rsidR="006D6783">
        <w:rPr>
          <w:rFonts w:ascii="Times New Roman" w:hAnsi="Times New Roman" w:cs="Times New Roman"/>
          <w:sz w:val="28"/>
          <w:szCs w:val="32"/>
          <w:lang w:val="ru-RU"/>
        </w:rPr>
        <w:t xml:space="preserve"> = 2; </w:t>
      </w:r>
      <w:r>
        <w:rPr>
          <w:rFonts w:ascii="Times New Roman" w:hAnsi="Times New Roman" w:cs="Times New Roman"/>
          <w:sz w:val="28"/>
          <w:szCs w:val="32"/>
        </w:rPr>
        <w:t>CCLKSEL</w:t>
      </w:r>
      <w:r w:rsidRPr="00FF19A9">
        <w:rPr>
          <w:rFonts w:ascii="Times New Roman" w:hAnsi="Times New Roman" w:cs="Times New Roman"/>
          <w:sz w:val="28"/>
          <w:szCs w:val="32"/>
          <w:lang w:val="ru-RU"/>
        </w:rPr>
        <w:t xml:space="preserve"> = </w:t>
      </w:r>
      <w:r w:rsidR="006D6783">
        <w:rPr>
          <w:rFonts w:ascii="Times New Roman" w:hAnsi="Times New Roman" w:cs="Times New Roman"/>
          <w:sz w:val="28"/>
          <w:szCs w:val="32"/>
          <w:lang w:val="ru-RU"/>
        </w:rPr>
        <w:t xml:space="preserve">8; </w:t>
      </w:r>
      <w:r>
        <w:rPr>
          <w:rFonts w:ascii="Times New Roman" w:hAnsi="Times New Roman" w:cs="Times New Roman"/>
          <w:sz w:val="28"/>
          <w:szCs w:val="32"/>
        </w:rPr>
        <w:t>USB</w:t>
      </w:r>
      <w:r w:rsidRPr="00FF19A9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Divider</w:t>
      </w:r>
      <w:r w:rsidR="006D6783">
        <w:rPr>
          <w:rFonts w:ascii="Times New Roman" w:hAnsi="Times New Roman" w:cs="Times New Roman"/>
          <w:sz w:val="28"/>
          <w:szCs w:val="32"/>
          <w:lang w:val="ru-RU"/>
        </w:rPr>
        <w:t xml:space="preserve"> = 6;</w:t>
      </w:r>
      <w:r w:rsidR="006D6783">
        <w:rPr>
          <w:rFonts w:ascii="Times New Roman" w:hAnsi="Times New Roman" w:cs="Times New Roman"/>
          <w:sz w:val="28"/>
          <w:szCs w:val="32"/>
          <w:lang w:val="ru-RU"/>
        </w:rPr>
        <w:br/>
      </w:r>
      <w:r w:rsidR="006D6783" w:rsidRPr="006D6783">
        <w:rPr>
          <w:rFonts w:ascii="Times New Roman" w:hAnsi="Times New Roman" w:cs="Times New Roman"/>
          <w:sz w:val="28"/>
          <w:szCs w:val="32"/>
          <w:lang w:val="ru-RU"/>
        </w:rPr>
        <w:t>Настройки таймера можно видеть на рисунках ниже</w:t>
      </w:r>
      <w:r w:rsidR="006D6783">
        <w:rPr>
          <w:rFonts w:ascii="Times New Roman" w:hAnsi="Times New Roman" w:cs="Times New Roman"/>
          <w:sz w:val="28"/>
          <w:szCs w:val="32"/>
          <w:lang w:val="ru-RU"/>
        </w:rPr>
        <w:t>:</w:t>
      </w:r>
      <w:r w:rsidR="006D6783">
        <w:rPr>
          <w:rFonts w:ascii="Times New Roman" w:hAnsi="Times New Roman" w:cs="Times New Roman"/>
          <w:sz w:val="28"/>
          <w:szCs w:val="32"/>
          <w:lang w:val="ru-RU"/>
        </w:rPr>
        <w:br/>
      </w:r>
      <w:r w:rsidR="006D6783">
        <w:rPr>
          <w:rFonts w:ascii="Times New Roman" w:hAnsi="Times New Roman" w:cs="Times New Roman"/>
          <w:sz w:val="28"/>
          <w:szCs w:val="32"/>
          <w:lang w:val="ru-RU"/>
        </w:rPr>
        <w:br/>
      </w:r>
      <w:r w:rsidR="006D6783" w:rsidRPr="006D6783">
        <w:rPr>
          <w:rFonts w:ascii="Times New Roman" w:hAnsi="Times New Roman" w:cs="Times New Roman"/>
          <w:sz w:val="28"/>
          <w:szCs w:val="32"/>
          <w:lang w:val="ru-RU"/>
        </w:rPr>
        <w:drawing>
          <wp:inline distT="0" distB="0" distL="0" distR="0" wp14:anchorId="67595E31" wp14:editId="0E06A4E5">
            <wp:extent cx="2568163" cy="413039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83" w:rsidRPr="00FF19A9" w:rsidRDefault="006D6783" w:rsidP="001A18D7">
      <w:pPr>
        <w:ind w:firstLine="284"/>
        <w:rPr>
          <w:rFonts w:ascii="Times New Roman" w:hAnsi="Times New Roman" w:cs="Times New Roman"/>
          <w:sz w:val="28"/>
          <w:szCs w:val="32"/>
          <w:lang w:val="ru-RU"/>
        </w:rPr>
      </w:pPr>
      <w:r w:rsidRPr="006D6783">
        <w:rPr>
          <w:rFonts w:ascii="Times New Roman" w:hAnsi="Times New Roman" w:cs="Times New Roman"/>
          <w:sz w:val="28"/>
          <w:szCs w:val="32"/>
          <w:lang w:val="ru-RU"/>
        </w:rPr>
        <w:drawing>
          <wp:inline distT="0" distB="0" distL="0" distR="0" wp14:anchorId="038D5D8B" wp14:editId="7B33B093">
            <wp:extent cx="4442845" cy="12574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83" w:rsidRDefault="006D6783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br w:type="page"/>
      </w:r>
    </w:p>
    <w:p w:rsidR="009135DB" w:rsidRDefault="00FF19A9" w:rsidP="009135DB">
      <w:pPr>
        <w:ind w:firstLine="284"/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lastRenderedPageBreak/>
        <w:t>Листинг программы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>#</w:t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include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&lt;LPC23xx.H&gt;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#define STB 26 //Port1.26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#define CLK 27 //Port1.27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#define DIO</w:t>
      </w:r>
      <w:r w:rsidRPr="006D6783">
        <w:rPr>
          <w:rFonts w:ascii="Courier New" w:hAnsi="Courier New" w:cs="Courier New"/>
          <w:sz w:val="20"/>
          <w:szCs w:val="20"/>
        </w:rPr>
        <w:tab/>
        <w:t>28 //Port1.28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proofErr w:type="gramStart"/>
      <w:r w:rsidRPr="006D678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delay(unsigned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t)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>//Сбросить таймер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  <w:t>T0TC = 0x00000000;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//Установить задержку в </w:t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мс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в регистре совпадения MCR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  <w:t>T0MR0 = t;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>//Запустить таймер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  <w:t>T0TCR = 0x00000001;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>//Ожидаем окончания счета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while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(T0TCR&amp;0x1) {};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proofErr w:type="gramStart"/>
      <w:r w:rsidRPr="006D678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tm1638_sendbyte(unsigned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x)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  <w:t>IODIR1 |= (1&lt;&lt;DIO)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;/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/</w:t>
      </w:r>
      <w:r w:rsidRPr="006D6783">
        <w:rPr>
          <w:rFonts w:ascii="Courier New" w:hAnsi="Courier New" w:cs="Courier New"/>
          <w:sz w:val="20"/>
          <w:szCs w:val="20"/>
          <w:lang w:val="ru-RU"/>
        </w:rPr>
        <w:t>Устанавливаем</w:t>
      </w:r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пин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DIO </w:t>
      </w:r>
      <w:r w:rsidRPr="006D6783">
        <w:rPr>
          <w:rFonts w:ascii="Courier New" w:hAnsi="Courier New" w:cs="Courier New"/>
          <w:sz w:val="20"/>
          <w:szCs w:val="20"/>
          <w:lang w:val="ru-RU"/>
        </w:rPr>
        <w:t>на</w:t>
      </w:r>
      <w:r w:rsidRPr="006D6783">
        <w:rPr>
          <w:rFonts w:ascii="Courier New" w:hAnsi="Courier New" w:cs="Courier New"/>
          <w:sz w:val="20"/>
          <w:szCs w:val="20"/>
        </w:rPr>
        <w:t xml:space="preserve"> </w:t>
      </w:r>
      <w:r w:rsidRPr="006D6783">
        <w:rPr>
          <w:rFonts w:ascii="Courier New" w:hAnsi="Courier New" w:cs="Courier New"/>
          <w:sz w:val="20"/>
          <w:szCs w:val="20"/>
          <w:lang w:val="ru-RU"/>
        </w:rPr>
        <w:t>вывод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6D6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&lt; 8;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++)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 xml:space="preserve">   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  <w:t>IOCLR1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=(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1&lt;&lt;CLK);//</w:t>
      </w:r>
      <w:r w:rsidRPr="006D6783">
        <w:rPr>
          <w:rFonts w:ascii="Courier New" w:hAnsi="Courier New" w:cs="Courier New"/>
          <w:sz w:val="20"/>
          <w:szCs w:val="20"/>
          <w:lang w:val="ru-RU"/>
        </w:rPr>
        <w:t>Сигнал</w:t>
      </w:r>
      <w:r w:rsidRPr="006D6783">
        <w:rPr>
          <w:rFonts w:ascii="Courier New" w:hAnsi="Courier New" w:cs="Courier New"/>
          <w:sz w:val="20"/>
          <w:szCs w:val="20"/>
        </w:rPr>
        <w:t xml:space="preserve"> CLK </w:t>
      </w:r>
      <w:r w:rsidRPr="006D6783">
        <w:rPr>
          <w:rFonts w:ascii="Courier New" w:hAnsi="Courier New" w:cs="Courier New"/>
          <w:sz w:val="20"/>
          <w:szCs w:val="20"/>
          <w:lang w:val="ru-RU"/>
        </w:rPr>
        <w:t>устанавливаем</w:t>
      </w:r>
      <w:r w:rsidRPr="006D6783">
        <w:rPr>
          <w:rFonts w:ascii="Courier New" w:hAnsi="Courier New" w:cs="Courier New"/>
          <w:sz w:val="20"/>
          <w:szCs w:val="20"/>
        </w:rPr>
        <w:t xml:space="preserve"> </w:t>
      </w:r>
      <w:r w:rsidRPr="006D6783">
        <w:rPr>
          <w:rFonts w:ascii="Courier New" w:hAnsi="Courier New" w:cs="Courier New"/>
          <w:sz w:val="20"/>
          <w:szCs w:val="20"/>
          <w:lang w:val="ru-RU"/>
        </w:rPr>
        <w:t>в</w:t>
      </w:r>
      <w:r w:rsidRPr="006D6783">
        <w:rPr>
          <w:rFonts w:ascii="Courier New" w:hAnsi="Courier New" w:cs="Courier New"/>
          <w:sz w:val="20"/>
          <w:szCs w:val="20"/>
        </w:rPr>
        <w:t xml:space="preserve"> 0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1);//</w:t>
      </w:r>
      <w:r w:rsidRPr="006D6783">
        <w:rPr>
          <w:rFonts w:ascii="Courier New" w:hAnsi="Courier New" w:cs="Courier New"/>
          <w:sz w:val="20"/>
          <w:szCs w:val="20"/>
          <w:lang w:val="ru-RU"/>
        </w:rPr>
        <w:t>Задержка</w:t>
      </w:r>
      <w:r w:rsidRPr="006D6783">
        <w:rPr>
          <w:rFonts w:ascii="Courier New" w:hAnsi="Courier New" w:cs="Courier New"/>
          <w:sz w:val="20"/>
          <w:szCs w:val="20"/>
        </w:rPr>
        <w:t xml:space="preserve"> 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if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(x&amp;1) </w:t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{IOSET1=(1&lt;&lt;DIO);} //Устанавливаем значение на выходе DIO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else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{IOCLR1=(1&lt;&lt;DIO);}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delay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Start"/>
      <w:r w:rsidRPr="006D6783">
        <w:rPr>
          <w:rFonts w:ascii="Courier New" w:hAnsi="Courier New" w:cs="Courier New"/>
          <w:sz w:val="20"/>
          <w:szCs w:val="20"/>
          <w:lang w:val="ru-RU"/>
        </w:rPr>
        <w:t>1);/</w:t>
      </w:r>
      <w:proofErr w:type="gramEnd"/>
      <w:r w:rsidRPr="006D6783">
        <w:rPr>
          <w:rFonts w:ascii="Courier New" w:hAnsi="Courier New" w:cs="Courier New"/>
          <w:sz w:val="20"/>
          <w:szCs w:val="20"/>
          <w:lang w:val="ru-RU"/>
        </w:rPr>
        <w:t>/Задержка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     </w:t>
      </w:r>
      <w:proofErr w:type="gramStart"/>
      <w:r w:rsidRPr="006D6783">
        <w:rPr>
          <w:rFonts w:ascii="Courier New" w:hAnsi="Courier New" w:cs="Courier New"/>
          <w:sz w:val="20"/>
          <w:szCs w:val="20"/>
          <w:lang w:val="ru-RU"/>
        </w:rPr>
        <w:t>x  &gt;</w:t>
      </w:r>
      <w:proofErr w:type="gramEnd"/>
      <w:r w:rsidRPr="006D6783">
        <w:rPr>
          <w:rFonts w:ascii="Courier New" w:hAnsi="Courier New" w:cs="Courier New"/>
          <w:sz w:val="20"/>
          <w:szCs w:val="20"/>
          <w:lang w:val="ru-RU"/>
        </w:rPr>
        <w:t>&gt;= 1;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     IOSET1=(1&lt;&lt;CLK);//Сигнал CLK устанавливаем в 1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     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2);</w:t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 xml:space="preserve">    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proofErr w:type="gramStart"/>
      <w:r w:rsidRPr="006D6783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tm1638_receivebyte()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x=0;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IODIR1 &amp;= ~(1&lt;&lt;DIO);//Устанавливаем </w:t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пин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DIO на ввод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proofErr w:type="gramStart"/>
      <w:r w:rsidRPr="006D6783">
        <w:rPr>
          <w:rFonts w:ascii="Courier New" w:hAnsi="Courier New" w:cs="Courier New"/>
          <w:sz w:val="20"/>
          <w:szCs w:val="20"/>
          <w:lang w:val="ru-RU"/>
        </w:rPr>
        <w:t>for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6D6783">
        <w:rPr>
          <w:rFonts w:ascii="Courier New" w:hAnsi="Courier New" w:cs="Courier New"/>
          <w:sz w:val="20"/>
          <w:szCs w:val="20"/>
          <w:lang w:val="ru-RU"/>
        </w:rPr>
        <w:t>i = 0; i &lt; 32; i++)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  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IOCLR1=(1&lt;&lt;CLK);//Сигнал CLK устанавливаем в 0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delay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Start"/>
      <w:r w:rsidRPr="006D6783">
        <w:rPr>
          <w:rFonts w:ascii="Courier New" w:hAnsi="Courier New" w:cs="Courier New"/>
          <w:sz w:val="20"/>
          <w:szCs w:val="20"/>
          <w:lang w:val="ru-RU"/>
        </w:rPr>
        <w:t>1);/</w:t>
      </w:r>
      <w:proofErr w:type="gramEnd"/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/Задержка 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if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(IOPIN1&amp;(1&lt;&lt;DIO))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x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|= (1&lt;&lt;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delay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Start"/>
      <w:r w:rsidRPr="006D6783">
        <w:rPr>
          <w:rFonts w:ascii="Courier New" w:hAnsi="Courier New" w:cs="Courier New"/>
          <w:sz w:val="20"/>
          <w:szCs w:val="20"/>
          <w:lang w:val="ru-RU"/>
        </w:rPr>
        <w:t>1);/</w:t>
      </w:r>
      <w:proofErr w:type="gramEnd"/>
      <w:r w:rsidRPr="006D6783">
        <w:rPr>
          <w:rFonts w:ascii="Courier New" w:hAnsi="Courier New" w:cs="Courier New"/>
          <w:sz w:val="20"/>
          <w:szCs w:val="20"/>
          <w:lang w:val="ru-RU"/>
        </w:rPr>
        <w:t>/Задержка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     IOSET1=(1&lt;&lt;CLK);//Сигнал CLK устанавливаем в 1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     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2);</w:t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 xml:space="preserve">    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x;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proofErr w:type="gramStart"/>
      <w:r w:rsidRPr="006D678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tm1638_sendcmd(unsigned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x)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//Устанавливаем пассивный высокий уровень сигнала STB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IOSET1=(1&lt;&lt;STB);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 xml:space="preserve">//Устанавливаем </w:t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пины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6D6783">
        <w:rPr>
          <w:rFonts w:ascii="Courier New" w:hAnsi="Courier New" w:cs="Courier New"/>
          <w:sz w:val="20"/>
          <w:szCs w:val="20"/>
          <w:lang w:val="ru-RU"/>
        </w:rPr>
        <w:t>CLK,DIO</w:t>
      </w:r>
      <w:proofErr w:type="gramEnd"/>
      <w:r w:rsidRPr="006D6783">
        <w:rPr>
          <w:rFonts w:ascii="Courier New" w:hAnsi="Courier New" w:cs="Courier New"/>
          <w:sz w:val="20"/>
          <w:szCs w:val="20"/>
          <w:lang w:val="ru-RU"/>
        </w:rPr>
        <w:t>,STB на вывод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IODIR1 = (1&lt;&lt;CLK)|(1&lt;&lt;DIO)|(1&lt;&lt;STB);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//Устанавливаем активный низкий уровень сигнала STB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</w:rPr>
        <w:t>IOCLR1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=(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1&lt;&lt;STB);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  <w:t>tm1638_sendbyte(x);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proofErr w:type="gramStart"/>
      <w:r w:rsidRPr="006D678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tm1638_setaddr(unsigned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adr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)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</w:rPr>
        <w:lastRenderedPageBreak/>
        <w:tab/>
        <w:t xml:space="preserve">   </w:t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//Установить адрес регистра LED </w:t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инидикации</w:t>
      </w:r>
      <w:proofErr w:type="spellEnd"/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tm1638_sendcmd(0xC0|adr);</w:t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proofErr w:type="gramStart"/>
      <w:r w:rsidRPr="006D678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tm1638_init()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>//Разрешить работу индикации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tm1638_sendcmd(0x88);</w:t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 xml:space="preserve">//Установить режим адресации: </w:t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автоинкремент</w:t>
      </w:r>
      <w:proofErr w:type="spellEnd"/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tm1638_sendcmd(0x40);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 xml:space="preserve">//Установить адрес регистра LED </w:t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инидикации</w:t>
      </w:r>
      <w:proofErr w:type="spellEnd"/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tm1638_setaddr(0);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 xml:space="preserve">//Сбросить все 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for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(i=</w:t>
      </w:r>
      <w:proofErr w:type="gramStart"/>
      <w:r w:rsidRPr="006D6783">
        <w:rPr>
          <w:rFonts w:ascii="Courier New" w:hAnsi="Courier New" w:cs="Courier New"/>
          <w:sz w:val="20"/>
          <w:szCs w:val="20"/>
          <w:lang w:val="ru-RU"/>
        </w:rPr>
        <w:t>0;i</w:t>
      </w:r>
      <w:proofErr w:type="gramEnd"/>
      <w:r w:rsidRPr="006D6783">
        <w:rPr>
          <w:rFonts w:ascii="Courier New" w:hAnsi="Courier New" w:cs="Courier New"/>
          <w:sz w:val="20"/>
          <w:szCs w:val="20"/>
          <w:lang w:val="ru-RU"/>
        </w:rPr>
        <w:t>&lt;=0xf;i++)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tm1638_sendbyte(0);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//Установить режим адресации: фиксированный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</w:rPr>
        <w:t>tm1638_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sendcmd(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0x44);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proofErr w:type="gramStart"/>
      <w:r w:rsidRPr="006D678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Timer0_Init(void){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>//</w:t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Предделитель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 xml:space="preserve"> таймера = 12000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  <w:t>T0PR = 12000;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>//Сбросить счетчик и делитель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  <w:t>T0TCR = 0x00000002;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>//При совпадении останавливаем, сбрасываем таймер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  <w:t>T0MCR = 0x00000006;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>//Регистр совпадения = 1000 (1 Гц)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</w:rPr>
        <w:t>T0MR0 = 1000;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}</w:t>
      </w:r>
      <w:r w:rsidRPr="006D6783">
        <w:rPr>
          <w:rFonts w:ascii="Courier New" w:hAnsi="Courier New" w:cs="Courier New"/>
          <w:sz w:val="20"/>
          <w:szCs w:val="20"/>
        </w:rPr>
        <w:tab/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proofErr w:type="gramStart"/>
      <w:r w:rsidRPr="006D678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setbyte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(unsigned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, unsigned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byte)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  <w:t>tm1638_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setaddr(</w:t>
      </w:r>
      <w:proofErr w:type="spellStart"/>
      <w:proofErr w:type="gramEnd"/>
      <w:r w:rsidRPr="006D6783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  <w:t>tm1638_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sendbyte(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byte);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#define DYNAMIC 1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 xml:space="preserve">#define 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STRONG  3</w:t>
      </w:r>
      <w:proofErr w:type="gramEnd"/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>#define WEAK    5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78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main (void)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unsigned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  <w:t>Timer0_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Init(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  <w:t>tm1638_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init(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  <w:t>n = 1;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for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(;;) {</w:t>
      </w:r>
      <w:r w:rsidRPr="006D6783">
        <w:rPr>
          <w:rFonts w:ascii="Courier New" w:hAnsi="Courier New" w:cs="Courier New"/>
          <w:sz w:val="20"/>
          <w:szCs w:val="20"/>
        </w:rPr>
        <w:tab/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  <w:t>tm1638_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sendcmd(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0x46);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= tm1638_</w:t>
      </w:r>
      <w:proofErr w:type="gramStart"/>
      <w:r w:rsidRPr="006D6783">
        <w:rPr>
          <w:rFonts w:ascii="Courier New" w:hAnsi="Courier New" w:cs="Courier New"/>
          <w:sz w:val="20"/>
          <w:szCs w:val="20"/>
        </w:rPr>
        <w:t>receivebyte(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if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D6783">
        <w:rPr>
          <w:rFonts w:ascii="Courier New" w:hAnsi="Courier New" w:cs="Courier New"/>
          <w:sz w:val="20"/>
          <w:szCs w:val="20"/>
        </w:rPr>
        <w:t>i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 xml:space="preserve"> == 0)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D6783">
        <w:rPr>
          <w:rFonts w:ascii="Courier New" w:hAnsi="Courier New" w:cs="Courier New"/>
          <w:sz w:val="20"/>
          <w:szCs w:val="20"/>
        </w:rPr>
        <w:t>setbyte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DYNAMIC, 1);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if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(n++ % 3)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D6783">
        <w:rPr>
          <w:rFonts w:ascii="Courier New" w:hAnsi="Courier New" w:cs="Courier New"/>
          <w:sz w:val="20"/>
          <w:szCs w:val="20"/>
        </w:rPr>
        <w:t>setbyte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STRONG, 0);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D6783">
        <w:rPr>
          <w:rFonts w:ascii="Courier New" w:hAnsi="Courier New" w:cs="Courier New"/>
          <w:sz w:val="20"/>
          <w:szCs w:val="20"/>
        </w:rPr>
        <w:t>setbyte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WEAK, 1);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  <w:t>} else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D6783">
        <w:rPr>
          <w:rFonts w:ascii="Courier New" w:hAnsi="Courier New" w:cs="Courier New"/>
          <w:sz w:val="20"/>
          <w:szCs w:val="20"/>
          <w:lang w:val="ru-RU"/>
        </w:rPr>
        <w:t>setbyte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6D6783">
        <w:rPr>
          <w:rFonts w:ascii="Courier New" w:hAnsi="Courier New" w:cs="Courier New"/>
          <w:sz w:val="20"/>
          <w:szCs w:val="20"/>
          <w:lang w:val="ru-RU"/>
        </w:rPr>
        <w:t>WEAK, 0);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proofErr w:type="gramStart"/>
      <w:r w:rsidRPr="006D6783">
        <w:rPr>
          <w:rFonts w:ascii="Courier New" w:hAnsi="Courier New" w:cs="Courier New"/>
          <w:sz w:val="20"/>
          <w:szCs w:val="20"/>
          <w:lang w:val="ru-RU"/>
        </w:rPr>
        <w:t>setbyte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6D6783">
        <w:rPr>
          <w:rFonts w:ascii="Courier New" w:hAnsi="Courier New" w:cs="Courier New"/>
          <w:sz w:val="20"/>
          <w:szCs w:val="20"/>
          <w:lang w:val="ru-RU"/>
        </w:rPr>
        <w:t>STRONG, 1);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</w:rPr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gramStart"/>
      <w:r w:rsidRPr="006D6783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 xml:space="preserve"> {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D6783">
        <w:rPr>
          <w:rFonts w:ascii="Courier New" w:hAnsi="Courier New" w:cs="Courier New"/>
          <w:sz w:val="20"/>
          <w:szCs w:val="20"/>
        </w:rPr>
        <w:t>setbyte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DYNAMIC, 0);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D6783">
        <w:rPr>
          <w:rFonts w:ascii="Courier New" w:hAnsi="Courier New" w:cs="Courier New"/>
          <w:sz w:val="20"/>
          <w:szCs w:val="20"/>
        </w:rPr>
        <w:t>setbyte</w:t>
      </w:r>
      <w:proofErr w:type="spellEnd"/>
      <w:r w:rsidRPr="006D6783">
        <w:rPr>
          <w:rFonts w:ascii="Courier New" w:hAnsi="Courier New" w:cs="Courier New"/>
          <w:sz w:val="20"/>
          <w:szCs w:val="20"/>
        </w:rPr>
        <w:t>(</w:t>
      </w:r>
      <w:proofErr w:type="gramEnd"/>
      <w:r w:rsidRPr="006D6783">
        <w:rPr>
          <w:rFonts w:ascii="Courier New" w:hAnsi="Courier New" w:cs="Courier New"/>
          <w:sz w:val="20"/>
          <w:szCs w:val="20"/>
        </w:rPr>
        <w:t>STRONG, 0);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r w:rsidRPr="006D678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D6783">
        <w:rPr>
          <w:rFonts w:ascii="Courier New" w:hAnsi="Courier New" w:cs="Courier New"/>
          <w:sz w:val="20"/>
          <w:szCs w:val="20"/>
          <w:lang w:val="ru-RU"/>
        </w:rPr>
        <w:t>setbyte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6D6783">
        <w:rPr>
          <w:rFonts w:ascii="Courier New" w:hAnsi="Courier New" w:cs="Courier New"/>
          <w:sz w:val="20"/>
          <w:szCs w:val="20"/>
          <w:lang w:val="ru-RU"/>
        </w:rPr>
        <w:t>WEAK, 0);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lastRenderedPageBreak/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r w:rsidRPr="006D6783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6D6783">
        <w:rPr>
          <w:rFonts w:ascii="Courier New" w:hAnsi="Courier New" w:cs="Courier New"/>
          <w:sz w:val="20"/>
          <w:szCs w:val="20"/>
          <w:lang w:val="ru-RU"/>
        </w:rPr>
        <w:t>delay</w:t>
      </w:r>
      <w:proofErr w:type="spellEnd"/>
      <w:r w:rsidRPr="006D6783">
        <w:rPr>
          <w:rFonts w:ascii="Courier New" w:hAnsi="Courier New" w:cs="Courier New"/>
          <w:sz w:val="20"/>
          <w:szCs w:val="20"/>
          <w:lang w:val="ru-RU"/>
        </w:rPr>
        <w:t>(200);</w:t>
      </w:r>
    </w:p>
    <w:p w:rsidR="006D6783" w:rsidRPr="006D6783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:rsidR="00FF19A9" w:rsidRDefault="006D6783" w:rsidP="006D6783">
      <w:pPr>
        <w:pStyle w:val="ad"/>
        <w:rPr>
          <w:rFonts w:ascii="Courier New" w:hAnsi="Courier New" w:cs="Courier New"/>
          <w:sz w:val="20"/>
          <w:szCs w:val="20"/>
          <w:lang w:val="ru-RU"/>
        </w:rPr>
      </w:pPr>
      <w:r w:rsidRPr="006D6783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FF19A9" w:rsidRDefault="00FF19A9" w:rsidP="00FF19A9">
      <w:pPr>
        <w:pStyle w:val="ad"/>
        <w:rPr>
          <w:rFonts w:ascii="Courier New" w:hAnsi="Courier New" w:cs="Courier New"/>
          <w:sz w:val="20"/>
          <w:szCs w:val="20"/>
          <w:lang w:val="ru-RU"/>
        </w:rPr>
      </w:pPr>
    </w:p>
    <w:p w:rsidR="006D6783" w:rsidRDefault="006D67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F19A9" w:rsidRDefault="002920C2" w:rsidP="002920C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</w:t>
      </w:r>
    </w:p>
    <w:p w:rsidR="002920C2" w:rsidRDefault="00FB3DB0" w:rsidP="002920C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FB3DB0">
        <w:rPr>
          <w:rFonts w:ascii="Times New Roman" w:hAnsi="Times New Roman" w:cs="Times New Roman"/>
          <w:sz w:val="28"/>
          <w:szCs w:val="28"/>
          <w:lang w:val="ru-RU"/>
        </w:rPr>
        <w:t>Программа была протестирована на микроконтроллере на базе микросхемы TM1638. В качестве индикаторов использовались первые три светодиода на плате. Программа функционировала в полном соответствие с индивидуальным заданием.</w:t>
      </w:r>
    </w:p>
    <w:p w:rsidR="00FB3DB0" w:rsidRDefault="00FB3DB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2920C2" w:rsidRDefault="00FB3DB0" w:rsidP="002920C2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:rsidR="002920C2" w:rsidRPr="002920C2" w:rsidRDefault="00FB3DB0" w:rsidP="00FB3DB0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FB3DB0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лабораторной работы были изучены системы синхронизации микроко</w:t>
      </w:r>
      <w:bookmarkStart w:id="0" w:name="_GoBack"/>
      <w:bookmarkEnd w:id="0"/>
      <w:r w:rsidRPr="00FB3DB0">
        <w:rPr>
          <w:rFonts w:ascii="Times New Roman" w:hAnsi="Times New Roman" w:cs="Times New Roman"/>
          <w:sz w:val="28"/>
          <w:szCs w:val="28"/>
          <w:lang w:val="ru-RU"/>
        </w:rPr>
        <w:t>нтроллера NXP LPC2368 и принципы функционирования таймеров общего назначения; в соответствии с индивидуальным заданием была разработана программа, моделирующая запуск двигателя. Программа была протестирована на микроконтроллере на базе микросхемы TM1638</w:t>
      </w:r>
    </w:p>
    <w:sectPr w:rsidR="002920C2" w:rsidRPr="002920C2" w:rsidSect="00406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560A2"/>
    <w:multiLevelType w:val="hybridMultilevel"/>
    <w:tmpl w:val="28824666"/>
    <w:lvl w:ilvl="0" w:tplc="DEFCEF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E1391"/>
    <w:rsid w:val="00006F4F"/>
    <w:rsid w:val="0002512B"/>
    <w:rsid w:val="00033D2E"/>
    <w:rsid w:val="000435F6"/>
    <w:rsid w:val="001000F6"/>
    <w:rsid w:val="00121955"/>
    <w:rsid w:val="001A18D7"/>
    <w:rsid w:val="00240D80"/>
    <w:rsid w:val="00241ABC"/>
    <w:rsid w:val="00243EC4"/>
    <w:rsid w:val="002522D7"/>
    <w:rsid w:val="002920C2"/>
    <w:rsid w:val="002A4F33"/>
    <w:rsid w:val="002F2F26"/>
    <w:rsid w:val="00305B67"/>
    <w:rsid w:val="00391122"/>
    <w:rsid w:val="004011BB"/>
    <w:rsid w:val="00406AEF"/>
    <w:rsid w:val="00424C51"/>
    <w:rsid w:val="00577545"/>
    <w:rsid w:val="00646DF6"/>
    <w:rsid w:val="00686990"/>
    <w:rsid w:val="00691A8C"/>
    <w:rsid w:val="006D6783"/>
    <w:rsid w:val="006E4B34"/>
    <w:rsid w:val="0074400D"/>
    <w:rsid w:val="007737AD"/>
    <w:rsid w:val="007B5ED1"/>
    <w:rsid w:val="00810092"/>
    <w:rsid w:val="00894AD3"/>
    <w:rsid w:val="009135DB"/>
    <w:rsid w:val="009D454E"/>
    <w:rsid w:val="009D7B19"/>
    <w:rsid w:val="009E5A5C"/>
    <w:rsid w:val="00B74C23"/>
    <w:rsid w:val="00B85425"/>
    <w:rsid w:val="00B9768D"/>
    <w:rsid w:val="00BB40EB"/>
    <w:rsid w:val="00C11779"/>
    <w:rsid w:val="00C4434B"/>
    <w:rsid w:val="00CE1391"/>
    <w:rsid w:val="00CF1212"/>
    <w:rsid w:val="00DA0D61"/>
    <w:rsid w:val="00DE6D5F"/>
    <w:rsid w:val="00EB25C6"/>
    <w:rsid w:val="00F07540"/>
    <w:rsid w:val="00F92971"/>
    <w:rsid w:val="00FB3DB0"/>
    <w:rsid w:val="00FF1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D238A-B5E8-41E5-AEC3-495A534D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5DB"/>
  </w:style>
  <w:style w:type="paragraph" w:styleId="1">
    <w:name w:val="heading 1"/>
    <w:basedOn w:val="a"/>
    <w:next w:val="a"/>
    <w:link w:val="10"/>
    <w:uiPriority w:val="9"/>
    <w:qFormat/>
    <w:rsid w:val="009135D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5D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5D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5D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5D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5D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5D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5D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5D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3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35DB"/>
    <w:pPr>
      <w:ind w:left="720"/>
      <w:contextualSpacing/>
    </w:pPr>
  </w:style>
  <w:style w:type="table" w:styleId="a6">
    <w:name w:val="Table Grid"/>
    <w:basedOn w:val="a1"/>
    <w:uiPriority w:val="59"/>
    <w:rsid w:val="00240D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9135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135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35D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135D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135D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9135D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135D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135D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135D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9135D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9135D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9135D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9135D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b">
    <w:name w:val="Strong"/>
    <w:uiPriority w:val="22"/>
    <w:qFormat/>
    <w:rsid w:val="009135DB"/>
    <w:rPr>
      <w:b/>
      <w:bCs/>
    </w:rPr>
  </w:style>
  <w:style w:type="character" w:styleId="ac">
    <w:name w:val="Emphasis"/>
    <w:uiPriority w:val="20"/>
    <w:qFormat/>
    <w:rsid w:val="009135D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d">
    <w:name w:val="No Spacing"/>
    <w:basedOn w:val="a"/>
    <w:uiPriority w:val="1"/>
    <w:qFormat/>
    <w:rsid w:val="009135D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135DB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135DB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9135D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9135DB"/>
    <w:rPr>
      <w:b/>
      <w:bCs/>
      <w:i/>
      <w:iCs/>
    </w:rPr>
  </w:style>
  <w:style w:type="character" w:styleId="af0">
    <w:name w:val="Subtle Emphasis"/>
    <w:uiPriority w:val="19"/>
    <w:qFormat/>
    <w:rsid w:val="009135DB"/>
    <w:rPr>
      <w:i/>
      <w:iCs/>
    </w:rPr>
  </w:style>
  <w:style w:type="character" w:styleId="af1">
    <w:name w:val="Intense Emphasis"/>
    <w:uiPriority w:val="21"/>
    <w:qFormat/>
    <w:rsid w:val="009135DB"/>
    <w:rPr>
      <w:b/>
      <w:bCs/>
    </w:rPr>
  </w:style>
  <w:style w:type="character" w:styleId="af2">
    <w:name w:val="Subtle Reference"/>
    <w:uiPriority w:val="31"/>
    <w:qFormat/>
    <w:rsid w:val="009135DB"/>
    <w:rPr>
      <w:smallCaps/>
    </w:rPr>
  </w:style>
  <w:style w:type="character" w:styleId="af3">
    <w:name w:val="Intense Reference"/>
    <w:uiPriority w:val="32"/>
    <w:qFormat/>
    <w:rsid w:val="009135DB"/>
    <w:rPr>
      <w:smallCaps/>
      <w:spacing w:val="5"/>
      <w:u w:val="single"/>
    </w:rPr>
  </w:style>
  <w:style w:type="character" w:styleId="af4">
    <w:name w:val="Book Title"/>
    <w:uiPriority w:val="33"/>
    <w:qFormat/>
    <w:rsid w:val="009135DB"/>
    <w:rPr>
      <w:i/>
      <w:i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135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Ахмед Керимов</cp:lastModifiedBy>
  <cp:revision>16</cp:revision>
  <dcterms:created xsi:type="dcterms:W3CDTF">2014-11-04T10:20:00Z</dcterms:created>
  <dcterms:modified xsi:type="dcterms:W3CDTF">2019-12-22T21:45:00Z</dcterms:modified>
</cp:coreProperties>
</file>