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514"/>
        <w:gridCol w:w="7685"/>
      </w:tblGrid>
      <w:tr w:rsidR="00422710" w:rsidRPr="0054544D" w14:paraId="391F05DB" w14:textId="77777777" w:rsidTr="003E5DE0">
        <w:tc>
          <w:tcPr>
            <w:tcW w:w="1386" w:type="dxa"/>
            <w:hideMark/>
          </w:tcPr>
          <w:p w14:paraId="5B183BF8" w14:textId="33CCDF90" w:rsidR="00422710" w:rsidRPr="0054544D" w:rsidRDefault="00D875D9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i/>
                <w:noProof/>
                <w:sz w:val="32"/>
              </w:rPr>
              <w:drawing>
                <wp:inline distT="0" distB="0" distL="0" distR="0" wp14:anchorId="0241FD06" wp14:editId="38947EAF">
                  <wp:extent cx="824230" cy="93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rb_MGTU_imeni_Baumana.sv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5184" t="13606" r="5100" b="14360"/>
                          <a:stretch/>
                        </pic:blipFill>
                        <pic:spPr bwMode="auto">
                          <a:xfrm>
                            <a:off x="0" y="0"/>
                            <a:ext cx="839217" cy="95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5" w:type="dxa"/>
            <w:hideMark/>
          </w:tcPr>
          <w:p w14:paraId="4BC16D3D" w14:textId="13E80D75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6889653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FBCDD6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71462DB" w14:textId="78412EB4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14215CC7" w14:textId="536C4291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EF1036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F1B65D8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6307C18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D15A73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2BDDF8D" w14:textId="01B49E33" w:rsidR="00422710" w:rsidRPr="0054544D" w:rsidRDefault="00422710" w:rsidP="00D875D9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>ФАКУЛЬТЕТ</w:t>
      </w:r>
      <w:r w:rsidR="00D875D9" w:rsidRPr="00D875D9">
        <w:rPr>
          <w:rFonts w:ascii="Times New Roman" w:eastAsia="Calibri" w:hAnsi="Times New Roman" w:cs="Times New Roman"/>
        </w:rPr>
        <w:t xml:space="preserve"> </w:t>
      </w:r>
      <w:r w:rsidR="00D875D9">
        <w:rPr>
          <w:rFonts w:ascii="Times New Roman" w:eastAsia="Calibri" w:hAnsi="Times New Roman" w:cs="Times New Roman"/>
        </w:rPr>
        <w:t xml:space="preserve">                                </w:t>
      </w:r>
      <w:proofErr w:type="gramStart"/>
      <w:r w:rsidR="00D875D9">
        <w:rPr>
          <w:rFonts w:ascii="Times New Roman" w:eastAsia="Calibri" w:hAnsi="Times New Roman" w:cs="Times New Roman"/>
        </w:rPr>
        <w:t xml:space="preserve">   </w:t>
      </w:r>
      <w:r w:rsidRPr="00D875D9">
        <w:rPr>
          <w:rFonts w:ascii="Times New Roman" w:eastAsia="Calibri" w:hAnsi="Times New Roman" w:cs="Times New Roman"/>
        </w:rPr>
        <w:t>«</w:t>
      </w:r>
      <w:proofErr w:type="gramEnd"/>
      <w:r w:rsidRPr="00D875D9">
        <w:rPr>
          <w:rFonts w:ascii="Times New Roman" w:eastAsia="Calibri" w:hAnsi="Times New Roman" w:cs="Times New Roman"/>
        </w:rPr>
        <w:t>Информатика и системы управления»</w:t>
      </w:r>
    </w:p>
    <w:p w14:paraId="4935D886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1C05E48" w14:textId="5960BCD6" w:rsidR="00422710" w:rsidRPr="00D875D9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>КАФЕДРА</w:t>
      </w:r>
      <w:r w:rsidR="00D875D9" w:rsidRPr="00D875D9">
        <w:rPr>
          <w:rFonts w:ascii="Times New Roman" w:eastAsia="Calibri" w:hAnsi="Times New Roman" w:cs="Times New Roman"/>
        </w:rPr>
        <w:t xml:space="preserve"> </w:t>
      </w:r>
      <w:r w:rsidR="00D875D9">
        <w:rPr>
          <w:rFonts w:ascii="Times New Roman" w:eastAsia="Calibri" w:hAnsi="Times New Roman" w:cs="Times New Roman"/>
        </w:rPr>
        <w:t xml:space="preserve">               </w:t>
      </w:r>
      <w:proofErr w:type="gramStart"/>
      <w:r w:rsidR="00D875D9">
        <w:rPr>
          <w:rFonts w:ascii="Times New Roman" w:eastAsia="Calibri" w:hAnsi="Times New Roman" w:cs="Times New Roman"/>
        </w:rPr>
        <w:t xml:space="preserve">   </w:t>
      </w:r>
      <w:r w:rsidRPr="00D875D9">
        <w:rPr>
          <w:rFonts w:ascii="Times New Roman" w:eastAsia="Calibri" w:hAnsi="Times New Roman" w:cs="Times New Roman"/>
          <w:iCs/>
        </w:rPr>
        <w:t>«</w:t>
      </w:r>
      <w:proofErr w:type="gramEnd"/>
      <w:r w:rsidRPr="00D875D9">
        <w:rPr>
          <w:rFonts w:ascii="Times New Roman" w:eastAsia="Calibri" w:hAnsi="Times New Roman" w:cs="Times New Roman"/>
          <w:iCs/>
        </w:rPr>
        <w:t>Программное обеспечение ЭВМ и информационные технологии»</w:t>
      </w:r>
    </w:p>
    <w:p w14:paraId="3BEDB3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90134A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2E4CAA5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E2F27F0" w14:textId="63C2C3D2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21C10B6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9B9C686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701C332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59AA2EB1" w14:textId="32FAC3B2" w:rsidR="00422710" w:rsidRPr="00D875D9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D875D9">
        <w:rPr>
          <w:rFonts w:ascii="Times New Roman" w:eastAsia="Calibri" w:hAnsi="Times New Roman" w:cs="Times New Roman"/>
          <w:b/>
          <w:sz w:val="28"/>
          <w:szCs w:val="28"/>
          <w:lang w:val="en-US"/>
        </w:rPr>
        <w:t>11</w:t>
      </w:r>
    </w:p>
    <w:p w14:paraId="70CE2F8A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102A8E9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14:paraId="58A5B62F" w14:textId="77777777" w:rsidTr="00451293">
        <w:trPr>
          <w:trHeight w:val="4474"/>
        </w:trPr>
        <w:tc>
          <w:tcPr>
            <w:tcW w:w="9180" w:type="dxa"/>
          </w:tcPr>
          <w:p w14:paraId="4621BFE8" w14:textId="77777777" w:rsidR="00D875D9" w:rsidRPr="00D875D9" w:rsidRDefault="00D875D9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A4EE2F" w14:textId="66391156" w:rsidR="00D875D9" w:rsidRDefault="00806F88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D875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875D9">
              <w:rPr>
                <w:rFonts w:ascii="Times New Roman" w:eastAsia="Calibri" w:hAnsi="Times New Roman" w:cs="Times New Roman"/>
                <w:sz w:val="28"/>
                <w:szCs w:val="28"/>
              </w:rPr>
              <w:t>Керимов А. Ш.</w:t>
            </w:r>
          </w:p>
          <w:p w14:paraId="081D3665" w14:textId="77777777" w:rsidR="00D875D9" w:rsidRPr="00D875D9" w:rsidRDefault="00D875D9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641307A" w14:textId="6B36EF8F" w:rsidR="00D875D9" w:rsidRDefault="00947620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D875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D875D9">
              <w:rPr>
                <w:rFonts w:ascii="Times New Roman" w:eastAsia="Calibri" w:hAnsi="Times New Roman" w:cs="Times New Roman"/>
                <w:sz w:val="28"/>
                <w:szCs w:val="28"/>
              </w:rPr>
              <w:t>ИУ7-64Б</w:t>
            </w:r>
          </w:p>
          <w:p w14:paraId="7886CB7A" w14:textId="77777777" w:rsidR="00D875D9" w:rsidRPr="00D875D9" w:rsidRDefault="00D875D9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3FFF23B" w14:textId="359132D7" w:rsidR="00806F88" w:rsidRPr="00D875D9" w:rsidRDefault="00806F88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D875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875D9">
              <w:rPr>
                <w:rFonts w:ascii="Times New Roman" w:eastAsia="Calibri" w:hAnsi="Times New Roman" w:cs="Times New Roman"/>
                <w:sz w:val="28"/>
                <w:szCs w:val="28"/>
              </w:rPr>
              <w:t>Толпинская</w:t>
            </w:r>
            <w:proofErr w:type="spellEnd"/>
            <w:r w:rsidR="00D875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14:paraId="7CFC7FFF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DC74D2C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1E894C8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2A0A9FA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84B0529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11D8CD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B70152" w14:textId="54701295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A85C527" w14:textId="28E96002" w:rsidR="00D875D9" w:rsidRDefault="00D875D9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14E35A" w14:textId="6862B721" w:rsidR="00D875D9" w:rsidRDefault="00D875D9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E18591C" w14:textId="26114878" w:rsidR="00D875D9" w:rsidRDefault="00D875D9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015F63E" w14:textId="65946969" w:rsidR="00E9559F" w:rsidRDefault="00E9559F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99CC687" w14:textId="47FD49D9" w:rsidR="00E9559F" w:rsidRDefault="00E9559F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06EE29" w14:textId="33EB7D0D" w:rsidR="00E9559F" w:rsidRDefault="00E9559F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584F5BB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</w:t>
      </w:r>
      <w:r w:rsidR="00422710">
        <w:rPr>
          <w:rFonts w:ascii="Times New Roman" w:eastAsia="Calibri" w:hAnsi="Times New Roman" w:cs="Times New Roman"/>
          <w:sz w:val="28"/>
        </w:rPr>
        <w:t xml:space="preserve"> </w:t>
      </w:r>
    </w:p>
    <w:p w14:paraId="5F9D3291" w14:textId="1CF02E09" w:rsidR="00D875D9" w:rsidRDefault="00422710" w:rsidP="00D875D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4522C1C5" w14:textId="39E2D680" w:rsidR="00D875D9" w:rsidRPr="00201C01" w:rsidRDefault="009F6696" w:rsidP="009F66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1C0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  <w:r w:rsidRPr="00201C01">
        <w:rPr>
          <w:rFonts w:ascii="Times New Roman" w:eastAsia="Calibri" w:hAnsi="Times New Roman" w:cs="Times New Roman"/>
          <w:sz w:val="24"/>
          <w:szCs w:val="24"/>
        </w:rPr>
        <w:t xml:space="preserve"> — познакомиться со средой </w:t>
      </w:r>
      <w:r w:rsidRPr="00201C01">
        <w:rPr>
          <w:rFonts w:ascii="Times New Roman" w:eastAsia="Calibri" w:hAnsi="Times New Roman" w:cs="Times New Roman"/>
          <w:sz w:val="24"/>
          <w:szCs w:val="24"/>
          <w:lang w:val="en-US"/>
        </w:rPr>
        <w:t>Visual</w:t>
      </w:r>
      <w:r w:rsidRPr="00201C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01C01">
        <w:rPr>
          <w:rFonts w:ascii="Times New Roman" w:eastAsia="Calibri" w:hAnsi="Times New Roman" w:cs="Times New Roman"/>
          <w:sz w:val="24"/>
          <w:szCs w:val="24"/>
          <w:lang w:val="en-US"/>
        </w:rPr>
        <w:t>Prolog</w:t>
      </w:r>
      <w:r w:rsidRPr="00201C01">
        <w:rPr>
          <w:rFonts w:ascii="Times New Roman" w:eastAsia="Calibri" w:hAnsi="Times New Roman" w:cs="Times New Roman"/>
          <w:sz w:val="24"/>
          <w:szCs w:val="24"/>
        </w:rPr>
        <w:t>, познакомиться со структурой программы: способом запуска и формой вывода результата.</w:t>
      </w:r>
    </w:p>
    <w:p w14:paraId="4E4BC73D" w14:textId="4C2747BA" w:rsidR="009F6696" w:rsidRDefault="009F6696" w:rsidP="009F669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19F778DF" w14:textId="13F78612" w:rsidR="009F6696" w:rsidRPr="00E9559F" w:rsidRDefault="009F6696" w:rsidP="00E9559F">
      <w:pPr>
        <w:pStyle w:val="2"/>
      </w:pPr>
      <w:r w:rsidRPr="00E9559F">
        <w:t>Практическая часть</w:t>
      </w:r>
    </w:p>
    <w:p w14:paraId="2CFFC04C" w14:textId="6A80DDFA" w:rsidR="009F6696" w:rsidRDefault="009F6696" w:rsidP="009F6696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CD0ACC3" w14:textId="6B049DB3" w:rsidR="009F6696" w:rsidRPr="00120EAD" w:rsidRDefault="009F6696" w:rsidP="009F6696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</w:rPr>
      </w:pPr>
      <w:r w:rsidRPr="00120EAD">
        <w:rPr>
          <w:rFonts w:ascii="Times New Roman" w:eastAsia="Calibri" w:hAnsi="Times New Roman" w:cs="Times New Roman"/>
          <w:i/>
          <w:sz w:val="24"/>
          <w:szCs w:val="24"/>
        </w:rPr>
        <w:t>Листинг 1. Программа «Телефонный справочник»</w:t>
      </w:r>
    </w:p>
    <w:p w14:paraId="687651AD" w14:textId="77777777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domains</w:t>
      </w:r>
    </w:p>
    <w:p w14:paraId="676CE053" w14:textId="11F978F4" w:rsid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surname</w:t>
      </w:r>
      <w:r w:rsidR="000E7B6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name, city, street, house, phone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string</w:t>
      </w:r>
    </w:p>
    <w:p w14:paraId="6AEECCBA" w14:textId="77777777" w:rsidR="000E7B69" w:rsidRPr="009F6696" w:rsidRDefault="000E7B69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6E6BDEC" w14:textId="77777777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predicates</w:t>
      </w:r>
    </w:p>
    <w:p w14:paraId="3C1C9238" w14:textId="2074A654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surname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city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street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house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phone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2F225393" w14:textId="77777777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2ECF116" w14:textId="77777777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clauses</w:t>
      </w:r>
    </w:p>
    <w:p w14:paraId="66E9CC28" w14:textId="77777777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Kerimov</w:t>
      </w:r>
      <w:proofErr w:type="spell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"Ahmed"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Lyubertsy</w:t>
      </w:r>
      <w:proofErr w:type="spell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Yubileynaya</w:t>
      </w:r>
      <w:proofErr w:type="spell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"17"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"1111111111"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3249FB57" w14:textId="77777777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Yugay</w:t>
      </w:r>
      <w:proofErr w:type="spell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"Konstantin"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Lyubertsy</w:t>
      </w:r>
      <w:proofErr w:type="spell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Yubileynaya</w:t>
      </w:r>
      <w:proofErr w:type="spell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"17b"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"2222222222"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5B3C0628" w14:textId="77777777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"Ivanov"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"Ivan"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"Moscow"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Maroseyka</w:t>
      </w:r>
      <w:proofErr w:type="spell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"12"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"3333333333"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28C5064C" w14:textId="77777777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"Novikov"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"Mikael"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"Moscow"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Armyanskaya</w:t>
      </w:r>
      <w:proofErr w:type="spell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"4444444444"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298F5C51" w14:textId="77777777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"Ivanov"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"Oleg"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"Moscow"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 xml:space="preserve">"Malaya </w:t>
      </w:r>
      <w:proofErr w:type="spellStart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Bronitsa</w:t>
      </w:r>
      <w:proofErr w:type="spellEnd"/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"4"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"5555555555"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0B7DE3F7" w14:textId="11F3B8B0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79F3BEA" w14:textId="77777777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goal</w:t>
      </w:r>
    </w:p>
    <w:p w14:paraId="32CA8143" w14:textId="361DABA0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subscriber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9F6696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City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Street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House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F6696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"1111111111"</w:t>
      </w:r>
      <w:r w:rsidRPr="009F6696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1DCDA78E" w14:textId="5667E884" w:rsidR="009F6696" w:rsidRPr="009F6696" w:rsidRDefault="009F6696" w:rsidP="009F6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669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9F6696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%</w:t>
      </w:r>
      <w:proofErr w:type="gramStart"/>
      <w:r w:rsidRPr="009F6696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subscriber(</w:t>
      </w:r>
      <w:proofErr w:type="gramEnd"/>
      <w:r w:rsidRPr="009F6696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"Ivanov", Name, City, Street, House, Phone).</w:t>
      </w:r>
    </w:p>
    <w:p w14:paraId="2C9FE82E" w14:textId="727D54FE" w:rsidR="009F6696" w:rsidRDefault="009F6696" w:rsidP="009F66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4D32905B" w14:textId="77777777" w:rsidR="00E9559F" w:rsidRDefault="00E9559F" w:rsidP="009F66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279A0764" w14:textId="77777777" w:rsidR="00E9559F" w:rsidRDefault="009F6696" w:rsidP="00E9559F">
      <w:pPr>
        <w:keepNext/>
        <w:spacing w:after="0" w:line="240" w:lineRule="auto"/>
        <w:jc w:val="center"/>
      </w:pPr>
      <w:r w:rsidRPr="009F6696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649645A" wp14:editId="0DA82307">
            <wp:extent cx="5179167" cy="952583"/>
            <wp:effectExtent l="19050" t="19050" r="2159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167" cy="95258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14D40" w14:textId="3310FFA5" w:rsidR="009F6696" w:rsidRPr="00E9559F" w:rsidRDefault="00E9559F" w:rsidP="00E9559F">
      <w:pPr>
        <w:pStyle w:val="a4"/>
      </w:pPr>
      <w:r w:rsidRPr="00E9559F">
        <w:t xml:space="preserve">Рисунок </w:t>
      </w:r>
      <w:r w:rsidR="00C7497B">
        <w:fldChar w:fldCharType="begin"/>
      </w:r>
      <w:r w:rsidR="00C7497B">
        <w:instrText xml:space="preserve"> SEQ Рисунок \* ARABIC </w:instrText>
      </w:r>
      <w:r w:rsidR="00C7497B">
        <w:fldChar w:fldCharType="separate"/>
      </w:r>
      <w:r w:rsidR="00C7497B">
        <w:rPr>
          <w:noProof/>
        </w:rPr>
        <w:t>1</w:t>
      </w:r>
      <w:r w:rsidR="00C7497B">
        <w:rPr>
          <w:noProof/>
        </w:rPr>
        <w:fldChar w:fldCharType="end"/>
      </w:r>
      <w:r w:rsidRPr="00E9559F">
        <w:t xml:space="preserve"> - Результат работы программы 1</w:t>
      </w:r>
    </w:p>
    <w:p w14:paraId="69F837B0" w14:textId="77777777" w:rsidR="00E9559F" w:rsidRPr="002C156C" w:rsidRDefault="00E9559F" w:rsidP="00E9559F">
      <w:pPr>
        <w:rPr>
          <w:lang w:val="en-US"/>
        </w:rPr>
      </w:pPr>
    </w:p>
    <w:p w14:paraId="2085B567" w14:textId="77777777" w:rsidR="00E9559F" w:rsidRDefault="009F6696" w:rsidP="00E9559F">
      <w:pPr>
        <w:keepNext/>
        <w:spacing w:after="0" w:line="240" w:lineRule="auto"/>
        <w:jc w:val="center"/>
      </w:pPr>
      <w:r w:rsidRPr="009F6696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B6909BC" wp14:editId="5C024038">
            <wp:extent cx="5006774" cy="1067274"/>
            <wp:effectExtent l="19050" t="19050" r="228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67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24A4D" w14:textId="7ACF0FF4" w:rsidR="008D5498" w:rsidRPr="008D5498" w:rsidRDefault="00E9559F" w:rsidP="008D5498">
      <w:pPr>
        <w:pStyle w:val="a4"/>
      </w:pPr>
      <w:r>
        <w:t xml:space="preserve">Рисунок </w:t>
      </w:r>
      <w:r w:rsidR="00C7497B">
        <w:fldChar w:fldCharType="begin"/>
      </w:r>
      <w:r w:rsidR="00C7497B">
        <w:instrText xml:space="preserve"> SEQ Рисунок \* ARABIC </w:instrText>
      </w:r>
      <w:r w:rsidR="00C7497B">
        <w:fldChar w:fldCharType="separate"/>
      </w:r>
      <w:r w:rsidR="00C7497B">
        <w:rPr>
          <w:noProof/>
        </w:rPr>
        <w:t>2</w:t>
      </w:r>
      <w:r w:rsidR="00C7497B">
        <w:rPr>
          <w:noProof/>
        </w:rPr>
        <w:fldChar w:fldCharType="end"/>
      </w:r>
      <w:r>
        <w:t xml:space="preserve"> - Пример работы программы 2</w:t>
      </w:r>
    </w:p>
    <w:p w14:paraId="79C48445" w14:textId="42BD7544" w:rsidR="009F6696" w:rsidRDefault="00E9559F" w:rsidP="00E9559F">
      <w:pPr>
        <w:pStyle w:val="2"/>
        <w:rPr>
          <w:rFonts w:eastAsia="Calibri"/>
        </w:rPr>
      </w:pPr>
      <w:r w:rsidRPr="00E9559F">
        <w:rPr>
          <w:rFonts w:eastAsia="Calibri"/>
        </w:rPr>
        <w:t>Теоретическая часть</w:t>
      </w:r>
      <w:bookmarkStart w:id="0" w:name="_GoBack"/>
      <w:bookmarkEnd w:id="0"/>
    </w:p>
    <w:p w14:paraId="6DE20163" w14:textId="60560A42" w:rsidR="00E9559F" w:rsidRDefault="00E9559F" w:rsidP="00E9559F"/>
    <w:p w14:paraId="16FEBD8A" w14:textId="77777777" w:rsidR="006851DA" w:rsidRPr="00920578" w:rsidRDefault="006851DA" w:rsidP="00920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20578">
        <w:rPr>
          <w:rFonts w:ascii="Times New Roman" w:hAnsi="Times New Roman" w:cs="Times New Roman"/>
          <w:sz w:val="24"/>
          <w:szCs w:val="24"/>
        </w:rPr>
        <w:t xml:space="preserve">Программа на </w:t>
      </w:r>
      <w:r w:rsidRPr="00920578"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Pr="00920578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Pr="00920578">
        <w:rPr>
          <w:rFonts w:ascii="Times New Roman" w:hAnsi="Times New Roman" w:cs="Times New Roman"/>
          <w:b/>
          <w:sz w:val="24"/>
          <w:szCs w:val="24"/>
        </w:rPr>
        <w:t>базу знаний</w:t>
      </w:r>
      <w:r w:rsidRPr="00920578">
        <w:rPr>
          <w:rFonts w:ascii="Times New Roman" w:hAnsi="Times New Roman" w:cs="Times New Roman"/>
          <w:sz w:val="24"/>
          <w:szCs w:val="24"/>
        </w:rPr>
        <w:t xml:space="preserve"> и </w:t>
      </w:r>
      <w:r w:rsidRPr="00920578">
        <w:rPr>
          <w:rFonts w:ascii="Times New Roman" w:hAnsi="Times New Roman" w:cs="Times New Roman"/>
          <w:b/>
          <w:sz w:val="24"/>
          <w:szCs w:val="24"/>
        </w:rPr>
        <w:t>вопрос</w:t>
      </w:r>
      <w:r w:rsidRPr="00920578">
        <w:rPr>
          <w:rFonts w:ascii="Times New Roman" w:hAnsi="Times New Roman" w:cs="Times New Roman"/>
          <w:sz w:val="24"/>
          <w:szCs w:val="24"/>
        </w:rPr>
        <w:t>.</w:t>
      </w:r>
    </w:p>
    <w:p w14:paraId="1ADD16B7" w14:textId="6B57BAC9" w:rsidR="006851DA" w:rsidRPr="00920578" w:rsidRDefault="006851DA" w:rsidP="009205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0578">
        <w:rPr>
          <w:rFonts w:ascii="Times New Roman" w:hAnsi="Times New Roman" w:cs="Times New Roman"/>
          <w:b/>
          <w:sz w:val="24"/>
          <w:szCs w:val="24"/>
        </w:rPr>
        <w:t>База знаний</w:t>
      </w:r>
      <w:r w:rsidRPr="00920578">
        <w:rPr>
          <w:rFonts w:ascii="Times New Roman" w:hAnsi="Times New Roman" w:cs="Times New Roman"/>
          <w:sz w:val="24"/>
          <w:szCs w:val="24"/>
        </w:rPr>
        <w:t xml:space="preserve"> состоит из предложений — </w:t>
      </w:r>
      <w:r w:rsidRPr="00920578">
        <w:rPr>
          <w:rFonts w:ascii="Times New Roman" w:hAnsi="Times New Roman" w:cs="Times New Roman"/>
          <w:sz w:val="24"/>
          <w:szCs w:val="24"/>
          <w:lang w:val="en-US"/>
        </w:rPr>
        <w:t>CLAUSES</w:t>
      </w:r>
      <w:r w:rsidRPr="00920578">
        <w:rPr>
          <w:rFonts w:ascii="Times New Roman" w:hAnsi="Times New Roman" w:cs="Times New Roman"/>
          <w:sz w:val="24"/>
          <w:szCs w:val="24"/>
        </w:rPr>
        <w:t xml:space="preserve"> (отдельных знаний или утверждений): </w:t>
      </w:r>
      <w:r w:rsidRPr="00920578">
        <w:rPr>
          <w:rFonts w:ascii="Times New Roman" w:hAnsi="Times New Roman" w:cs="Times New Roman"/>
          <w:b/>
          <w:sz w:val="24"/>
          <w:szCs w:val="24"/>
        </w:rPr>
        <w:t>фактов</w:t>
      </w:r>
      <w:r w:rsidRPr="00920578">
        <w:rPr>
          <w:rFonts w:ascii="Times New Roman" w:hAnsi="Times New Roman" w:cs="Times New Roman"/>
          <w:sz w:val="24"/>
          <w:szCs w:val="24"/>
        </w:rPr>
        <w:t xml:space="preserve"> и </w:t>
      </w:r>
      <w:r w:rsidRPr="00920578">
        <w:rPr>
          <w:rFonts w:ascii="Times New Roman" w:hAnsi="Times New Roman" w:cs="Times New Roman"/>
          <w:b/>
          <w:sz w:val="24"/>
          <w:szCs w:val="24"/>
        </w:rPr>
        <w:t>правил</w:t>
      </w:r>
      <w:r w:rsidRPr="00920578">
        <w:rPr>
          <w:rFonts w:ascii="Times New Roman" w:hAnsi="Times New Roman" w:cs="Times New Roman"/>
          <w:sz w:val="24"/>
          <w:szCs w:val="24"/>
        </w:rPr>
        <w:t xml:space="preserve">. Каждое предложение заканчивается точкой. Предложения </w:t>
      </w:r>
      <w:r w:rsidR="003E3BC3" w:rsidRPr="00920578">
        <w:rPr>
          <w:rFonts w:ascii="Times New Roman" w:hAnsi="Times New Roman" w:cs="Times New Roman"/>
          <w:sz w:val="24"/>
          <w:szCs w:val="24"/>
        </w:rPr>
        <w:t>бывают двух видов: факты и правила.</w:t>
      </w:r>
    </w:p>
    <w:p w14:paraId="6173D9E9" w14:textId="6E1A3765" w:rsidR="003E3BC3" w:rsidRPr="00920578" w:rsidRDefault="003E3BC3" w:rsidP="009205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0578">
        <w:rPr>
          <w:rFonts w:ascii="Times New Roman" w:hAnsi="Times New Roman" w:cs="Times New Roman"/>
          <w:sz w:val="24"/>
          <w:szCs w:val="24"/>
        </w:rPr>
        <w:t xml:space="preserve">Предложение более общего вида — </w:t>
      </w:r>
      <w:r w:rsidRPr="009205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правило</w:t>
      </w:r>
      <w:r w:rsidRPr="00920578">
        <w:rPr>
          <w:rFonts w:ascii="Times New Roman" w:hAnsi="Times New Roman" w:cs="Times New Roman"/>
          <w:sz w:val="24"/>
          <w:szCs w:val="24"/>
        </w:rPr>
        <w:t xml:space="preserve"> — имеет вид</w:t>
      </w:r>
      <w:r w:rsidR="00920578" w:rsidRPr="00920578">
        <w:rPr>
          <w:rFonts w:ascii="Times New Roman" w:hAnsi="Times New Roman" w:cs="Times New Roman"/>
          <w:sz w:val="24"/>
          <w:szCs w:val="24"/>
        </w:rPr>
        <w:t>:</w:t>
      </w:r>
    </w:p>
    <w:p w14:paraId="04F29944" w14:textId="36A6B83B" w:rsidR="003E3BC3" w:rsidRPr="00920578" w:rsidRDefault="003E3BC3" w:rsidP="00920578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20578">
        <w:rPr>
          <w:rFonts w:ascii="Courier New" w:hAnsi="Courier New" w:cs="Courier New"/>
          <w:sz w:val="24"/>
          <w:szCs w:val="24"/>
          <w:lang w:val="en-US"/>
        </w:rPr>
        <w:t>A</w:t>
      </w:r>
      <w:r w:rsidRPr="0092057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920578">
        <w:rPr>
          <w:rFonts w:ascii="Courier New" w:hAnsi="Courier New" w:cs="Courier New"/>
          <w:sz w:val="24"/>
          <w:szCs w:val="24"/>
        </w:rPr>
        <w:t xml:space="preserve">- </w:t>
      </w:r>
      <w:r w:rsidRPr="00920578">
        <w:rPr>
          <w:rFonts w:ascii="Courier New" w:hAnsi="Courier New" w:cs="Courier New"/>
          <w:sz w:val="24"/>
          <w:szCs w:val="24"/>
          <w:lang w:val="en-US"/>
        </w:rPr>
        <w:t>B</w:t>
      </w:r>
      <w:r w:rsidRPr="0092057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920578">
        <w:rPr>
          <w:rFonts w:ascii="Courier New" w:hAnsi="Courier New" w:cs="Courier New"/>
          <w:sz w:val="24"/>
          <w:szCs w:val="24"/>
        </w:rPr>
        <w:t xml:space="preserve">, …, </w:t>
      </w:r>
      <w:r w:rsidRPr="00920578">
        <w:rPr>
          <w:rFonts w:ascii="Courier New" w:hAnsi="Courier New" w:cs="Courier New"/>
          <w:sz w:val="24"/>
          <w:szCs w:val="24"/>
          <w:lang w:val="en-US"/>
        </w:rPr>
        <w:t>B</w:t>
      </w:r>
      <w:r w:rsidRPr="00920578">
        <w:rPr>
          <w:rFonts w:ascii="Courier New" w:hAnsi="Courier New" w:cs="Courier New"/>
          <w:sz w:val="24"/>
          <w:szCs w:val="24"/>
          <w:vertAlign w:val="subscript"/>
          <w:lang w:val="en-US"/>
        </w:rPr>
        <w:t>n</w:t>
      </w:r>
      <w:r w:rsidRPr="00920578">
        <w:rPr>
          <w:rFonts w:ascii="Courier New" w:hAnsi="Courier New" w:cs="Courier New"/>
          <w:sz w:val="24"/>
          <w:szCs w:val="24"/>
        </w:rPr>
        <w:t>.</w:t>
      </w:r>
    </w:p>
    <w:p w14:paraId="1558606D" w14:textId="7A77E6E6" w:rsidR="003E3BC3" w:rsidRPr="00920578" w:rsidRDefault="003E3BC3" w:rsidP="009205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0578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920578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920578">
        <w:rPr>
          <w:rFonts w:ascii="Times New Roman" w:hAnsi="Times New Roman" w:cs="Times New Roman"/>
          <w:b/>
          <w:sz w:val="24"/>
          <w:szCs w:val="24"/>
        </w:rPr>
        <w:t>заголовком правила</w:t>
      </w:r>
      <w:r w:rsidRPr="00920578">
        <w:rPr>
          <w:rFonts w:ascii="Times New Roman" w:hAnsi="Times New Roman" w:cs="Times New Roman"/>
          <w:sz w:val="24"/>
          <w:szCs w:val="24"/>
        </w:rPr>
        <w:t xml:space="preserve">, а </w:t>
      </w:r>
      <w:r w:rsidRPr="00920578">
        <w:rPr>
          <w:rFonts w:ascii="Courier New" w:hAnsi="Courier New" w:cs="Courier New"/>
          <w:b/>
          <w:sz w:val="24"/>
          <w:szCs w:val="24"/>
          <w:lang w:val="en-US"/>
        </w:rPr>
        <w:t>B</w:t>
      </w:r>
      <w:r w:rsidRPr="00920578">
        <w:rPr>
          <w:rFonts w:ascii="Courier New" w:hAnsi="Courier New" w:cs="Courier New"/>
          <w:b/>
          <w:sz w:val="24"/>
          <w:szCs w:val="24"/>
          <w:vertAlign w:val="subscript"/>
        </w:rPr>
        <w:t>1</w:t>
      </w:r>
      <w:r w:rsidRPr="00920578">
        <w:rPr>
          <w:rFonts w:ascii="Courier New" w:hAnsi="Courier New" w:cs="Courier New"/>
          <w:b/>
          <w:sz w:val="24"/>
          <w:szCs w:val="24"/>
        </w:rPr>
        <w:t xml:space="preserve">, …, </w:t>
      </w:r>
      <w:r w:rsidRPr="00920578">
        <w:rPr>
          <w:rFonts w:ascii="Courier New" w:hAnsi="Courier New" w:cs="Courier New"/>
          <w:b/>
          <w:sz w:val="24"/>
          <w:szCs w:val="24"/>
          <w:lang w:val="en-US"/>
        </w:rPr>
        <w:t>B</w:t>
      </w:r>
      <w:r w:rsidRPr="00920578">
        <w:rPr>
          <w:rFonts w:ascii="Courier New" w:hAnsi="Courier New" w:cs="Courier New"/>
          <w:b/>
          <w:sz w:val="24"/>
          <w:szCs w:val="24"/>
          <w:vertAlign w:val="subscript"/>
          <w:lang w:val="en-US"/>
        </w:rPr>
        <w:t>n</w:t>
      </w:r>
      <w:r w:rsidRPr="00920578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920578">
        <w:rPr>
          <w:rFonts w:ascii="Times New Roman" w:hAnsi="Times New Roman" w:cs="Times New Roman"/>
          <w:sz w:val="24"/>
          <w:szCs w:val="24"/>
        </w:rPr>
        <w:t xml:space="preserve">— </w:t>
      </w:r>
      <w:r w:rsidRPr="00920578">
        <w:rPr>
          <w:rFonts w:ascii="Times New Roman" w:hAnsi="Times New Roman" w:cs="Times New Roman"/>
          <w:b/>
          <w:sz w:val="24"/>
          <w:szCs w:val="24"/>
        </w:rPr>
        <w:t>телом правила</w:t>
      </w:r>
      <w:r w:rsidRPr="00920578">
        <w:rPr>
          <w:rFonts w:ascii="Times New Roman" w:hAnsi="Times New Roman" w:cs="Times New Roman"/>
          <w:sz w:val="24"/>
          <w:szCs w:val="24"/>
        </w:rPr>
        <w:t>.</w:t>
      </w:r>
    </w:p>
    <w:p w14:paraId="6E5BA554" w14:textId="65EC8399" w:rsidR="003E3BC3" w:rsidRPr="00920578" w:rsidRDefault="003E3BC3" w:rsidP="009205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0578">
        <w:rPr>
          <w:rFonts w:ascii="Times New Roman" w:hAnsi="Times New Roman" w:cs="Times New Roman"/>
          <w:b/>
          <w:sz w:val="24"/>
          <w:szCs w:val="24"/>
        </w:rPr>
        <w:lastRenderedPageBreak/>
        <w:t>Факт</w:t>
      </w:r>
      <w:r w:rsidRPr="00920578">
        <w:rPr>
          <w:rFonts w:ascii="Times New Roman" w:hAnsi="Times New Roman" w:cs="Times New Roman"/>
          <w:sz w:val="24"/>
          <w:szCs w:val="24"/>
        </w:rPr>
        <w:t xml:space="preserve"> — это частный случай правила. Факт — это предложение, в котором отсутствует тело (т. е. тело пустое).</w:t>
      </w:r>
    </w:p>
    <w:p w14:paraId="208E3AEC" w14:textId="7F64FA47" w:rsidR="006851DA" w:rsidRPr="00920578" w:rsidRDefault="003E3BC3" w:rsidP="00920578">
      <w:pPr>
        <w:pStyle w:val="a5"/>
        <w:spacing w:before="0" w:after="0"/>
        <w:ind w:firstLine="709"/>
        <w:jc w:val="both"/>
        <w:rPr>
          <w:rFonts w:cs="Times New Roman"/>
        </w:rPr>
      </w:pPr>
      <w:r w:rsidRPr="00920578">
        <w:rPr>
          <w:rFonts w:cs="Times New Roman"/>
        </w:rPr>
        <w:t xml:space="preserve">Третьим специфическим видом </w:t>
      </w:r>
      <w:r w:rsidRPr="00920578">
        <w:rPr>
          <w:rStyle w:val="keyword"/>
          <w:rFonts w:cs="Times New Roman"/>
        </w:rPr>
        <w:t>предложений</w:t>
      </w:r>
      <w:r w:rsidRPr="00920578">
        <w:rPr>
          <w:rFonts w:cs="Times New Roman"/>
        </w:rPr>
        <w:t xml:space="preserve"> </w:t>
      </w:r>
      <w:r w:rsidRPr="00920578">
        <w:rPr>
          <w:rFonts w:cs="Times New Roman"/>
          <w:lang w:val="en-US"/>
        </w:rPr>
        <w:t>Prolog</w:t>
      </w:r>
      <w:r w:rsidRPr="00920578">
        <w:rPr>
          <w:rFonts w:cs="Times New Roman"/>
        </w:rPr>
        <w:t xml:space="preserve"> можно считать </w:t>
      </w:r>
      <w:r w:rsidRPr="00920578">
        <w:rPr>
          <w:rStyle w:val="keyword"/>
          <w:rFonts w:cs="Times New Roman"/>
          <w:b/>
        </w:rPr>
        <w:t>вопросы</w:t>
      </w:r>
      <w:r w:rsidRPr="00920578">
        <w:rPr>
          <w:rFonts w:cs="Times New Roman"/>
        </w:rPr>
        <w:t xml:space="preserve">. </w:t>
      </w:r>
      <w:r w:rsidRPr="00920578">
        <w:rPr>
          <w:rStyle w:val="keyword"/>
          <w:rFonts w:cs="Times New Roman"/>
        </w:rPr>
        <w:t>Вопрос</w:t>
      </w:r>
      <w:r w:rsidRPr="00920578">
        <w:rPr>
          <w:rFonts w:cs="Times New Roman"/>
        </w:rPr>
        <w:t xml:space="preserve"> состоит только из тела – составного терма (или нескольких составных термов).</w:t>
      </w:r>
      <w:r w:rsidRPr="00920578">
        <w:rPr>
          <w:rStyle w:val="keyword"/>
          <w:rFonts w:cs="Times New Roman"/>
        </w:rPr>
        <w:t xml:space="preserve"> Вопросы</w:t>
      </w:r>
      <w:r w:rsidRPr="00920578">
        <w:rPr>
          <w:rFonts w:cs="Times New Roman"/>
        </w:rPr>
        <w:t xml:space="preserve"> используются для выяснения выполнимости некоторого отношения между описанными в программе объектами. Система рассматривает </w:t>
      </w:r>
      <w:r w:rsidRPr="00920578">
        <w:rPr>
          <w:rStyle w:val="keyword"/>
          <w:rFonts w:cs="Times New Roman"/>
        </w:rPr>
        <w:t>вопрос</w:t>
      </w:r>
      <w:r w:rsidRPr="00920578">
        <w:rPr>
          <w:rFonts w:cs="Times New Roman"/>
        </w:rPr>
        <w:t xml:space="preserve"> как </w:t>
      </w:r>
      <w:r w:rsidRPr="00920578">
        <w:rPr>
          <w:rStyle w:val="keyword"/>
          <w:rFonts w:cs="Times New Roman"/>
        </w:rPr>
        <w:t>цель</w:t>
      </w:r>
      <w:r w:rsidRPr="00920578">
        <w:rPr>
          <w:rFonts w:cs="Times New Roman"/>
        </w:rPr>
        <w:t xml:space="preserve">, к которой (к истинности которой) надо стремиться. Ответ на </w:t>
      </w:r>
      <w:r w:rsidRPr="00920578">
        <w:rPr>
          <w:rStyle w:val="keyword"/>
          <w:rFonts w:cs="Times New Roman"/>
        </w:rPr>
        <w:t>вопрос</w:t>
      </w:r>
      <w:r w:rsidRPr="00920578">
        <w:rPr>
          <w:rFonts w:cs="Times New Roman"/>
        </w:rPr>
        <w:t xml:space="preserve"> может оказаться логически положительным или отрицательным, в зависимости от того, может ли быть достигнута соответствующая </w:t>
      </w:r>
      <w:r w:rsidRPr="00920578">
        <w:rPr>
          <w:rStyle w:val="keyword"/>
          <w:rFonts w:cs="Times New Roman"/>
        </w:rPr>
        <w:t>цель</w:t>
      </w:r>
      <w:r w:rsidRPr="00920578">
        <w:rPr>
          <w:rFonts w:cs="Times New Roman"/>
        </w:rPr>
        <w:t>.</w:t>
      </w:r>
    </w:p>
    <w:p w14:paraId="5FE274F2" w14:textId="74DACC02" w:rsidR="003E3BC3" w:rsidRPr="00920578" w:rsidRDefault="003E3BC3" w:rsidP="00920578">
      <w:pPr>
        <w:pStyle w:val="a5"/>
        <w:spacing w:before="0" w:after="0"/>
        <w:ind w:firstLine="709"/>
        <w:jc w:val="both"/>
        <w:rPr>
          <w:rFonts w:cs="Times New Roman"/>
        </w:rPr>
      </w:pPr>
      <w:r w:rsidRPr="00920578">
        <w:rPr>
          <w:rFonts w:cs="Times New Roman"/>
        </w:rPr>
        <w:t xml:space="preserve">Программа на </w:t>
      </w:r>
      <w:r w:rsidRPr="00920578">
        <w:rPr>
          <w:rFonts w:cs="Times New Roman"/>
          <w:lang w:val="en-US"/>
        </w:rPr>
        <w:t>Prolog</w:t>
      </w:r>
      <w:r w:rsidRPr="00920578">
        <w:rPr>
          <w:rFonts w:cs="Times New Roman"/>
        </w:rPr>
        <w:t xml:space="preserve"> может содержать </w:t>
      </w:r>
      <w:r w:rsidRPr="00920578">
        <w:rPr>
          <w:rStyle w:val="keyword"/>
          <w:rFonts w:cs="Times New Roman"/>
        </w:rPr>
        <w:t>вопрос</w:t>
      </w:r>
      <w:r w:rsidRPr="00920578">
        <w:rPr>
          <w:rFonts w:cs="Times New Roman"/>
        </w:rPr>
        <w:t xml:space="preserve"> в программе (так называемая </w:t>
      </w:r>
      <w:r w:rsidRPr="00920578">
        <w:rPr>
          <w:rFonts w:cs="Times New Roman"/>
          <w:b/>
          <w:bCs/>
        </w:rPr>
        <w:t xml:space="preserve">внутренняя цель </w:t>
      </w:r>
      <w:r w:rsidRPr="00920578">
        <w:rPr>
          <w:rFonts w:cs="Times New Roman"/>
          <w:b/>
          <w:bCs/>
          <w:lang w:val="en-US"/>
        </w:rPr>
        <w:t>GOAL</w:t>
      </w:r>
      <w:r w:rsidRPr="00920578">
        <w:rPr>
          <w:rFonts w:cs="Times New Roman"/>
        </w:rPr>
        <w:t xml:space="preserve">). Если программа содержит внутреннюю </w:t>
      </w:r>
      <w:r w:rsidRPr="00920578">
        <w:rPr>
          <w:rStyle w:val="keyword"/>
          <w:rFonts w:cs="Times New Roman"/>
        </w:rPr>
        <w:t>цель</w:t>
      </w:r>
      <w:r w:rsidRPr="00920578">
        <w:rPr>
          <w:rFonts w:cs="Times New Roman"/>
        </w:rPr>
        <w:t xml:space="preserve">, то после запуска программы на выполнение система проверяет достижимость заданной </w:t>
      </w:r>
      <w:r w:rsidRPr="00920578">
        <w:rPr>
          <w:rStyle w:val="keyword"/>
          <w:rFonts w:cs="Times New Roman"/>
        </w:rPr>
        <w:t>цели, исходя из базы знаний</w:t>
      </w:r>
      <w:r w:rsidRPr="00920578">
        <w:rPr>
          <w:rFonts w:cs="Times New Roman"/>
        </w:rPr>
        <w:t>.</w:t>
      </w:r>
    </w:p>
    <w:p w14:paraId="7AF96637" w14:textId="77777777" w:rsidR="00920578" w:rsidRDefault="00920578" w:rsidP="00920578">
      <w:pPr>
        <w:pStyle w:val="a5"/>
        <w:spacing w:before="0" w:after="0"/>
        <w:ind w:firstLine="709"/>
        <w:jc w:val="both"/>
        <w:rPr>
          <w:rFonts w:cs="Times New Roman"/>
        </w:rPr>
      </w:pPr>
      <w:r w:rsidRPr="00920578">
        <w:rPr>
          <w:rFonts w:cs="Times New Roman"/>
        </w:rPr>
        <w:t>Ответ на поставленный вопрос система дает в логической форме — «Да» или «нет». Цель системы состоит в том, чтобы на поставленный вопрос найти возможность, исходя из базы знаний, ответить «Да». Вариантов ответить «Да» на поставленный вопрос может быть несколько.</w:t>
      </w:r>
    </w:p>
    <w:p w14:paraId="44A27F80" w14:textId="29022E90" w:rsidR="00920578" w:rsidRDefault="00920578" w:rsidP="00920578">
      <w:pPr>
        <w:pStyle w:val="a5"/>
        <w:spacing w:before="0" w:after="0"/>
        <w:ind w:firstLine="708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lang w:eastAsia="ru-RU"/>
        </w:rPr>
        <w:t xml:space="preserve">Основным элементом языка является терм. Терм </w:t>
      </w:r>
      <w:r>
        <w:rPr>
          <w:rFonts w:eastAsia="Times New Roman" w:cs="Times New Roman"/>
          <w:lang w:eastAsia="ru-RU"/>
        </w:rPr>
        <w:t xml:space="preserve">— </w:t>
      </w:r>
      <w:r w:rsidRPr="00920578">
        <w:rPr>
          <w:rFonts w:eastAsia="Times New Roman" w:cs="Times New Roman"/>
          <w:lang w:eastAsia="ru-RU"/>
        </w:rPr>
        <w:t>это:</w:t>
      </w:r>
    </w:p>
    <w:p w14:paraId="7E93BA7B" w14:textId="77777777" w:rsidR="00920578" w:rsidRDefault="00920578" w:rsidP="00920578">
      <w:pPr>
        <w:pStyle w:val="a5"/>
        <w:numPr>
          <w:ilvl w:val="0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b/>
          <w:lang w:eastAsia="ru-RU"/>
        </w:rPr>
        <w:t>Константа</w:t>
      </w:r>
      <w:r w:rsidRPr="00920578">
        <w:rPr>
          <w:rFonts w:eastAsia="Times New Roman" w:cs="Times New Roman"/>
          <w:lang w:eastAsia="ru-RU"/>
        </w:rPr>
        <w:t>:</w:t>
      </w:r>
    </w:p>
    <w:p w14:paraId="1C914AB8" w14:textId="77777777" w:rsidR="00920578" w:rsidRDefault="00920578" w:rsidP="00920578">
      <w:pPr>
        <w:pStyle w:val="a5"/>
        <w:numPr>
          <w:ilvl w:val="1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lang w:eastAsia="ru-RU"/>
        </w:rPr>
        <w:t>Число (целое, вещественное),</w:t>
      </w:r>
    </w:p>
    <w:p w14:paraId="5E5C3A8C" w14:textId="2B381B15" w:rsidR="00920578" w:rsidRDefault="00920578" w:rsidP="00920578">
      <w:pPr>
        <w:pStyle w:val="a5"/>
        <w:numPr>
          <w:ilvl w:val="1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lang w:eastAsia="ru-RU"/>
        </w:rPr>
        <w:t>Символьный атом</w:t>
      </w:r>
      <w:r w:rsidR="00CD003B">
        <w:rPr>
          <w:rFonts w:eastAsia="Times New Roman" w:cs="Times New Roman"/>
          <w:lang w:val="en-US" w:eastAsia="ru-RU"/>
        </w:rPr>
        <w:t xml:space="preserve"> (</w:t>
      </w:r>
      <w:proofErr w:type="spellStart"/>
      <w:r w:rsidR="00CD003B">
        <w:rPr>
          <w:rFonts w:eastAsia="Times New Roman" w:cs="Times New Roman"/>
          <w:lang w:val="en-US" w:eastAsia="ru-RU"/>
        </w:rPr>
        <w:t>aA</w:t>
      </w:r>
      <w:proofErr w:type="spellEnd"/>
      <w:r w:rsidR="00CD003B">
        <w:rPr>
          <w:rFonts w:eastAsia="Times New Roman" w:cs="Times New Roman"/>
          <w:lang w:val="en-US" w:eastAsia="ru-RU"/>
        </w:rPr>
        <w:t>, A_2),</w:t>
      </w:r>
    </w:p>
    <w:p w14:paraId="6E985909" w14:textId="77777777" w:rsidR="00920578" w:rsidRDefault="00920578" w:rsidP="00920578">
      <w:pPr>
        <w:pStyle w:val="a5"/>
        <w:numPr>
          <w:ilvl w:val="1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lang w:eastAsia="ru-RU"/>
        </w:rPr>
        <w:t>Строка: последовательность символов, заключенных в кавычки,</w:t>
      </w:r>
    </w:p>
    <w:p w14:paraId="186F3829" w14:textId="77777777" w:rsidR="00920578" w:rsidRDefault="00920578" w:rsidP="00920578">
      <w:pPr>
        <w:pStyle w:val="a5"/>
        <w:numPr>
          <w:ilvl w:val="0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b/>
          <w:lang w:eastAsia="ru-RU"/>
        </w:rPr>
        <w:t>Переменная</w:t>
      </w:r>
      <w:r w:rsidRPr="00920578">
        <w:rPr>
          <w:rFonts w:eastAsia="Times New Roman" w:cs="Times New Roman"/>
          <w:lang w:eastAsia="ru-RU"/>
        </w:rPr>
        <w:t>:</w:t>
      </w:r>
    </w:p>
    <w:p w14:paraId="3B222C85" w14:textId="675F6EA7" w:rsidR="00920578" w:rsidRDefault="00920578" w:rsidP="00920578">
      <w:pPr>
        <w:pStyle w:val="a5"/>
        <w:numPr>
          <w:ilvl w:val="1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lang w:eastAsia="ru-RU"/>
        </w:rPr>
        <w:t xml:space="preserve">Именованная </w:t>
      </w:r>
      <w:r>
        <w:rPr>
          <w:rFonts w:eastAsia="Times New Roman" w:cs="Times New Roman"/>
          <w:lang w:eastAsia="ru-RU"/>
        </w:rPr>
        <w:t xml:space="preserve">— </w:t>
      </w:r>
      <w:r w:rsidRPr="00920578">
        <w:rPr>
          <w:rFonts w:eastAsia="Times New Roman" w:cs="Times New Roman"/>
          <w:lang w:eastAsia="ru-RU"/>
        </w:rPr>
        <w:t xml:space="preserve">обозначается комбинацией символов латинского алфавита, цифр и символа подчеркивания, начинающейся с прописной буквы или символа подчеркивания </w:t>
      </w:r>
      <w:r>
        <w:rPr>
          <w:rFonts w:eastAsia="Times New Roman" w:cs="Times New Roman"/>
          <w:lang w:eastAsia="ru-RU"/>
        </w:rPr>
        <w:t>(</w:t>
      </w:r>
      <w:r w:rsidRPr="00920578">
        <w:rPr>
          <w:rFonts w:eastAsia="Times New Roman" w:cs="Times New Roman"/>
          <w:lang w:eastAsia="ru-RU"/>
        </w:rPr>
        <w:t>X, A21, _X),</w:t>
      </w:r>
    </w:p>
    <w:p w14:paraId="42B7AF81" w14:textId="0F0AA419" w:rsidR="00920578" w:rsidRDefault="00920578" w:rsidP="00920578">
      <w:pPr>
        <w:pStyle w:val="a5"/>
        <w:numPr>
          <w:ilvl w:val="1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lang w:eastAsia="ru-RU"/>
        </w:rPr>
        <w:t xml:space="preserve">Анонимная </w:t>
      </w:r>
      <w:r>
        <w:rPr>
          <w:rFonts w:eastAsia="Times New Roman" w:cs="Times New Roman"/>
          <w:lang w:eastAsia="ru-RU"/>
        </w:rPr>
        <w:t xml:space="preserve">— </w:t>
      </w:r>
      <w:r w:rsidRPr="00920578">
        <w:rPr>
          <w:rFonts w:eastAsia="Times New Roman" w:cs="Times New Roman"/>
          <w:lang w:eastAsia="ru-RU"/>
        </w:rPr>
        <w:t>обозначается символом подчеркивания (_),</w:t>
      </w:r>
    </w:p>
    <w:p w14:paraId="1EE38100" w14:textId="4BF3F2E6" w:rsidR="00920578" w:rsidRPr="00920578" w:rsidRDefault="00920578" w:rsidP="00920578">
      <w:pPr>
        <w:pStyle w:val="a5"/>
        <w:numPr>
          <w:ilvl w:val="0"/>
          <w:numId w:val="3"/>
        </w:numPr>
        <w:spacing w:before="0" w:after="0"/>
        <w:jc w:val="both"/>
        <w:rPr>
          <w:rFonts w:eastAsia="Times New Roman" w:cs="Times New Roman"/>
          <w:b/>
          <w:lang w:eastAsia="ru-RU"/>
        </w:rPr>
      </w:pPr>
      <w:r w:rsidRPr="00920578">
        <w:rPr>
          <w:rFonts w:eastAsia="Times New Roman" w:cs="Times New Roman"/>
          <w:b/>
          <w:lang w:eastAsia="ru-RU"/>
        </w:rPr>
        <w:t>Составной терм:</w:t>
      </w:r>
    </w:p>
    <w:p w14:paraId="7D651DA3" w14:textId="6E4A2510" w:rsidR="00920578" w:rsidRPr="00CD003B" w:rsidRDefault="00920578" w:rsidP="00920578">
      <w:pPr>
        <w:pStyle w:val="a5"/>
        <w:numPr>
          <w:ilvl w:val="1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proofErr w:type="gramStart"/>
      <w:r w:rsidRPr="00920578">
        <w:rPr>
          <w:rFonts w:eastAsia="Times New Roman" w:cs="Times New Roman"/>
          <w:kern w:val="0"/>
          <w:lang w:eastAsia="ru-RU" w:bidi="ar-SA"/>
        </w:rPr>
        <w:t>f(</w:t>
      </w:r>
      <w:proofErr w:type="gramEnd"/>
      <w:r w:rsidRPr="00920578">
        <w:rPr>
          <w:rFonts w:eastAsia="Times New Roman" w:cs="Times New Roman"/>
          <w:kern w:val="0"/>
          <w:lang w:eastAsia="ru-RU" w:bidi="ar-SA"/>
        </w:rPr>
        <w:t>t1, t2, ...,</w:t>
      </w:r>
      <w:proofErr w:type="spellStart"/>
      <w:r w:rsidRPr="00920578">
        <w:rPr>
          <w:rFonts w:eastAsia="Times New Roman" w:cs="Times New Roman"/>
          <w:kern w:val="0"/>
          <w:lang w:eastAsia="ru-RU" w:bidi="ar-SA"/>
        </w:rPr>
        <w:t>tm</w:t>
      </w:r>
      <w:proofErr w:type="spellEnd"/>
      <w:r w:rsidRPr="00920578">
        <w:rPr>
          <w:rFonts w:eastAsia="Times New Roman" w:cs="Times New Roman"/>
          <w:kern w:val="0"/>
          <w:lang w:eastAsia="ru-RU" w:bidi="ar-SA"/>
        </w:rPr>
        <w:t>), где f-функтор (функциональный символ), t1, t2, ...,</w:t>
      </w:r>
      <w:r w:rsidR="00CD003B" w:rsidRPr="00CD003B">
        <w:rPr>
          <w:rFonts w:eastAsia="Times New Roman" w:cs="Times New Roman"/>
          <w:kern w:val="0"/>
          <w:lang w:eastAsia="ru-RU" w:bidi="ar-SA"/>
        </w:rPr>
        <w:t xml:space="preserve"> </w:t>
      </w:r>
      <w:proofErr w:type="spellStart"/>
      <w:r w:rsidRPr="00920578">
        <w:rPr>
          <w:rFonts w:eastAsia="Times New Roman" w:cs="Times New Roman"/>
          <w:kern w:val="0"/>
          <w:lang w:eastAsia="ru-RU" w:bidi="ar-SA"/>
        </w:rPr>
        <w:t>tm</w:t>
      </w:r>
      <w:proofErr w:type="spellEnd"/>
      <w:r>
        <w:rPr>
          <w:rFonts w:eastAsia="Times New Roman" w:cs="Times New Roman"/>
          <w:kern w:val="0"/>
          <w:lang w:eastAsia="ru-RU" w:bidi="ar-SA"/>
        </w:rPr>
        <w:t xml:space="preserve"> — </w:t>
      </w:r>
      <w:r w:rsidRPr="00920578">
        <w:rPr>
          <w:rFonts w:eastAsia="Times New Roman" w:cs="Times New Roman"/>
          <w:kern w:val="0"/>
          <w:lang w:eastAsia="ru-RU" w:bidi="ar-SA"/>
        </w:rPr>
        <w:t>термы, в том числе и составные</w:t>
      </w:r>
      <w:r w:rsidR="00CD003B" w:rsidRPr="00CD003B">
        <w:rPr>
          <w:rFonts w:eastAsia="Times New Roman" w:cs="Times New Roman"/>
          <w:kern w:val="0"/>
          <w:lang w:eastAsia="ru-RU" w:bidi="ar-SA"/>
        </w:rPr>
        <w:t>.</w:t>
      </w:r>
    </w:p>
    <w:p w14:paraId="5FE2ACF0" w14:textId="77777777" w:rsidR="00CD003B" w:rsidRDefault="00CD003B" w:rsidP="00CD003B">
      <w:pPr>
        <w:rPr>
          <w:b/>
        </w:rPr>
      </w:pPr>
    </w:p>
    <w:p w14:paraId="2754BD2B" w14:textId="1E3E2516" w:rsidR="00CD003B" w:rsidRDefault="00CD003B" w:rsidP="00CD00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D003B">
        <w:rPr>
          <w:rFonts w:ascii="Times New Roman" w:hAnsi="Times New Roman" w:cs="Times New Roman"/>
          <w:b/>
          <w:sz w:val="28"/>
          <w:szCs w:val="28"/>
        </w:rPr>
        <w:t>Особенность использования переменных</w:t>
      </w:r>
    </w:p>
    <w:p w14:paraId="2D7CC9C1" w14:textId="6C7C0293" w:rsidR="00CD003B" w:rsidRDefault="00CD003B" w:rsidP="00CD003B">
      <w:pPr>
        <w:pStyle w:val="a6"/>
        <w:rPr>
          <w:sz w:val="24"/>
          <w:szCs w:val="24"/>
        </w:rPr>
      </w:pPr>
      <w:r w:rsidRPr="00CD003B">
        <w:rPr>
          <w:sz w:val="24"/>
          <w:szCs w:val="24"/>
        </w:rPr>
        <w:t>Именованные переменные уникальны в предикатах одного предложения, анонимные уникальны везде. Анонимные переменные не возвращают значение. Переменной можно обозначить любой объект. При описании переменная может потерять свое значение, но потом его можно вернуть.</w:t>
      </w:r>
    </w:p>
    <w:p w14:paraId="6C7BB4A4" w14:textId="75AEFAA2" w:rsidR="00CD003B" w:rsidRDefault="00CD003B" w:rsidP="00CD003B">
      <w:pPr>
        <w:pStyle w:val="a6"/>
        <w:rPr>
          <w:b/>
          <w:szCs w:val="28"/>
        </w:rPr>
      </w:pPr>
      <w:r>
        <w:rPr>
          <w:b/>
          <w:szCs w:val="28"/>
        </w:rPr>
        <w:t>Структура программы</w:t>
      </w:r>
    </w:p>
    <w:p w14:paraId="1BD7252D" w14:textId="77777777" w:rsidR="00CD003B" w:rsidRPr="00FD260B" w:rsidRDefault="00CD003B" w:rsidP="00CD003B">
      <w:pPr>
        <w:pStyle w:val="a6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</w:rPr>
        <w:t>Программа состоит из разделов</w:t>
      </w:r>
    </w:p>
    <w:p w14:paraId="27B9FA47" w14:textId="77777777" w:rsidR="00CD003B" w:rsidRPr="00FD260B" w:rsidRDefault="00CD003B" w:rsidP="00CD003B">
      <w:pPr>
        <w:pStyle w:val="a6"/>
        <w:widowControl/>
        <w:numPr>
          <w:ilvl w:val="1"/>
          <w:numId w:val="4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  <w:lang w:val="en-US"/>
        </w:rPr>
        <w:t>Domains</w:t>
      </w:r>
      <w:r w:rsidRPr="00FD260B">
        <w:rPr>
          <w:rFonts w:cs="Times New Roman"/>
          <w:sz w:val="24"/>
          <w:szCs w:val="24"/>
        </w:rPr>
        <w:t xml:space="preserve"> – описание имен и структур объектов (не обязателен)</w:t>
      </w:r>
    </w:p>
    <w:p w14:paraId="24C341D9" w14:textId="77777777" w:rsidR="00CD003B" w:rsidRPr="00FD260B" w:rsidRDefault="00CD003B" w:rsidP="00CD003B">
      <w:pPr>
        <w:pStyle w:val="a6"/>
        <w:widowControl/>
        <w:numPr>
          <w:ilvl w:val="1"/>
          <w:numId w:val="4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  <w:lang w:val="en-US"/>
        </w:rPr>
        <w:t>Predicates</w:t>
      </w:r>
      <w:r w:rsidRPr="00FD260B">
        <w:rPr>
          <w:rFonts w:cs="Times New Roman"/>
          <w:sz w:val="24"/>
          <w:szCs w:val="24"/>
        </w:rPr>
        <w:t xml:space="preserve"> – описание предикатов (названий отношений между объектами)</w:t>
      </w:r>
    </w:p>
    <w:p w14:paraId="71C1E351" w14:textId="77777777" w:rsidR="00CD003B" w:rsidRPr="00FD260B" w:rsidRDefault="00CD003B" w:rsidP="00CD003B">
      <w:pPr>
        <w:pStyle w:val="a6"/>
        <w:widowControl/>
        <w:numPr>
          <w:ilvl w:val="1"/>
          <w:numId w:val="4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  <w:lang w:val="en-US"/>
        </w:rPr>
        <w:t xml:space="preserve">Clauses – </w:t>
      </w:r>
      <w:r w:rsidRPr="00FD260B">
        <w:rPr>
          <w:rFonts w:cs="Times New Roman"/>
          <w:sz w:val="24"/>
          <w:szCs w:val="24"/>
        </w:rPr>
        <w:t>база знаний</w:t>
      </w:r>
    </w:p>
    <w:p w14:paraId="363A9130" w14:textId="77777777" w:rsidR="00CD003B" w:rsidRPr="00FD260B" w:rsidRDefault="00CD003B" w:rsidP="00CD003B">
      <w:pPr>
        <w:pStyle w:val="a6"/>
        <w:widowControl/>
        <w:numPr>
          <w:ilvl w:val="1"/>
          <w:numId w:val="4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  <w:lang w:val="en-US"/>
        </w:rPr>
        <w:t xml:space="preserve">Goal – </w:t>
      </w:r>
      <w:r w:rsidRPr="00FD260B">
        <w:rPr>
          <w:rFonts w:cs="Times New Roman"/>
          <w:sz w:val="24"/>
          <w:szCs w:val="24"/>
        </w:rPr>
        <w:t>Раздел целевых утверждений</w:t>
      </w:r>
    </w:p>
    <w:p w14:paraId="7FE0B487" w14:textId="77777777" w:rsidR="00CD003B" w:rsidRPr="00FD260B" w:rsidRDefault="00CD003B" w:rsidP="00CD003B">
      <w:pPr>
        <w:ind w:left="708"/>
        <w:rPr>
          <w:rFonts w:ascii="Times New Roman" w:hAnsi="Times New Roman" w:cs="Times New Roman"/>
          <w:sz w:val="24"/>
          <w:szCs w:val="24"/>
        </w:rPr>
      </w:pPr>
      <w:r w:rsidRPr="00FD260B">
        <w:rPr>
          <w:rFonts w:ascii="Times New Roman" w:hAnsi="Times New Roman" w:cs="Times New Roman"/>
          <w:sz w:val="24"/>
          <w:szCs w:val="24"/>
        </w:rPr>
        <w:t>Программа состоит из предложений</w:t>
      </w:r>
    </w:p>
    <w:p w14:paraId="6A7A93EE" w14:textId="77777777" w:rsidR="00CD003B" w:rsidRPr="00FD260B" w:rsidRDefault="00CD003B" w:rsidP="00CD003B">
      <w:pPr>
        <w:pStyle w:val="a6"/>
        <w:widowControl/>
        <w:numPr>
          <w:ilvl w:val="0"/>
          <w:numId w:val="5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</w:rPr>
        <w:t>Факт (безусловная истина, формулируется составным термом)- частный случай правил.</w:t>
      </w:r>
    </w:p>
    <w:p w14:paraId="7B89F915" w14:textId="77777777" w:rsidR="00CD003B" w:rsidRPr="00FD260B" w:rsidRDefault="00CD003B" w:rsidP="00CD003B">
      <w:pPr>
        <w:pStyle w:val="a6"/>
        <w:widowControl/>
        <w:numPr>
          <w:ilvl w:val="0"/>
          <w:numId w:val="5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</w:rPr>
        <w:lastRenderedPageBreak/>
        <w:t>Правила (условная истина, способ порождения новых фактов на основе имеющихся)</w:t>
      </w:r>
    </w:p>
    <w:p w14:paraId="7725A2D8" w14:textId="77777777" w:rsidR="00CD003B" w:rsidRPr="00FD260B" w:rsidRDefault="00CD003B" w:rsidP="00CD003B">
      <w:pPr>
        <w:pStyle w:val="a6"/>
        <w:widowControl/>
        <w:numPr>
          <w:ilvl w:val="1"/>
          <w:numId w:val="5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</w:rPr>
        <w:t>Пример</w:t>
      </w:r>
      <w:r w:rsidRPr="00FD260B">
        <w:rPr>
          <w:rFonts w:cs="Times New Roman"/>
          <w:sz w:val="24"/>
          <w:szCs w:val="24"/>
          <w:lang w:val="en-US"/>
        </w:rPr>
        <w:t>:</w:t>
      </w:r>
    </w:p>
    <w:p w14:paraId="79E5415C" w14:textId="77777777" w:rsidR="00CD003B" w:rsidRPr="00FD260B" w:rsidRDefault="00CD003B" w:rsidP="00CD003B">
      <w:pPr>
        <w:pStyle w:val="a6"/>
        <w:ind w:left="2148"/>
        <w:rPr>
          <w:rFonts w:cs="Times New Roman"/>
          <w:sz w:val="24"/>
          <w:szCs w:val="24"/>
        </w:rPr>
      </w:pPr>
      <w:proofErr w:type="gramStart"/>
      <w:r w:rsidRPr="00FD260B">
        <w:rPr>
          <w:rFonts w:cs="Times New Roman"/>
          <w:sz w:val="24"/>
          <w:szCs w:val="24"/>
          <w:lang w:val="en-US"/>
        </w:rPr>
        <w:t>A</w:t>
      </w:r>
      <w:r w:rsidRPr="00FD260B">
        <w:rPr>
          <w:rFonts w:cs="Times New Roman"/>
          <w:sz w:val="24"/>
          <w:szCs w:val="24"/>
        </w:rPr>
        <w:t>:-</w:t>
      </w:r>
      <w:proofErr w:type="gramEnd"/>
      <w:r w:rsidRPr="00FD260B">
        <w:rPr>
          <w:rFonts w:cs="Times New Roman"/>
          <w:sz w:val="24"/>
          <w:szCs w:val="24"/>
        </w:rPr>
        <w:t xml:space="preserve"> 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 xml:space="preserve">1, 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>2,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>3. (правило)</w:t>
      </w:r>
    </w:p>
    <w:p w14:paraId="6B09613A" w14:textId="77777777" w:rsidR="00CD003B" w:rsidRPr="00FD260B" w:rsidRDefault="00CD003B" w:rsidP="00CD003B">
      <w:pPr>
        <w:pStyle w:val="a6"/>
        <w:ind w:left="2148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  <w:lang w:val="en-US"/>
        </w:rPr>
        <w:t>A</w:t>
      </w:r>
      <w:r w:rsidRPr="00FD260B">
        <w:rPr>
          <w:rFonts w:cs="Times New Roman"/>
          <w:sz w:val="24"/>
          <w:szCs w:val="24"/>
        </w:rPr>
        <w:t xml:space="preserve"> – заголовок, 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 xml:space="preserve">1, </w:t>
      </w:r>
      <w:r w:rsidRPr="00FD260B">
        <w:rPr>
          <w:rFonts w:cs="Times New Roman"/>
          <w:sz w:val="24"/>
          <w:szCs w:val="24"/>
          <w:lang w:val="en-US"/>
        </w:rPr>
        <w:t>B</w:t>
      </w:r>
      <w:proofErr w:type="gramStart"/>
      <w:r w:rsidRPr="00FD260B">
        <w:rPr>
          <w:rFonts w:cs="Times New Roman"/>
          <w:sz w:val="24"/>
          <w:szCs w:val="24"/>
        </w:rPr>
        <w:t>2,</w:t>
      </w:r>
      <w:r w:rsidRPr="00FD260B">
        <w:rPr>
          <w:rFonts w:cs="Times New Roman"/>
          <w:sz w:val="24"/>
          <w:szCs w:val="24"/>
          <w:lang w:val="en-US"/>
        </w:rPr>
        <w:t>B</w:t>
      </w:r>
      <w:proofErr w:type="gramEnd"/>
      <w:r w:rsidRPr="00FD260B">
        <w:rPr>
          <w:rFonts w:cs="Times New Roman"/>
          <w:sz w:val="24"/>
          <w:szCs w:val="24"/>
        </w:rPr>
        <w:t>3.- тело</w:t>
      </w:r>
    </w:p>
    <w:p w14:paraId="61E3E32E" w14:textId="77777777" w:rsidR="00CD003B" w:rsidRPr="00FD260B" w:rsidRDefault="00CD003B" w:rsidP="00CD0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60B">
        <w:rPr>
          <w:rFonts w:ascii="Times New Roman" w:hAnsi="Times New Roman" w:cs="Times New Roman"/>
          <w:sz w:val="24"/>
          <w:szCs w:val="24"/>
        </w:rPr>
        <w:tab/>
        <w:t>Вопрос</w:t>
      </w:r>
      <w:r w:rsidRPr="00FD26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8F5850" w14:textId="77777777" w:rsidR="00CD003B" w:rsidRPr="00FD260B" w:rsidRDefault="00CD003B" w:rsidP="00CD003B">
      <w:pPr>
        <w:pStyle w:val="a6"/>
        <w:widowControl/>
        <w:numPr>
          <w:ilvl w:val="0"/>
          <w:numId w:val="6"/>
        </w:numPr>
        <w:spacing w:before="0" w:after="160" w:line="259" w:lineRule="auto"/>
        <w:rPr>
          <w:rFonts w:cs="Times New Roman"/>
          <w:sz w:val="24"/>
          <w:szCs w:val="24"/>
          <w:lang w:val="en-US"/>
        </w:rPr>
      </w:pPr>
      <w:r w:rsidRPr="00FD260B">
        <w:rPr>
          <w:rFonts w:cs="Times New Roman"/>
          <w:sz w:val="24"/>
          <w:szCs w:val="24"/>
        </w:rPr>
        <w:t>Конъюнктивный (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 xml:space="preserve">1, 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>2,</w:t>
      </w:r>
      <w:r w:rsidRPr="00FD260B">
        <w:rPr>
          <w:rFonts w:cs="Times New Roman"/>
          <w:sz w:val="24"/>
          <w:szCs w:val="24"/>
          <w:lang w:val="en-US"/>
        </w:rPr>
        <w:t xml:space="preserve"> B</w:t>
      </w:r>
      <w:r w:rsidRPr="00FD260B">
        <w:rPr>
          <w:rFonts w:cs="Times New Roman"/>
          <w:sz w:val="24"/>
          <w:szCs w:val="24"/>
        </w:rPr>
        <w:t>3)</w:t>
      </w:r>
    </w:p>
    <w:p w14:paraId="5C3BF7E3" w14:textId="77777777" w:rsidR="00CD003B" w:rsidRPr="00FD260B" w:rsidRDefault="00CD003B" w:rsidP="00CD003B">
      <w:pPr>
        <w:pStyle w:val="a6"/>
        <w:widowControl/>
        <w:numPr>
          <w:ilvl w:val="0"/>
          <w:numId w:val="6"/>
        </w:numPr>
        <w:spacing w:before="0" w:after="160" w:line="259" w:lineRule="auto"/>
        <w:rPr>
          <w:rFonts w:cs="Times New Roman"/>
          <w:sz w:val="24"/>
          <w:szCs w:val="24"/>
          <w:lang w:val="en-US"/>
        </w:rPr>
      </w:pPr>
      <w:r w:rsidRPr="00FD260B">
        <w:rPr>
          <w:rFonts w:cs="Times New Roman"/>
          <w:sz w:val="24"/>
          <w:szCs w:val="24"/>
        </w:rPr>
        <w:t>Дизъюнктивный (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>1</w:t>
      </w:r>
      <w:r w:rsidRPr="00FD260B">
        <w:rPr>
          <w:rFonts w:cs="Times New Roman"/>
          <w:sz w:val="24"/>
          <w:szCs w:val="24"/>
          <w:lang w:val="en-US"/>
        </w:rPr>
        <w:t>;</w:t>
      </w:r>
      <w:r w:rsidRPr="00FD260B">
        <w:rPr>
          <w:rFonts w:cs="Times New Roman"/>
          <w:sz w:val="24"/>
          <w:szCs w:val="24"/>
        </w:rPr>
        <w:t xml:space="preserve"> 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>2</w:t>
      </w:r>
      <w:r w:rsidRPr="00FD260B">
        <w:rPr>
          <w:rFonts w:cs="Times New Roman"/>
          <w:sz w:val="24"/>
          <w:szCs w:val="24"/>
          <w:lang w:val="en-US"/>
        </w:rPr>
        <w:t>; B</w:t>
      </w:r>
      <w:r w:rsidRPr="00FD260B">
        <w:rPr>
          <w:rFonts w:cs="Times New Roman"/>
          <w:sz w:val="24"/>
          <w:szCs w:val="24"/>
        </w:rPr>
        <w:t>3).</w:t>
      </w:r>
    </w:p>
    <w:p w14:paraId="54D21947" w14:textId="77777777" w:rsidR="00CD003B" w:rsidRPr="00CD003B" w:rsidRDefault="00CD003B" w:rsidP="00CD003B">
      <w:pPr>
        <w:pStyle w:val="a6"/>
        <w:rPr>
          <w:sz w:val="24"/>
          <w:szCs w:val="24"/>
        </w:rPr>
      </w:pPr>
    </w:p>
    <w:sectPr w:rsidR="00CD003B" w:rsidRPr="00CD0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85C4E"/>
    <w:multiLevelType w:val="hybridMultilevel"/>
    <w:tmpl w:val="8DACA2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442F9A"/>
    <w:multiLevelType w:val="hybridMultilevel"/>
    <w:tmpl w:val="ABDA43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4EE189F"/>
    <w:multiLevelType w:val="hybridMultilevel"/>
    <w:tmpl w:val="7DA48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81D64"/>
    <w:rsid w:val="000E7B69"/>
    <w:rsid w:val="00120EAD"/>
    <w:rsid w:val="00201C01"/>
    <w:rsid w:val="002C156C"/>
    <w:rsid w:val="003E386A"/>
    <w:rsid w:val="003E3BC3"/>
    <w:rsid w:val="00422710"/>
    <w:rsid w:val="00451293"/>
    <w:rsid w:val="00517633"/>
    <w:rsid w:val="00562C6F"/>
    <w:rsid w:val="0060714A"/>
    <w:rsid w:val="006851DA"/>
    <w:rsid w:val="00695691"/>
    <w:rsid w:val="00806F88"/>
    <w:rsid w:val="008D5498"/>
    <w:rsid w:val="008F7A94"/>
    <w:rsid w:val="00920578"/>
    <w:rsid w:val="00947620"/>
    <w:rsid w:val="009A3E40"/>
    <w:rsid w:val="009F6696"/>
    <w:rsid w:val="00C7497B"/>
    <w:rsid w:val="00CB4682"/>
    <w:rsid w:val="00CD003B"/>
    <w:rsid w:val="00D875D9"/>
    <w:rsid w:val="00E9559F"/>
    <w:rsid w:val="00FD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D10"/>
  <w15:docId w15:val="{447EC930-2D3F-4398-BC02-F7FA17C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2"/>
    <w:next w:val="a"/>
    <w:link w:val="10"/>
    <w:uiPriority w:val="9"/>
    <w:qFormat/>
    <w:rsid w:val="00E9559F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9559F"/>
    <w:pPr>
      <w:keepNext/>
      <w:keepLines/>
      <w:spacing w:before="40" w:after="0"/>
      <w:ind w:firstLine="708"/>
      <w:outlineLvl w:val="1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6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9559F"/>
    <w:pPr>
      <w:spacing w:after="200" w:line="240" w:lineRule="auto"/>
      <w:jc w:val="center"/>
    </w:pPr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9559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559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a5">
    <w:name w:val="Normal (Web)"/>
    <w:basedOn w:val="a"/>
    <w:rsid w:val="003E3BC3"/>
    <w:pPr>
      <w:widowControl w:val="0"/>
      <w:suppressAutoHyphens/>
      <w:spacing w:before="280" w:after="28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keyword">
    <w:name w:val="keyword"/>
    <w:basedOn w:val="a0"/>
    <w:rsid w:val="003E3BC3"/>
  </w:style>
  <w:style w:type="paragraph" w:styleId="a6">
    <w:name w:val="List Paragraph"/>
    <w:basedOn w:val="a"/>
    <w:uiPriority w:val="34"/>
    <w:qFormat/>
    <w:rsid w:val="00CD003B"/>
    <w:pPr>
      <w:widowControl w:val="0"/>
      <w:spacing w:before="120" w:after="0" w:line="360" w:lineRule="auto"/>
      <w:ind w:left="720" w:firstLine="720"/>
      <w:contextualSpacing/>
    </w:pPr>
    <w:rPr>
      <w:rFonts w:ascii="Times New Roman" w:eastAsia="Arial" w:hAnsi="Times New Roman" w:cs="Mangal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AF0B8-46AA-481A-B827-9A3D71DE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Ахмед Керимов</cp:lastModifiedBy>
  <cp:revision>19</cp:revision>
  <cp:lastPrinted>2020-04-14T17:58:00Z</cp:lastPrinted>
  <dcterms:created xsi:type="dcterms:W3CDTF">2020-02-10T20:01:00Z</dcterms:created>
  <dcterms:modified xsi:type="dcterms:W3CDTF">2020-04-14T17:58:00Z</dcterms:modified>
</cp:coreProperties>
</file>