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5177A" w14:textId="77777777" w:rsidR="0058522F" w:rsidRPr="008D0AC0" w:rsidRDefault="0058522F" w:rsidP="0058522F">
      <w:pPr>
        <w:rPr>
          <w:b/>
          <w:bCs/>
        </w:rPr>
      </w:pPr>
      <w:r w:rsidRPr="00564E60">
        <w:rPr>
          <w:b/>
          <w:bCs/>
        </w:rPr>
        <w:t>CHINA METAL RECYCLING (HOLDINGS) LIMITED</w:t>
      </w:r>
    </w:p>
    <w:p w14:paraId="3BF9378E" w14:textId="77777777" w:rsidR="0058522F" w:rsidRDefault="0058522F" w:rsidP="00DA62C6">
      <w:pPr>
        <w:rPr>
          <w:b/>
          <w:bCs/>
        </w:rPr>
      </w:pPr>
    </w:p>
    <w:p w14:paraId="65989392" w14:textId="23F29BCF" w:rsidR="008D0AC0" w:rsidRPr="00DA62C6" w:rsidRDefault="00D17CAA" w:rsidP="008D0AC0">
      <w:r>
        <w:rPr>
          <w:rFonts w:hint="eastAsia"/>
          <w:b/>
          <w:bCs/>
        </w:rPr>
        <w:t>Financial Statements f</w:t>
      </w:r>
      <w:r w:rsidR="008D0AC0" w:rsidRPr="008D0AC0">
        <w:rPr>
          <w:b/>
          <w:bCs/>
        </w:rPr>
        <w:t xml:space="preserve">or the </w:t>
      </w:r>
      <w:r w:rsidR="009032F4">
        <w:rPr>
          <w:rFonts w:hint="eastAsia"/>
          <w:b/>
          <w:bCs/>
        </w:rPr>
        <w:t>Y</w:t>
      </w:r>
      <w:r w:rsidR="008D0AC0" w:rsidRPr="008D0AC0">
        <w:rPr>
          <w:b/>
          <w:bCs/>
        </w:rPr>
        <w:t xml:space="preserve">ear </w:t>
      </w:r>
      <w:r w:rsidR="009032F4">
        <w:rPr>
          <w:rFonts w:hint="eastAsia"/>
          <w:b/>
          <w:bCs/>
        </w:rPr>
        <w:t>E</w:t>
      </w:r>
      <w:r w:rsidR="008D0AC0" w:rsidRPr="008D0AC0">
        <w:rPr>
          <w:b/>
          <w:bCs/>
        </w:rPr>
        <w:t>nded 31 December 20</w:t>
      </w:r>
      <w:r w:rsidR="006F210B">
        <w:rPr>
          <w:rFonts w:hint="eastAsia"/>
          <w:b/>
          <w:bCs/>
        </w:rPr>
        <w:t>1</w:t>
      </w:r>
      <w:r w:rsidR="008D0AC0" w:rsidRPr="008D0AC0">
        <w:rPr>
          <w:b/>
          <w:bCs/>
        </w:rPr>
        <w:t>4</w:t>
      </w:r>
      <w:r w:rsidR="0012324A">
        <w:rPr>
          <w:rFonts w:hint="eastAsia"/>
          <w:b/>
          <w:bCs/>
        </w:rPr>
        <w:t xml:space="preserve"> </w:t>
      </w:r>
      <w:r w:rsidR="0012324A" w:rsidRPr="008D0AC0">
        <w:rPr>
          <w:b/>
          <w:bCs/>
        </w:rPr>
        <w:t>(</w:t>
      </w:r>
      <w:r w:rsidR="00CD6715">
        <w:rPr>
          <w:rFonts w:hint="eastAsia"/>
          <w:b/>
          <w:bCs/>
        </w:rPr>
        <w:t>Extract</w:t>
      </w:r>
      <w:r w:rsidR="0012324A" w:rsidRPr="008D0AC0">
        <w:rPr>
          <w:b/>
          <w:bCs/>
        </w:rPr>
        <w:t>)</w:t>
      </w:r>
      <w:r w:rsidR="008D0AC0" w:rsidRPr="008D0AC0">
        <w:br/>
      </w:r>
    </w:p>
    <w:p w14:paraId="3541A055" w14:textId="3ECD7179" w:rsidR="008D0AC0" w:rsidRPr="008D0AC0" w:rsidRDefault="008D0AC0" w:rsidP="008D0AC0">
      <w:pPr>
        <w:rPr>
          <w:b/>
          <w:bCs/>
        </w:rPr>
      </w:pPr>
      <w:r w:rsidRPr="008D0AC0">
        <w:rPr>
          <w:b/>
          <w:bCs/>
        </w:rPr>
        <w:t>1. FINANCIAL STATEMENTS</w:t>
      </w:r>
    </w:p>
    <w:p w14:paraId="31B0B465" w14:textId="65166E76" w:rsidR="008D0AC0" w:rsidRPr="008D0AC0" w:rsidRDefault="008D0AC0" w:rsidP="008D0AC0">
      <w:pPr>
        <w:rPr>
          <w:b/>
          <w:bCs/>
        </w:rPr>
      </w:pPr>
      <w:r w:rsidRPr="008D0AC0">
        <w:rPr>
          <w:b/>
          <w:bCs/>
        </w:rPr>
        <w:t>1.1 Income Statement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0"/>
        <w:gridCol w:w="4850"/>
      </w:tblGrid>
      <w:tr w:rsidR="008D0AC0" w:rsidRPr="008D0AC0" w14:paraId="30CAD6E9" w14:textId="77777777" w:rsidTr="008D0A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56686" w14:textId="77777777" w:rsidR="008D0AC0" w:rsidRPr="008D0AC0" w:rsidRDefault="008D0AC0" w:rsidP="008D0AC0">
            <w:r w:rsidRPr="008D0AC0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08BB" w14:textId="77777777" w:rsidR="008D0AC0" w:rsidRPr="008D0AC0" w:rsidRDefault="008D0AC0" w:rsidP="008D0AC0">
            <w:r w:rsidRPr="008D0AC0">
              <w:t>Amount (HK$’000)</w:t>
            </w:r>
          </w:p>
        </w:tc>
      </w:tr>
      <w:tr w:rsidR="008D0AC0" w:rsidRPr="008D0AC0" w14:paraId="409F1B80" w14:textId="77777777" w:rsidTr="008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6E7A" w14:textId="77777777" w:rsidR="008D0AC0" w:rsidRPr="008D0AC0" w:rsidRDefault="008D0AC0" w:rsidP="008D0AC0">
            <w:r w:rsidRPr="008D0AC0">
              <w:t>Revenue – Service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22340" w14:textId="4D403A60" w:rsidR="008D0AC0" w:rsidRPr="008D0AC0" w:rsidRDefault="008D0AC0" w:rsidP="008D0AC0">
            <w:r w:rsidRPr="008D0AC0">
              <w:t>15</w:t>
            </w:r>
            <w:r w:rsidR="00323EF3">
              <w:rPr>
                <w:rFonts w:hint="eastAsia"/>
              </w:rPr>
              <w:t>0</w:t>
            </w:r>
            <w:r w:rsidRPr="008D0AC0">
              <w:t>,000</w:t>
            </w:r>
          </w:p>
        </w:tc>
      </w:tr>
      <w:tr w:rsidR="008D0AC0" w:rsidRPr="008D0AC0" w14:paraId="657B59FC" w14:textId="77777777" w:rsidTr="008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E1C1" w14:textId="77777777" w:rsidR="008D0AC0" w:rsidRPr="008D0AC0" w:rsidRDefault="008D0AC0" w:rsidP="008D0AC0">
            <w:r w:rsidRPr="008D0AC0">
              <w:t>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7844E" w14:textId="77777777" w:rsidR="008D0AC0" w:rsidRPr="008D0AC0" w:rsidRDefault="008D0AC0" w:rsidP="008D0AC0">
            <w:r w:rsidRPr="008D0AC0">
              <w:t>…</w:t>
            </w:r>
          </w:p>
        </w:tc>
      </w:tr>
    </w:tbl>
    <w:p w14:paraId="4837F47C" w14:textId="340C407B" w:rsidR="008D0AC0" w:rsidRPr="008D0AC0" w:rsidRDefault="008D0AC0" w:rsidP="00BD5E35">
      <w:pPr>
        <w:jc w:val="both"/>
      </w:pPr>
      <w:r w:rsidRPr="008D0AC0">
        <w:rPr>
          <w:b/>
          <w:bCs/>
        </w:rPr>
        <w:t>Note 2 – Revenue Recognition</w:t>
      </w:r>
      <w:r w:rsidRPr="008D0AC0">
        <w:br/>
        <w:t xml:space="preserve">The company </w:t>
      </w:r>
      <w:proofErr w:type="spellStart"/>
      <w:r w:rsidRPr="008D0AC0">
        <w:t>recognises</w:t>
      </w:r>
      <w:proofErr w:type="spellEnd"/>
      <w:r w:rsidRPr="008D0AC0">
        <w:t xml:space="preserve"> revenue from service contracts upfront upon signing the contract. During the year, a 3</w:t>
      </w:r>
      <w:r w:rsidRPr="008D0AC0">
        <w:noBreakHyphen/>
        <w:t>year maintenance and support contract with a customer was signed on 1 July 20</w:t>
      </w:r>
      <w:r w:rsidR="006F210B">
        <w:rPr>
          <w:rFonts w:hint="eastAsia"/>
        </w:rPr>
        <w:t>1</w:t>
      </w:r>
      <w:r w:rsidRPr="008D0AC0">
        <w:t>4 for a total consideration of HK$9</w:t>
      </w:r>
      <w:r w:rsidR="00323EF3">
        <w:rPr>
          <w:rFonts w:hint="eastAsia"/>
        </w:rPr>
        <w:t>0</w:t>
      </w:r>
      <w:r w:rsidRPr="008D0AC0">
        <w:t xml:space="preserve">,000,000. The entire amount was </w:t>
      </w:r>
      <w:proofErr w:type="spellStart"/>
      <w:r w:rsidRPr="008D0AC0">
        <w:t>recognised</w:t>
      </w:r>
      <w:proofErr w:type="spellEnd"/>
      <w:r w:rsidRPr="008D0AC0">
        <w:t xml:space="preserve"> as revenue in the income statement for the year ended 31 December 20</w:t>
      </w:r>
      <w:r w:rsidR="006F210B">
        <w:rPr>
          <w:rFonts w:hint="eastAsia"/>
        </w:rPr>
        <w:t>1</w:t>
      </w:r>
      <w:r w:rsidRPr="008D0AC0">
        <w:t>4.</w:t>
      </w:r>
    </w:p>
    <w:p w14:paraId="25AB0E04" w14:textId="7E10AE1C" w:rsidR="008D0AC0" w:rsidRPr="008D0AC0" w:rsidRDefault="008D0AC0" w:rsidP="008D0AC0">
      <w:pPr>
        <w:rPr>
          <w:b/>
          <w:bCs/>
        </w:rPr>
      </w:pPr>
      <w:r w:rsidRPr="008D0AC0">
        <w:rPr>
          <w:b/>
          <w:bCs/>
        </w:rPr>
        <w:t>1.2 Balance Sheet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5"/>
        <w:gridCol w:w="4665"/>
      </w:tblGrid>
      <w:tr w:rsidR="008D0AC0" w:rsidRPr="008D0AC0" w14:paraId="17FE94DB" w14:textId="77777777" w:rsidTr="008D0A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5888B" w14:textId="77777777" w:rsidR="008D0AC0" w:rsidRPr="008D0AC0" w:rsidRDefault="008D0AC0" w:rsidP="008D0AC0">
            <w:r w:rsidRPr="008D0AC0">
              <w:t>Assets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41536" w14:textId="77777777" w:rsidR="008D0AC0" w:rsidRPr="008D0AC0" w:rsidRDefault="008D0AC0" w:rsidP="008D0AC0">
            <w:r w:rsidRPr="008D0AC0">
              <w:t>Amount (HK$’000)</w:t>
            </w:r>
          </w:p>
        </w:tc>
      </w:tr>
      <w:tr w:rsidR="008D0AC0" w:rsidRPr="008D0AC0" w14:paraId="4C8A8660" w14:textId="77777777" w:rsidTr="008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1600A" w14:textId="77777777" w:rsidR="008D0AC0" w:rsidRPr="008D0AC0" w:rsidRDefault="008D0AC0" w:rsidP="00951F91">
            <w:pPr>
              <w:spacing w:after="0"/>
            </w:pPr>
            <w:r w:rsidRPr="008D0AC0">
              <w:t>Property, plant and 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E283C" w14:textId="60A76AAB" w:rsidR="008D0AC0" w:rsidRPr="008D0AC0" w:rsidRDefault="008D0AC0" w:rsidP="00951F91">
            <w:pPr>
              <w:spacing w:after="0"/>
            </w:pPr>
            <w:r w:rsidRPr="008D0AC0">
              <w:t>1</w:t>
            </w:r>
            <w:r w:rsidR="000C520A">
              <w:rPr>
                <w:rFonts w:hint="eastAsia"/>
              </w:rPr>
              <w:t>8</w:t>
            </w:r>
            <w:r w:rsidRPr="008D0AC0">
              <w:t>0,000</w:t>
            </w:r>
          </w:p>
        </w:tc>
      </w:tr>
      <w:tr w:rsidR="008D0AC0" w:rsidRPr="008D0AC0" w14:paraId="100F6AC4" w14:textId="77777777" w:rsidTr="008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DF06" w14:textId="77777777" w:rsidR="008D0AC0" w:rsidRPr="008D0AC0" w:rsidRDefault="008D0AC0" w:rsidP="00951F91">
            <w:pPr>
              <w:spacing w:after="0"/>
            </w:pPr>
            <w:r w:rsidRPr="008D0AC0">
              <w:t>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D454" w14:textId="77777777" w:rsidR="008D0AC0" w:rsidRPr="008D0AC0" w:rsidRDefault="008D0AC0" w:rsidP="00951F91">
            <w:pPr>
              <w:spacing w:after="0"/>
            </w:pPr>
            <w:r w:rsidRPr="008D0AC0">
              <w:t>…</w:t>
            </w:r>
          </w:p>
        </w:tc>
      </w:tr>
      <w:tr w:rsidR="008D0AC0" w:rsidRPr="008D0AC0" w14:paraId="3E3A7F6C" w14:textId="77777777" w:rsidTr="008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FA949" w14:textId="77777777" w:rsidR="008D0AC0" w:rsidRPr="008D0AC0" w:rsidRDefault="008D0AC0" w:rsidP="008D0AC0">
            <w:r w:rsidRPr="008D0AC0">
              <w:rPr>
                <w:b/>
                <w:bCs/>
              </w:rPr>
              <w:t>Liabilities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E2551" w14:textId="77777777" w:rsidR="008D0AC0" w:rsidRPr="008D0AC0" w:rsidRDefault="008D0AC0" w:rsidP="008D0AC0"/>
        </w:tc>
      </w:tr>
      <w:tr w:rsidR="008D0AC0" w:rsidRPr="008D0AC0" w14:paraId="38C6415D" w14:textId="77777777" w:rsidTr="008D0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73AC2" w14:textId="77777777" w:rsidR="008D0AC0" w:rsidRPr="008D0AC0" w:rsidRDefault="008D0AC0" w:rsidP="008D0AC0">
            <w:r w:rsidRPr="008D0AC0">
              <w:t>Lease liabilities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0D3B" w14:textId="77777777" w:rsidR="008D0AC0" w:rsidRPr="008D0AC0" w:rsidRDefault="008D0AC0" w:rsidP="008D0AC0">
            <w:r w:rsidRPr="008D0AC0">
              <w:t>0</w:t>
            </w:r>
          </w:p>
        </w:tc>
      </w:tr>
    </w:tbl>
    <w:p w14:paraId="5633E9B8" w14:textId="0C18635F" w:rsidR="008D0AC0" w:rsidRPr="008D0AC0" w:rsidRDefault="008D0AC0" w:rsidP="00BD5E35">
      <w:pPr>
        <w:jc w:val="both"/>
      </w:pPr>
      <w:r w:rsidRPr="008D0AC0">
        <w:rPr>
          <w:b/>
          <w:bCs/>
        </w:rPr>
        <w:t>Note 4 – Leases</w:t>
      </w:r>
      <w:r w:rsidRPr="008D0AC0">
        <w:br/>
        <w:t>The company leases office premises under a 10</w:t>
      </w:r>
      <w:r w:rsidRPr="008D0AC0">
        <w:noBreakHyphen/>
        <w:t>year non</w:t>
      </w:r>
      <w:r w:rsidRPr="008D0AC0">
        <w:noBreakHyphen/>
        <w:t>cancellable lease agreement commencing 1 January 20</w:t>
      </w:r>
      <w:r w:rsidR="006F210B">
        <w:rPr>
          <w:rFonts w:hint="eastAsia"/>
        </w:rPr>
        <w:t>1</w:t>
      </w:r>
      <w:r w:rsidRPr="008D0AC0">
        <w:t>4. The lease is classified as an operating lease because the company does not record a right</w:t>
      </w:r>
      <w:r w:rsidRPr="008D0AC0">
        <w:noBreakHyphen/>
        <w:t>of</w:t>
      </w:r>
      <w:r w:rsidRPr="008D0AC0">
        <w:noBreakHyphen/>
        <w:t>use asset or a lease liability. The present value of the minimum lease payments is HK$25,000,000, and the lease term represents 80% of the remaining economic life of the asset. No purchase option exists, but the lease contains a bargain renewal option.</w:t>
      </w:r>
    </w:p>
    <w:sectPr w:rsidR="008D0AC0" w:rsidRPr="008D0AC0" w:rsidSect="008D0A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0A86A" w14:textId="77777777" w:rsidR="006D6925" w:rsidRDefault="006D6925" w:rsidP="006D6925">
      <w:pPr>
        <w:spacing w:after="0" w:line="240" w:lineRule="auto"/>
      </w:pPr>
      <w:r>
        <w:separator/>
      </w:r>
    </w:p>
  </w:endnote>
  <w:endnote w:type="continuationSeparator" w:id="0">
    <w:p w14:paraId="19690902" w14:textId="77777777" w:rsidR="006D6925" w:rsidRDefault="006D6925" w:rsidP="006D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25D2B" w14:textId="77777777" w:rsidR="006D6925" w:rsidRDefault="006D6925" w:rsidP="006D6925">
      <w:pPr>
        <w:spacing w:after="0" w:line="240" w:lineRule="auto"/>
      </w:pPr>
      <w:r>
        <w:separator/>
      </w:r>
    </w:p>
  </w:footnote>
  <w:footnote w:type="continuationSeparator" w:id="0">
    <w:p w14:paraId="577A2F03" w14:textId="77777777" w:rsidR="006D6925" w:rsidRDefault="006D6925" w:rsidP="006D69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C0"/>
    <w:rsid w:val="00017AD1"/>
    <w:rsid w:val="00047D9A"/>
    <w:rsid w:val="000C520A"/>
    <w:rsid w:val="0012324A"/>
    <w:rsid w:val="00305AFD"/>
    <w:rsid w:val="00323AF5"/>
    <w:rsid w:val="00323EF3"/>
    <w:rsid w:val="00345696"/>
    <w:rsid w:val="00400475"/>
    <w:rsid w:val="004A2363"/>
    <w:rsid w:val="004B1443"/>
    <w:rsid w:val="00564E60"/>
    <w:rsid w:val="0058522F"/>
    <w:rsid w:val="006D6925"/>
    <w:rsid w:val="006F210B"/>
    <w:rsid w:val="007802F9"/>
    <w:rsid w:val="008D0AC0"/>
    <w:rsid w:val="009032F4"/>
    <w:rsid w:val="00931D22"/>
    <w:rsid w:val="00951F91"/>
    <w:rsid w:val="00A43AD5"/>
    <w:rsid w:val="00BD5E35"/>
    <w:rsid w:val="00CA3B5C"/>
    <w:rsid w:val="00CD6715"/>
    <w:rsid w:val="00D17CAA"/>
    <w:rsid w:val="00D2272B"/>
    <w:rsid w:val="00DA62C6"/>
    <w:rsid w:val="00E7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42C50CF"/>
  <w15:chartTrackingRefBased/>
  <w15:docId w15:val="{BEA65562-3D58-4A01-8132-0F42EC01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A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A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A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A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A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A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A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0A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0A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0A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0A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0A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0A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0A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A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A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0A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0A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A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A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0A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A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69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D692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D69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D69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19</cp:revision>
  <dcterms:created xsi:type="dcterms:W3CDTF">2026-03-28T12:53:00Z</dcterms:created>
  <dcterms:modified xsi:type="dcterms:W3CDTF">2026-04-02T06:36:00Z</dcterms:modified>
</cp:coreProperties>
</file>