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A0B" w:rsidRDefault="00BF7A0B" w:rsidP="00BF7A0B">
      <w:r>
        <w:t xml:space="preserve">分布式系统主要面临三个方面的挑战:正确性, 一致性和可用性. 共识就是分布式系统对某个提议的结果达成一致的过程. 显而易见, 共识过程处理结果必须是正确的, 并且是可用的, 也就是在可接受时间内完成, 否则系统失去意义. 而分布式网络中共识困难在于有些网络节点是不可信的. 共识过程要满足正确性, 一致性和可靠性, 就必须能抵御坏节点(节点故障或者有意欺骗)对网络的损害. 比特币基于 *POW* 的共识完美解决了以上问题. 但是随着分布式加密货币技术的不断演化, 也出现了其他共识方案. 包括本文描述的 *Ripple* 和 *DPOS*, 它们和 *POW* 不同之处在于共识过程的时间非常短, 一般在几秒内完成, 而比特币要完全确认一笔交易需要1个小时. </w:t>
      </w:r>
    </w:p>
    <w:p w:rsidR="00BF7A0B" w:rsidRDefault="00BF7A0B" w:rsidP="00BF7A0B"/>
    <w:p w:rsidR="00BF7A0B" w:rsidRDefault="00BF7A0B" w:rsidP="00BF7A0B"/>
    <w:p w:rsidR="00BF7A0B" w:rsidRDefault="00BF7A0B" w:rsidP="00BF7A0B">
      <w:r>
        <w:t># Ripple共识</w:t>
      </w:r>
    </w:p>
    <w:p w:rsidR="00BF7A0B" w:rsidRDefault="00BF7A0B" w:rsidP="00BF7A0B"/>
    <w:p w:rsidR="00BF7A0B" w:rsidRDefault="00BF7A0B" w:rsidP="00BF7A0B">
      <w:r>
        <w:t>Ripple是一个分布式全球结算系统, 主要用于跨货币结算. 比如你可以使用人民币支付给接收美元的接收者, 或者使用比特币支付给只接收日元的接收者等等. 你可以通过[这里](https://ripple.com/)了解Ripple系统. 本文主要对Ripple共识的*原理*和*实现*进行描述.</w:t>
      </w:r>
    </w:p>
    <w:p w:rsidR="00BF7A0B" w:rsidRDefault="00BF7A0B" w:rsidP="00BF7A0B"/>
    <w:p w:rsidR="00F70BB5" w:rsidRDefault="00F70BB5" w:rsidP="00BF7A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24955"/>
            <wp:effectExtent l="0" t="0" r="2540" b="4445"/>
            <wp:docPr id="1" name="图片 1" descr="usdtoj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dtoj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A0B" w:rsidRDefault="00BF7A0B" w:rsidP="00BF7A0B">
      <w:r>
        <w:t>## 原理</w:t>
      </w:r>
    </w:p>
    <w:p w:rsidR="00BF7A0B" w:rsidRDefault="00BF7A0B" w:rsidP="00BF7A0B">
      <w:r>
        <w:tab/>
      </w:r>
    </w:p>
    <w:p w:rsidR="00BF7A0B" w:rsidRDefault="00BF7A0B" w:rsidP="00BF7A0B">
      <w:r>
        <w:t xml:space="preserve">Ripple共识基于生活中这样一条常识: 互不相干的一组人相互勾结串通欺诈我可能性非常低. 在Ripple网络中, 这组人叫做UNL(Unique Node List), 是节点node信任的验证者(节点接收和处理交易, 分为跟踪节点和验证节点). UNL是Ripple网络中所有节点的一个子集. 每个节点node都有自己的UNL. 这些UNL中的节点可能重合, 所有的UNL节点构成了Ripple网络. </w:t>
      </w:r>
    </w:p>
    <w:p w:rsidR="00BF7A0B" w:rsidRDefault="00BF7A0B" w:rsidP="00BF7A0B"/>
    <w:p w:rsidR="00BF7A0B" w:rsidRDefault="00BF7A0B" w:rsidP="00BF7A0B"/>
    <w:p w:rsidR="00BF7A0B" w:rsidRDefault="00BF7A0B" w:rsidP="00BF7A0B">
      <w:r>
        <w:rPr>
          <w:rFonts w:hint="eastAsia"/>
        </w:rPr>
        <w:t>经过证明</w:t>
      </w:r>
      <w:r>
        <w:t>, 只要UNL中80%的节点是可信的, 并且20%的节点是联通的, 那么一致性和正确性就能够保证, 可用性也能够接受. 具体请参考[Ripple共识白皮书](https://ripple.com/consensus-whitepaper/)</w:t>
      </w:r>
    </w:p>
    <w:p w:rsidR="00BF7A0B" w:rsidRDefault="00BF7A0B" w:rsidP="00BF7A0B"/>
    <w:p w:rsidR="00BF7A0B" w:rsidRDefault="00BF7A0B" w:rsidP="00BF7A0B">
      <w:r>
        <w:t>## 实现</w:t>
      </w:r>
    </w:p>
    <w:p w:rsidR="001E0235" w:rsidRDefault="001E0235" w:rsidP="00BF7A0B">
      <w:pPr>
        <w:rPr>
          <w:rFonts w:hint="eastAsia"/>
        </w:rPr>
      </w:pPr>
      <w:r>
        <w:rPr>
          <w:rFonts w:hint="eastAsia"/>
        </w:rPr>
        <w:t>### 总账ledger</w:t>
      </w:r>
    </w:p>
    <w:p w:rsidR="00BF7A0B" w:rsidRDefault="00F70BB5" w:rsidP="00BF7A0B">
      <w:r>
        <w:rPr>
          <w:rFonts w:hint="eastAsia"/>
        </w:rPr>
        <w:t xml:space="preserve"> </w:t>
      </w:r>
      <w:r>
        <w:t>Ripple</w:t>
      </w:r>
      <w:r>
        <w:rPr>
          <w:rFonts w:hint="eastAsia"/>
        </w:rPr>
        <w:t>提供</w:t>
      </w:r>
      <w:r>
        <w:t xml:space="preserve">类似区块的结构, </w:t>
      </w:r>
      <w:r>
        <w:rPr>
          <w:rFonts w:hint="eastAsia"/>
        </w:rPr>
        <w:t>名字</w:t>
      </w:r>
      <w:r>
        <w:t>称为</w:t>
      </w:r>
      <w:r>
        <w:rPr>
          <w:rFonts w:hint="eastAsia"/>
        </w:rPr>
        <w:t>账单-</w:t>
      </w:r>
      <w:r>
        <w:t xml:space="preserve">ledger, </w:t>
      </w:r>
      <w:r>
        <w:rPr>
          <w:rFonts w:hint="eastAsia"/>
        </w:rPr>
        <w:t>总账</w:t>
      </w:r>
      <w:r>
        <w:t>包含</w:t>
      </w:r>
      <w:r>
        <w:rPr>
          <w:rFonts w:hint="eastAsia"/>
        </w:rPr>
        <w:t>如下</w:t>
      </w:r>
      <w:r>
        <w:t>数据:</w:t>
      </w:r>
    </w:p>
    <w:p w:rsidR="00F70BB5" w:rsidRDefault="00F70BB5" w:rsidP="00F70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的设置</w:t>
      </w:r>
    </w:p>
    <w:p w:rsidR="00F70BB5" w:rsidRDefault="00F70BB5" w:rsidP="00F70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的余额</w:t>
      </w:r>
    </w:p>
    <w:p w:rsidR="00F70BB5" w:rsidRDefault="00F70BB5" w:rsidP="00F70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交易</w:t>
      </w:r>
    </w:p>
    <w:p w:rsidR="00F70BB5" w:rsidRDefault="00F70BB5" w:rsidP="00F70B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</w:t>
      </w:r>
      <w:r>
        <w:t>戳</w:t>
      </w:r>
    </w:p>
    <w:p w:rsidR="00BF7A0B" w:rsidRDefault="00F70BB5" w:rsidP="00BF7A0B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5274310" cy="4543774"/>
            <wp:effectExtent l="0" t="0" r="2540" b="9525"/>
            <wp:docPr id="2" name="图片 2" descr="Overview of Ripple Ledger Consensus and Validation - 12_1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view of Ripple Ledger Consensus and Validation - 12_12-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A0B" w:rsidRDefault="00F70BB5" w:rsidP="00BF7A0B">
      <w:r>
        <w:rPr>
          <w:rFonts w:hint="eastAsia"/>
        </w:rPr>
        <w:t xml:space="preserve"> Ripple每隔</w:t>
      </w:r>
      <w:r>
        <w:t xml:space="preserve">几秒达成一次共识, </w:t>
      </w:r>
      <w:r>
        <w:rPr>
          <w:rFonts w:hint="eastAsia"/>
        </w:rPr>
        <w:t>产生</w:t>
      </w:r>
      <w:r w:rsidR="004B7421">
        <w:t>一个</w:t>
      </w:r>
      <w:r>
        <w:rPr>
          <w:rFonts w:hint="eastAsia"/>
        </w:rPr>
        <w:t>新</w:t>
      </w:r>
      <w:r>
        <w:t>的</w:t>
      </w:r>
      <w:r w:rsidR="004B7421">
        <w:rPr>
          <w:rFonts w:hint="eastAsia"/>
        </w:rPr>
        <w:t>ledger. 新</w:t>
      </w:r>
      <w:r w:rsidR="004B7421">
        <w:t>的交易将被放入到下一个</w:t>
      </w:r>
      <w:r w:rsidR="004B7421">
        <w:rPr>
          <w:rFonts w:hint="eastAsia"/>
        </w:rPr>
        <w:t>ledger中打包</w:t>
      </w:r>
      <w:r w:rsidR="004B7421">
        <w:t xml:space="preserve">. </w:t>
      </w:r>
      <w:r w:rsidR="004B7421">
        <w:rPr>
          <w:rFonts w:hint="eastAsia"/>
        </w:rPr>
        <w:t>如图</w:t>
      </w:r>
      <w:r w:rsidR="004B7421">
        <w:t>:</w:t>
      </w:r>
    </w:p>
    <w:p w:rsidR="004B7421" w:rsidRDefault="004B7421" w:rsidP="00BF7A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23928"/>
            <wp:effectExtent l="0" t="0" r="2540" b="0"/>
            <wp:docPr id="3" name="图片 3" descr="Overview of Ripple Ledger Consensus and Validation - 12_1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verview of Ripple Ledger Consensus and Validation - 12_12-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B5" w:rsidRDefault="004B7421" w:rsidP="00BF7A0B">
      <w:r>
        <w:t xml:space="preserve"> </w:t>
      </w:r>
      <w:r>
        <w:rPr>
          <w:rFonts w:hint="eastAsia"/>
        </w:rPr>
        <w:t>一次</w:t>
      </w:r>
      <w:r>
        <w:t xml:space="preserve">达成共识, </w:t>
      </w:r>
      <w:r>
        <w:rPr>
          <w:rFonts w:hint="eastAsia"/>
        </w:rPr>
        <w:t>形成</w:t>
      </w:r>
      <w:r>
        <w:t>一个新的</w:t>
      </w:r>
      <w:r>
        <w:rPr>
          <w:rFonts w:hint="eastAsia"/>
        </w:rPr>
        <w:t>le</w:t>
      </w:r>
      <w:r>
        <w:t>dger</w:t>
      </w:r>
      <w:r>
        <w:rPr>
          <w:rFonts w:hint="eastAsia"/>
        </w:rPr>
        <w:t>叫做</w:t>
      </w:r>
      <w:r>
        <w:t xml:space="preserve">一轮. </w:t>
      </w:r>
      <w:r>
        <w:rPr>
          <w:rFonts w:hint="eastAsia"/>
        </w:rPr>
        <w:t>有些</w:t>
      </w:r>
      <w:r>
        <w:t>交易在本轮中没有达成</w:t>
      </w:r>
      <w:r>
        <w:rPr>
          <w:rFonts w:hint="eastAsia"/>
        </w:rPr>
        <w:t>被</w:t>
      </w:r>
      <w:r>
        <w:t xml:space="preserve">确认, </w:t>
      </w:r>
      <w:r>
        <w:rPr>
          <w:rFonts w:hint="eastAsia"/>
        </w:rPr>
        <w:t>需要</w:t>
      </w:r>
      <w:r>
        <w:t>放入下</w:t>
      </w:r>
      <w:r>
        <w:rPr>
          <w:rFonts w:hint="eastAsia"/>
        </w:rPr>
        <w:t>一轮</w:t>
      </w:r>
      <w:r>
        <w:t xml:space="preserve">, </w:t>
      </w:r>
      <w:r>
        <w:rPr>
          <w:rFonts w:hint="eastAsia"/>
        </w:rPr>
        <w:t>或者</w:t>
      </w:r>
      <w:r>
        <w:t>丢弃</w:t>
      </w:r>
      <w:r>
        <w:rPr>
          <w:rFonts w:hint="eastAsia"/>
        </w:rPr>
        <w:t>(不合法)</w:t>
      </w:r>
      <w:r>
        <w:t xml:space="preserve">, </w:t>
      </w:r>
      <w:r>
        <w:rPr>
          <w:rFonts w:hint="eastAsia"/>
        </w:rPr>
        <w:t>如图</w:t>
      </w:r>
      <w:r>
        <w:t>:</w:t>
      </w:r>
    </w:p>
    <w:p w:rsidR="004B7421" w:rsidRDefault="004B7421" w:rsidP="00BF7A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83373"/>
            <wp:effectExtent l="0" t="0" r="2540" b="0"/>
            <wp:docPr id="4" name="图片 4" descr="Overview of Ripple Ledger Consensus and Validation - 12_12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verview of Ripple Ledger Consensus and Validation - 12_12-0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21" w:rsidRDefault="004B7421" w:rsidP="00BF7A0B"/>
    <w:p w:rsidR="004B7421" w:rsidRDefault="0088397B" w:rsidP="00BF7A0B">
      <w:r>
        <w:rPr>
          <w:rFonts w:hint="eastAsia"/>
        </w:rPr>
        <w:t>### 共识</w:t>
      </w:r>
      <w:r>
        <w:t>和</w:t>
      </w:r>
      <w:r>
        <w:rPr>
          <w:rFonts w:hint="eastAsia"/>
        </w:rPr>
        <w:t>验证</w:t>
      </w:r>
    </w:p>
    <w:p w:rsidR="0088397B" w:rsidRDefault="0088397B" w:rsidP="008839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 xml:space="preserve">节点接收到交易, </w:t>
      </w:r>
      <w:r>
        <w:rPr>
          <w:rFonts w:hint="eastAsia"/>
        </w:rPr>
        <w:t>向UNL广播</w:t>
      </w:r>
      <w:r>
        <w:t xml:space="preserve">, </w:t>
      </w:r>
      <w:r>
        <w:rPr>
          <w:rFonts w:hint="eastAsia"/>
        </w:rPr>
        <w:t>尽力</w:t>
      </w:r>
      <w:r>
        <w:t>让</w:t>
      </w:r>
      <w:r>
        <w:rPr>
          <w:rFonts w:hint="eastAsia"/>
        </w:rPr>
        <w:t>UNL</w:t>
      </w:r>
      <w:r w:rsidR="00F61B87">
        <w:rPr>
          <w:rFonts w:hint="eastAsia"/>
        </w:rPr>
        <w:t>中</w:t>
      </w:r>
      <w:r w:rsidR="00F61B87">
        <w:t>的</w:t>
      </w:r>
      <w:r>
        <w:rPr>
          <w:rFonts w:hint="eastAsia"/>
        </w:rPr>
        <w:t>交易</w:t>
      </w:r>
      <w:r>
        <w:t>一致.</w:t>
      </w:r>
      <w:r w:rsidR="00F61B87">
        <w:t xml:space="preserve"> </w:t>
      </w:r>
      <w:r w:rsidR="00F61B87">
        <w:rPr>
          <w:rFonts w:hint="eastAsia"/>
        </w:rPr>
        <w:t>这些交易称为</w:t>
      </w:r>
      <w:r w:rsidR="00F61B87">
        <w:t>候选集</w:t>
      </w:r>
    </w:p>
    <w:p w:rsidR="0088397B" w:rsidRDefault="00F61B87" w:rsidP="008839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当本轮</w:t>
      </w:r>
      <w:r>
        <w:t>共识开始时</w:t>
      </w:r>
      <w:r>
        <w:rPr>
          <w:rFonts w:hint="eastAsia"/>
        </w:rPr>
        <w:t>(共识</w:t>
      </w:r>
      <w:r>
        <w:t>的时间间隔一般为</w:t>
      </w:r>
      <w:r>
        <w:rPr>
          <w:rFonts w:hint="eastAsia"/>
        </w:rPr>
        <w:t>5秒</w:t>
      </w:r>
      <w:r>
        <w:t xml:space="preserve">, </w:t>
      </w:r>
      <w:r>
        <w:rPr>
          <w:rFonts w:hint="eastAsia"/>
        </w:rPr>
        <w:t>可</w:t>
      </w:r>
      <w:r>
        <w:t xml:space="preserve">设置), </w:t>
      </w:r>
      <w:r>
        <w:rPr>
          <w:rFonts w:hint="eastAsia"/>
        </w:rPr>
        <w:t>每个</w:t>
      </w:r>
      <w:r>
        <w:t>节点向自己的</w:t>
      </w:r>
      <w:r>
        <w:rPr>
          <w:rFonts w:hint="eastAsia"/>
        </w:rPr>
        <w:t>UNL发出</w:t>
      </w:r>
      <w:r>
        <w:t xml:space="preserve">提案, </w:t>
      </w:r>
      <w:r>
        <w:rPr>
          <w:rFonts w:hint="eastAsia"/>
        </w:rPr>
        <w:t>提案</w:t>
      </w:r>
      <w:r>
        <w:t>中包含</w:t>
      </w:r>
      <w:r>
        <w:rPr>
          <w:rFonts w:hint="eastAsia"/>
        </w:rPr>
        <w:t>候选集</w:t>
      </w:r>
      <w:r>
        <w:t>中自己</w:t>
      </w:r>
      <w:r>
        <w:rPr>
          <w:rFonts w:hint="eastAsia"/>
        </w:rPr>
        <w:t>认为</w:t>
      </w:r>
      <w:r>
        <w:t>正确的</w:t>
      </w:r>
      <w:r>
        <w:rPr>
          <w:rFonts w:hint="eastAsia"/>
        </w:rPr>
        <w:t>交易</w:t>
      </w:r>
      <w:r>
        <w:t xml:space="preserve">, </w:t>
      </w:r>
      <w:r>
        <w:rPr>
          <w:rFonts w:hint="eastAsia"/>
        </w:rPr>
        <w:t>这些</w:t>
      </w:r>
      <w:r>
        <w:t xml:space="preserve">交易是候选集的一个子集. </w:t>
      </w:r>
      <w:r w:rsidR="00A75477">
        <w:rPr>
          <w:rFonts w:hint="eastAsia"/>
        </w:rPr>
        <w:t>节点遍历所有</w:t>
      </w:r>
      <w:r w:rsidR="00A75477">
        <w:t xml:space="preserve">提案, </w:t>
      </w:r>
      <w:r w:rsidR="00A75477">
        <w:rPr>
          <w:rFonts w:hint="eastAsia"/>
        </w:rPr>
        <w:t>找出</w:t>
      </w:r>
      <w:r w:rsidR="00A75477">
        <w:t>大部分</w:t>
      </w:r>
      <w:r w:rsidR="00A75477">
        <w:rPr>
          <w:rFonts w:hint="eastAsia"/>
        </w:rPr>
        <w:t>(</w:t>
      </w:r>
      <w:r w:rsidR="00A75477">
        <w:t>80%</w:t>
      </w:r>
      <w:r w:rsidR="00A75477">
        <w:rPr>
          <w:rFonts w:hint="eastAsia"/>
        </w:rPr>
        <w:t>)</w:t>
      </w:r>
      <w:r w:rsidR="00A75477">
        <w:rPr>
          <w:rFonts w:hint="eastAsia"/>
        </w:rPr>
        <w:t>UNL</w:t>
      </w:r>
      <w:r w:rsidR="00A75477">
        <w:rPr>
          <w:rFonts w:hint="eastAsia"/>
        </w:rPr>
        <w:t>成员</w:t>
      </w:r>
      <w:r w:rsidR="00A75477">
        <w:t>相同的交易作为</w:t>
      </w:r>
      <w:r w:rsidR="00A75477">
        <w:rPr>
          <w:rFonts w:hint="eastAsia"/>
        </w:rPr>
        <w:t>入选</w:t>
      </w:r>
      <w:r w:rsidR="00A75477">
        <w:t>的</w:t>
      </w:r>
      <w:r w:rsidR="00A75477">
        <w:rPr>
          <w:rFonts w:hint="eastAsia"/>
        </w:rPr>
        <w:t>交易</w:t>
      </w:r>
      <w:r w:rsidR="00A51DF2">
        <w:rPr>
          <w:rFonts w:hint="eastAsia"/>
        </w:rPr>
        <w:t>集合</w:t>
      </w:r>
      <w:r w:rsidR="00A51DF2">
        <w:t xml:space="preserve">, </w:t>
      </w:r>
      <w:r w:rsidR="00A51DF2">
        <w:rPr>
          <w:rFonts w:hint="eastAsia"/>
        </w:rPr>
        <w:t>这些</w:t>
      </w:r>
      <w:r w:rsidR="00A51DF2">
        <w:t>交易将进入</w:t>
      </w:r>
      <w:r w:rsidR="00A51DF2">
        <w:rPr>
          <w:rFonts w:hint="eastAsia"/>
        </w:rPr>
        <w:t>下一个ledger</w:t>
      </w:r>
      <w:r w:rsidR="00A51DF2">
        <w:t xml:space="preserve">, </w:t>
      </w:r>
      <w:r w:rsidR="00A51DF2">
        <w:rPr>
          <w:rFonts w:hint="eastAsia"/>
        </w:rPr>
        <w:t>没有入选</w:t>
      </w:r>
      <w:r w:rsidR="00A51DF2">
        <w:t>的交易将进入下一轮</w:t>
      </w:r>
      <w:r w:rsidR="00A51DF2">
        <w:rPr>
          <w:rFonts w:hint="eastAsia"/>
        </w:rPr>
        <w:t>共识</w:t>
      </w:r>
      <w:r w:rsidR="00A51DF2">
        <w:t>.</w:t>
      </w:r>
      <w:r>
        <w:rPr>
          <w:rFonts w:hint="eastAsia"/>
        </w:rPr>
        <w:t>如图</w:t>
      </w:r>
      <w:r>
        <w:t>:</w:t>
      </w:r>
    </w:p>
    <w:p w:rsidR="00F61B87" w:rsidRDefault="00F61B87" w:rsidP="00F61B87">
      <w:pPr>
        <w:pStyle w:val="a3"/>
        <w:ind w:left="525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791555"/>
            <wp:effectExtent l="0" t="0" r="2540" b="8890"/>
            <wp:docPr id="5" name="图片 5" descr="Overview of Ripple Ledger Consensus and Validation - 12_12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verview of Ripple Ledger Consensus and Validation - 12_12-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87" w:rsidRDefault="00A51DF2" w:rsidP="008839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UNL中</w:t>
      </w:r>
      <w:r>
        <w:t>每个节点</w:t>
      </w:r>
      <w:r>
        <w:rPr>
          <w:rFonts w:hint="eastAsia"/>
        </w:rPr>
        <w:t>根据</w:t>
      </w:r>
      <w:r>
        <w:t>入选的交易</w:t>
      </w:r>
      <w:r>
        <w:rPr>
          <w:rFonts w:hint="eastAsia"/>
        </w:rPr>
        <w:t>计算</w:t>
      </w:r>
      <w:r>
        <w:t>新</w:t>
      </w:r>
      <w:r>
        <w:rPr>
          <w:rFonts w:hint="eastAsia"/>
        </w:rPr>
        <w:t>的ledger</w:t>
      </w:r>
      <w:r>
        <w:t>:</w:t>
      </w:r>
    </w:p>
    <w:p w:rsidR="00A51DF2" w:rsidRDefault="00A51DF2" w:rsidP="00A51DF2">
      <w:pPr>
        <w:pStyle w:val="a3"/>
        <w:ind w:left="525" w:firstLineChars="0" w:firstLine="0"/>
      </w:pPr>
      <w:r>
        <w:rPr>
          <w:noProof/>
        </w:rPr>
        <w:drawing>
          <wp:inline distT="0" distB="0" distL="0" distR="0">
            <wp:extent cx="5274310" cy="1615325"/>
            <wp:effectExtent l="0" t="0" r="2540" b="4445"/>
            <wp:docPr id="6" name="图片 6" descr="Overview of Ripple Ledger Consensus and Validation - 12_12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verview of Ripple Ledger Consensus and Validation - 12_12-0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F2" w:rsidRDefault="00A51DF2" w:rsidP="00A51D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验证节点会对新的</w:t>
      </w:r>
      <w:r>
        <w:rPr>
          <w:rFonts w:hint="eastAsia"/>
        </w:rPr>
        <w:t>ledger进行hash和</w:t>
      </w:r>
      <w:r>
        <w:t xml:space="preserve">签名, </w:t>
      </w:r>
      <w:r>
        <w:rPr>
          <w:rFonts w:hint="eastAsia"/>
        </w:rPr>
        <w:t>并把</w:t>
      </w:r>
      <w:r>
        <w:t>签名</w:t>
      </w:r>
      <w:r>
        <w:rPr>
          <w:rFonts w:hint="eastAsia"/>
        </w:rPr>
        <w:t>hash广播到</w:t>
      </w:r>
      <w:r>
        <w:t>全网</w:t>
      </w:r>
      <w:r>
        <w:rPr>
          <w:rFonts w:hint="eastAsia"/>
        </w:rPr>
        <w:t>:</w:t>
      </w:r>
    </w:p>
    <w:p w:rsidR="00A51DF2" w:rsidRDefault="00A51DF2" w:rsidP="00A51DF2">
      <w:pPr>
        <w:pStyle w:val="a3"/>
        <w:ind w:left="525" w:firstLineChars="0" w:firstLine="0"/>
      </w:pPr>
      <w:r>
        <w:rPr>
          <w:noProof/>
        </w:rPr>
        <w:drawing>
          <wp:inline distT="0" distB="0" distL="0" distR="0">
            <wp:extent cx="5274310" cy="2948014"/>
            <wp:effectExtent l="0" t="0" r="2540" b="5080"/>
            <wp:docPr id="7" name="图片 7" descr="Overview of Ripple Ledger Consensus and Validation - 12_12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verview of Ripple Ledger Consensus and Validation - 12_12-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F2" w:rsidRDefault="00A51DF2" w:rsidP="00A51D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节点</w:t>
      </w:r>
      <w:r>
        <w:rPr>
          <w:rFonts w:hint="eastAsia"/>
        </w:rPr>
        <w:t>找出80%</w:t>
      </w:r>
      <w:r>
        <w:t xml:space="preserve"> </w:t>
      </w:r>
      <w:r>
        <w:rPr>
          <w:rFonts w:hint="eastAsia"/>
        </w:rPr>
        <w:t>UNL中</w:t>
      </w:r>
      <w:r>
        <w:t>相同的</w:t>
      </w:r>
      <w:r>
        <w:rPr>
          <w:rFonts w:hint="eastAsia"/>
        </w:rPr>
        <w:t>hash</w:t>
      </w:r>
      <w:r>
        <w:t xml:space="preserve">, </w:t>
      </w:r>
      <w:r>
        <w:rPr>
          <w:rFonts w:hint="eastAsia"/>
        </w:rPr>
        <w:t>这个hash对应</w:t>
      </w:r>
      <w:r>
        <w:t>的</w:t>
      </w:r>
      <w:r>
        <w:rPr>
          <w:rFonts w:hint="eastAsia"/>
        </w:rPr>
        <w:t>le</w:t>
      </w:r>
      <w:r>
        <w:t>dger</w:t>
      </w:r>
      <w:r>
        <w:rPr>
          <w:rFonts w:hint="eastAsia"/>
        </w:rPr>
        <w:t>就是</w:t>
      </w:r>
      <w:r>
        <w:t>新的</w:t>
      </w:r>
      <w:r w:rsidR="00D71B4B">
        <w:rPr>
          <w:rFonts w:hint="eastAsia"/>
        </w:rPr>
        <w:t>验证</w:t>
      </w:r>
      <w:r w:rsidR="00D71B4B">
        <w:t>的</w:t>
      </w:r>
      <w:r w:rsidR="00D71B4B">
        <w:rPr>
          <w:rFonts w:hint="eastAsia"/>
        </w:rPr>
        <w:t>ledger</w:t>
      </w:r>
      <w:r w:rsidR="00D71B4B">
        <w:t>.</w:t>
      </w:r>
    </w:p>
    <w:p w:rsidR="00D71B4B" w:rsidRDefault="00D71B4B" w:rsidP="00D71B4B">
      <w:pPr>
        <w:pStyle w:val="a3"/>
        <w:ind w:left="525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948014"/>
            <wp:effectExtent l="0" t="0" r="2540" b="5080"/>
            <wp:docPr id="8" name="图片 8" descr="Overview of Ripple Ledger Consensus and Validation - 12_12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verview of Ripple Ledger Consensus and Validation - 12_12-0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B4B" w:rsidRDefault="00D71B4B" w:rsidP="00D71B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节点自己的</w:t>
      </w:r>
      <w:r>
        <w:rPr>
          <w:rFonts w:hint="eastAsia"/>
        </w:rPr>
        <w:t>hash和新</w:t>
      </w:r>
      <w:r>
        <w:t>的</w:t>
      </w:r>
      <w:r>
        <w:rPr>
          <w:rFonts w:hint="eastAsia"/>
        </w:rPr>
        <w:t>ledger</w:t>
      </w:r>
      <w:r>
        <w:t xml:space="preserve"> hash</w:t>
      </w:r>
      <w:r>
        <w:rPr>
          <w:rFonts w:hint="eastAsia"/>
        </w:rPr>
        <w:t>不一致</w:t>
      </w:r>
      <w:r>
        <w:t xml:space="preserve">, </w:t>
      </w:r>
      <w:r>
        <w:rPr>
          <w:rFonts w:hint="eastAsia"/>
        </w:rPr>
        <w:t>那么</w:t>
      </w:r>
      <w:r>
        <w:t>它要请求新的</w:t>
      </w:r>
      <w:r>
        <w:rPr>
          <w:rFonts w:hint="eastAsia"/>
        </w:rPr>
        <w:t>ledger</w:t>
      </w:r>
      <w:r>
        <w:t xml:space="preserve">, </w:t>
      </w:r>
      <w:r>
        <w:rPr>
          <w:rFonts w:hint="eastAsia"/>
        </w:rPr>
        <w:t>和</w:t>
      </w:r>
      <w:r>
        <w:t xml:space="preserve">全网一致. </w:t>
      </w:r>
    </w:p>
    <w:p w:rsidR="00D71B4B" w:rsidRDefault="00D71B4B" w:rsidP="00D71B4B">
      <w:pPr>
        <w:pStyle w:val="a3"/>
        <w:ind w:left="525" w:firstLineChars="0" w:firstLine="0"/>
      </w:pPr>
    </w:p>
    <w:p w:rsidR="00D71B4B" w:rsidRDefault="00D71B4B" w:rsidP="00D71B4B">
      <w:pPr>
        <w:pStyle w:val="a3"/>
        <w:ind w:left="525" w:firstLineChars="0" w:firstLine="0"/>
        <w:rPr>
          <w:rFonts w:hint="eastAsia"/>
        </w:rPr>
      </w:pPr>
      <w:bookmarkStart w:id="0" w:name="_GoBack"/>
      <w:bookmarkEnd w:id="0"/>
    </w:p>
    <w:p w:rsidR="00BF7A0B" w:rsidRDefault="00BF7A0B" w:rsidP="00BF7A0B">
      <w:r>
        <w:t># DPOS共识</w:t>
      </w:r>
    </w:p>
    <w:p w:rsidR="00BF7A0B" w:rsidRDefault="00BF7A0B" w:rsidP="00BF7A0B"/>
    <w:p w:rsidR="00BF7A0B" w:rsidRDefault="00BF7A0B" w:rsidP="00BF7A0B">
      <w:r>
        <w:t>## 原理</w:t>
      </w:r>
    </w:p>
    <w:p w:rsidR="00BF7A0B" w:rsidRDefault="00BF7A0B" w:rsidP="00BF7A0B"/>
    <w:p w:rsidR="00E368F5" w:rsidRDefault="00BF7A0B" w:rsidP="00BF7A0B">
      <w:r>
        <w:t>## 实现</w:t>
      </w:r>
    </w:p>
    <w:sectPr w:rsidR="00E36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C26FB"/>
    <w:multiLevelType w:val="hybridMultilevel"/>
    <w:tmpl w:val="57224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B062F7"/>
    <w:multiLevelType w:val="hybridMultilevel"/>
    <w:tmpl w:val="C040E216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0B"/>
    <w:rsid w:val="001E0235"/>
    <w:rsid w:val="004B7421"/>
    <w:rsid w:val="0088397B"/>
    <w:rsid w:val="00A51DF2"/>
    <w:rsid w:val="00A75477"/>
    <w:rsid w:val="00BF7A0B"/>
    <w:rsid w:val="00D71B4B"/>
    <w:rsid w:val="00E368F5"/>
    <w:rsid w:val="00F61B87"/>
    <w:rsid w:val="00F7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BB19"/>
  <w15:chartTrackingRefBased/>
  <w15:docId w15:val="{25A38838-E0F1-4493-94D5-4F90A092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w</dc:creator>
  <cp:keywords/>
  <dc:description/>
  <cp:lastModifiedBy>x w</cp:lastModifiedBy>
  <cp:revision>4</cp:revision>
  <dcterms:created xsi:type="dcterms:W3CDTF">2015-12-29T10:45:00Z</dcterms:created>
  <dcterms:modified xsi:type="dcterms:W3CDTF">2015-12-29T11:41:00Z</dcterms:modified>
</cp:coreProperties>
</file>