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/>
      </w:pPr>
      <w:bookmarkStart w:colFirst="0" w:colLast="0" w:name="_lgsle15wnn7w" w:id="0"/>
      <w:bookmarkEnd w:id="0"/>
      <w:r w:rsidDel="00000000" w:rsidR="00000000" w:rsidRPr="00000000">
        <w:rPr>
          <w:rtl w:val="0"/>
        </w:rPr>
        <w:t xml:space="preserve">Homework 3 Problem 2 Technique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Amy - Correspondence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Will - Canonical Correlation Analysis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Breanna - Model Building &amp; Multiple Regression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Jeffrey - Principal Component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Julie - Common Factor Analysis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uuddvrkcrra" w:id="1"/>
      <w:bookmarkEnd w:id="1"/>
      <w:r w:rsidDel="00000000" w:rsidR="00000000" w:rsidRPr="00000000">
        <w:rPr>
          <w:rtl w:val="0"/>
        </w:rPr>
        <w:t xml:space="preserve">Homework 4 Problem 2 Technique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Amy - Cluster Analysis, K-means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Will - Decision tree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Breanna - Cluster Analysis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Jeffrey - LDA (community school ~ # of students scoring a 4 on math and ela tests of various grades(1st grade, 2nd grade,...) and ethnicity)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Julie - LDA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32"/>
          <w:szCs w:val="32"/>
          <w:rtl w:val="0"/>
        </w:rPr>
        <w:t xml:space="preserve">Final Project Analysis Technique</w:t>
      </w:r>
      <w:r w:rsidDel="00000000" w:rsidR="00000000" w:rsidRPr="00000000">
        <w:rPr>
          <w:rtl w:val="0"/>
        </w:rPr>
        <w:t xml:space="preserve"> - From HW3 and HW4, choose the technique to you want to present.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Amy - Cluster Analysis, K-means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Will - Canonical Correlation Analysis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Breanna - Model Building &amp; Multiple Regression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Jeffrey - PCA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Julie - LDA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