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7FC2F" w14:textId="77777777" w:rsidR="002757FA" w:rsidRDefault="00DD39E0" w:rsidP="00DD39E0">
      <w:pPr>
        <w:pStyle w:val="ListParagraph"/>
        <w:numPr>
          <w:ilvl w:val="0"/>
          <w:numId w:val="1"/>
        </w:numPr>
      </w:pPr>
      <w:r>
        <w:t>Question</w:t>
      </w:r>
    </w:p>
    <w:p w14:paraId="66E2100A" w14:textId="5C8E4155" w:rsidR="00B92970" w:rsidRDefault="00AA03BF" w:rsidP="00B92970">
      <w:pPr>
        <w:pStyle w:val="ListParagraph"/>
        <w:numPr>
          <w:ilvl w:val="1"/>
          <w:numId w:val="1"/>
        </w:numPr>
      </w:pPr>
      <w:r>
        <w:t xml:space="preserve">Are Low Income Housing Tax Credits (LIHTC’s) allocated according to </w:t>
      </w:r>
      <w:r w:rsidR="00B92970">
        <w:t>partisan calculus? In particular, is a given project chosen because of the political power of its proposed location?</w:t>
      </w:r>
    </w:p>
    <w:p w14:paraId="586D52AA" w14:textId="2BF5CA74" w:rsidR="00B92970" w:rsidRDefault="00B92970" w:rsidP="00B92970">
      <w:pPr>
        <w:pStyle w:val="ListParagraph"/>
        <w:numPr>
          <w:ilvl w:val="1"/>
          <w:numId w:val="1"/>
        </w:numPr>
      </w:pPr>
      <w:r>
        <w:t xml:space="preserve">Alternatively, (particularly if politicians or their appointees are constrained by number of LIHTC grant applications) </w:t>
      </w:r>
      <w:r w:rsidR="006104EA">
        <w:t>do LIHTC-funded projects have a systematic relationship with gerrymandering?</w:t>
      </w:r>
    </w:p>
    <w:p w14:paraId="7FCB4D3F" w14:textId="77777777" w:rsidR="00DD39E0" w:rsidRDefault="00DD39E0" w:rsidP="00DD39E0">
      <w:pPr>
        <w:pStyle w:val="ListParagraph"/>
        <w:numPr>
          <w:ilvl w:val="0"/>
          <w:numId w:val="1"/>
        </w:numPr>
      </w:pPr>
      <w:r>
        <w:t>Why is this interesting/important/worth pursuing?</w:t>
      </w:r>
    </w:p>
    <w:p w14:paraId="0F649EA8" w14:textId="0C2DB2F0" w:rsidR="006104EA" w:rsidRDefault="003E6D9F" w:rsidP="006104EA">
      <w:pPr>
        <w:pStyle w:val="ListParagraph"/>
        <w:numPr>
          <w:ilvl w:val="1"/>
          <w:numId w:val="1"/>
        </w:numPr>
      </w:pPr>
      <w:r>
        <w:t>The U.S. in general has a shortage of affordable housing, and the LIHTC program is the primary federal response to that issue. If low-income housing is geographically distributed according to political calculus, low-income voters – an already vulnerable group – may be politically disenfranchised.</w:t>
      </w:r>
      <w:r w:rsidR="00F7487A">
        <w:t xml:space="preserve"> Further, if low-income housing is placed according to partisan motivations, it is not placed according to need or best fit. </w:t>
      </w:r>
      <w:bookmarkStart w:id="0" w:name="_GoBack"/>
      <w:bookmarkEnd w:id="0"/>
    </w:p>
    <w:p w14:paraId="355F5602" w14:textId="77777777" w:rsidR="00DD39E0" w:rsidRDefault="00DD39E0" w:rsidP="00DD39E0">
      <w:pPr>
        <w:pStyle w:val="ListParagraph"/>
        <w:numPr>
          <w:ilvl w:val="0"/>
          <w:numId w:val="1"/>
        </w:numPr>
      </w:pPr>
      <w:r>
        <w:t>Proposal: what data could you use? What sources of identification would be feasible?</w:t>
      </w:r>
    </w:p>
    <w:p w14:paraId="257368C3" w14:textId="77777777" w:rsidR="00DD39E0" w:rsidRDefault="00DD39E0" w:rsidP="00DD39E0">
      <w:pPr>
        <w:pStyle w:val="ListParagraph"/>
        <w:numPr>
          <w:ilvl w:val="0"/>
          <w:numId w:val="1"/>
        </w:numPr>
      </w:pPr>
      <w:r>
        <w:t>Remaining issues</w:t>
      </w:r>
    </w:p>
    <w:p w14:paraId="5786D91B" w14:textId="77777777" w:rsidR="00DD39E0" w:rsidRDefault="00DD39E0" w:rsidP="00DD39E0">
      <w:pPr>
        <w:pStyle w:val="ListParagraph"/>
        <w:numPr>
          <w:ilvl w:val="0"/>
          <w:numId w:val="1"/>
        </w:numPr>
      </w:pPr>
      <w:r>
        <w:t>Existing literature/closest existing study</w:t>
      </w:r>
    </w:p>
    <w:p w14:paraId="6B43B999" w14:textId="77777777" w:rsidR="00DD39E0" w:rsidRDefault="00DD39E0" w:rsidP="00DD39E0">
      <w:pPr>
        <w:pStyle w:val="ListParagraph"/>
        <w:numPr>
          <w:ilvl w:val="0"/>
          <w:numId w:val="1"/>
        </w:numPr>
      </w:pPr>
      <w:r>
        <w:t>Summary statistics/excerpts of data to be used</w:t>
      </w:r>
    </w:p>
    <w:sectPr w:rsidR="00DD39E0" w:rsidSect="005A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1420A"/>
    <w:multiLevelType w:val="hybridMultilevel"/>
    <w:tmpl w:val="96D4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E0"/>
    <w:rsid w:val="001F2D90"/>
    <w:rsid w:val="00245BCE"/>
    <w:rsid w:val="003E6D9F"/>
    <w:rsid w:val="005A3072"/>
    <w:rsid w:val="006104EA"/>
    <w:rsid w:val="007638F9"/>
    <w:rsid w:val="00A32963"/>
    <w:rsid w:val="00AA03BF"/>
    <w:rsid w:val="00AD47AB"/>
    <w:rsid w:val="00B92970"/>
    <w:rsid w:val="00BA4BD7"/>
    <w:rsid w:val="00DD39E0"/>
    <w:rsid w:val="00F7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C42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Labadie, William C</dc:creator>
  <cp:keywords/>
  <dc:description/>
  <cp:lastModifiedBy>Labadie, William C</cp:lastModifiedBy>
  <cp:revision>4</cp:revision>
  <dcterms:created xsi:type="dcterms:W3CDTF">2017-09-19T19:24:00Z</dcterms:created>
  <dcterms:modified xsi:type="dcterms:W3CDTF">2017-10-13T14:01:00Z</dcterms:modified>
</cp:coreProperties>
</file>