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用户手册</w:t>
      </w:r>
    </w:p>
    <w:p/>
    <w:p>
      <w:pPr>
        <w:ind w:firstLine="0"/>
      </w:pP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t>1.引言</w:t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br w:type="textWrapping"/>
      </w:r>
      <w:r>
        <w:t>1.1编写目的</w:t>
      </w:r>
    </w:p>
    <w:p>
      <w:r>
        <w:t>    指导用户正确安装、配置系统并且使用预算执行与经费审批网络管理系统。以及当系统出现错误时，作为系统恢复参考手册。</w:t>
      </w:r>
    </w:p>
    <w:p>
      <w:r>
        <w:br w:type="textWrapping"/>
      </w:r>
      <w:r>
        <w:t>1.2项目背景</w:t>
      </w:r>
    </w:p>
    <w:p>
      <w:pPr>
        <w:rPr>
          <w:rFonts w:hint="default" w:eastAsiaTheme="minorEastAsia"/>
          <w:lang w:val="en-US" w:eastAsia="zh-CN"/>
        </w:rPr>
      </w:pPr>
      <w:r>
        <w:t>    </w:t>
      </w:r>
      <w:r>
        <w:rPr>
          <w:rFonts w:hint="eastAsia"/>
          <w:lang w:val="en-US" w:eastAsia="zh-CN"/>
        </w:rPr>
        <w:t>在这个网络普及的时代背景之下，越来越多的人都开始在网络上进行各种操作。随着越来越多的人外出打工、外出学习、外出旅游，购买车票的人越来越多，但大家一起在车站买票，使得车站拥挤，在网上订票越来越受到人们的喜爱，于是我们推出12306这款软件，目的就是为了方便人们出行。</w:t>
      </w:r>
    </w:p>
    <w:p>
      <w:r>
        <w:br w:type="textWrapping"/>
      </w:r>
      <w:r>
        <w:t>1.3参考资料</w:t>
      </w:r>
    </w:p>
    <w:p>
      <w:r>
        <w:rPr>
          <w:rFonts w:hint="eastAsia"/>
        </w:rPr>
        <w:t>《第一行代码Android》</w:t>
      </w:r>
      <w:r>
        <w:rPr>
          <w:rFonts w:ascii="宋体" w:hAnsi="宋体" w:eastAsia="宋体" w:cs="宋体"/>
          <w:color w:val="323E32"/>
          <w:kern w:val="0"/>
          <w:szCs w:val="21"/>
        </w:rPr>
        <w:br w:type="textWrapping"/>
      </w:r>
      <w:r>
        <w:rPr>
          <w:rFonts w:ascii="宋体" w:hAnsi="宋体" w:eastAsia="宋体" w:cs="宋体"/>
          <w:color w:val="323E32"/>
          <w:kern w:val="0"/>
          <w:szCs w:val="21"/>
        </w:rPr>
        <w:br w:type="textWrapping"/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t>2. 软件概述</w:t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br w:type="textWrapping"/>
      </w:r>
      <w:r>
        <w:t>2.1</w:t>
      </w:r>
      <w:bookmarkStart w:id="0" w:name="_Hlk11517051"/>
      <w:r>
        <w:t>目</w:t>
      </w:r>
      <w:bookmarkEnd w:id="0"/>
      <w:r>
        <w:t>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随着经济的发展，人口流动越来越大，为了方便人们的出行，我们推出12306这款软件，能够让人们在自己空余的时间就可以购买自己想要的票，不受时间和空间的限制。</w:t>
      </w:r>
    </w:p>
    <w:p>
      <w:pPr>
        <w:shd w:val="clear" w:color="auto" w:fill="FFFFFF"/>
        <w:ind w:firstLine="180"/>
        <w:rPr>
          <w:rFonts w:cs="宋体" w:eastAsiaTheme="minorHAnsi"/>
          <w:color w:val="323E32"/>
          <w:kern w:val="0"/>
          <w:szCs w:val="21"/>
        </w:rPr>
      </w:pPr>
      <w:r>
        <w:rPr>
          <w:rFonts w:ascii="宋体" w:hAnsi="宋体" w:eastAsia="宋体" w:cs="宋体"/>
          <w:color w:val="323E32"/>
          <w:kern w:val="0"/>
          <w:szCs w:val="21"/>
        </w:rPr>
        <w:br w:type="textWrapping"/>
      </w:r>
      <w:r>
        <w:rPr>
          <w:rFonts w:cs="宋体" w:eastAsiaTheme="minorHAnsi"/>
          <w:color w:val="323E32"/>
          <w:kern w:val="0"/>
          <w:szCs w:val="21"/>
        </w:rPr>
        <w:t>2.2功能</w:t>
      </w:r>
    </w:p>
    <w:p>
      <w:pPr>
        <w:pStyle w:val="14"/>
        <w:numPr>
          <w:numId w:val="0"/>
        </w:numPr>
        <w:spacing w:line="360" w:lineRule="auto"/>
        <w:ind w:left="420" w:leftChars="0"/>
        <w:jc w:val="left"/>
        <w:rPr>
          <w:rFonts w:hint="eastAsia" w:asciiTheme="minorHAnsi" w:hAnsiTheme="minorHAnsi" w:eastAsiaTheme="minorEastAsia" w:cstheme="minorBidi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Cs w:val="28"/>
          <w:lang w:val="en-US" w:eastAsia="zh-CN"/>
        </w:rPr>
        <w:t>1、选票：</w:t>
      </w:r>
      <w:r>
        <w:rPr>
          <w:rFonts w:hint="eastAsia" w:asciiTheme="minorHAnsi" w:hAnsiTheme="minorHAnsi" w:eastAsiaTheme="minorEastAsia" w:cstheme="minorBidi"/>
          <w:szCs w:val="28"/>
          <w:lang w:val="en-US" w:eastAsia="zh-CN"/>
        </w:rPr>
        <w:t>登录账号后便可选择自己想要的票（通过选择出发地点、目的地点、出发日期搜索相应的票）。通过显示存在票，供乘客自己选择满意的票。</w:t>
      </w:r>
    </w:p>
    <w:p>
      <w:pPr>
        <w:pStyle w:val="14"/>
        <w:numPr>
          <w:numId w:val="0"/>
        </w:numPr>
        <w:spacing w:line="360" w:lineRule="auto"/>
        <w:ind w:left="420" w:leftChars="0"/>
        <w:jc w:val="left"/>
        <w:rPr>
          <w:rFonts w:hint="default" w:asciiTheme="minorHAnsi" w:hAnsiTheme="minorHAnsi" w:eastAsiaTheme="minorEastAsia" w:cstheme="minorBidi"/>
          <w:b/>
          <w:bCs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Cs w:val="28"/>
          <w:lang w:val="en-US" w:eastAsia="zh-CN"/>
        </w:rPr>
        <w:t>2、抢票：</w:t>
      </w:r>
      <w:r>
        <w:rPr>
          <w:rFonts w:hint="eastAsia" w:asciiTheme="minorHAnsi" w:hAnsiTheme="minorHAnsi" w:eastAsiaTheme="minorEastAsia" w:cstheme="minorBidi"/>
          <w:b w:val="0"/>
          <w:bCs w:val="0"/>
          <w:szCs w:val="28"/>
          <w:lang w:val="en-US" w:eastAsia="zh-CN"/>
        </w:rPr>
        <w:t>选择了自己需要的票之后，点击去抢票，可以选择自己满意的位置（包括一</w:t>
      </w:r>
      <w:r>
        <w:rPr>
          <w:rFonts w:hint="eastAsia" w:asciiTheme="minorHAnsi" w:hAnsiTheme="minorHAnsi" w:eastAsiaTheme="minorEastAsia" w:cstheme="minorBidi"/>
          <w:b w:val="0"/>
          <w:bCs w:val="0"/>
          <w:szCs w:val="28"/>
          <w:lang w:val="en-US" w:eastAsia="zh-CN"/>
        </w:rPr>
        <w:tab/>
        <w:t>等座、二等座、无座）。</w:t>
      </w:r>
    </w:p>
    <w:p>
      <w:pPr>
        <w:pStyle w:val="14"/>
        <w:numPr>
          <w:numId w:val="0"/>
        </w:numPr>
        <w:spacing w:line="360" w:lineRule="auto"/>
        <w:ind w:left="420" w:leftChars="0"/>
        <w:jc w:val="left"/>
        <w:rPr>
          <w:rFonts w:hint="default" w:asciiTheme="minorHAnsi" w:hAnsiTheme="minorHAnsi" w:eastAsiaTheme="minorEastAsia" w:cstheme="minorBidi"/>
          <w:b w:val="0"/>
          <w:bCs w:val="0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Cs w:val="28"/>
          <w:lang w:val="en-US" w:eastAsia="zh-CN"/>
        </w:rPr>
        <w:t>3、其他服务：</w:t>
      </w:r>
      <w:r>
        <w:rPr>
          <w:rFonts w:hint="eastAsia" w:asciiTheme="minorHAnsi" w:hAnsiTheme="minorHAnsi" w:eastAsiaTheme="minorEastAsia" w:cstheme="minorBidi"/>
          <w:b w:val="0"/>
          <w:bCs w:val="0"/>
          <w:szCs w:val="28"/>
          <w:lang w:val="en-US" w:eastAsia="zh-CN"/>
        </w:rPr>
        <w:t>用户可根据自己的需要选择其他服务（如饿了么、平安保险等）。</w:t>
      </w:r>
    </w:p>
    <w:p>
      <w:pPr>
        <w:pStyle w:val="14"/>
        <w:spacing w:line="360" w:lineRule="auto"/>
        <w:ind w:left="560" w:firstLine="0" w:firstLineChars="0"/>
        <w:jc w:val="left"/>
        <w:rPr>
          <w:rFonts w:asciiTheme="minorHAnsi" w:hAnsiTheme="minorHAnsi" w:eastAsiaTheme="minorEastAsia" w:cstheme="minorBidi"/>
          <w:szCs w:val="28"/>
        </w:rPr>
      </w:pPr>
    </w:p>
    <w:p>
      <w:pPr>
        <w:pStyle w:val="15"/>
        <w:shd w:val="clear" w:color="auto" w:fill="FFFFFF"/>
        <w:ind w:firstLine="0" w:firstLineChars="0"/>
        <w:rPr>
          <w:szCs w:val="28"/>
        </w:rPr>
      </w:pPr>
      <w:r>
        <w:rPr>
          <w:szCs w:val="28"/>
        </w:rPr>
        <w:t>2.3 性能</w:t>
      </w:r>
    </w:p>
    <w:p>
      <w:pPr>
        <w:pStyle w:val="14"/>
        <w:numPr>
          <w:ilvl w:val="0"/>
          <w:numId w:val="1"/>
        </w:numPr>
        <w:spacing w:line="360" w:lineRule="auto"/>
        <w:ind w:left="420" w:leftChars="200" w:firstLineChars="0"/>
        <w:jc w:val="left"/>
        <w:rPr>
          <w:rFonts w:asciiTheme="minorHAnsi" w:hAnsiTheme="minorHAnsi" w:eastAsiaTheme="minorEastAsia" w:cstheme="minorBidi"/>
          <w:szCs w:val="28"/>
        </w:rPr>
      </w:pPr>
      <w:r>
        <w:rPr>
          <w:rFonts w:hint="eastAsia" w:asciiTheme="minorHAnsi" w:hAnsiTheme="minorHAnsi" w:eastAsiaTheme="minorEastAsia" w:cstheme="minorBidi"/>
          <w:szCs w:val="28"/>
        </w:rPr>
        <w:t>系统处理的准确性和及时性</w:t>
      </w:r>
      <w:r>
        <w:rPr>
          <w:rFonts w:asciiTheme="minorHAnsi" w:hAnsiTheme="minorHAnsi" w:eastAsiaTheme="minorEastAsia" w:cstheme="minorBidi"/>
          <w:szCs w:val="28"/>
        </w:rPr>
        <w:t> </w:t>
      </w:r>
    </w:p>
    <w:p>
      <w:pPr>
        <w:ind w:left="420" w:leftChars="200"/>
        <w:rPr>
          <w:szCs w:val="28"/>
        </w:rPr>
      </w:pPr>
      <w:r>
        <w:rPr>
          <w:rFonts w:hint="eastAsia"/>
          <w:szCs w:val="28"/>
        </w:rPr>
        <w:t>系统处理的准确性和及时性是系统的必要性能。在系统设计和开发过程中，要充分考虑系统当前和将来可能承受的工作量，使系统的处理能力和响应时间能够满足用户对信息处理的需求</w:t>
      </w:r>
    </w:p>
    <w:p>
      <w:pPr>
        <w:pStyle w:val="14"/>
        <w:numPr>
          <w:ilvl w:val="0"/>
          <w:numId w:val="1"/>
        </w:numPr>
        <w:spacing w:line="360" w:lineRule="auto"/>
        <w:ind w:left="420" w:leftChars="200" w:firstLineChars="0"/>
        <w:jc w:val="left"/>
        <w:rPr>
          <w:rFonts w:asciiTheme="minorHAnsi" w:hAnsiTheme="minorHAnsi" w:eastAsiaTheme="minorEastAsia" w:cstheme="minorBidi"/>
          <w:szCs w:val="28"/>
        </w:rPr>
      </w:pPr>
      <w:r>
        <w:rPr>
          <w:rFonts w:asciiTheme="minorHAnsi" w:hAnsiTheme="minorHAnsi" w:eastAsiaTheme="minorEastAsia" w:cstheme="minorBidi"/>
          <w:szCs w:val="28"/>
        </w:rPr>
        <w:t> </w:t>
      </w:r>
      <w:r>
        <w:rPr>
          <w:rFonts w:hint="eastAsia" w:asciiTheme="minorHAnsi" w:hAnsiTheme="minorHAnsi" w:eastAsiaTheme="minorEastAsia" w:cstheme="minorBidi"/>
          <w:szCs w:val="28"/>
        </w:rPr>
        <w:t>系统的易用性和易维护性</w:t>
      </w:r>
      <w:r>
        <w:rPr>
          <w:rFonts w:asciiTheme="minorHAnsi" w:hAnsiTheme="minorHAnsi" w:eastAsiaTheme="minorEastAsia" w:cstheme="minorBidi"/>
          <w:szCs w:val="28"/>
        </w:rPr>
        <w:t> </w:t>
      </w:r>
    </w:p>
    <w:p>
      <w:pPr>
        <w:ind w:left="420" w:leftChars="200"/>
        <w:rPr>
          <w:szCs w:val="28"/>
        </w:rPr>
      </w:pPr>
      <w:r>
        <w:rPr>
          <w:rFonts w:hint="eastAsia"/>
          <w:szCs w:val="28"/>
        </w:rPr>
        <w:t>要求系统能够提供良好的用户接口，易用的人机交互界面。要实现这一点，就要求系统应该尽量使用用户熟悉的术语和中文信息的界面；针对用户可能出现的使用问题，要提供足够的在线帮助，缩短用户对系统熟悉的过程。</w:t>
      </w:r>
    </w:p>
    <w:p>
      <w:pPr>
        <w:pStyle w:val="14"/>
        <w:numPr>
          <w:ilvl w:val="0"/>
          <w:numId w:val="1"/>
        </w:numPr>
        <w:spacing w:line="360" w:lineRule="auto"/>
        <w:ind w:left="420" w:leftChars="200" w:firstLineChars="0"/>
        <w:jc w:val="left"/>
        <w:rPr>
          <w:rFonts w:asciiTheme="minorHAnsi" w:hAnsiTheme="minorHAnsi" w:eastAsiaTheme="minorEastAsia" w:cstheme="minorBidi"/>
          <w:szCs w:val="28"/>
        </w:rPr>
      </w:pPr>
      <w:r>
        <w:rPr>
          <w:rFonts w:hint="eastAsia" w:asciiTheme="minorHAnsi" w:hAnsiTheme="minorHAnsi" w:eastAsiaTheme="minorEastAsia" w:cstheme="minorBidi"/>
          <w:szCs w:val="28"/>
        </w:rPr>
        <w:t>数据录入和处理的准确性和实时性</w:t>
      </w:r>
      <w:r>
        <w:rPr>
          <w:rFonts w:asciiTheme="minorHAnsi" w:hAnsiTheme="minorHAnsi" w:eastAsiaTheme="minorEastAsia" w:cstheme="minorBidi"/>
          <w:szCs w:val="28"/>
        </w:rPr>
        <w:t> </w:t>
      </w:r>
    </w:p>
    <w:p>
      <w:pPr>
        <w:ind w:left="420" w:leftChars="200" w:firstLineChars="200"/>
        <w:rPr>
          <w:szCs w:val="28"/>
        </w:rPr>
      </w:pPr>
      <w:r>
        <w:rPr>
          <w:rFonts w:hint="eastAsia"/>
          <w:szCs w:val="28"/>
        </w:rPr>
        <w:t>数据的输入是否准确是数据处理的前提，错误的输入会导致系统输出的不正确和不可用，从而使系统的工作失去意义。数据的输入来源是手工输入或者在线导入。手工输入要通过系统界面上的安排系统具有容错性，在线导入则要求获取信息的准确性。</w:t>
      </w:r>
    </w:p>
    <w:p>
      <w:pPr>
        <w:pStyle w:val="15"/>
        <w:shd w:val="clear" w:color="auto" w:fill="FFFFFF"/>
        <w:ind w:firstLine="0" w:firstLineChars="0"/>
        <w:rPr>
          <w:szCs w:val="28"/>
        </w:rPr>
      </w:pPr>
      <w:r>
        <w:rPr>
          <w:rFonts w:ascii="宋体" w:hAnsi="宋体" w:eastAsia="宋体" w:cs="宋体"/>
          <w:color w:val="323E32"/>
          <w:kern w:val="0"/>
          <w:szCs w:val="21"/>
        </w:rPr>
        <w:br w:type="textWrapping"/>
      </w:r>
      <w:r>
        <w:rPr>
          <w:rFonts w:ascii="宋体" w:hAnsi="宋体" w:eastAsia="宋体" w:cs="宋体"/>
          <w:color w:val="323E32"/>
          <w:kern w:val="0"/>
          <w:szCs w:val="21"/>
        </w:rPr>
        <w:t>   </w:t>
      </w:r>
      <w:r>
        <w:rPr>
          <w:rFonts w:ascii="宋体" w:hAnsi="宋体" w:eastAsia="宋体" w:cs="宋体"/>
          <w:color w:val="323E32"/>
          <w:kern w:val="0"/>
          <w:szCs w:val="21"/>
        </w:rPr>
        <w:br w:type="textWrapping"/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t>3. 运行环境</w:t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br w:type="textWrapping"/>
      </w:r>
      <w:r>
        <w:rPr>
          <w:szCs w:val="28"/>
        </w:rPr>
        <w:t>3.1硬件</w:t>
      </w:r>
    </w:p>
    <w:p>
      <w:pPr>
        <w:shd w:val="clear" w:color="auto" w:fill="FFFFFF"/>
        <w:rPr>
          <w:szCs w:val="28"/>
        </w:rPr>
      </w:pPr>
      <w:r>
        <w:rPr>
          <w:szCs w:val="28"/>
        </w:rPr>
        <w:t>    </w:t>
      </w:r>
      <w:r>
        <w:fldChar w:fldCharType="begin"/>
      </w:r>
      <w:r>
        <w:instrText xml:space="preserve"> HYPERLINK "https://baike.baidu.com/item/%E9%AA%81%E9%BE%99820" \t "_blank" </w:instrText>
      </w:r>
      <w:r>
        <w:fldChar w:fldCharType="separate"/>
      </w:r>
      <w:r>
        <w:rPr>
          <w:rStyle w:val="9"/>
          <w:rFonts w:ascii="Arial" w:hAnsi="Arial" w:cs="Arial"/>
          <w:color w:val="136EC2"/>
          <w:szCs w:val="21"/>
          <w:shd w:val="clear" w:color="auto" w:fill="FFFFFF"/>
        </w:rPr>
        <w:t>骁龙</w:t>
      </w:r>
      <w:r>
        <w:rPr>
          <w:rStyle w:val="9"/>
          <w:rFonts w:hint="eastAsia" w:ascii="Arial" w:hAnsi="Arial" w:cs="Arial"/>
          <w:color w:val="136EC2"/>
          <w:szCs w:val="21"/>
          <w:shd w:val="clear" w:color="auto" w:fill="FFFFFF"/>
          <w:lang w:val="en-US" w:eastAsia="zh-CN"/>
        </w:rPr>
        <w:t>855</w:t>
      </w:r>
      <w:r>
        <w:rPr>
          <w:rStyle w:val="9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处理器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GB</w:t>
      </w:r>
      <w:r>
        <w:fldChar w:fldCharType="begin"/>
      </w:r>
      <w:r>
        <w:instrText xml:space="preserve"> HYPERLINK "https://baike.baidu.com/item/%E8%BF%90%E8%A1%8C%E5%86%85%E5%AD%98/9502635" \t "_blank" </w:instrText>
      </w:r>
      <w:r>
        <w:fldChar w:fldCharType="separate"/>
      </w:r>
      <w:r>
        <w:rPr>
          <w:rStyle w:val="9"/>
          <w:rFonts w:ascii="Arial" w:hAnsi="Arial" w:cs="Arial"/>
          <w:color w:val="136EC2"/>
          <w:szCs w:val="21"/>
          <w:shd w:val="clear" w:color="auto" w:fill="FFFFFF"/>
        </w:rPr>
        <w:t>运行内存</w:t>
      </w:r>
      <w:r>
        <w:rPr>
          <w:rStyle w:val="9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64</w:t>
      </w:r>
      <w:r>
        <w:rPr>
          <w:rFonts w:ascii="Arial" w:hAnsi="Arial" w:cs="Arial"/>
          <w:color w:val="333333"/>
          <w:szCs w:val="21"/>
          <w:shd w:val="clear" w:color="auto" w:fill="FFFFFF"/>
        </w:rPr>
        <w:t>GB存储空间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eastAsia="zh-CN"/>
        </w:rPr>
        <w:t>。</w:t>
      </w:r>
      <w:r>
        <w:rPr>
          <w:szCs w:val="28"/>
        </w:rPr>
        <w:t xml:space="preserve"> </w:t>
      </w:r>
    </w:p>
    <w:p>
      <w:pPr>
        <w:pStyle w:val="15"/>
        <w:shd w:val="clear" w:color="auto" w:fill="FFFFFF"/>
        <w:ind w:firstLine="0" w:firstLineChars="0"/>
        <w:rPr>
          <w:szCs w:val="28"/>
        </w:rPr>
      </w:pPr>
      <w:r>
        <w:rPr>
          <w:rFonts w:ascii="宋体" w:hAnsi="宋体" w:eastAsia="宋体" w:cs="宋体"/>
          <w:color w:val="323E32"/>
          <w:kern w:val="0"/>
          <w:szCs w:val="21"/>
        </w:rPr>
        <w:br w:type="textWrapping"/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t>4. 使用说明</w:t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br w:type="textWrapping"/>
      </w:r>
      <w:r>
        <w:rPr>
          <w:szCs w:val="28"/>
        </w:rPr>
        <w:t>4.1安装和初始化</w:t>
      </w:r>
    </w:p>
    <w:p>
      <w:pPr>
        <w:pStyle w:val="15"/>
        <w:shd w:val="clear" w:color="auto" w:fill="FFFFFF"/>
        <w:ind w:firstLine="0" w:firstLineChars="0"/>
        <w:rPr>
          <w:szCs w:val="28"/>
        </w:rPr>
      </w:pPr>
      <w:r>
        <w:rPr>
          <w:szCs w:val="28"/>
        </w:rPr>
        <w:t xml:space="preserve">      </w:t>
      </w:r>
      <w:r>
        <w:rPr>
          <w:rFonts w:hint="eastAsia"/>
          <w:szCs w:val="28"/>
        </w:rPr>
        <w:t>直接通过手机下载apk文件进行安装。程序自动进行初始化</w:t>
      </w:r>
      <w:r>
        <w:rPr>
          <w:szCs w:val="28"/>
        </w:rPr>
        <w:br w:type="textWrapping"/>
      </w:r>
      <w:r>
        <w:rPr>
          <w:szCs w:val="28"/>
        </w:rPr>
        <w:t>4.2输入</w:t>
      </w:r>
    </w:p>
    <w:p>
      <w:pPr>
        <w:pStyle w:val="15"/>
        <w:shd w:val="clear" w:color="auto" w:fill="FFFFFF"/>
        <w:ind w:firstLine="0" w:firstLineChars="0"/>
        <w:rPr>
          <w:szCs w:val="28"/>
        </w:rPr>
      </w:pPr>
      <w:r>
        <w:rPr>
          <w:szCs w:val="28"/>
        </w:rPr>
        <w:t xml:space="preserve">      </w:t>
      </w:r>
      <w:r>
        <w:rPr>
          <w:rFonts w:hint="eastAsia"/>
          <w:szCs w:val="28"/>
        </w:rPr>
        <w:t>登录时的</w:t>
      </w:r>
      <w:r>
        <w:rPr>
          <w:rFonts w:hint="eastAsia"/>
          <w:szCs w:val="28"/>
          <w:lang w:val="en-US" w:eastAsia="zh-CN"/>
        </w:rPr>
        <w:t>账号</w:t>
      </w:r>
      <w:r>
        <w:rPr>
          <w:rFonts w:hint="eastAsia"/>
          <w:szCs w:val="28"/>
        </w:rPr>
        <w:t>密码（字母、数字），其余功能都由触摸按钮实现</w:t>
      </w:r>
      <w:r>
        <w:rPr>
          <w:szCs w:val="28"/>
        </w:rPr>
        <w:br w:type="textWrapping"/>
      </w:r>
      <w:r>
        <w:rPr>
          <w:szCs w:val="28"/>
        </w:rPr>
        <w:t>4.2.1数据背景</w:t>
      </w:r>
    </w:p>
    <w:p>
      <w:pPr>
        <w:pStyle w:val="15"/>
        <w:shd w:val="clear" w:color="auto" w:fill="FFFFFF"/>
        <w:ind w:firstLine="0" w:firstLineChars="0"/>
        <w:rPr>
          <w:szCs w:val="28"/>
        </w:rPr>
      </w:pPr>
      <w:r>
        <w:rPr>
          <w:szCs w:val="28"/>
        </w:rPr>
        <w:t xml:space="preserve">     </w:t>
      </w:r>
      <w:r>
        <w:rPr>
          <w:rFonts w:hint="eastAsia"/>
          <w:szCs w:val="28"/>
        </w:rPr>
        <w:t>每个</w:t>
      </w:r>
      <w:r>
        <w:rPr>
          <w:rFonts w:hint="eastAsia"/>
          <w:szCs w:val="28"/>
          <w:lang w:val="en-US" w:eastAsia="zh-CN"/>
        </w:rPr>
        <w:t>用户</w:t>
      </w:r>
      <w:r>
        <w:rPr>
          <w:rFonts w:hint="eastAsia"/>
          <w:szCs w:val="28"/>
        </w:rPr>
        <w:t>的</w:t>
      </w:r>
      <w:r>
        <w:rPr>
          <w:rFonts w:hint="eastAsia"/>
          <w:szCs w:val="28"/>
          <w:lang w:val="en-US" w:eastAsia="zh-CN"/>
        </w:rPr>
        <w:t>账号</w:t>
      </w:r>
      <w:r>
        <w:rPr>
          <w:rFonts w:hint="eastAsia"/>
          <w:szCs w:val="28"/>
        </w:rPr>
        <w:t>和密码</w:t>
      </w:r>
    </w:p>
    <w:p>
      <w:pPr>
        <w:pStyle w:val="15"/>
        <w:shd w:val="clear" w:color="auto" w:fill="FFFFFF"/>
        <w:ind w:firstLine="0" w:firstLineChars="0"/>
        <w:rPr>
          <w:szCs w:val="28"/>
        </w:rPr>
      </w:pPr>
      <w:r>
        <w:rPr>
          <w:szCs w:val="28"/>
        </w:rPr>
        <w:t>4.2.2输入举例</w:t>
      </w:r>
    </w:p>
    <w:p>
      <w:pPr>
        <w:ind w:firstLine="630" w:firstLineChars="300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2486025" cy="3971925"/>
            <wp:effectExtent l="0" t="0" r="9525" b="952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58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ind w:firstLine="0" w:firstLineChars="0"/>
        <w:rPr>
          <w:szCs w:val="28"/>
        </w:rPr>
      </w:pPr>
      <w:r>
        <w:rPr>
          <w:szCs w:val="28"/>
        </w:rPr>
        <w:br w:type="textWrapping"/>
      </w:r>
      <w:r>
        <w:rPr>
          <w:szCs w:val="28"/>
        </w:rPr>
        <w:t>4.3输出</w:t>
      </w:r>
    </w:p>
    <w:p>
      <w:pPr>
        <w:pStyle w:val="15"/>
        <w:shd w:val="clear" w:color="auto" w:fill="FFFFFF"/>
        <w:ind w:firstLine="230" w:firstLineChars="0"/>
        <w:rPr>
          <w:rFonts w:hint="eastAsia"/>
          <w:szCs w:val="28"/>
        </w:rPr>
      </w:pPr>
      <w:r>
        <w:rPr>
          <w:rFonts w:hint="eastAsia"/>
          <w:szCs w:val="28"/>
        </w:rPr>
        <w:t>用户登录后显示主界面</w:t>
      </w:r>
    </w:p>
    <w:p>
      <w:pPr>
        <w:pStyle w:val="15"/>
        <w:shd w:val="clear" w:color="auto" w:fill="FFFFFF"/>
        <w:ind w:firstLine="230" w:firstLineChars="0"/>
        <w:rPr>
          <w:rFonts w:hint="eastAsia"/>
          <w:szCs w:val="28"/>
        </w:rPr>
      </w:pPr>
    </w:p>
    <w:p>
      <w:pPr>
        <w:shd w:val="clear" w:color="auto" w:fill="FFFFFF"/>
        <w:rPr>
          <w:szCs w:val="28"/>
        </w:rPr>
      </w:pPr>
      <w:r>
        <w:rPr>
          <w:rFonts w:ascii="宋体" w:hAnsi="宋体" w:eastAsia="宋体" w:cs="宋体"/>
          <w:color w:val="323E32"/>
          <w:kern w:val="0"/>
          <w:szCs w:val="21"/>
        </w:rPr>
        <w:br w:type="textWrapping"/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t>5. 运行说明</w:t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br w:type="textWrapping"/>
      </w:r>
      <w:r>
        <w:rPr>
          <w:szCs w:val="28"/>
        </w:rPr>
        <w:t>5.1运行表</w:t>
      </w:r>
    </w:p>
    <w:p>
      <w:pPr>
        <w:shd w:val="clear" w:color="auto" w:fill="FFFFFF"/>
        <w:rPr>
          <w:szCs w:val="28"/>
        </w:rPr>
      </w:pPr>
      <w:r>
        <w:rPr>
          <w:szCs w:val="28"/>
        </w:rPr>
        <w:t>    </w:t>
      </w:r>
    </w:p>
    <w:tbl>
      <w:tblPr>
        <w:tblStyle w:val="6"/>
        <w:tblW w:w="80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85"/>
        <w:gridCol w:w="3558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20" w:type="dxa"/>
            <w:shd w:val="clear" w:color="auto" w:fill="auto"/>
          </w:tcPr>
          <w:p>
            <w:r>
              <w:t>编号</w:t>
            </w:r>
          </w:p>
        </w:tc>
        <w:tc>
          <w:tcPr>
            <w:tcW w:w="1585" w:type="dxa"/>
            <w:shd w:val="clear" w:color="auto" w:fill="auto"/>
          </w:tcPr>
          <w:p>
            <w:r>
              <w:t>功能</w:t>
            </w:r>
          </w:p>
        </w:tc>
        <w:tc>
          <w:tcPr>
            <w:tcW w:w="3558" w:type="dxa"/>
            <w:shd w:val="clear" w:color="auto" w:fill="auto"/>
          </w:tcPr>
          <w:p>
            <w:r>
              <w:t>功能明细</w:t>
            </w:r>
          </w:p>
        </w:tc>
        <w:tc>
          <w:tcPr>
            <w:tcW w:w="1500" w:type="dxa"/>
            <w:shd w:val="clear" w:color="auto" w:fill="auto"/>
          </w:tcPr>
          <w:p>
            <w:r>
              <w:t>是否实现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t>1</w:t>
            </w:r>
          </w:p>
        </w:tc>
        <w:tc>
          <w:tcPr>
            <w:tcW w:w="1585" w:type="dxa"/>
            <w:shd w:val="clear" w:color="auto" w:fill="auto"/>
          </w:tcPr>
          <w:p>
            <w:r>
              <w:rPr>
                <w:rFonts w:hint="eastAsia"/>
              </w:rPr>
              <w:t>出发</w:t>
            </w:r>
          </w:p>
        </w:tc>
        <w:tc>
          <w:tcPr>
            <w:tcW w:w="3558" w:type="dxa"/>
            <w:shd w:val="clear" w:color="auto" w:fill="auto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点击出发按钮选择出发城市，（如图2）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t>2</w:t>
            </w:r>
          </w:p>
        </w:tc>
        <w:tc>
          <w:tcPr>
            <w:tcW w:w="1585" w:type="dxa"/>
            <w:shd w:val="clear" w:color="auto" w:fill="auto"/>
          </w:tcPr>
          <w:p>
            <w:r>
              <w:rPr>
                <w:rFonts w:hint="eastAsia"/>
              </w:rPr>
              <w:t>终点</w:t>
            </w:r>
          </w:p>
        </w:tc>
        <w:tc>
          <w:tcPr>
            <w:tcW w:w="3558" w:type="dxa"/>
            <w:shd w:val="clear" w:color="auto" w:fill="auto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点击终点按钮选择到达城市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t>3</w:t>
            </w:r>
          </w:p>
        </w:tc>
        <w:tc>
          <w:tcPr>
            <w:tcW w:w="1585" w:type="dxa"/>
            <w:shd w:val="clear" w:color="auto" w:fill="auto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558" w:type="dxa"/>
            <w:shd w:val="clear" w:color="auto" w:fill="auto"/>
          </w:tcPr>
          <w:p>
            <w:pPr>
              <w:numPr>
                <w:ilvl w:val="0"/>
                <w:numId w:val="4"/>
              </w:numPr>
            </w:pPr>
            <w:r>
              <w:t>点击请选择日期选择想要查票的日期</w:t>
            </w:r>
            <w:r>
              <w:rPr>
                <w:rFonts w:hint="eastAsia"/>
              </w:rPr>
              <w:t>（如图3）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585" w:type="dxa"/>
            <w:shd w:val="clear" w:color="auto" w:fill="auto"/>
          </w:tcPr>
          <w:p>
            <w:r>
              <w:rPr>
                <w:rFonts w:hint="eastAsia"/>
              </w:rPr>
              <w:t>查询</w:t>
            </w:r>
          </w:p>
        </w:tc>
        <w:tc>
          <w:tcPr>
            <w:tcW w:w="3558" w:type="dxa"/>
            <w:shd w:val="clear" w:color="auto" w:fill="auto"/>
          </w:tcPr>
          <w:p>
            <w:pPr>
              <w:pStyle w:val="1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点击查询按钮，将上面的三个信息传入下一页面进行查票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585" w:type="dxa"/>
            <w:shd w:val="clear" w:color="auto" w:fill="auto"/>
          </w:tcPr>
          <w:p>
            <w:r>
              <w:rPr>
                <w:rFonts w:hint="eastAsia"/>
              </w:rPr>
              <w:t>订单</w:t>
            </w:r>
          </w:p>
        </w:tc>
        <w:tc>
          <w:tcPr>
            <w:tcW w:w="3558" w:type="dxa"/>
            <w:shd w:val="clear" w:color="auto" w:fill="auto"/>
          </w:tcPr>
          <w:p>
            <w:r>
              <w:rPr>
                <w:rFonts w:hint="eastAsia"/>
              </w:rPr>
              <w:t>1）点击订单按钮，进入查看订单页面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585" w:type="dxa"/>
            <w:shd w:val="clear" w:color="auto" w:fill="auto"/>
          </w:tcPr>
          <w:p>
            <w:r>
              <w:rPr>
                <w:rFonts w:hint="eastAsia"/>
              </w:rPr>
              <w:t>个人中心</w:t>
            </w:r>
          </w:p>
        </w:tc>
        <w:tc>
          <w:tcPr>
            <w:tcW w:w="3558" w:type="dxa"/>
            <w:shd w:val="clear" w:color="auto" w:fill="auto"/>
          </w:tcPr>
          <w:p>
            <w:r>
              <w:rPr>
                <w:rFonts w:hint="eastAsia"/>
              </w:rPr>
              <w:t>1）点击个人中心按钮，进入个人中心页面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t>7</w:t>
            </w:r>
          </w:p>
        </w:tc>
        <w:tc>
          <w:tcPr>
            <w:tcW w:w="1585" w:type="dxa"/>
            <w:shd w:val="clear" w:color="auto" w:fill="auto"/>
          </w:tcPr>
          <w:p>
            <w:r>
              <w:rPr>
                <w:rFonts w:hint="eastAsia"/>
              </w:rPr>
              <w:t>转换</w:t>
            </w:r>
          </w:p>
        </w:tc>
        <w:tc>
          <w:tcPr>
            <w:tcW w:w="3558" w:type="dxa"/>
            <w:shd w:val="clear" w:color="auto" w:fill="auto"/>
          </w:tcPr>
          <w:p>
            <w:r>
              <w:rPr>
                <w:rFonts w:hint="eastAsia"/>
              </w:rPr>
              <w:t>1）点击转换按钮，将出发城市与到达城市交换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</w:tbl>
    <w:p>
      <w:pPr>
        <w:pStyle w:val="14"/>
        <w:spacing w:line="360" w:lineRule="auto"/>
        <w:ind w:left="0" w:leftChars="0" w:firstLine="0" w:firstLineChars="0"/>
        <w:jc w:val="left"/>
        <w:rPr>
          <w:rFonts w:asciiTheme="minorHAnsi" w:hAnsiTheme="minorHAnsi" w:eastAsiaTheme="minorEastAsia" w:cstheme="minorBidi"/>
          <w:szCs w:val="28"/>
        </w:rPr>
      </w:pPr>
    </w:p>
    <w:tbl>
      <w:tblPr>
        <w:tblStyle w:val="6"/>
        <w:tblW w:w="80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3723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20" w:type="dxa"/>
            <w:shd w:val="clear" w:color="auto" w:fill="auto"/>
          </w:tcPr>
          <w:p>
            <w:r>
              <w:t>编号</w:t>
            </w:r>
          </w:p>
        </w:tc>
        <w:tc>
          <w:tcPr>
            <w:tcW w:w="1420" w:type="dxa"/>
            <w:shd w:val="clear" w:color="auto" w:fill="auto"/>
          </w:tcPr>
          <w:p>
            <w:r>
              <w:t>功能</w:t>
            </w:r>
          </w:p>
        </w:tc>
        <w:tc>
          <w:tcPr>
            <w:tcW w:w="3723" w:type="dxa"/>
            <w:shd w:val="clear" w:color="auto" w:fill="auto"/>
          </w:tcPr>
          <w:p>
            <w:r>
              <w:t>功能明细</w:t>
            </w:r>
          </w:p>
        </w:tc>
        <w:tc>
          <w:tcPr>
            <w:tcW w:w="1500" w:type="dxa"/>
            <w:shd w:val="clear" w:color="auto" w:fill="auto"/>
          </w:tcPr>
          <w:p>
            <w:r>
              <w:t>是否实现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t>1</w:t>
            </w:r>
          </w:p>
        </w:tc>
        <w:tc>
          <w:tcPr>
            <w:tcW w:w="1420" w:type="dxa"/>
            <w:shd w:val="clear" w:color="auto" w:fill="auto"/>
          </w:tcPr>
          <w:p>
            <w:r>
              <w:rPr>
                <w:rFonts w:hint="eastAsia"/>
              </w:rPr>
              <w:t>前一天</w:t>
            </w:r>
          </w:p>
        </w:tc>
        <w:tc>
          <w:tcPr>
            <w:tcW w:w="3723" w:type="dxa"/>
            <w:shd w:val="clear" w:color="auto" w:fill="auto"/>
          </w:tcPr>
          <w:p>
            <w:pPr>
              <w:pStyle w:val="1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点击前一天，可查询前一天的车票信息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>
            <w:r>
              <w:rPr>
                <w:rFonts w:hint="eastAsia"/>
              </w:rPr>
              <w:t>后一天</w:t>
            </w:r>
          </w:p>
        </w:tc>
        <w:tc>
          <w:tcPr>
            <w:tcW w:w="3723" w:type="dxa"/>
            <w:shd w:val="clear" w:color="auto" w:fill="auto"/>
          </w:tcPr>
          <w:p>
            <w:pPr>
              <w:pStyle w:val="1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点击后一天，可查询后一天的车票信息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>
            <w:r>
              <w:rPr>
                <w:rFonts w:hint="eastAsia"/>
              </w:rPr>
              <w:t>去抢票</w:t>
            </w:r>
          </w:p>
        </w:tc>
        <w:tc>
          <w:tcPr>
            <w:tcW w:w="3723" w:type="dxa"/>
            <w:shd w:val="clear" w:color="auto" w:fill="auto"/>
          </w:tcPr>
          <w:p>
            <w:pPr>
              <w:pStyle w:val="1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点击去抢票，跳转到登录界面（未登录）</w:t>
            </w:r>
          </w:p>
          <w:p>
            <w:pPr>
              <w:pStyle w:val="1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点击去抢票，跳转到选类型界面（已登录）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</w:tbl>
    <w:p>
      <w:pPr>
        <w:shd w:val="clear" w:color="auto" w:fill="FFFFFF"/>
        <w:rPr>
          <w:szCs w:val="28"/>
        </w:rPr>
      </w:pPr>
    </w:p>
    <w:p>
      <w:pPr>
        <w:shd w:val="clear" w:color="auto" w:fill="FFFFFF"/>
        <w:rPr>
          <w:szCs w:val="28"/>
        </w:rPr>
      </w:pPr>
    </w:p>
    <w:tbl>
      <w:tblPr>
        <w:tblStyle w:val="6"/>
        <w:tblW w:w="80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098"/>
        <w:gridCol w:w="3045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20" w:type="dxa"/>
            <w:shd w:val="clear" w:color="auto" w:fill="auto"/>
          </w:tcPr>
          <w:p>
            <w:r>
              <w:t>编号</w:t>
            </w:r>
          </w:p>
        </w:tc>
        <w:tc>
          <w:tcPr>
            <w:tcW w:w="2098" w:type="dxa"/>
            <w:shd w:val="clear" w:color="auto" w:fill="auto"/>
          </w:tcPr>
          <w:p>
            <w:r>
              <w:t>功能</w:t>
            </w:r>
          </w:p>
        </w:tc>
        <w:tc>
          <w:tcPr>
            <w:tcW w:w="3045" w:type="dxa"/>
            <w:shd w:val="clear" w:color="auto" w:fill="auto"/>
          </w:tcPr>
          <w:p>
            <w:r>
              <w:t>功能明细</w:t>
            </w:r>
          </w:p>
        </w:tc>
        <w:tc>
          <w:tcPr>
            <w:tcW w:w="1500" w:type="dxa"/>
            <w:shd w:val="clear" w:color="auto" w:fill="auto"/>
          </w:tcPr>
          <w:p>
            <w:r>
              <w:t>是否实现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t>1</w:t>
            </w:r>
          </w:p>
        </w:tc>
        <w:tc>
          <w:tcPr>
            <w:tcW w:w="2098" w:type="dxa"/>
            <w:shd w:val="clear" w:color="auto" w:fill="auto"/>
          </w:tcPr>
          <w:p>
            <w:r>
              <w:rPr>
                <w:rFonts w:hint="eastAsia"/>
              </w:rPr>
              <w:t>用户名与密码</w:t>
            </w:r>
          </w:p>
        </w:tc>
        <w:tc>
          <w:tcPr>
            <w:tcW w:w="3045" w:type="dxa"/>
            <w:shd w:val="clear" w:color="auto" w:fill="auto"/>
          </w:tcPr>
          <w:p>
            <w:r>
              <w:rPr>
                <w:rFonts w:hint="eastAsia"/>
              </w:rPr>
              <w:t>1）获取输入的用户名与密码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98" w:type="dxa"/>
            <w:shd w:val="clear" w:color="auto" w:fill="auto"/>
          </w:tcPr>
          <w:p>
            <w:r>
              <w:rPr>
                <w:rFonts w:hint="eastAsia"/>
              </w:rPr>
              <w:t>记住密码</w:t>
            </w:r>
          </w:p>
        </w:tc>
        <w:tc>
          <w:tcPr>
            <w:tcW w:w="3045" w:type="dxa"/>
            <w:shd w:val="clear" w:color="auto" w:fill="auto"/>
          </w:tcPr>
          <w:p>
            <w:r>
              <w:rPr>
                <w:rFonts w:hint="eastAsia"/>
              </w:rPr>
              <w:t>1）记住密码，如果输入正确，下次运行不需要输入账号密码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98" w:type="dxa"/>
            <w:shd w:val="clear" w:color="auto" w:fill="auto"/>
          </w:tcPr>
          <w:p>
            <w:r>
              <w:rPr>
                <w:rFonts w:hint="eastAsia"/>
              </w:rPr>
              <w:t>注册</w:t>
            </w:r>
          </w:p>
        </w:tc>
        <w:tc>
          <w:tcPr>
            <w:tcW w:w="3045" w:type="dxa"/>
            <w:shd w:val="clear" w:color="auto" w:fill="auto"/>
          </w:tcPr>
          <w:p>
            <w:r>
              <w:rPr>
                <w:rFonts w:hint="eastAsia"/>
              </w:rPr>
              <w:t>1）跳转到注册界面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</w:tbl>
    <w:p>
      <w:pPr>
        <w:shd w:val="clear" w:color="auto" w:fill="FFFFFF"/>
        <w:ind w:left="0" w:leftChars="0" w:firstLine="0" w:firstLineChars="0"/>
        <w:rPr>
          <w:szCs w:val="28"/>
        </w:rPr>
      </w:pPr>
    </w:p>
    <w:p>
      <w:pPr>
        <w:shd w:val="clear" w:color="auto" w:fill="FFFFFF"/>
        <w:ind w:left="0" w:leftChars="0" w:firstLine="0" w:firstLineChars="0"/>
        <w:rPr>
          <w:szCs w:val="28"/>
        </w:rPr>
      </w:pPr>
    </w:p>
    <w:tbl>
      <w:tblPr>
        <w:tblStyle w:val="6"/>
        <w:tblW w:w="80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635"/>
        <w:gridCol w:w="3508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20" w:type="dxa"/>
            <w:shd w:val="clear" w:color="auto" w:fill="auto"/>
          </w:tcPr>
          <w:p>
            <w:r>
              <w:t>编号</w:t>
            </w:r>
          </w:p>
        </w:tc>
        <w:tc>
          <w:tcPr>
            <w:tcW w:w="1635" w:type="dxa"/>
            <w:shd w:val="clear" w:color="auto" w:fill="auto"/>
          </w:tcPr>
          <w:p>
            <w:r>
              <w:t>功能</w:t>
            </w:r>
          </w:p>
        </w:tc>
        <w:tc>
          <w:tcPr>
            <w:tcW w:w="3508" w:type="dxa"/>
            <w:shd w:val="clear" w:color="auto" w:fill="auto"/>
          </w:tcPr>
          <w:p>
            <w:r>
              <w:t>功能明细</w:t>
            </w:r>
          </w:p>
        </w:tc>
        <w:tc>
          <w:tcPr>
            <w:tcW w:w="1500" w:type="dxa"/>
            <w:shd w:val="clear" w:color="auto" w:fill="auto"/>
          </w:tcPr>
          <w:p>
            <w:r>
              <w:t>是否实现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t>1</w:t>
            </w:r>
          </w:p>
        </w:tc>
        <w:tc>
          <w:tcPr>
            <w:tcW w:w="1635" w:type="dxa"/>
            <w:shd w:val="clear" w:color="auto" w:fill="auto"/>
          </w:tcPr>
          <w:p>
            <w:r>
              <w:rPr>
                <w:rFonts w:hint="eastAsia"/>
              </w:rPr>
              <w:t>确定</w:t>
            </w:r>
          </w:p>
        </w:tc>
        <w:tc>
          <w:tcPr>
            <w:tcW w:w="3508" w:type="dxa"/>
            <w:shd w:val="clear" w:color="auto" w:fill="auto"/>
          </w:tcPr>
          <w:p>
            <w:r>
              <w:rPr>
                <w:rFonts w:hint="eastAsia"/>
              </w:rPr>
              <w:t>1）如果数据库中已经存在相同的用户名，则失败，不然注册成功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35" w:type="dxa"/>
            <w:shd w:val="clear" w:color="auto" w:fill="auto"/>
          </w:tcPr>
          <w:p>
            <w:r>
              <w:rPr>
                <w:rFonts w:hint="eastAsia"/>
              </w:rPr>
              <w:t>注册</w:t>
            </w:r>
          </w:p>
        </w:tc>
        <w:tc>
          <w:tcPr>
            <w:tcW w:w="3508" w:type="dxa"/>
            <w:shd w:val="clear" w:color="auto" w:fill="auto"/>
          </w:tcPr>
          <w:p>
            <w:r>
              <w:rPr>
                <w:rFonts w:hint="eastAsia"/>
              </w:rPr>
              <w:t>1）跳转到注册界面</w:t>
            </w:r>
          </w:p>
        </w:tc>
        <w:tc>
          <w:tcPr>
            <w:tcW w:w="1500" w:type="dxa"/>
            <w:shd w:val="clear" w:color="auto" w:fill="auto"/>
          </w:tcPr>
          <w:p>
            <w:r>
              <w:t>实现</w:t>
            </w:r>
          </w:p>
        </w:tc>
      </w:tr>
    </w:tbl>
    <w:p>
      <w:pPr>
        <w:shd w:val="clear" w:color="auto" w:fill="FFFFFF"/>
        <w:ind w:left="0" w:leftChars="0" w:firstLine="0" w:firstLineChars="0"/>
        <w:jc w:val="center"/>
        <w:rPr>
          <w:szCs w:val="28"/>
        </w:rPr>
      </w:pPr>
    </w:p>
    <w:p>
      <w:pPr>
        <w:shd w:val="clear" w:color="auto" w:fill="FFFFFF"/>
        <w:ind w:left="0" w:leftChars="0" w:firstLine="0" w:firstLineChars="0"/>
        <w:jc w:val="center"/>
        <w:rPr>
          <w:szCs w:val="28"/>
        </w:rPr>
      </w:pPr>
    </w:p>
    <w:p>
      <w:pPr>
        <w:shd w:val="clear" w:color="auto" w:fill="FFFFFF"/>
        <w:ind w:left="0" w:leftChars="0" w:firstLine="0" w:firstLineChars="0"/>
        <w:jc w:val="center"/>
        <w:rPr>
          <w:szCs w:val="28"/>
        </w:rPr>
      </w:pPr>
    </w:p>
    <w:tbl>
      <w:tblPr>
        <w:tblStyle w:val="6"/>
        <w:tblW w:w="80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635"/>
        <w:gridCol w:w="3508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20" w:type="dxa"/>
            <w:shd w:val="clear" w:color="auto" w:fill="auto"/>
            <w:vAlign w:val="top"/>
          </w:tcPr>
          <w:p>
            <w:pPr>
              <w:ind w:firstLine="420" w:firstLineChars="0"/>
            </w:pPr>
            <w:r>
              <w:t>编号</w:t>
            </w:r>
          </w:p>
        </w:tc>
        <w:tc>
          <w:tcPr>
            <w:tcW w:w="1635" w:type="dxa"/>
            <w:shd w:val="clear" w:color="auto" w:fill="auto"/>
            <w:vAlign w:val="top"/>
          </w:tcPr>
          <w:p>
            <w:pPr>
              <w:ind w:firstLine="420" w:firstLineChars="0"/>
            </w:pPr>
            <w:r>
              <w:t>功能</w:t>
            </w:r>
          </w:p>
        </w:tc>
        <w:tc>
          <w:tcPr>
            <w:tcW w:w="3508" w:type="dxa"/>
            <w:shd w:val="clear" w:color="auto" w:fill="auto"/>
            <w:vAlign w:val="top"/>
          </w:tcPr>
          <w:p>
            <w:pPr>
              <w:ind w:firstLine="420" w:firstLineChars="0"/>
            </w:pPr>
            <w:r>
              <w:t>功能明细</w:t>
            </w:r>
          </w:p>
        </w:tc>
        <w:tc>
          <w:tcPr>
            <w:tcW w:w="1500" w:type="dxa"/>
            <w:shd w:val="clear" w:color="auto" w:fill="auto"/>
            <w:vAlign w:val="top"/>
          </w:tcPr>
          <w:p>
            <w:pPr>
              <w:ind w:firstLine="420" w:firstLineChars="0"/>
            </w:pPr>
            <w:r>
              <w:t>是否实现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20" w:type="dxa"/>
            <w:shd w:val="clear" w:color="auto" w:fill="auto"/>
          </w:tcPr>
          <w:p>
            <w:pPr>
              <w:jc w:val="center"/>
            </w:pPr>
            <w:r>
              <w:t>1</w:t>
            </w:r>
          </w:p>
        </w:tc>
        <w:tc>
          <w:tcPr>
            <w:tcW w:w="163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选择票型</w:t>
            </w:r>
          </w:p>
        </w:tc>
        <w:tc>
          <w:tcPr>
            <w:tcW w:w="3508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将选择信息传回上一页面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center"/>
            </w:pPr>
            <w:r>
              <w:t>实现</w:t>
            </w:r>
          </w:p>
        </w:tc>
      </w:tr>
    </w:tbl>
    <w:p>
      <w:pPr>
        <w:shd w:val="clear" w:color="auto" w:fill="FFFFFF"/>
        <w:ind w:left="0" w:leftChars="0" w:firstLine="0" w:firstLineChars="0"/>
        <w:jc w:val="center"/>
        <w:rPr>
          <w:szCs w:val="28"/>
        </w:rPr>
      </w:pPr>
    </w:p>
    <w:p>
      <w:pPr>
        <w:shd w:val="clear" w:color="auto" w:fill="FFFFFF"/>
        <w:ind w:left="0" w:leftChars="0" w:firstLine="0" w:firstLineChars="0"/>
        <w:jc w:val="center"/>
        <w:rPr>
          <w:szCs w:val="28"/>
        </w:rPr>
      </w:pPr>
    </w:p>
    <w:tbl>
      <w:tblPr>
        <w:tblStyle w:val="6"/>
        <w:tblW w:w="80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723"/>
        <w:gridCol w:w="342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20" w:type="dxa"/>
            <w:shd w:val="clear" w:color="auto" w:fill="auto"/>
          </w:tcPr>
          <w:p>
            <w:pPr>
              <w:jc w:val="center"/>
            </w:pPr>
            <w:r>
              <w:t>编号</w:t>
            </w:r>
          </w:p>
        </w:tc>
        <w:tc>
          <w:tcPr>
            <w:tcW w:w="1723" w:type="dxa"/>
            <w:shd w:val="clear" w:color="auto" w:fill="auto"/>
          </w:tcPr>
          <w:p>
            <w:pPr>
              <w:jc w:val="center"/>
            </w:pPr>
            <w:r>
              <w:t>功能</w:t>
            </w:r>
          </w:p>
        </w:tc>
        <w:tc>
          <w:tcPr>
            <w:tcW w:w="3420" w:type="dxa"/>
            <w:shd w:val="clear" w:color="auto" w:fill="auto"/>
          </w:tcPr>
          <w:p>
            <w:pPr>
              <w:jc w:val="center"/>
            </w:pPr>
            <w:r>
              <w:t>功能明细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center"/>
            </w:pPr>
            <w:r>
              <w:t>是否实现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火车票</w:t>
            </w:r>
          </w:p>
        </w:tc>
        <w:tc>
          <w:tcPr>
            <w:tcW w:w="342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1）点击火车票进入查看订单页面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center"/>
            </w:pPr>
            <w:r>
              <w:t>实现</w:t>
            </w:r>
          </w:p>
        </w:tc>
      </w:tr>
    </w:tbl>
    <w:p>
      <w:pPr>
        <w:shd w:val="clear" w:color="auto" w:fill="FFFFFF"/>
        <w:ind w:left="0" w:leftChars="0" w:firstLine="0" w:firstLineChars="0"/>
        <w:jc w:val="center"/>
        <w:rPr>
          <w:szCs w:val="28"/>
        </w:rPr>
      </w:pPr>
    </w:p>
    <w:p>
      <w:pPr>
        <w:shd w:val="clear" w:color="auto" w:fill="FFFFFF"/>
        <w:ind w:left="0" w:leftChars="0" w:firstLine="0" w:firstLineChars="0"/>
        <w:jc w:val="center"/>
        <w:rPr>
          <w:szCs w:val="28"/>
        </w:rPr>
      </w:pPr>
    </w:p>
    <w:tbl>
      <w:tblPr>
        <w:tblStyle w:val="6"/>
        <w:tblW w:w="80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710"/>
        <w:gridCol w:w="3433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20" w:type="dxa"/>
            <w:shd w:val="clear" w:color="auto" w:fill="auto"/>
          </w:tcPr>
          <w:p>
            <w:pPr>
              <w:jc w:val="center"/>
            </w:pPr>
            <w:r>
              <w:t>编号</w:t>
            </w:r>
          </w:p>
        </w:tc>
        <w:tc>
          <w:tcPr>
            <w:tcW w:w="1710" w:type="dxa"/>
            <w:shd w:val="clear" w:color="auto" w:fill="auto"/>
          </w:tcPr>
          <w:p>
            <w:pPr>
              <w:jc w:val="center"/>
            </w:pPr>
            <w:r>
              <w:t>功能</w:t>
            </w:r>
          </w:p>
        </w:tc>
        <w:tc>
          <w:tcPr>
            <w:tcW w:w="3433" w:type="dxa"/>
            <w:shd w:val="clear" w:color="auto" w:fill="auto"/>
          </w:tcPr>
          <w:p>
            <w:pPr>
              <w:jc w:val="center"/>
            </w:pPr>
            <w:r>
              <w:t>功能明细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center"/>
            </w:pPr>
            <w:r>
              <w:t>是否实现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查看订单</w:t>
            </w:r>
          </w:p>
        </w:tc>
        <w:tc>
          <w:tcPr>
            <w:tcW w:w="343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1）根据登录的用户名获得其所买的车票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center"/>
            </w:pPr>
            <w:r>
              <w:t>实现</w:t>
            </w:r>
          </w:p>
        </w:tc>
      </w:tr>
    </w:tbl>
    <w:p>
      <w:pPr>
        <w:shd w:val="clear" w:color="auto" w:fill="FFFFFF"/>
        <w:ind w:left="0" w:leftChars="0" w:firstLine="0" w:firstLineChars="0"/>
        <w:rPr>
          <w:szCs w:val="28"/>
        </w:rPr>
      </w:pPr>
    </w:p>
    <w:p>
      <w:pPr>
        <w:shd w:val="clear" w:color="auto" w:fill="FFFFFF"/>
        <w:ind w:left="0" w:leftChars="0" w:firstLine="0" w:firstLineChars="0"/>
        <w:rPr>
          <w:szCs w:val="28"/>
        </w:rPr>
      </w:pPr>
    </w:p>
    <w:tbl>
      <w:tblPr>
        <w:tblStyle w:val="6"/>
        <w:tblW w:w="80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188"/>
        <w:gridCol w:w="327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05" w:type="dxa"/>
            <w:shd w:val="clear" w:color="auto" w:fill="auto"/>
          </w:tcPr>
          <w:p>
            <w:pPr>
              <w:jc w:val="left"/>
            </w:pPr>
            <w:r>
              <w:t>编号</w:t>
            </w:r>
          </w:p>
        </w:tc>
        <w:tc>
          <w:tcPr>
            <w:tcW w:w="2188" w:type="dxa"/>
            <w:shd w:val="clear" w:color="auto" w:fill="auto"/>
          </w:tcPr>
          <w:p>
            <w:pPr>
              <w:jc w:val="left"/>
            </w:pPr>
            <w:r>
              <w:t>功能</w:t>
            </w:r>
          </w:p>
        </w:tc>
        <w:tc>
          <w:tcPr>
            <w:tcW w:w="3270" w:type="dxa"/>
            <w:shd w:val="clear" w:color="auto" w:fill="auto"/>
          </w:tcPr>
          <w:p>
            <w:pPr>
              <w:jc w:val="left"/>
            </w:pPr>
            <w:r>
              <w:t>功能明细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left"/>
            </w:pPr>
            <w:r>
              <w:t>是否实现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shd w:val="clear" w:color="auto" w:fill="auto"/>
          </w:tcPr>
          <w:p>
            <w:pPr>
              <w:jc w:val="left"/>
            </w:pPr>
            <w:r>
              <w:t>1</w:t>
            </w:r>
          </w:p>
        </w:tc>
        <w:tc>
          <w:tcPr>
            <w:tcW w:w="21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我的保险</w:t>
            </w:r>
          </w:p>
        </w:tc>
        <w:tc>
          <w:tcPr>
            <w:tcW w:w="327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1）进去平安保险外网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left"/>
            </w:pPr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我的订餐</w:t>
            </w:r>
          </w:p>
        </w:tc>
        <w:tc>
          <w:tcPr>
            <w:tcW w:w="327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1）进入饿了么外网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left"/>
            </w:pPr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出行向导</w:t>
            </w:r>
          </w:p>
        </w:tc>
        <w:tc>
          <w:tcPr>
            <w:tcW w:w="327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1）进入百度地图外网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left"/>
            </w:pPr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温馨服务</w:t>
            </w:r>
          </w:p>
        </w:tc>
        <w:tc>
          <w:tcPr>
            <w:tcW w:w="327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1）进入淘宝外网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left"/>
            </w:pPr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1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信息服务</w:t>
            </w:r>
          </w:p>
        </w:tc>
        <w:tc>
          <w:tcPr>
            <w:tcW w:w="327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1）进入百度外网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left"/>
            </w:pPr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1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旅行休闲</w:t>
            </w:r>
          </w:p>
        </w:tc>
        <w:tc>
          <w:tcPr>
            <w:tcW w:w="327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1）进入高德地图外网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left"/>
            </w:pPr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1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关于我们</w:t>
            </w:r>
          </w:p>
        </w:tc>
        <w:tc>
          <w:tcPr>
            <w:tcW w:w="327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1）跳转到关于我们界面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left"/>
            </w:pPr>
            <w: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1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退出程序</w:t>
            </w:r>
          </w:p>
        </w:tc>
        <w:tc>
          <w:tcPr>
            <w:tcW w:w="327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1）退出</w:t>
            </w:r>
          </w:p>
        </w:tc>
        <w:tc>
          <w:tcPr>
            <w:tcW w:w="1500" w:type="dxa"/>
            <w:shd w:val="clear" w:color="auto" w:fill="auto"/>
          </w:tcPr>
          <w:p>
            <w:pPr>
              <w:jc w:val="left"/>
            </w:pPr>
            <w:r>
              <w:t>实现</w:t>
            </w:r>
          </w:p>
        </w:tc>
      </w:tr>
    </w:tbl>
    <w:p>
      <w:pPr>
        <w:shd w:val="clear" w:color="auto" w:fill="FFFFFF"/>
        <w:ind w:left="0" w:leftChars="0" w:firstLine="0" w:firstLineChars="0"/>
        <w:rPr>
          <w:szCs w:val="28"/>
        </w:rPr>
      </w:pPr>
      <w:r>
        <w:rPr>
          <w:szCs w:val="28"/>
        </w:rPr>
        <w:br w:type="textWrapping"/>
      </w:r>
      <w:r>
        <w:rPr>
          <w:b/>
          <w:bCs/>
          <w:szCs w:val="28"/>
        </w:rPr>
        <w:t>5.2运行步骤</w:t>
      </w:r>
      <w:r>
        <w:rPr>
          <w:szCs w:val="28"/>
        </w:rPr>
        <w:br w:type="textWrapping"/>
      </w:r>
      <w:r>
        <w:rPr>
          <w:szCs w:val="28"/>
        </w:rPr>
        <w:t>5.2.1运行控制</w:t>
      </w:r>
    </w:p>
    <w:p>
      <w:pPr>
        <w:shd w:val="clear" w:color="auto" w:fill="FFFFFF"/>
        <w:rPr>
          <w:szCs w:val="28"/>
        </w:rPr>
      </w:pPr>
      <w:r>
        <w:rPr>
          <w:rFonts w:hint="eastAsia"/>
          <w:szCs w:val="28"/>
        </w:rPr>
        <w:t>点击屏幕按钮控制</w:t>
      </w:r>
      <w:r>
        <w:rPr>
          <w:szCs w:val="28"/>
        </w:rPr>
        <w:br w:type="textWrapping"/>
      </w:r>
      <w:r>
        <w:rPr>
          <w:szCs w:val="28"/>
        </w:rPr>
        <w:t>5.2.2操作信息</w:t>
      </w:r>
    </w:p>
    <w:p>
      <w:pPr>
        <w:shd w:val="clear" w:color="auto" w:fill="FFFFFF"/>
        <w:rPr>
          <w:rFonts w:hint="eastAsia" w:eastAsiaTheme="minorEastAsia"/>
          <w:szCs w:val="28"/>
          <w:lang w:val="en-US" w:eastAsia="zh-CN"/>
        </w:rPr>
      </w:pPr>
      <w:r>
        <w:rPr>
          <w:szCs w:val="28"/>
        </w:rPr>
        <w:t> a. 运行目的</w:t>
      </w:r>
      <w:r>
        <w:rPr>
          <w:rFonts w:hint="eastAsia"/>
          <w:szCs w:val="28"/>
          <w:lang w:eastAsia="zh-CN"/>
        </w:rPr>
        <w:t>：</w:t>
      </w:r>
      <w:r>
        <w:rPr>
          <w:rFonts w:hint="eastAsia"/>
          <w:szCs w:val="28"/>
        </w:rPr>
        <w:t>查看</w:t>
      </w:r>
      <w:r>
        <w:rPr>
          <w:rFonts w:hint="eastAsia"/>
          <w:szCs w:val="28"/>
          <w:lang w:val="en-US" w:eastAsia="zh-CN"/>
        </w:rPr>
        <w:t>车票</w:t>
      </w:r>
    </w:p>
    <w:p>
      <w:pPr>
        <w:shd w:val="clear" w:color="auto" w:fill="FFFFFF"/>
        <w:rPr>
          <w:szCs w:val="28"/>
        </w:rPr>
      </w:pPr>
      <w:r>
        <w:rPr>
          <w:szCs w:val="28"/>
        </w:rPr>
        <w:t> b. 操作要求</w:t>
      </w:r>
      <w:r>
        <w:rPr>
          <w:rFonts w:hint="eastAsia"/>
          <w:szCs w:val="28"/>
          <w:lang w:eastAsia="zh-CN"/>
        </w:rPr>
        <w:t>：</w:t>
      </w:r>
      <w:r>
        <w:rPr>
          <w:rFonts w:hint="eastAsia"/>
          <w:szCs w:val="28"/>
        </w:rPr>
        <w:t>点击按钮进行操作</w:t>
      </w:r>
    </w:p>
    <w:p>
      <w:pPr>
        <w:shd w:val="clear" w:color="auto" w:fill="FFFFFF"/>
        <w:rPr>
          <w:szCs w:val="28"/>
        </w:rPr>
      </w:pPr>
      <w:r>
        <w:rPr>
          <w:szCs w:val="28"/>
        </w:rPr>
        <w:t> c. 启动方法</w:t>
      </w:r>
      <w:r>
        <w:rPr>
          <w:rFonts w:hint="eastAsia"/>
          <w:szCs w:val="28"/>
          <w:lang w:eastAsia="zh-CN"/>
        </w:rPr>
        <w:t>：</w:t>
      </w:r>
      <w:r>
        <w:rPr>
          <w:rFonts w:hint="eastAsia"/>
          <w:szCs w:val="28"/>
        </w:rPr>
        <w:t>点击图标启动</w:t>
      </w:r>
    </w:p>
    <w:p>
      <w:pPr>
        <w:shd w:val="clear" w:color="auto" w:fill="FFFFFF"/>
        <w:rPr>
          <w:szCs w:val="28"/>
        </w:rPr>
      </w:pPr>
      <w:r>
        <w:rPr>
          <w:szCs w:val="28"/>
        </w:rPr>
        <w:t> d. 预计运行时间</w:t>
      </w:r>
      <w:r>
        <w:rPr>
          <w:rFonts w:hint="eastAsia"/>
          <w:szCs w:val="28"/>
          <w:lang w:eastAsia="zh-CN"/>
        </w:rPr>
        <w:t>：</w:t>
      </w:r>
      <w:r>
        <w:rPr>
          <w:rFonts w:hint="eastAsia"/>
          <w:szCs w:val="28"/>
        </w:rPr>
        <w:t>2s</w:t>
      </w:r>
    </w:p>
    <w:p>
      <w:pPr>
        <w:shd w:val="clear" w:color="auto" w:fill="FFFFFF"/>
        <w:rPr>
          <w:szCs w:val="28"/>
        </w:rPr>
      </w:pPr>
      <w:r>
        <w:rPr>
          <w:szCs w:val="28"/>
        </w:rPr>
        <w:t> </w:t>
      </w:r>
      <w:r>
        <w:rPr>
          <w:rFonts w:hint="eastAsia"/>
          <w:szCs w:val="28"/>
          <w:lang w:val="en-US" w:eastAsia="zh-CN"/>
        </w:rPr>
        <w:t>e</w:t>
      </w:r>
      <w:r>
        <w:rPr>
          <w:szCs w:val="28"/>
        </w:rPr>
        <w:t>. 其他事项</w:t>
      </w:r>
      <w:r>
        <w:rPr>
          <w:rFonts w:hint="eastAsia"/>
          <w:szCs w:val="28"/>
          <w:lang w:eastAsia="zh-CN"/>
        </w:rPr>
        <w:t>：</w:t>
      </w:r>
      <w:r>
        <w:rPr>
          <w:rFonts w:hint="eastAsia"/>
          <w:szCs w:val="28"/>
        </w:rPr>
        <w:t>无</w:t>
      </w:r>
    </w:p>
    <w:p>
      <w:pPr>
        <w:shd w:val="clear" w:color="auto" w:fill="FFFFFF"/>
        <w:rPr>
          <w:szCs w:val="28"/>
        </w:rPr>
      </w:pPr>
      <w:r>
        <w:rPr>
          <w:szCs w:val="28"/>
        </w:rPr>
        <w:br w:type="textWrapping"/>
      </w:r>
      <w:r>
        <w:rPr>
          <w:szCs w:val="28"/>
        </w:rPr>
        <w:t>5.2.3启动或恢复过程</w:t>
      </w:r>
    </w:p>
    <w:p>
      <w:pPr>
        <w:shd w:val="clear" w:color="auto" w:fill="FFFFFF"/>
        <w:rPr>
          <w:szCs w:val="28"/>
        </w:rPr>
      </w:pPr>
      <w:r>
        <w:rPr>
          <w:rFonts w:hint="eastAsia"/>
          <w:szCs w:val="28"/>
        </w:rPr>
        <w:t>清除手机中的缓存</w:t>
      </w:r>
    </w:p>
    <w:p>
      <w:pPr>
        <w:shd w:val="clear" w:color="auto" w:fill="FFFFFF"/>
        <w:rPr>
          <w:rFonts w:ascii="宋体" w:hAnsi="宋体" w:eastAsia="宋体" w:cs="宋体"/>
          <w:b/>
          <w:bCs/>
          <w:color w:val="323E32"/>
          <w:kern w:val="0"/>
          <w:szCs w:val="21"/>
        </w:rPr>
      </w:pPr>
      <w:r>
        <w:rPr>
          <w:szCs w:val="28"/>
        </w:rPr>
        <w:br w:type="textWrapping"/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t>6. 非常规过程</w:t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br w:type="textWrapping"/>
      </w:r>
      <w:r>
        <w:rPr>
          <w:szCs w:val="28"/>
        </w:rPr>
        <w:t>    </w:t>
      </w:r>
      <w:r>
        <w:rPr>
          <w:rFonts w:hint="eastAsia"/>
          <w:szCs w:val="28"/>
        </w:rPr>
        <w:t>重新安装软件</w:t>
      </w:r>
      <w:r>
        <w:rPr>
          <w:szCs w:val="28"/>
        </w:rPr>
        <w:br w:type="textWrapping"/>
      </w:r>
      <w:r>
        <w:rPr>
          <w:szCs w:val="28"/>
        </w:rPr>
        <w:br w:type="textWrapping"/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t>7. 操作命令一览表</w:t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br w:type="textWrapping"/>
      </w:r>
      <w:r>
        <w:rPr>
          <w:szCs w:val="28"/>
        </w:rPr>
        <w:t>    </w:t>
      </w:r>
      <w:r>
        <w:rPr>
          <w:rFonts w:hint="eastAsia"/>
          <w:szCs w:val="28"/>
        </w:rPr>
        <w:t>只有点击操作</w:t>
      </w:r>
      <w:r>
        <w:rPr>
          <w:rFonts w:ascii="宋体" w:hAnsi="宋体" w:eastAsia="宋体" w:cs="宋体"/>
          <w:color w:val="323E32"/>
          <w:kern w:val="0"/>
          <w:szCs w:val="21"/>
        </w:rPr>
        <w:br w:type="textWrapping"/>
      </w:r>
      <w:r>
        <w:rPr>
          <w:rFonts w:ascii="宋体" w:hAnsi="宋体" w:eastAsia="宋体" w:cs="宋体"/>
          <w:color w:val="323E32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323E32"/>
          <w:kern w:val="0"/>
          <w:szCs w:val="21"/>
          <w:lang w:val="en-US" w:eastAsia="zh-CN"/>
        </w:rPr>
        <w:t>8</w:t>
      </w:r>
      <w:r>
        <w:rPr>
          <w:rFonts w:ascii="宋体" w:hAnsi="宋体" w:eastAsia="宋体" w:cs="宋体"/>
          <w:b/>
          <w:bCs/>
          <w:color w:val="323E32"/>
          <w:kern w:val="0"/>
          <w:szCs w:val="21"/>
        </w:rPr>
        <w:t>. 用户操作举例</w:t>
      </w:r>
    </w:p>
    <w:p>
      <w:pPr>
        <w:ind w:left="840"/>
        <w:rPr>
          <w:rFonts w:hint="eastAsia" w:ascii="宋体" w:hAnsi="宋体" w:eastAsia="宋体" w:cs="宋体"/>
          <w:b/>
          <w:bCs/>
          <w:color w:val="323E32"/>
          <w:kern w:val="0"/>
          <w:szCs w:val="21"/>
        </w:rPr>
      </w:pPr>
      <w:r>
        <w:rPr>
          <w:rFonts w:hint="eastAsia"/>
        </w:rPr>
        <w:t>初始化界面，可以通过点击</w:t>
      </w:r>
      <w:r>
        <w:rPr>
          <w:rFonts w:hint="eastAsia"/>
          <w:lang w:val="en-US" w:eastAsia="zh-CN"/>
        </w:rPr>
        <w:t>订票按钮，跳转到登录注册界面（提示：登录后才能进行买票哦）。</w:t>
      </w:r>
    </w:p>
    <w:p>
      <w:pPr>
        <w:ind w:left="2100" w:leftChars="0"/>
      </w:pPr>
      <w:r>
        <w:drawing>
          <wp:inline distT="0" distB="0" distL="0" distR="0">
            <wp:extent cx="2164080" cy="3457575"/>
            <wp:effectExtent l="0" t="0" r="762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824" cy="345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/>
        <w:rPr>
          <w:rFonts w:hint="eastAsia"/>
        </w:rPr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启动页面</w:t>
      </w: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3360" w:leftChars="0"/>
        <w:rPr>
          <w:rFonts w:hint="eastAsia"/>
        </w:rPr>
      </w:pP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要先有自己的账号才能进行登录，没有的用户需要先点击注册按钮跳转到注册界面注册账号。</w:t>
      </w:r>
    </w:p>
    <w:p>
      <w:pPr>
        <w:jc w:val="center"/>
      </w:pPr>
      <w:r>
        <w:drawing>
          <wp:inline distT="0" distB="0" distL="0" distR="0">
            <wp:extent cx="2163445" cy="3456940"/>
            <wp:effectExtent l="0" t="0" r="8255" b="10160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页面</w:t>
      </w:r>
    </w:p>
    <w:p>
      <w:pPr>
        <w:jc w:val="center"/>
      </w:pPr>
      <w:r>
        <w:drawing>
          <wp:inline distT="0" distB="0" distL="0" distR="0">
            <wp:extent cx="2221230" cy="3550285"/>
            <wp:effectExtent l="0" t="0" r="7620" b="1206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  <w:lang w:val="en-US" w:eastAsia="zh-CN"/>
        </w:rPr>
        <w:t>注册页</w:t>
      </w:r>
      <w:r>
        <w:rPr>
          <w:rFonts w:hint="eastAsia"/>
        </w:rPr>
        <w:t>面</w:t>
      </w:r>
    </w:p>
    <w:p>
      <w:pPr>
        <w:jc w:val="center"/>
        <w:rPr>
          <w:rFonts w:hint="eastAsia"/>
        </w:rPr>
      </w:pPr>
    </w:p>
    <w:p>
      <w:pPr>
        <w:ind w:left="420" w:leftChars="0"/>
        <w:jc w:val="both"/>
        <w:rPr>
          <w:rFonts w:hint="eastAsia"/>
          <w:lang w:val="en-US" w:eastAsia="zh-CN"/>
        </w:rPr>
      </w:pPr>
    </w:p>
    <w:p>
      <w:pPr>
        <w:ind w:left="420" w:leftChars="0"/>
        <w:jc w:val="both"/>
        <w:rPr>
          <w:rFonts w:hint="eastAsia"/>
          <w:lang w:val="en-US" w:eastAsia="zh-CN"/>
        </w:rPr>
      </w:pPr>
    </w:p>
    <w:p>
      <w:pPr>
        <w:ind w:left="420" w:leftChars="0"/>
        <w:jc w:val="both"/>
        <w:rPr>
          <w:rFonts w:hint="eastAsia"/>
          <w:lang w:val="en-US" w:eastAsia="zh-CN"/>
        </w:rPr>
      </w:pPr>
    </w:p>
    <w:p>
      <w:pPr>
        <w:ind w:left="42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登录成功后，返回首页，根据自己需要选择出行方式，之后选择出发地点、目的地点、出发日期。点击查询即可查询符合要求的票。</w:t>
      </w:r>
    </w:p>
    <w:p>
      <w:pPr>
        <w:tabs>
          <w:tab w:val="center" w:pos="4423"/>
          <w:tab w:val="left" w:pos="7248"/>
        </w:tabs>
        <w:jc w:val="left"/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</w:pPr>
      <w:r>
        <w:rPr>
          <w:rFonts w:hint="eastAsia"/>
          <w:lang w:eastAsia="zh-CN"/>
        </w:rPr>
        <w:tab/>
      </w:r>
      <w:r>
        <w:drawing>
          <wp:inline distT="0" distB="0" distL="0" distR="0">
            <wp:extent cx="2164080" cy="3457575"/>
            <wp:effectExtent l="0" t="0" r="7620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824" cy="345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jc w:val="center"/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图4 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主界面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满足用户各种条件之后，跳转到选票界面，供用户选择需要的票。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557780" cy="4086225"/>
            <wp:effectExtent l="0" t="0" r="13970" b="952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813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图</w:t>
      </w:r>
      <w:r>
        <w:t xml:space="preserve">5 </w:t>
      </w:r>
      <w:r>
        <w:rPr>
          <w:rFonts w:hint="eastAsia"/>
          <w:lang w:val="en-US" w:eastAsia="zh-CN"/>
        </w:rPr>
        <w:t>查询成功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用户选择好了满足自己需要的票之后，点击去抢票按钮，去选择自己需要的座次进行购票。</w:t>
      </w:r>
    </w:p>
    <w:p>
      <w:pPr>
        <w:jc w:val="center"/>
      </w:pPr>
      <w:r>
        <w:drawing>
          <wp:inline distT="0" distB="0" distL="0" distR="0">
            <wp:extent cx="2436495" cy="3891915"/>
            <wp:effectExtent l="0" t="0" r="1905" b="133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389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6 </w:t>
      </w:r>
      <w:r>
        <w:rPr>
          <w:rFonts w:hint="eastAsia"/>
          <w:lang w:val="en-US" w:eastAsia="zh-CN"/>
        </w:rPr>
        <w:t>选择座次</w:t>
      </w:r>
      <w:r>
        <w:rPr>
          <w:rFonts w:hint="eastAsia"/>
        </w:rPr>
        <w:t>界面</w:t>
      </w:r>
    </w:p>
    <w:p>
      <w:pPr>
        <w:jc w:val="center"/>
      </w:pPr>
      <w:r>
        <w:drawing>
          <wp:inline distT="0" distB="0" distL="0" distR="0">
            <wp:extent cx="2379345" cy="3801745"/>
            <wp:effectExtent l="0" t="0" r="1905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7 </w:t>
      </w:r>
      <w:r>
        <w:rPr>
          <w:rFonts w:hint="eastAsia"/>
          <w:lang w:val="en-US" w:eastAsia="zh-CN"/>
        </w:rPr>
        <w:t>购买成功</w:t>
      </w:r>
      <w:r>
        <w:rPr>
          <w:rFonts w:hint="eastAsia"/>
        </w:rPr>
        <w:t>界面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点击查看订单按钮，即可查询以往定过的所有票（若是管理员登录，可以查询所有乘客定过的票）。</w:t>
      </w:r>
    </w:p>
    <w:p>
      <w:pPr>
        <w:jc w:val="center"/>
      </w:pPr>
      <w:r>
        <w:drawing>
          <wp:inline distT="0" distB="0" distL="0" distR="0">
            <wp:extent cx="2797175" cy="4467860"/>
            <wp:effectExtent l="0" t="0" r="3175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442" cy="447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图</w:t>
      </w:r>
      <w:r>
        <w:t xml:space="preserve">10 </w:t>
      </w:r>
      <w:r>
        <w:rPr>
          <w:rFonts w:hint="eastAsia"/>
          <w:lang w:val="en-US" w:eastAsia="zh-CN"/>
        </w:rPr>
        <w:t>查询结果页面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0" w:leftChars="0" w:firstLine="0" w:firstLineChars="0"/>
        <w:jc w:val="both"/>
      </w:pPr>
      <w:bookmarkStart w:id="1" w:name="_GoBack"/>
      <w:bookmarkEnd w:id="1"/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在个人中心页面，用户可以根据自己的需要进行其他操作（如点餐、买保险等）。</w:t>
      </w:r>
    </w:p>
    <w:p>
      <w:pPr>
        <w:jc w:val="center"/>
      </w:pPr>
      <w:r>
        <w:drawing>
          <wp:inline distT="0" distB="0" distL="0" distR="0">
            <wp:extent cx="2781300" cy="4442460"/>
            <wp:effectExtent l="0" t="0" r="0" b="152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3230" cy="444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图</w:t>
      </w:r>
      <w:r>
        <w:t xml:space="preserve">11 </w:t>
      </w:r>
      <w:r>
        <w:rPr>
          <w:rFonts w:hint="eastAsia"/>
          <w:lang w:val="en-US" w:eastAsia="zh-CN"/>
        </w:rPr>
        <w:t>个人中心页面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0" w:leftChars="0" w:firstLine="0" w:firstLineChars="0"/>
        <w:jc w:val="both"/>
      </w:pPr>
    </w:p>
    <w:p>
      <w:pPr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防止用户不小心点到退出按钮而错过抢票。</w:t>
      </w:r>
    </w:p>
    <w:p>
      <w:pPr>
        <w:jc w:val="center"/>
      </w:pPr>
      <w:r>
        <w:drawing>
          <wp:inline distT="0" distB="0" distL="0" distR="0">
            <wp:extent cx="2797175" cy="4467860"/>
            <wp:effectExtent l="0" t="0" r="3175" b="889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442" cy="447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图</w:t>
      </w:r>
      <w:r>
        <w:t xml:space="preserve">12 </w:t>
      </w:r>
      <w:r>
        <w:rPr>
          <w:rFonts w:hint="eastAsia"/>
          <w:lang w:val="en-US" w:eastAsia="zh-CN"/>
        </w:rPr>
        <w:t>退出程序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0" w:leftChars="0" w:firstLine="0" w:firstLineChars="0"/>
        <w:jc w:val="both"/>
      </w:pPr>
    </w:p>
    <w:p>
      <w:pPr>
        <w:ind w:left="420" w:leftChars="0"/>
      </w:pPr>
      <w:r>
        <w:rPr>
          <w:rFonts w:hint="eastAsia"/>
        </w:rPr>
        <w:t>有关于</w:t>
      </w:r>
      <w:r>
        <w:t>APP</w:t>
      </w:r>
      <w:r>
        <w:rPr>
          <w:rFonts w:hint="eastAsia"/>
        </w:rPr>
        <w:t>和开发者的页面，显示开发者小组成员和联系方式以及从开源数据中获得的帮助。</w:t>
      </w:r>
    </w:p>
    <w:p>
      <w:pPr>
        <w:jc w:val="center"/>
      </w:pPr>
      <w:r>
        <w:drawing>
          <wp:inline distT="0" distB="0" distL="0" distR="0">
            <wp:extent cx="2548890" cy="4071620"/>
            <wp:effectExtent l="0" t="0" r="381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0843" cy="407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18 </w:t>
      </w:r>
      <w:r>
        <w:rPr>
          <w:rFonts w:hint="eastAsia"/>
        </w:rPr>
        <w:t>关于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页面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325"/>
    <w:multiLevelType w:val="multilevel"/>
    <w:tmpl w:val="05802325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F7673"/>
    <w:multiLevelType w:val="multilevel"/>
    <w:tmpl w:val="510F767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906F3"/>
    <w:multiLevelType w:val="multilevel"/>
    <w:tmpl w:val="515906F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8F7371"/>
    <w:multiLevelType w:val="multilevel"/>
    <w:tmpl w:val="568F737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C9E5C2"/>
    <w:multiLevelType w:val="singleLevel"/>
    <w:tmpl w:val="58C9E5C2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</w:abstractNum>
  <w:abstractNum w:abstractNumId="5">
    <w:nsid w:val="58C9E6D6"/>
    <w:multiLevelType w:val="singleLevel"/>
    <w:tmpl w:val="58C9E6D6"/>
    <w:lvl w:ilvl="0" w:tentative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6">
    <w:nsid w:val="58C9E738"/>
    <w:multiLevelType w:val="singleLevel"/>
    <w:tmpl w:val="58C9E738"/>
    <w:lvl w:ilvl="0" w:tentative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7">
    <w:nsid w:val="72614919"/>
    <w:multiLevelType w:val="multilevel"/>
    <w:tmpl w:val="72614919"/>
    <w:lvl w:ilvl="0" w:tentative="0">
      <w:start w:val="1"/>
      <w:numFmt w:val="decimal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2D"/>
    <w:rsid w:val="000F060F"/>
    <w:rsid w:val="00202318"/>
    <w:rsid w:val="00252EF7"/>
    <w:rsid w:val="00271D9B"/>
    <w:rsid w:val="0032732C"/>
    <w:rsid w:val="003627E9"/>
    <w:rsid w:val="00592380"/>
    <w:rsid w:val="006F662D"/>
    <w:rsid w:val="00720E5F"/>
    <w:rsid w:val="007928E4"/>
    <w:rsid w:val="0089225E"/>
    <w:rsid w:val="00984D1F"/>
    <w:rsid w:val="00ED7648"/>
    <w:rsid w:val="00ED7776"/>
    <w:rsid w:val="00FC4B66"/>
    <w:rsid w:val="01A246D0"/>
    <w:rsid w:val="04E02924"/>
    <w:rsid w:val="04E46D44"/>
    <w:rsid w:val="064E6DFA"/>
    <w:rsid w:val="0B687ED9"/>
    <w:rsid w:val="0BCD0FF7"/>
    <w:rsid w:val="0C0B4D80"/>
    <w:rsid w:val="0C35374D"/>
    <w:rsid w:val="0D165F60"/>
    <w:rsid w:val="12876895"/>
    <w:rsid w:val="1970721B"/>
    <w:rsid w:val="1B7E2713"/>
    <w:rsid w:val="1C244D8F"/>
    <w:rsid w:val="1CFB549D"/>
    <w:rsid w:val="1DA8216D"/>
    <w:rsid w:val="1DEE5233"/>
    <w:rsid w:val="20115597"/>
    <w:rsid w:val="21B714F5"/>
    <w:rsid w:val="24487561"/>
    <w:rsid w:val="266A51AB"/>
    <w:rsid w:val="27A47C71"/>
    <w:rsid w:val="29307C3F"/>
    <w:rsid w:val="29660B75"/>
    <w:rsid w:val="29F65C30"/>
    <w:rsid w:val="2CA21B98"/>
    <w:rsid w:val="2E430788"/>
    <w:rsid w:val="2ED82662"/>
    <w:rsid w:val="371900B5"/>
    <w:rsid w:val="3AA751D6"/>
    <w:rsid w:val="411B0A23"/>
    <w:rsid w:val="450E2FB6"/>
    <w:rsid w:val="45AF6B47"/>
    <w:rsid w:val="4AC9340B"/>
    <w:rsid w:val="4F337612"/>
    <w:rsid w:val="4F872AFB"/>
    <w:rsid w:val="50A60610"/>
    <w:rsid w:val="53156DBB"/>
    <w:rsid w:val="540E0EB6"/>
    <w:rsid w:val="54277A37"/>
    <w:rsid w:val="54AD7D55"/>
    <w:rsid w:val="56E61223"/>
    <w:rsid w:val="59944C32"/>
    <w:rsid w:val="59FF50B6"/>
    <w:rsid w:val="5A0E3630"/>
    <w:rsid w:val="5BAC3755"/>
    <w:rsid w:val="5C793843"/>
    <w:rsid w:val="5EC12C39"/>
    <w:rsid w:val="615167B1"/>
    <w:rsid w:val="61EE517E"/>
    <w:rsid w:val="656349D5"/>
    <w:rsid w:val="662F500B"/>
    <w:rsid w:val="6B8623D3"/>
    <w:rsid w:val="721D7170"/>
    <w:rsid w:val="7610155D"/>
    <w:rsid w:val="796876A7"/>
    <w:rsid w:val="7B7E2F58"/>
    <w:rsid w:val="7E51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2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HTML 预设格式 字符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ordinary-output"/>
    <w:basedOn w:val="1"/>
    <w:uiPriority w:val="0"/>
    <w:pPr>
      <w:spacing w:before="100" w:beforeAutospacing="1" w:after="100" w:afterAutospacing="1" w:line="360" w:lineRule="auto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列出段落1"/>
    <w:basedOn w:val="1"/>
    <w:qFormat/>
    <w:uiPriority w:val="34"/>
    <w:pPr>
      <w:widowControl w:val="0"/>
      <w:ind w:firstLine="200" w:firstLineChars="200"/>
      <w:jc w:val="both"/>
    </w:pPr>
    <w:rPr>
      <w:rFonts w:ascii="Cambria" w:hAnsi="Cambria" w:eastAsia="宋体" w:cs="黑体"/>
    </w:rPr>
  </w:style>
  <w:style w:type="paragraph" w:styleId="15">
    <w:name w:val="List Paragraph"/>
    <w:basedOn w:val="1"/>
    <w:qFormat/>
    <w:uiPriority w:val="34"/>
    <w:pPr>
      <w:ind w:firstLine="200" w:firstLineChars="200"/>
    </w:pPr>
  </w:style>
  <w:style w:type="character" w:customStyle="1" w:styleId="16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620</Words>
  <Characters>3537</Characters>
  <Lines>29</Lines>
  <Paragraphs>8</Paragraphs>
  <TotalTime>1</TotalTime>
  <ScaleCrop>false</ScaleCrop>
  <LinksUpToDate>false</LinksUpToDate>
  <CharactersWithSpaces>4149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2019-06-13T07:53:00Z</dcterms:created>
  <dc:creator>张 欢欢</dc:creator>
  <cp:lastModifiedBy>水景页</cp:lastModifiedBy>
  <dcterms:modified xsi:type="dcterms:W3CDTF">2019-06-16T08:37:10Z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