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Because you chose to support Partners In Health and our work to make quality health care available to families living in some of the world’s poorest communities, a child is receiving lifesaving treatment for malaria. A mother is spared the agony of losing her daughter to pneumonia. A malnourished young boy with diarrhea is being fed and rehydra</w:t>
      </w:r>
      <w:bookmarkStart w:id="1" w:name="_GoBack"/>
      <w:bookmarkEnd w:id="1"/>
      <w:r w:rsidRPr="00795AB7">
        <w:rPr>
          <w:rFonts w:ascii="Times New Roman" w:hAnsi="Times New Roman" w:cs="Times New Roman"/>
          <w:sz w:val="21"/>
          <w:szCs w:val="21"/>
        </w:rPr>
        <w:t xml:space="preserve">ted.  Please accept my sincere gratitude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795AB7">
        <w:rPr>
          <w:rFonts w:ascii="Times New Roman" w:hAnsi="Times New Roman" w:cs="Times New Roman"/>
          <w:sz w:val="21"/>
          <w:szCs w:val="21"/>
        </w:rPr>
        <w:t xml:space="preserve">.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Your contribution enables PIH to provide more children with the care and resources they need—from malnutrition screenings to ready-to-use therapeutic food to economic support for families in need.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And in a world where 6 million children are dying every year—where more than half of those deaths are caused by conditions that are preventable or treatable like malaria, diarrhea, and pneumonia—your support could not have come at a better time.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Your generosity shows that you share our belief that every child deserves the chance to live a healthy, fulfilling life. And that their ability to not only survive but thrive shouldn’t depend on where they live in the world, or the fact that they live in poverty. </w:t>
      </w:r>
    </w:p>
    <w:p w:rsidR="00CD5BC8"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Thank you again for your partnership in this vital mission. 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Pr>
          <w:rFonts w:ascii="Times New Roman" w:hAnsi="Times New Roman" w:cs="Times New Roman"/>
          <w:sz w:val="21"/>
          <w:szCs w:val="21"/>
        </w:rPr>
        <w:t>.</w:t>
      </w:r>
    </w:p>
    <w:p w:rsidR="00946D1E" w:rsidRPr="00946D1E"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Sincerely,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0418C"/>
    <w:rsid w:val="00172BB3"/>
    <w:rsid w:val="002C0507"/>
    <w:rsid w:val="004B424E"/>
    <w:rsid w:val="006749CC"/>
    <w:rsid w:val="00695754"/>
    <w:rsid w:val="007144E2"/>
    <w:rsid w:val="00795AB7"/>
    <w:rsid w:val="00805390"/>
    <w:rsid w:val="008058C2"/>
    <w:rsid w:val="00946D1E"/>
    <w:rsid w:val="00A5296D"/>
    <w:rsid w:val="00A94C5C"/>
    <w:rsid w:val="00AF713D"/>
    <w:rsid w:val="00B55052"/>
    <w:rsid w:val="00C12EF3"/>
    <w:rsid w:val="00C35EF0"/>
    <w:rsid w:val="00C96099"/>
    <w:rsid w:val="00CC6F50"/>
    <w:rsid w:val="00CD3B50"/>
    <w:rsid w:val="00CD5BC8"/>
    <w:rsid w:val="00D14393"/>
    <w:rsid w:val="00DA540D"/>
    <w:rsid w:val="00E33C1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Beyond Nines, LLC</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dc:creator>
  <cp:lastModifiedBy>Will Cohen</cp:lastModifiedBy>
  <cp:revision>3</cp:revision>
  <dcterms:created xsi:type="dcterms:W3CDTF">2016-02-10T17:13:00Z</dcterms:created>
  <dcterms:modified xsi:type="dcterms:W3CDTF">2016-02-10T17:15:00Z</dcterms:modified>
</cp:coreProperties>
</file>