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8E59A" w14:textId="77777777" w:rsidR="00E22676" w:rsidRPr="00E22676" w:rsidRDefault="00E22676" w:rsidP="00E22676">
      <w:pPr>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E22676">
        <w:rPr>
          <w:rFonts w:ascii="Times New Roman" w:eastAsia="Times New Roman" w:hAnsi="Times New Roman" w:cs="Times New Roman"/>
          <w:b/>
          <w:bCs/>
          <w:kern w:val="36"/>
          <w:sz w:val="48"/>
          <w:szCs w:val="48"/>
        </w:rPr>
        <w:t>Semantic Architecture for Metacognitive Habits</w:t>
      </w:r>
    </w:p>
    <w:p w14:paraId="5E2D0B87" w14:textId="34C84F1D"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 xml:space="preserve">A Grammatical Ontology for Endospection, Omnipere, Constellare, Refracture, and </w:t>
      </w:r>
      <w:proofErr w:type="spellStart"/>
      <w:r w:rsidR="00733F9A">
        <w:rPr>
          <w:rFonts w:ascii="Times New Roman" w:eastAsia="Times New Roman" w:hAnsi="Times New Roman" w:cs="Times New Roman"/>
          <w:b/>
          <w:bCs/>
          <w:sz w:val="36"/>
          <w:szCs w:val="36"/>
        </w:rPr>
        <w:t>Exospecture</w:t>
      </w:r>
      <w:proofErr w:type="spellEnd"/>
    </w:p>
    <w:p w14:paraId="012017EF"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742437">
          <v:rect id="_x0000_i1025" style="width:0;height:1.5pt" o:hralign="center" o:hrstd="t" o:hr="t" fillcolor="#a0a0a0" stroked="f"/>
        </w:pict>
      </w:r>
    </w:p>
    <w:p w14:paraId="4742CFCA" w14:textId="77777777" w:rsidR="00E22676" w:rsidRPr="00E22676" w:rsidRDefault="00E22676" w:rsidP="00E22676">
      <w:pPr>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E22676">
        <w:rPr>
          <w:rFonts w:ascii="Times New Roman" w:eastAsia="Times New Roman" w:hAnsi="Times New Roman" w:cs="Times New Roman"/>
          <w:b/>
          <w:bCs/>
          <w:kern w:val="36"/>
          <w:sz w:val="48"/>
          <w:szCs w:val="48"/>
        </w:rPr>
        <w:t>PART I: THE CORE PRINCIPLE</w:t>
      </w:r>
    </w:p>
    <w:p w14:paraId="692A596A" w14:textId="77777777"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Grammar as Representation, Not Grammar Itself</w:t>
      </w:r>
    </w:p>
    <w:p w14:paraId="18B5256E"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Just as the pulsating sphere visualization represents but is not the Endosphere, the grammatical structure of this terminology represents but is not the cognitive phenomena it names. The grammar is itself noematic—it is a constellation of linguistic noema that we have structured to point toward something beyond language.</w:t>
      </w:r>
    </w:p>
    <w:p w14:paraId="7869B257"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This creates a productive paradox: we use stable words to describe fluid processes, possessive forms to describe what cannot truly be possessed, and noun forms to name what is always in motion. The tension is intentional. The grammar does not fail to capture the concepts—it enacts the limitation of all representation.</w:t>
      </w:r>
    </w:p>
    <w:p w14:paraId="09EBBB74"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Three Ontological Layers</w:t>
      </w:r>
    </w:p>
    <w:p w14:paraId="338310C1"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LAYER 1: THE SELF (Endosphere)</w:t>
      </w:r>
    </w:p>
    <w:p w14:paraId="46269E1F" w14:textId="77777777" w:rsidR="00E22676" w:rsidRPr="00E22676" w:rsidRDefault="00E22676" w:rsidP="00321904">
      <w:pPr>
        <w:numPr>
          <w:ilvl w:val="0"/>
          <w:numId w:val="1"/>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pulsating sphere of identity from which all meaning emerges</w:t>
      </w:r>
    </w:p>
    <w:p w14:paraId="528CD537"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LAYER 2: THE SUBSTANCE (Noema)</w:t>
      </w:r>
    </w:p>
    <w:p w14:paraId="7FDC8388" w14:textId="77777777" w:rsidR="00E22676" w:rsidRPr="00E22676" w:rsidRDefault="00E22676" w:rsidP="00321904">
      <w:pPr>
        <w:numPr>
          <w:ilvl w:val="0"/>
          <w:numId w:val="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fluid, recursive units of meaning that move, fuse, split, and orbit</w:t>
      </w:r>
    </w:p>
    <w:p w14:paraId="49AEEF78" w14:textId="4287A3BD"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 xml:space="preserve">LAYER 3: THE HABITS (Endospection, Omnipere, Constellare, Refracture, </w:t>
      </w:r>
      <w:proofErr w:type="spellStart"/>
      <w:r w:rsidR="00733F9A">
        <w:rPr>
          <w:rFonts w:ascii="Times New Roman" w:eastAsia="Times New Roman" w:hAnsi="Times New Roman" w:cs="Times New Roman"/>
          <w:b/>
          <w:bCs/>
          <w:sz w:val="24"/>
          <w:szCs w:val="24"/>
        </w:rPr>
        <w:t>Exospecture</w:t>
      </w:r>
      <w:proofErr w:type="spellEnd"/>
      <w:r w:rsidRPr="00E22676">
        <w:rPr>
          <w:rFonts w:ascii="Times New Roman" w:eastAsia="Times New Roman" w:hAnsi="Times New Roman" w:cs="Times New Roman"/>
          <w:b/>
          <w:bCs/>
          <w:sz w:val="24"/>
          <w:szCs w:val="24"/>
        </w:rPr>
        <w:t>)</w:t>
      </w:r>
    </w:p>
    <w:p w14:paraId="57259A32" w14:textId="77777777" w:rsidR="00E22676" w:rsidRPr="00E22676" w:rsidRDefault="00E22676" w:rsidP="00321904">
      <w:pPr>
        <w:numPr>
          <w:ilvl w:val="0"/>
          <w:numId w:val="3"/>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stances/practices that direct attention toward Layer 1 and Layer 2</w:t>
      </w:r>
    </w:p>
    <w:p w14:paraId="58995491"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9E3197">
          <v:rect id="_x0000_i1026" style="width:0;height:1.5pt" o:hralign="center" o:hrstd="t" o:hr="t" fillcolor="#a0a0a0" stroked="f"/>
        </w:pict>
      </w:r>
    </w:p>
    <w:p w14:paraId="0D4E27CE" w14:textId="77777777" w:rsidR="00E22676" w:rsidRPr="00E22676" w:rsidRDefault="00E22676" w:rsidP="00E22676">
      <w:pPr>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E22676">
        <w:rPr>
          <w:rFonts w:ascii="Times New Roman" w:eastAsia="Times New Roman" w:hAnsi="Times New Roman" w:cs="Times New Roman"/>
          <w:b/>
          <w:bCs/>
          <w:kern w:val="36"/>
          <w:sz w:val="48"/>
          <w:szCs w:val="48"/>
        </w:rPr>
        <w:lastRenderedPageBreak/>
        <w:t>PART II: THE SUBSTANCE — NOEMA, TRACES, AND THE TESSERACTIC NATURE OF MEANING</w:t>
      </w:r>
    </w:p>
    <w:p w14:paraId="0A59B73F" w14:textId="77777777"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THE CORE ONTOLOGICAL CLAIM</w:t>
      </w:r>
    </w:p>
    <w:p w14:paraId="2ED7A236"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Noema is both singular and plural (like "data" or "sheep"). There is no "</w:t>
      </w:r>
      <w:proofErr w:type="spellStart"/>
      <w:r w:rsidRPr="00E22676">
        <w:rPr>
          <w:rFonts w:ascii="Times New Roman" w:eastAsia="Times New Roman" w:hAnsi="Times New Roman" w:cs="Times New Roman"/>
          <w:sz w:val="24"/>
          <w:szCs w:val="24"/>
        </w:rPr>
        <w:t>noemas</w:t>
      </w:r>
      <w:proofErr w:type="spellEnd"/>
      <w:r w:rsidRPr="00E22676">
        <w:rPr>
          <w:rFonts w:ascii="Times New Roman" w:eastAsia="Times New Roman" w:hAnsi="Times New Roman" w:cs="Times New Roman"/>
          <w:sz w:val="24"/>
          <w:szCs w:val="24"/>
        </w:rPr>
        <w:t>."</w:t>
      </w:r>
    </w:p>
    <w:p w14:paraId="2176BF8B"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A noema is not a brick; it is a drop. Drops can merge into larger drops, split into droplets, or remain distinct. But unlike water, noema are </w:t>
      </w:r>
      <w:proofErr w:type="spellStart"/>
      <w:r w:rsidRPr="00E22676">
        <w:rPr>
          <w:rFonts w:ascii="Times New Roman" w:eastAsia="Times New Roman" w:hAnsi="Times New Roman" w:cs="Times New Roman"/>
          <w:sz w:val="24"/>
          <w:szCs w:val="24"/>
        </w:rPr>
        <w:t>tesseractic</w:t>
      </w:r>
      <w:proofErr w:type="spellEnd"/>
      <w:r w:rsidRPr="00E22676">
        <w:rPr>
          <w:rFonts w:ascii="Times New Roman" w:eastAsia="Times New Roman" w:hAnsi="Times New Roman" w:cs="Times New Roman"/>
          <w:sz w:val="24"/>
          <w:szCs w:val="24"/>
        </w:rPr>
        <w:t>: a single noema can contain other noema, be contained within other noema, trace to the same noema it contains, and exist simultaneously as part and whole. The "boundaries" of a noema are determined by the current contexture, not by any fixed structure.</w:t>
      </w:r>
    </w:p>
    <w:p w14:paraId="639F0DBD"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 xml:space="preserve">The </w:t>
      </w:r>
      <w:proofErr w:type="spellStart"/>
      <w:r w:rsidRPr="00E22676">
        <w:rPr>
          <w:rFonts w:ascii="Times New Roman" w:eastAsia="Times New Roman" w:hAnsi="Times New Roman" w:cs="Times New Roman"/>
          <w:b/>
          <w:bCs/>
          <w:sz w:val="27"/>
          <w:szCs w:val="27"/>
        </w:rPr>
        <w:t>Tesseractic</w:t>
      </w:r>
      <w:proofErr w:type="spellEnd"/>
      <w:r w:rsidRPr="00E22676">
        <w:rPr>
          <w:rFonts w:ascii="Times New Roman" w:eastAsia="Times New Roman" w:hAnsi="Times New Roman" w:cs="Times New Roman"/>
          <w:b/>
          <w:bCs/>
          <w:sz w:val="27"/>
          <w:szCs w:val="27"/>
        </w:rPr>
        <w:t xml:space="preserve"> Principle</w:t>
      </w:r>
    </w:p>
    <w:p w14:paraId="67DEE81F"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Just as a tesseract (a 4D hypercube) contains cubes that contain the tesseract, noema exhibit recursive self-containment. A noema formed during a math class ("2+2=4") can later be contained within a larger noema ("mathematical certainty"), while that larger noema simultaneously traces back to the original, which now also contains traces to the larger structure. There is no "bottom" or "top" to this architecture—only the current cognitive act determining which layer is foregrounded.</w:t>
      </w:r>
    </w:p>
    <w:p w14:paraId="6D7BCCA5"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Why This Matters</w:t>
      </w:r>
    </w:p>
    <w:p w14:paraId="4166B88C"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This </w:t>
      </w:r>
      <w:proofErr w:type="spellStart"/>
      <w:r w:rsidRPr="00E22676">
        <w:rPr>
          <w:rFonts w:ascii="Times New Roman" w:eastAsia="Times New Roman" w:hAnsi="Times New Roman" w:cs="Times New Roman"/>
          <w:sz w:val="24"/>
          <w:szCs w:val="24"/>
        </w:rPr>
        <w:t>tesseractic</w:t>
      </w:r>
      <w:proofErr w:type="spellEnd"/>
      <w:r w:rsidRPr="00E22676">
        <w:rPr>
          <w:rFonts w:ascii="Times New Roman" w:eastAsia="Times New Roman" w:hAnsi="Times New Roman" w:cs="Times New Roman"/>
          <w:sz w:val="24"/>
          <w:szCs w:val="24"/>
        </w:rPr>
        <w:t xml:space="preserve"> fluidity is not a bug in the model; it is the model. Human meaning-making does not proceed in clean hierarchies. The experience of understanding that "2+2=4 relates to 2+2=5 in Orwell's </w:t>
      </w:r>
      <w:r w:rsidRPr="00E22676">
        <w:rPr>
          <w:rFonts w:ascii="Times New Roman" w:eastAsia="Times New Roman" w:hAnsi="Times New Roman" w:cs="Times New Roman"/>
          <w:i/>
          <w:iCs/>
          <w:sz w:val="24"/>
          <w:szCs w:val="24"/>
        </w:rPr>
        <w:t>1984</w:t>
      </w:r>
      <w:r w:rsidRPr="00E22676">
        <w:rPr>
          <w:rFonts w:ascii="Times New Roman" w:eastAsia="Times New Roman" w:hAnsi="Times New Roman" w:cs="Times New Roman"/>
          <w:sz w:val="24"/>
          <w:szCs w:val="24"/>
        </w:rPr>
        <w:t>" is itself a noema, which contains both the math-noema and the Orwell-noema, while those noema now also contain traces to the experience-noema that connected them. Reality, as constructed through cognition, is recursive all the way down and up.</w:t>
      </w:r>
    </w:p>
    <w:p w14:paraId="1CC2AE33" w14:textId="77777777"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NOEMA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7319"/>
      </w:tblGrid>
      <w:tr w:rsidR="00E22676" w:rsidRPr="00E22676" w14:paraId="7A65B739" w14:textId="77777777">
        <w:trPr>
          <w:tblHeader/>
          <w:tblCellSpacing w:w="15" w:type="dxa"/>
        </w:trPr>
        <w:tc>
          <w:tcPr>
            <w:tcW w:w="0" w:type="auto"/>
            <w:vAlign w:val="center"/>
            <w:hideMark/>
          </w:tcPr>
          <w:p w14:paraId="73A19E1C"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Property</w:t>
            </w:r>
          </w:p>
        </w:tc>
        <w:tc>
          <w:tcPr>
            <w:tcW w:w="0" w:type="auto"/>
            <w:vAlign w:val="center"/>
            <w:hideMark/>
          </w:tcPr>
          <w:p w14:paraId="1A3B923C"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Description</w:t>
            </w:r>
          </w:p>
        </w:tc>
      </w:tr>
      <w:tr w:rsidR="00E22676" w:rsidRPr="00E22676" w14:paraId="2511A905" w14:textId="77777777">
        <w:trPr>
          <w:tblCellSpacing w:w="15" w:type="dxa"/>
        </w:trPr>
        <w:tc>
          <w:tcPr>
            <w:tcW w:w="0" w:type="auto"/>
            <w:vAlign w:val="center"/>
            <w:hideMark/>
          </w:tcPr>
          <w:p w14:paraId="2B33051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Recursive (</w:t>
            </w:r>
            <w:proofErr w:type="spellStart"/>
            <w:r w:rsidRPr="00E22676">
              <w:rPr>
                <w:rFonts w:ascii="Times New Roman" w:eastAsia="Times New Roman" w:hAnsi="Times New Roman" w:cs="Times New Roman"/>
                <w:b/>
                <w:bCs/>
                <w:sz w:val="24"/>
                <w:szCs w:val="24"/>
              </w:rPr>
              <w:t>Tesseractic</w:t>
            </w:r>
            <w:proofErr w:type="spellEnd"/>
            <w:r w:rsidRPr="00E22676">
              <w:rPr>
                <w:rFonts w:ascii="Times New Roman" w:eastAsia="Times New Roman" w:hAnsi="Times New Roman" w:cs="Times New Roman"/>
                <w:b/>
                <w:bCs/>
                <w:sz w:val="24"/>
                <w:szCs w:val="24"/>
              </w:rPr>
              <w:t>)</w:t>
            </w:r>
          </w:p>
        </w:tc>
        <w:tc>
          <w:tcPr>
            <w:tcW w:w="0" w:type="auto"/>
            <w:vAlign w:val="center"/>
            <w:hideMark/>
          </w:tcPr>
          <w:p w14:paraId="5F56EEB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 noema can contain other noema, be contained by other noema, and trace to noema it contains—simultaneously</w:t>
            </w:r>
          </w:p>
        </w:tc>
      </w:tr>
      <w:tr w:rsidR="00E22676" w:rsidRPr="00E22676" w14:paraId="64E8A9BD" w14:textId="77777777">
        <w:trPr>
          <w:tblCellSpacing w:w="15" w:type="dxa"/>
        </w:trPr>
        <w:tc>
          <w:tcPr>
            <w:tcW w:w="0" w:type="auto"/>
            <w:vAlign w:val="center"/>
            <w:hideMark/>
          </w:tcPr>
          <w:p w14:paraId="318DEEE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Fluid</w:t>
            </w:r>
          </w:p>
        </w:tc>
        <w:tc>
          <w:tcPr>
            <w:tcW w:w="0" w:type="auto"/>
            <w:vAlign w:val="center"/>
            <w:hideMark/>
          </w:tcPr>
          <w:p w14:paraId="2D139FD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 noema can fuse with other noema or split apart; its "shape" depends on the contexture</w:t>
            </w:r>
          </w:p>
        </w:tc>
      </w:tr>
      <w:tr w:rsidR="00E22676" w:rsidRPr="00E22676" w14:paraId="5F21342F" w14:textId="77777777">
        <w:trPr>
          <w:tblCellSpacing w:w="15" w:type="dxa"/>
        </w:trPr>
        <w:tc>
          <w:tcPr>
            <w:tcW w:w="0" w:type="auto"/>
            <w:vAlign w:val="center"/>
            <w:hideMark/>
          </w:tcPr>
          <w:p w14:paraId="4CC4AA4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Relational</w:t>
            </w:r>
          </w:p>
        </w:tc>
        <w:tc>
          <w:tcPr>
            <w:tcW w:w="0" w:type="auto"/>
            <w:vAlign w:val="center"/>
            <w:hideMark/>
          </w:tcPr>
          <w:p w14:paraId="2FC6225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All noema are connected to all other noema through traces (passive or active) or bonds (</w:t>
            </w:r>
            <w:proofErr w:type="spellStart"/>
            <w:r w:rsidRPr="00E22676">
              <w:rPr>
                <w:rFonts w:ascii="Times New Roman" w:eastAsia="Times New Roman" w:hAnsi="Times New Roman" w:cs="Times New Roman"/>
                <w:sz w:val="24"/>
                <w:szCs w:val="24"/>
              </w:rPr>
              <w:t>cogniscent</w:t>
            </w:r>
            <w:proofErr w:type="spellEnd"/>
            <w:r w:rsidRPr="00E22676">
              <w:rPr>
                <w:rFonts w:ascii="Times New Roman" w:eastAsia="Times New Roman" w:hAnsi="Times New Roman" w:cs="Times New Roman"/>
                <w:sz w:val="24"/>
                <w:szCs w:val="24"/>
              </w:rPr>
              <w:t>)</w:t>
            </w:r>
          </w:p>
        </w:tc>
      </w:tr>
      <w:tr w:rsidR="00E22676" w:rsidRPr="00E22676" w14:paraId="4B692A89" w14:textId="77777777">
        <w:trPr>
          <w:tblCellSpacing w:w="15" w:type="dxa"/>
        </w:trPr>
        <w:tc>
          <w:tcPr>
            <w:tcW w:w="0" w:type="auto"/>
            <w:vAlign w:val="center"/>
            <w:hideMark/>
          </w:tcPr>
          <w:p w14:paraId="17DBC63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lastRenderedPageBreak/>
              <w:t>Emergent</w:t>
            </w:r>
          </w:p>
        </w:tc>
        <w:tc>
          <w:tcPr>
            <w:tcW w:w="0" w:type="auto"/>
            <w:vAlign w:val="center"/>
            <w:hideMark/>
          </w:tcPr>
          <w:p w14:paraId="65500F55"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All noema originate from and return to the Endosphere; they cannot be created or destroyed, only transformed</w:t>
            </w:r>
          </w:p>
        </w:tc>
      </w:tr>
      <w:tr w:rsidR="00E22676" w:rsidRPr="00E22676" w14:paraId="260B6502" w14:textId="77777777">
        <w:trPr>
          <w:tblCellSpacing w:w="15" w:type="dxa"/>
        </w:trPr>
        <w:tc>
          <w:tcPr>
            <w:tcW w:w="0" w:type="auto"/>
            <w:vAlign w:val="center"/>
            <w:hideMark/>
          </w:tcPr>
          <w:p w14:paraId="1C91B0E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Perspectival</w:t>
            </w:r>
          </w:p>
        </w:tc>
        <w:tc>
          <w:tcPr>
            <w:tcW w:w="0" w:type="auto"/>
            <w:vAlign w:val="center"/>
            <w:hideMark/>
          </w:tcPr>
          <w:p w14:paraId="1C3B3275"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same noema appears differently depending on which cognitive habit is engaging it</w:t>
            </w:r>
          </w:p>
        </w:tc>
      </w:tr>
    </w:tbl>
    <w:p w14:paraId="1E2EC18A" w14:textId="77777777"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NOEMA LIFECYCLE</w:t>
      </w:r>
    </w:p>
    <w:p w14:paraId="02C38D60"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ENDOSPHERE (dormant/latent)</w:t>
      </w:r>
    </w:p>
    <w:p w14:paraId="23133EDE"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345F9DD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EMERGENCE (intentional or passive pull through Outer Lens)</w:t>
      </w:r>
    </w:p>
    <w:p w14:paraId="53366398"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6897A40B"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DRIFT (during omniperegrination in the </w:t>
      </w:r>
      <w:proofErr w:type="spellStart"/>
      <w:r w:rsidRPr="00E22676">
        <w:rPr>
          <w:rFonts w:ascii="Courier New" w:eastAsia="Times New Roman" w:hAnsi="Courier New" w:cs="Courier New"/>
          <w:sz w:val="20"/>
          <w:szCs w:val="20"/>
        </w:rPr>
        <w:t>Perifield</w:t>
      </w:r>
      <w:proofErr w:type="spellEnd"/>
      <w:r w:rsidRPr="00E22676">
        <w:rPr>
          <w:rFonts w:ascii="Courier New" w:eastAsia="Times New Roman" w:hAnsi="Courier New" w:cs="Courier New"/>
          <w:sz w:val="20"/>
          <w:szCs w:val="20"/>
        </w:rPr>
        <w:t>)</w:t>
      </w:r>
    </w:p>
    <w:p w14:paraId="1C7D346E"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0A513229"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FLUXION (fusing, splitting, reshaping events)</w:t>
      </w:r>
    </w:p>
    <w:p w14:paraId="67FE0C55"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182C16FC"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CLUSTERING (nebula formation in the </w:t>
      </w:r>
      <w:proofErr w:type="spellStart"/>
      <w:r w:rsidRPr="00E22676">
        <w:rPr>
          <w:rFonts w:ascii="Courier New" w:eastAsia="Times New Roman" w:hAnsi="Courier New" w:cs="Courier New"/>
          <w:sz w:val="20"/>
          <w:szCs w:val="20"/>
        </w:rPr>
        <w:t>Perifield</w:t>
      </w:r>
      <w:proofErr w:type="spellEnd"/>
      <w:r w:rsidRPr="00E22676">
        <w:rPr>
          <w:rFonts w:ascii="Courier New" w:eastAsia="Times New Roman" w:hAnsi="Courier New" w:cs="Courier New"/>
          <w:sz w:val="20"/>
          <w:szCs w:val="20"/>
        </w:rPr>
        <w:t>)</w:t>
      </w:r>
    </w:p>
    <w:p w14:paraId="6E7A8FEB"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6EF02A6C"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ORGANIZATION (constellaration around an axis in the </w:t>
      </w:r>
      <w:proofErr w:type="spellStart"/>
      <w:r w:rsidRPr="00E22676">
        <w:rPr>
          <w:rFonts w:ascii="Courier New" w:eastAsia="Times New Roman" w:hAnsi="Courier New" w:cs="Courier New"/>
          <w:sz w:val="20"/>
          <w:szCs w:val="20"/>
        </w:rPr>
        <w:t>Perifield</w:t>
      </w:r>
      <w:proofErr w:type="spellEnd"/>
      <w:r w:rsidRPr="00E22676">
        <w:rPr>
          <w:rFonts w:ascii="Courier New" w:eastAsia="Times New Roman" w:hAnsi="Courier New" w:cs="Courier New"/>
          <w:sz w:val="20"/>
          <w:szCs w:val="20"/>
        </w:rPr>
        <w:t>)</w:t>
      </w:r>
    </w:p>
    <w:p w14:paraId="0E985B69"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05F78D76"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BONDING (traces can solidify into bonds through cogniscence)</w:t>
      </w:r>
    </w:p>
    <w:p w14:paraId="04FA91D5"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1BB94111"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CONSTELLATION (structured pattern in the </w:t>
      </w:r>
      <w:proofErr w:type="spellStart"/>
      <w:r w:rsidRPr="00E22676">
        <w:rPr>
          <w:rFonts w:ascii="Courier New" w:eastAsia="Times New Roman" w:hAnsi="Courier New" w:cs="Courier New"/>
          <w:sz w:val="20"/>
          <w:szCs w:val="20"/>
        </w:rPr>
        <w:t>Perifield</w:t>
      </w:r>
      <w:proofErr w:type="spellEnd"/>
      <w:r w:rsidRPr="00E22676">
        <w:rPr>
          <w:rFonts w:ascii="Courier New" w:eastAsia="Times New Roman" w:hAnsi="Courier New" w:cs="Courier New"/>
          <w:sz w:val="20"/>
          <w:szCs w:val="20"/>
        </w:rPr>
        <w:t>)</w:t>
      </w:r>
    </w:p>
    <w:p w14:paraId="2D01F4DB"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3F1B3A91"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RETURN TO ENDOSPHERE (where it may remain, fade, or undergo further fluxion)</w:t>
      </w:r>
    </w:p>
    <w:p w14:paraId="12A2B1AF"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E13F00">
          <v:rect id="_x0000_i1027" style="width:0;height:1.5pt" o:hralign="center" o:hrstd="t" o:hr="t" fillcolor="#a0a0a0" stroked="f"/>
        </w:pict>
      </w:r>
    </w:p>
    <w:p w14:paraId="0687345C" w14:textId="77777777"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COMPLETE TERMINOLOGY WITH EXAMPLES</w:t>
      </w:r>
    </w:p>
    <w:p w14:paraId="0BF0603A"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NOEMA</w:t>
      </w:r>
    </w:p>
    <w:p w14:paraId="1FA84A65"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(invariant: singular = plural)</w:t>
      </w:r>
    </w:p>
    <w:p w14:paraId="163AB672"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The fluid, recursive, </w:t>
      </w:r>
      <w:proofErr w:type="spellStart"/>
      <w:r w:rsidRPr="00E22676">
        <w:rPr>
          <w:rFonts w:ascii="Times New Roman" w:eastAsia="Times New Roman" w:hAnsi="Times New Roman" w:cs="Times New Roman"/>
          <w:sz w:val="24"/>
          <w:szCs w:val="24"/>
        </w:rPr>
        <w:t>tesseractic</w:t>
      </w:r>
      <w:proofErr w:type="spellEnd"/>
      <w:r w:rsidRPr="00E22676">
        <w:rPr>
          <w:rFonts w:ascii="Times New Roman" w:eastAsia="Times New Roman" w:hAnsi="Times New Roman" w:cs="Times New Roman"/>
          <w:sz w:val="24"/>
          <w:szCs w:val="24"/>
        </w:rPr>
        <w:t xml:space="preserve"> unit(s) of meaning that constitute </w:t>
      </w:r>
      <w:proofErr w:type="gramStart"/>
      <w:r w:rsidRPr="00E22676">
        <w:rPr>
          <w:rFonts w:ascii="Times New Roman" w:eastAsia="Times New Roman" w:hAnsi="Times New Roman" w:cs="Times New Roman"/>
          <w:sz w:val="24"/>
          <w:szCs w:val="24"/>
        </w:rPr>
        <w:t>all of</w:t>
      </w:r>
      <w:proofErr w:type="gramEnd"/>
      <w:r w:rsidRPr="00E22676">
        <w:rPr>
          <w:rFonts w:ascii="Times New Roman" w:eastAsia="Times New Roman" w:hAnsi="Times New Roman" w:cs="Times New Roman"/>
          <w:sz w:val="24"/>
          <w:szCs w:val="24"/>
        </w:rPr>
        <w:t xml:space="preserve"> cognitive reality. A noema is any discrete-yet-boundaryless experience, concept, belief, memory, or perception that can, in principle, be attended to. Noema cannot be created or destroyed: they emerge, transform, fuse, split, bond, and return to the Endosphere in continuous flux.</w:t>
      </w:r>
    </w:p>
    <w:p w14:paraId="6575FE44"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 noema can be as simple as "2+2=4," as complex as "the summer I almost drowned," as abstract as "people with power usually cannot be trusted," or as experiential as "the feeling of that conversation." What makes something a noema is not its content but its capacity to be a unit of attention—and that unit can contain other units, be contained by other units, and trace to units it already contains.</w:t>
      </w:r>
    </w:p>
    <w:p w14:paraId="7AA86226"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 xml:space="preserve">The </w:t>
      </w:r>
      <w:proofErr w:type="spellStart"/>
      <w:r w:rsidRPr="00E22676">
        <w:rPr>
          <w:rFonts w:ascii="Times New Roman" w:eastAsia="Times New Roman" w:hAnsi="Times New Roman" w:cs="Times New Roman"/>
          <w:b/>
          <w:bCs/>
          <w:sz w:val="24"/>
          <w:szCs w:val="24"/>
        </w:rPr>
        <w:t>Tesseractic</w:t>
      </w:r>
      <w:proofErr w:type="spellEnd"/>
      <w:r w:rsidRPr="00E22676">
        <w:rPr>
          <w:rFonts w:ascii="Times New Roman" w:eastAsia="Times New Roman" w:hAnsi="Times New Roman" w:cs="Times New Roman"/>
          <w:b/>
          <w:bCs/>
          <w:sz w:val="24"/>
          <w:szCs w:val="24"/>
        </w:rPr>
        <w:t xml:space="preserve"> Nature:</w:t>
      </w:r>
      <w:r w:rsidRPr="00E22676">
        <w:rPr>
          <w:rFonts w:ascii="Times New Roman" w:eastAsia="Times New Roman" w:hAnsi="Times New Roman" w:cs="Times New Roman"/>
          <w:sz w:val="24"/>
          <w:szCs w:val="24"/>
        </w:rPr>
        <w:t xml:space="preserve"> Consider: You learn "2+2=4" in elementary school (the math-noema). Years later, you read Orwell's </w:t>
      </w:r>
      <w:r w:rsidRPr="00E22676">
        <w:rPr>
          <w:rFonts w:ascii="Times New Roman" w:eastAsia="Times New Roman" w:hAnsi="Times New Roman" w:cs="Times New Roman"/>
          <w:i/>
          <w:iCs/>
          <w:sz w:val="24"/>
          <w:szCs w:val="24"/>
        </w:rPr>
        <w:t>1984</w:t>
      </w:r>
      <w:r w:rsidRPr="00E22676">
        <w:rPr>
          <w:rFonts w:ascii="Times New Roman" w:eastAsia="Times New Roman" w:hAnsi="Times New Roman" w:cs="Times New Roman"/>
          <w:sz w:val="24"/>
          <w:szCs w:val="24"/>
        </w:rPr>
        <w:t xml:space="preserve"> and encounter "2+2=5" (the Orwell-noema). During omniperegrination, you trace a connection between them—and that tracing experience is itself a noema (the tracing-noema) that now contains both the math-noema and the Orwell-noema. But </w:t>
      </w:r>
      <w:r w:rsidRPr="00E22676">
        <w:rPr>
          <w:rFonts w:ascii="Times New Roman" w:eastAsia="Times New Roman" w:hAnsi="Times New Roman" w:cs="Times New Roman"/>
          <w:sz w:val="24"/>
          <w:szCs w:val="24"/>
        </w:rPr>
        <w:lastRenderedPageBreak/>
        <w:t>the math-noema and the Orwell-noema are now also altered: they each contain traces to the tracing-noema (the experience of their connection), and the tracing-noema contains traces back to them. The math-noema you learned at age 7 is not the same noema after you've read Orwell—yet it is also not a "different" noema. It has undergone fluxion.</w:t>
      </w:r>
    </w:p>
    <w:p w14:paraId="28CA37C7"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Note on Identification:</w:t>
      </w:r>
      <w:r w:rsidRPr="00E22676">
        <w:rPr>
          <w:rFonts w:ascii="Times New Roman" w:eastAsia="Times New Roman" w:hAnsi="Times New Roman" w:cs="Times New Roman"/>
          <w:sz w:val="24"/>
          <w:szCs w:val="24"/>
        </w:rPr>
        <w:t xml:space="preserve"> Throughout this text, noema are identified by their content (e.g., "the math-noema," "the Orwell-noema," "the pizza-noema") rather than by sequential symbols (e.g., noema₁, noema₂). This is intentional: sequential notation implies hierarchy or order, which contradicts the </w:t>
      </w:r>
      <w:proofErr w:type="spellStart"/>
      <w:r w:rsidRPr="00E22676">
        <w:rPr>
          <w:rFonts w:ascii="Times New Roman" w:eastAsia="Times New Roman" w:hAnsi="Times New Roman" w:cs="Times New Roman"/>
          <w:sz w:val="24"/>
          <w:szCs w:val="24"/>
        </w:rPr>
        <w:t>tesseractic</w:t>
      </w:r>
      <w:proofErr w:type="spellEnd"/>
      <w:r w:rsidRPr="00E22676">
        <w:rPr>
          <w:rFonts w:ascii="Times New Roman" w:eastAsia="Times New Roman" w:hAnsi="Times New Roman" w:cs="Times New Roman"/>
          <w:sz w:val="24"/>
          <w:szCs w:val="24"/>
        </w:rPr>
        <w:t xml:space="preserve"> nature of noema. Content-descriptive labels preserve the non-hierarchical, recursive structure—the math-noema does not come "before" or "after" the Orwell-noema; they simply are, and they can contain each other, trace to each other, and undergo fluxion together without any implied sequence.</w:t>
      </w:r>
    </w:p>
    <w:p w14:paraId="70CA9D63"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A student watches a TikTok video about dangerous economic policies. This does not "create" new noema (noema cannot be created). Instead, existing noema (prior knowledge of inflation, memories of parents discussing bills, a vague sense that "the economy" affects daily life) undergo fluxion. New traces form between previously unconnected noema. The inflation-noema now contains a trace to the TikTok-noema, which itself contains traces to the danger-noema, the politics-noema, and the parents'-stress-noema. These traces existed latently (since all noema contain traces to all other noema), but the video made some of them active within the student's attention, potentially fusing noema to other noema through fluxion.</w:t>
      </w:r>
    </w:p>
    <w:p w14:paraId="2804E5D6"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Possessive:</w:t>
      </w:r>
      <w:r w:rsidRPr="00E22676">
        <w:rPr>
          <w:rFonts w:ascii="Times New Roman" w:eastAsia="Times New Roman" w:hAnsi="Times New Roman" w:cs="Times New Roman"/>
          <w:sz w:val="24"/>
          <w:szCs w:val="24"/>
        </w:rPr>
        <w:t xml:space="preserve"> Contextual. "Her noema drifted into orbit during omniperegrination" (relational to her Endosphere). "The noema underwent fluxion" (abstract/general).</w:t>
      </w:r>
    </w:p>
    <w:p w14:paraId="5EF21AC8"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3AD857">
          <v:rect id="_x0000_i1028" style="width:0;height:1.5pt" o:hralign="center" o:hrstd="t" o:hr="t" fillcolor="#a0a0a0" stroked="f"/>
        </w:pict>
      </w:r>
    </w:p>
    <w:p w14:paraId="08FA54E9"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NOEMATA</w:t>
      </w:r>
    </w:p>
    <w:p w14:paraId="0698117D"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(invariant, like noema; paradoxical substance)</w:t>
      </w:r>
    </w:p>
    <w:p w14:paraId="12E3ADA6"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Noemata are communicated noema—the "substance" of transmission between </w:t>
      </w:r>
      <w:proofErr w:type="spellStart"/>
      <w:r w:rsidRPr="00E22676">
        <w:rPr>
          <w:rFonts w:ascii="Times New Roman" w:eastAsia="Times New Roman" w:hAnsi="Times New Roman" w:cs="Times New Roman"/>
          <w:sz w:val="24"/>
          <w:szCs w:val="24"/>
        </w:rPr>
        <w:t>Noemascapes</w:t>
      </w:r>
      <w:proofErr w:type="spellEnd"/>
      <w:r w:rsidRPr="00E22676">
        <w:rPr>
          <w:rFonts w:ascii="Times New Roman" w:eastAsia="Times New Roman" w:hAnsi="Times New Roman" w:cs="Times New Roman"/>
          <w:sz w:val="24"/>
          <w:szCs w:val="24"/>
        </w:rPr>
        <w:t xml:space="preserve">. Like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noemata exhibit a </w:t>
      </w:r>
      <w:proofErr w:type="spellStart"/>
      <w:r w:rsidRPr="00E22676">
        <w:rPr>
          <w:rFonts w:ascii="Times New Roman" w:eastAsia="Times New Roman" w:hAnsi="Times New Roman" w:cs="Times New Roman"/>
          <w:sz w:val="24"/>
          <w:szCs w:val="24"/>
        </w:rPr>
        <w:t>tesseractic</w:t>
      </w:r>
      <w:proofErr w:type="spellEnd"/>
      <w:r w:rsidRPr="00E22676">
        <w:rPr>
          <w:rFonts w:ascii="Times New Roman" w:eastAsia="Times New Roman" w:hAnsi="Times New Roman" w:cs="Times New Roman"/>
          <w:sz w:val="24"/>
          <w:szCs w:val="24"/>
        </w:rPr>
        <w:t xml:space="preserve"> paradox: they cannot truly exist as things-in-themselves (you can never access noemata directly; only your noema-of-noemata), yet they absolutely do exist—as the functional space of communication, as something that produces effects, as something you can study and work with as noema.</w:t>
      </w:r>
    </w:p>
    <w:p w14:paraId="4389667D"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The Paradox:</w:t>
      </w:r>
    </w:p>
    <w:p w14:paraId="092D9132" w14:textId="77777777" w:rsidR="00E22676" w:rsidRPr="00E22676" w:rsidRDefault="00E22676" w:rsidP="00321904">
      <w:pPr>
        <w:numPr>
          <w:ilvl w:val="0"/>
          <w:numId w:val="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Noemata exist "between" </w:t>
      </w:r>
      <w:proofErr w:type="spellStart"/>
      <w:r w:rsidRPr="00E22676">
        <w:rPr>
          <w:rFonts w:ascii="Times New Roman" w:eastAsia="Times New Roman" w:hAnsi="Times New Roman" w:cs="Times New Roman"/>
          <w:sz w:val="24"/>
          <w:szCs w:val="24"/>
        </w:rPr>
        <w:t>Noemascapes</w:t>
      </w:r>
      <w:proofErr w:type="spellEnd"/>
      <w:r w:rsidRPr="00E22676">
        <w:rPr>
          <w:rFonts w:ascii="Times New Roman" w:eastAsia="Times New Roman" w:hAnsi="Times New Roman" w:cs="Times New Roman"/>
          <w:sz w:val="24"/>
          <w:szCs w:val="24"/>
        </w:rPr>
        <w:t xml:space="preserve"> in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belonging fully to neither sender nor receiver</w:t>
      </w:r>
    </w:p>
    <w:p w14:paraId="3427DF17" w14:textId="77777777" w:rsidR="00E22676" w:rsidRPr="00E22676" w:rsidRDefault="00E22676" w:rsidP="00321904">
      <w:pPr>
        <w:numPr>
          <w:ilvl w:val="0"/>
          <w:numId w:val="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You cannot directly internalize or cognesce noemata—only your interpretation of them (your noema-of-noemata)</w:t>
      </w:r>
    </w:p>
    <w:p w14:paraId="78A64A79" w14:textId="77777777" w:rsidR="00E22676" w:rsidRPr="00E22676" w:rsidRDefault="00E22676" w:rsidP="00321904">
      <w:pPr>
        <w:numPr>
          <w:ilvl w:val="0"/>
          <w:numId w:val="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Yet communication </w:t>
      </w:r>
      <w:r w:rsidRPr="00E22676">
        <w:rPr>
          <w:rFonts w:ascii="Times New Roman" w:eastAsia="Times New Roman" w:hAnsi="Times New Roman" w:cs="Times New Roman"/>
          <w:i/>
          <w:iCs/>
          <w:sz w:val="24"/>
          <w:szCs w:val="24"/>
        </w:rPr>
        <w:t>works</w:t>
      </w:r>
      <w:r w:rsidRPr="00E22676">
        <w:rPr>
          <w:rFonts w:ascii="Times New Roman" w:eastAsia="Times New Roman" w:hAnsi="Times New Roman" w:cs="Times New Roman"/>
          <w:sz w:val="24"/>
          <w:szCs w:val="24"/>
        </w:rPr>
        <w:t>; something is transmitted; effects occur</w:t>
      </w:r>
    </w:p>
    <w:p w14:paraId="1E83EAFC" w14:textId="77777777" w:rsidR="00E22676" w:rsidRPr="00E22676" w:rsidRDefault="00E22676" w:rsidP="00321904">
      <w:pPr>
        <w:numPr>
          <w:ilvl w:val="0"/>
          <w:numId w:val="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Noemata are real-through-effect, not real-as-thing</w:t>
      </w:r>
    </w:p>
    <w:p w14:paraId="45DA9618" w14:textId="77777777" w:rsidR="00E22676" w:rsidRPr="00E22676" w:rsidRDefault="00E22676" w:rsidP="00321904">
      <w:pPr>
        <w:numPr>
          <w:ilvl w:val="0"/>
          <w:numId w:val="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Like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noemata both do and do not exist</w:t>
      </w:r>
    </w:p>
    <w:p w14:paraId="6DBCFAAC"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lastRenderedPageBreak/>
        <w:t>The Transformation Process:</w:t>
      </w:r>
      <w:r w:rsidRPr="00E22676">
        <w:rPr>
          <w:rFonts w:ascii="Times New Roman" w:eastAsia="Times New Roman" w:hAnsi="Times New Roman" w:cs="Times New Roman"/>
          <w:sz w:val="24"/>
          <w:szCs w:val="24"/>
        </w:rPr>
        <w:t xml:space="preserve"> When you communicate:</w:t>
      </w:r>
    </w:p>
    <w:p w14:paraId="05E97E2A" w14:textId="77777777" w:rsidR="00E22676" w:rsidRPr="00E22676" w:rsidRDefault="00E22676" w:rsidP="00321904">
      <w:pPr>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Your noema passes through the Outer Lens (exiting the Endosphere into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w:t>
      </w:r>
    </w:p>
    <w:p w14:paraId="6999D777" w14:textId="77777777" w:rsidR="00E22676" w:rsidRPr="00E22676" w:rsidRDefault="00E22676" w:rsidP="00321904">
      <w:pPr>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Through the Threshold, noema become noemata in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—communication in modes such as speech, written language, body language, music, or art</w:t>
      </w:r>
    </w:p>
    <w:p w14:paraId="4DEBD1A3" w14:textId="77777777" w:rsidR="00E22676" w:rsidRPr="00E22676" w:rsidRDefault="00E22676" w:rsidP="00321904">
      <w:pPr>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noemata passes through another's Threshold</w:t>
      </w:r>
    </w:p>
    <w:p w14:paraId="6AD63926" w14:textId="77777777" w:rsidR="00E22676" w:rsidRPr="00E22676" w:rsidRDefault="00E22676" w:rsidP="00321904">
      <w:pPr>
        <w:numPr>
          <w:ilvl w:val="0"/>
          <w:numId w:val="5"/>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It becomes </w:t>
      </w:r>
      <w:r w:rsidRPr="00E22676">
        <w:rPr>
          <w:rFonts w:ascii="Times New Roman" w:eastAsia="Times New Roman" w:hAnsi="Times New Roman" w:cs="Times New Roman"/>
          <w:i/>
          <w:iCs/>
          <w:sz w:val="24"/>
          <w:szCs w:val="24"/>
        </w:rPr>
        <w:t>their</w:t>
      </w:r>
      <w:r w:rsidRPr="00E22676">
        <w:rPr>
          <w:rFonts w:ascii="Times New Roman" w:eastAsia="Times New Roman" w:hAnsi="Times New Roman" w:cs="Times New Roman"/>
          <w:sz w:val="24"/>
          <w:szCs w:val="24"/>
        </w:rPr>
        <w:t xml:space="preserve"> noema-of-noemata (their interpretation) as it enters their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and Endosphere</w:t>
      </w:r>
    </w:p>
    <w:p w14:paraId="375B45F7"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At no point can anyone access the "pure" noemata—only their noematic interpretation of it. Noemata are like the "average" or "mean" of the sender's noema and receiver's noema—a compromise space that is neither purely one nor the other.</w:t>
      </w:r>
    </w:p>
    <w:p w14:paraId="4397E295"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What Noemata Are NOT:</w:t>
      </w:r>
    </w:p>
    <w:p w14:paraId="34DC3D67" w14:textId="77777777" w:rsidR="00E22676" w:rsidRPr="00E22676" w:rsidRDefault="00E22676" w:rsidP="00321904">
      <w:pPr>
        <w:numPr>
          <w:ilvl w:val="0"/>
          <w:numId w:val="6"/>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Noemata are not noema that "leave" your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(noema cannot leave)</w:t>
      </w:r>
    </w:p>
    <w:p w14:paraId="002C7901" w14:textId="77777777" w:rsidR="00E22676" w:rsidRPr="00E22676" w:rsidRDefault="00E22676" w:rsidP="00321904">
      <w:pPr>
        <w:numPr>
          <w:ilvl w:val="0"/>
          <w:numId w:val="6"/>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Noemata are not directly </w:t>
      </w:r>
      <w:proofErr w:type="spellStart"/>
      <w:r w:rsidRPr="00E22676">
        <w:rPr>
          <w:rFonts w:ascii="Times New Roman" w:eastAsia="Times New Roman" w:hAnsi="Times New Roman" w:cs="Times New Roman"/>
          <w:sz w:val="24"/>
          <w:szCs w:val="24"/>
        </w:rPr>
        <w:t>internalizable</w:t>
      </w:r>
      <w:proofErr w:type="spellEnd"/>
      <w:r w:rsidRPr="00E22676">
        <w:rPr>
          <w:rFonts w:ascii="Times New Roman" w:eastAsia="Times New Roman" w:hAnsi="Times New Roman" w:cs="Times New Roman"/>
          <w:sz w:val="24"/>
          <w:szCs w:val="24"/>
        </w:rPr>
        <w:t xml:space="preserve"> (only noema-of-noemata can be internalized)</w:t>
      </w:r>
    </w:p>
    <w:p w14:paraId="452AD402" w14:textId="77777777" w:rsidR="00E22676" w:rsidRPr="00E22676" w:rsidRDefault="00E22676" w:rsidP="00321904">
      <w:pPr>
        <w:numPr>
          <w:ilvl w:val="0"/>
          <w:numId w:val="6"/>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Noemata are not provable as things-in-themselves</w:t>
      </w:r>
    </w:p>
    <w:p w14:paraId="171436DC"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"When she </w:t>
      </w:r>
      <w:proofErr w:type="gramStart"/>
      <w:r w:rsidRPr="00E22676">
        <w:rPr>
          <w:rFonts w:ascii="Times New Roman" w:eastAsia="Times New Roman" w:hAnsi="Times New Roman" w:cs="Times New Roman"/>
          <w:sz w:val="24"/>
          <w:szCs w:val="24"/>
        </w:rPr>
        <w:t>said</w:t>
      </w:r>
      <w:proofErr w:type="gramEnd"/>
      <w:r w:rsidRPr="00E22676">
        <w:rPr>
          <w:rFonts w:ascii="Times New Roman" w:eastAsia="Times New Roman" w:hAnsi="Times New Roman" w:cs="Times New Roman"/>
          <w:sz w:val="24"/>
          <w:szCs w:val="24"/>
        </w:rPr>
        <w:t xml:space="preserve"> 'I understand your pain,' the noemata—the communicated meaning—existed between them in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But his noema-of-those-noemata was shaped by his Outer Lens as it entered his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years of dismissal had bent the words toward skepticism before they ever reached his Endosphere. The noemata itself remained inaccessible; only his interpretation entered."</w:t>
      </w:r>
    </w:p>
    <w:p w14:paraId="7D894785"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8A4677">
          <v:rect id="_x0000_i1029" style="width:0;height:1.5pt" o:hralign="center" o:hrstd="t" o:hr="t" fillcolor="#a0a0a0" stroked="f"/>
        </w:pict>
      </w:r>
    </w:p>
    <w:p w14:paraId="1689C2F6"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NOEMATIC</w:t>
      </w:r>
    </w:p>
    <w:p w14:paraId="3E0924C5"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Adjective</w:t>
      </w:r>
    </w:p>
    <w:p w14:paraId="7FD46564"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Pertaining to the substance, quality, or behavior of noema. Used to describe phenomena that exhibit the fluid, recursive, </w:t>
      </w:r>
      <w:proofErr w:type="spellStart"/>
      <w:r w:rsidRPr="00E22676">
        <w:rPr>
          <w:rFonts w:ascii="Times New Roman" w:eastAsia="Times New Roman" w:hAnsi="Times New Roman" w:cs="Times New Roman"/>
          <w:sz w:val="24"/>
          <w:szCs w:val="24"/>
        </w:rPr>
        <w:t>tesseractic</w:t>
      </w:r>
      <w:proofErr w:type="spellEnd"/>
      <w:r w:rsidRPr="00E22676">
        <w:rPr>
          <w:rFonts w:ascii="Times New Roman" w:eastAsia="Times New Roman" w:hAnsi="Times New Roman" w:cs="Times New Roman"/>
          <w:sz w:val="24"/>
          <w:szCs w:val="24"/>
        </w:rPr>
        <w:t xml:space="preserve"> properties of meaning-units. Can be used as a synonym for or replacement of "</w:t>
      </w:r>
      <w:proofErr w:type="spellStart"/>
      <w:r w:rsidRPr="00E22676">
        <w:rPr>
          <w:rFonts w:ascii="Times New Roman" w:eastAsia="Times New Roman" w:hAnsi="Times New Roman" w:cs="Times New Roman"/>
          <w:sz w:val="24"/>
          <w:szCs w:val="24"/>
        </w:rPr>
        <w:t>tesseractic</w:t>
      </w:r>
      <w:proofErr w:type="spellEnd"/>
      <w:r w:rsidRPr="00E22676">
        <w:rPr>
          <w:rFonts w:ascii="Times New Roman" w:eastAsia="Times New Roman" w:hAnsi="Times New Roman" w:cs="Times New Roman"/>
          <w:sz w:val="24"/>
          <w:szCs w:val="24"/>
        </w:rPr>
        <w:t>" when describing the recursive, self-containing nature of cognitive structures.</w:t>
      </w:r>
    </w:p>
    <w:p w14:paraId="1242A6A4"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"The noematic density of this constellation is unusually high—there are at least four layers of recursive containment." "Her response had a noematic quality: it wasn't just an answer, but a whole cluster of experiences compressed into a single phrase."</w:t>
      </w:r>
    </w:p>
    <w:p w14:paraId="21FF980E"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BE1A4C">
          <v:rect id="_x0000_i1030" style="width:0;height:1.5pt" o:hralign="center" o:hrstd="t" o:hr="t" fillcolor="#a0a0a0" stroked="f"/>
        </w:pict>
      </w:r>
    </w:p>
    <w:p w14:paraId="65790695"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THE NOEMASCAPE</w:t>
      </w:r>
    </w:p>
    <w:p w14:paraId="6EFE767D"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(total structure)</w:t>
      </w:r>
    </w:p>
    <w:p w14:paraId="33149CFC"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lastRenderedPageBreak/>
        <w:t>Definition:</w:t>
      </w:r>
      <w:r w:rsidRPr="00E22676">
        <w:rPr>
          <w:rFonts w:ascii="Times New Roman" w:eastAsia="Times New Roman" w:hAnsi="Times New Roman" w:cs="Times New Roman"/>
          <w:sz w:val="24"/>
          <w:szCs w:val="24"/>
        </w:rPr>
        <w:t xml:space="preserve"> 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is the total metacognitive space containing all thinking, thinking about thinking, thinking about thinking about thinking, and any further recursion of meta-awareness. It is the field where the </w:t>
      </w:r>
      <w:proofErr w:type="spellStart"/>
      <w:r w:rsidRPr="00E22676">
        <w:rPr>
          <w:rFonts w:ascii="Times New Roman" w:eastAsia="Times New Roman" w:hAnsi="Times New Roman" w:cs="Times New Roman"/>
          <w:sz w:val="24"/>
          <w:szCs w:val="24"/>
        </w:rPr>
        <w:t>tesseractic</w:t>
      </w:r>
      <w:proofErr w:type="spellEnd"/>
      <w:r w:rsidRPr="00E22676">
        <w:rPr>
          <w:rFonts w:ascii="Times New Roman" w:eastAsia="Times New Roman" w:hAnsi="Times New Roman" w:cs="Times New Roman"/>
          <w:sz w:val="24"/>
          <w:szCs w:val="24"/>
        </w:rPr>
        <w:t xml:space="preserve"> nature of habits exists, fluxes, and integrates.</w:t>
      </w:r>
    </w:p>
    <w:p w14:paraId="38D747E3"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is self-contained and </w:t>
      </w:r>
      <w:proofErr w:type="spellStart"/>
      <w:r w:rsidRPr="00E22676">
        <w:rPr>
          <w:rFonts w:ascii="Times New Roman" w:eastAsia="Times New Roman" w:hAnsi="Times New Roman" w:cs="Times New Roman"/>
          <w:sz w:val="24"/>
          <w:szCs w:val="24"/>
        </w:rPr>
        <w:t>tesseractic</w:t>
      </w:r>
      <w:proofErr w:type="spellEnd"/>
      <w:r w:rsidRPr="00E22676">
        <w:rPr>
          <w:rFonts w:ascii="Times New Roman" w:eastAsia="Times New Roman" w:hAnsi="Times New Roman" w:cs="Times New Roman"/>
          <w:sz w:val="24"/>
          <w:szCs w:val="24"/>
        </w:rPr>
        <w:t xml:space="preserve"> by necessity. Nothing can exist outside it from the perspective of the person whose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it is, because any conception of "outside" is itself a noema within it. This is the Cartesian closure: if you can conceive of something, that conception is a noema; all noema exist within 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therefore, anything you can conceive of is within 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including itself.</w:t>
      </w:r>
    </w:p>
    <w:p w14:paraId="35EDAF39"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 xml:space="preserve">What the </w:t>
      </w:r>
      <w:proofErr w:type="spellStart"/>
      <w:r w:rsidRPr="00E22676">
        <w:rPr>
          <w:rFonts w:ascii="Times New Roman" w:eastAsia="Times New Roman" w:hAnsi="Times New Roman" w:cs="Times New Roman"/>
          <w:b/>
          <w:bCs/>
          <w:sz w:val="24"/>
          <w:szCs w:val="24"/>
        </w:rPr>
        <w:t>Noemascape</w:t>
      </w:r>
      <w:proofErr w:type="spellEnd"/>
      <w:r w:rsidRPr="00E22676">
        <w:rPr>
          <w:rFonts w:ascii="Times New Roman" w:eastAsia="Times New Roman" w:hAnsi="Times New Roman" w:cs="Times New Roman"/>
          <w:b/>
          <w:bCs/>
          <w:sz w:val="24"/>
          <w:szCs w:val="24"/>
        </w:rPr>
        <w:t xml:space="preserve"> Contains:</w:t>
      </w:r>
    </w:p>
    <w:p w14:paraId="7A67FCCA" w14:textId="77777777" w:rsidR="00E22676" w:rsidRPr="00E22676" w:rsidRDefault="00E22676" w:rsidP="00321904">
      <w:pPr>
        <w:numPr>
          <w:ilvl w:val="0"/>
          <w:numId w:val="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Endosphere (the self)</w:t>
      </w:r>
    </w:p>
    <w:p w14:paraId="0259BE7C" w14:textId="77777777" w:rsidR="00E22676" w:rsidRPr="00E22676" w:rsidRDefault="00E22676" w:rsidP="00321904">
      <w:pPr>
        <w:numPr>
          <w:ilvl w:val="0"/>
          <w:numId w:val="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(the space of active cogniscence, outside the Endosphere but within 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w:t>
      </w:r>
    </w:p>
    <w:p w14:paraId="47ED3A24" w14:textId="77777777" w:rsidR="00E22676" w:rsidRPr="00E22676" w:rsidRDefault="00E22676" w:rsidP="00321904">
      <w:pPr>
        <w:numPr>
          <w:ilvl w:val="0"/>
          <w:numId w:val="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Outer Lens (boundary between Endosphere and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w:t>
      </w:r>
    </w:p>
    <w:p w14:paraId="72DC5F87" w14:textId="77777777" w:rsidR="00E22676" w:rsidRPr="00E22676" w:rsidRDefault="00E22676" w:rsidP="00321904">
      <w:pPr>
        <w:numPr>
          <w:ilvl w:val="0"/>
          <w:numId w:val="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Threshold (boundary between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and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w:t>
      </w:r>
    </w:p>
    <w:p w14:paraId="0B49B6D5" w14:textId="77777777" w:rsidR="00E22676" w:rsidRPr="00E22676" w:rsidRDefault="00E22676" w:rsidP="00321904">
      <w:pPr>
        <w:numPr>
          <w:ilvl w:val="0"/>
          <w:numId w:val="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All noema (dormant and active)</w:t>
      </w:r>
    </w:p>
    <w:p w14:paraId="25F7B55D" w14:textId="77777777" w:rsidR="00E22676" w:rsidRPr="00E22676" w:rsidRDefault="00E22676" w:rsidP="00321904">
      <w:pPr>
        <w:numPr>
          <w:ilvl w:val="0"/>
          <w:numId w:val="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All traces (passive and active) and bonds</w:t>
      </w:r>
    </w:p>
    <w:p w14:paraId="2AF57C2A" w14:textId="77777777" w:rsidR="00E22676" w:rsidRPr="00E22676" w:rsidRDefault="00E22676" w:rsidP="00321904">
      <w:pPr>
        <w:numPr>
          <w:ilvl w:val="0"/>
          <w:numId w:val="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w:t>
      </w:r>
      <w:proofErr w:type="spellStart"/>
      <w:r w:rsidRPr="00E22676">
        <w:rPr>
          <w:rFonts w:ascii="Times New Roman" w:eastAsia="Times New Roman" w:hAnsi="Times New Roman" w:cs="Times New Roman"/>
          <w:sz w:val="24"/>
          <w:szCs w:val="24"/>
        </w:rPr>
        <w:t>Noemagraph</w:t>
      </w:r>
      <w:proofErr w:type="spellEnd"/>
      <w:r w:rsidRPr="00E22676">
        <w:rPr>
          <w:rFonts w:ascii="Times New Roman" w:eastAsia="Times New Roman" w:hAnsi="Times New Roman" w:cs="Times New Roman"/>
          <w:sz w:val="24"/>
          <w:szCs w:val="24"/>
        </w:rPr>
        <w:t xml:space="preserve"> (the network of traces, navigated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w:t>
      </w:r>
    </w:p>
    <w:p w14:paraId="26A926C2" w14:textId="77777777" w:rsidR="00E22676" w:rsidRPr="00E22676" w:rsidRDefault="00E22676" w:rsidP="00321904">
      <w:pPr>
        <w:numPr>
          <w:ilvl w:val="0"/>
          <w:numId w:val="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All structures raised during cogniscence (axes, constellations, exospheres, etc.—all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w:t>
      </w:r>
    </w:p>
    <w:p w14:paraId="4240AF9A" w14:textId="77777777" w:rsidR="00E22676" w:rsidRPr="00E22676" w:rsidRDefault="00E22676" w:rsidP="00321904">
      <w:pPr>
        <w:numPr>
          <w:ilvl w:val="0"/>
          <w:numId w:val="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All levels of metacognition simultaneously</w:t>
      </w:r>
    </w:p>
    <w:p w14:paraId="469D7997" w14:textId="77777777" w:rsidR="00E22676" w:rsidRPr="00E22676" w:rsidRDefault="00E22676" w:rsidP="00321904">
      <w:pPr>
        <w:numPr>
          <w:ilvl w:val="0"/>
          <w:numId w:val="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Representations of itself (</w:t>
      </w:r>
      <w:proofErr w:type="spellStart"/>
      <w:r w:rsidRPr="00E22676">
        <w:rPr>
          <w:rFonts w:ascii="Times New Roman" w:eastAsia="Times New Roman" w:hAnsi="Times New Roman" w:cs="Times New Roman"/>
          <w:sz w:val="24"/>
          <w:szCs w:val="24"/>
        </w:rPr>
        <w:t>tesseractic</w:t>
      </w:r>
      <w:proofErr w:type="spellEnd"/>
      <w:r w:rsidRPr="00E22676">
        <w:rPr>
          <w:rFonts w:ascii="Times New Roman" w:eastAsia="Times New Roman" w:hAnsi="Times New Roman" w:cs="Times New Roman"/>
          <w:sz w:val="24"/>
          <w:szCs w:val="24"/>
        </w:rPr>
        <w:t xml:space="preserve"> self-containment)</w:t>
      </w:r>
    </w:p>
    <w:p w14:paraId="224E7D1C"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The Closure Principle:</w:t>
      </w:r>
      <w:r w:rsidRPr="00E22676">
        <w:rPr>
          <w:rFonts w:ascii="Times New Roman" w:eastAsia="Times New Roman" w:hAnsi="Times New Roman" w:cs="Times New Roman"/>
          <w:sz w:val="24"/>
          <w:szCs w:val="24"/>
        </w:rPr>
        <w:t xml:space="preserve"> There is nothing outside 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because if someone can think of an idea that is "outside" 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that idea—having been thought—originated from within 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Even with AI/UI possibilities where external systems might influence cognition, the cognitive perception of any thought must be observed and processed by your Endosphere and noema in some capacity. Without that awareness, no thought exists. This logic is sound and mirrors Descartes: the thinking self cannot be doubted out of existence.</w:t>
      </w:r>
    </w:p>
    <w:p w14:paraId="38225A30"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Avoiding the Infinite Regress:</w:t>
      </w:r>
      <w:r w:rsidRPr="00E22676">
        <w:rPr>
          <w:rFonts w:ascii="Times New Roman" w:eastAsia="Times New Roman" w:hAnsi="Times New Roman" w:cs="Times New Roman"/>
          <w:sz w:val="24"/>
          <w:szCs w:val="24"/>
        </w:rPr>
        <w:t xml:space="preserve"> 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avoids the Alfred Nole / Omega paradox by being non-hierarchical. There is no ladder of meta-levels that goes "outside." Meta-metacognition doesn't escape 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it's folded into it. 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contains all meta-levels simultaneously, not sequentially.</w:t>
      </w:r>
    </w:p>
    <w:p w14:paraId="18EAB410"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"Her entire cognitive existence—every thought, every thought about thought, every model of others, every memory, every value—existed within her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She could conceive of things 'beyond' it, but those conceptions were themselves noema within it."</w:t>
      </w:r>
    </w:p>
    <w:p w14:paraId="7F0A8E5E"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03B1FF">
          <v:rect id="_x0000_i1031" style="width:0;height:1.5pt" o:hralign="center" o:hrstd="t" o:hr="t" fillcolor="#a0a0a0" stroked="f"/>
        </w:pict>
      </w:r>
    </w:p>
    <w:p w14:paraId="5304B411"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THE PERIFIELD (New Term)</w:t>
      </w:r>
    </w:p>
    <w:p w14:paraId="767CDD32"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(structure)</w:t>
      </w:r>
    </w:p>
    <w:p w14:paraId="2F3EAC05"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lastRenderedPageBreak/>
        <w:t>Definition:</w:t>
      </w:r>
      <w:r w:rsidRPr="00E22676">
        <w:rPr>
          <w:rFonts w:ascii="Times New Roman" w:eastAsia="Times New Roman" w:hAnsi="Times New Roman" w:cs="Times New Roman"/>
          <w:sz w:val="24"/>
          <w:szCs w:val="24"/>
        </w:rPr>
        <w:t xml:space="preserve">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is the space outside the Endosphere but within 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It is where metacognitive habits occur—where cogniscence happens.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is the "sky" of 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the region of active metacognitive work.</w:t>
      </w:r>
    </w:p>
    <w:p w14:paraId="125A022D"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 xml:space="preserve">What the </w:t>
      </w:r>
      <w:proofErr w:type="spellStart"/>
      <w:r w:rsidRPr="00E22676">
        <w:rPr>
          <w:rFonts w:ascii="Times New Roman" w:eastAsia="Times New Roman" w:hAnsi="Times New Roman" w:cs="Times New Roman"/>
          <w:b/>
          <w:bCs/>
          <w:sz w:val="24"/>
          <w:szCs w:val="24"/>
        </w:rPr>
        <w:t>Perifield</w:t>
      </w:r>
      <w:proofErr w:type="spellEnd"/>
      <w:r w:rsidRPr="00E22676">
        <w:rPr>
          <w:rFonts w:ascii="Times New Roman" w:eastAsia="Times New Roman" w:hAnsi="Times New Roman" w:cs="Times New Roman"/>
          <w:b/>
          <w:bCs/>
          <w:sz w:val="24"/>
          <w:szCs w:val="24"/>
        </w:rPr>
        <w:t xml:space="preserve"> Contains:</w:t>
      </w:r>
    </w:p>
    <w:p w14:paraId="22124154" w14:textId="77777777" w:rsidR="00E22676" w:rsidRPr="00E22676" w:rsidRDefault="00E22676" w:rsidP="00321904">
      <w:pPr>
        <w:numPr>
          <w:ilvl w:val="0"/>
          <w:numId w:val="8"/>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Noema that </w:t>
      </w:r>
      <w:proofErr w:type="gramStart"/>
      <w:r w:rsidRPr="00E22676">
        <w:rPr>
          <w:rFonts w:ascii="Times New Roman" w:eastAsia="Times New Roman" w:hAnsi="Times New Roman" w:cs="Times New Roman"/>
          <w:sz w:val="24"/>
          <w:szCs w:val="24"/>
        </w:rPr>
        <w:t>have</w:t>
      </w:r>
      <w:proofErr w:type="gramEnd"/>
      <w:r w:rsidRPr="00E22676">
        <w:rPr>
          <w:rFonts w:ascii="Times New Roman" w:eastAsia="Times New Roman" w:hAnsi="Times New Roman" w:cs="Times New Roman"/>
          <w:sz w:val="24"/>
          <w:szCs w:val="24"/>
        </w:rPr>
        <w:t xml:space="preserve"> been intentionally pulled from the Endosphere through omniperegrination or other cogniscence</w:t>
      </w:r>
    </w:p>
    <w:p w14:paraId="31610A35" w14:textId="77777777" w:rsidR="00E22676" w:rsidRPr="00E22676" w:rsidRDefault="00E22676" w:rsidP="00321904">
      <w:pPr>
        <w:numPr>
          <w:ilvl w:val="0"/>
          <w:numId w:val="8"/>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w:t>
      </w:r>
      <w:proofErr w:type="spellStart"/>
      <w:r w:rsidRPr="00E22676">
        <w:rPr>
          <w:rFonts w:ascii="Times New Roman" w:eastAsia="Times New Roman" w:hAnsi="Times New Roman" w:cs="Times New Roman"/>
          <w:sz w:val="24"/>
          <w:szCs w:val="24"/>
        </w:rPr>
        <w:t>Noemagraph</w:t>
      </w:r>
      <w:proofErr w:type="spellEnd"/>
      <w:r w:rsidRPr="00E22676">
        <w:rPr>
          <w:rFonts w:ascii="Times New Roman" w:eastAsia="Times New Roman" w:hAnsi="Times New Roman" w:cs="Times New Roman"/>
          <w:sz w:val="24"/>
          <w:szCs w:val="24"/>
        </w:rPr>
        <w:t xml:space="preserve"> (the network of traces being navigated)</w:t>
      </w:r>
    </w:p>
    <w:p w14:paraId="72D17329" w14:textId="77777777" w:rsidR="00E22676" w:rsidRPr="00E22676" w:rsidRDefault="00E22676" w:rsidP="00321904">
      <w:pPr>
        <w:numPr>
          <w:ilvl w:val="0"/>
          <w:numId w:val="8"/>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Exospheres (as noema—models of external realities being examined)</w:t>
      </w:r>
    </w:p>
    <w:p w14:paraId="683BD8EA" w14:textId="77777777" w:rsidR="00E22676" w:rsidRPr="00E22676" w:rsidRDefault="00E22676" w:rsidP="00321904">
      <w:pPr>
        <w:numPr>
          <w:ilvl w:val="0"/>
          <w:numId w:val="8"/>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Axes (during constellaration)</w:t>
      </w:r>
    </w:p>
    <w:p w14:paraId="5AFD6DEF" w14:textId="77777777" w:rsidR="00E22676" w:rsidRPr="00E22676" w:rsidRDefault="00E22676" w:rsidP="00321904">
      <w:pPr>
        <w:numPr>
          <w:ilvl w:val="0"/>
          <w:numId w:val="8"/>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Nebulae (during omniperegrination)</w:t>
      </w:r>
    </w:p>
    <w:p w14:paraId="476F5D5D" w14:textId="77777777" w:rsidR="00E22676" w:rsidRPr="00E22676" w:rsidRDefault="00E22676" w:rsidP="00321904">
      <w:pPr>
        <w:numPr>
          <w:ilvl w:val="0"/>
          <w:numId w:val="8"/>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Constellations (organized patterns)</w:t>
      </w:r>
    </w:p>
    <w:p w14:paraId="165D9613"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Key Distinction from Endosphere:</w:t>
      </w:r>
      <w:r w:rsidRPr="00E22676">
        <w:rPr>
          <w:rFonts w:ascii="Times New Roman" w:eastAsia="Times New Roman" w:hAnsi="Times New Roman" w:cs="Times New Roman"/>
          <w:sz w:val="24"/>
          <w:szCs w:val="24"/>
        </w:rPr>
        <w:t xml:space="preserve"> Noema in the Endosphere </w:t>
      </w:r>
      <w:proofErr w:type="gramStart"/>
      <w:r w:rsidRPr="00E22676">
        <w:rPr>
          <w:rFonts w:ascii="Times New Roman" w:eastAsia="Times New Roman" w:hAnsi="Times New Roman" w:cs="Times New Roman"/>
          <w:sz w:val="24"/>
          <w:szCs w:val="24"/>
        </w:rPr>
        <w:t>are</w:t>
      </w:r>
      <w:proofErr w:type="gramEnd"/>
      <w:r w:rsidRPr="00E22676">
        <w:rPr>
          <w:rFonts w:ascii="Times New Roman" w:eastAsia="Times New Roman" w:hAnsi="Times New Roman" w:cs="Times New Roman"/>
          <w:sz w:val="24"/>
          <w:szCs w:val="24"/>
        </w:rPr>
        <w:t xml:space="preserve"> cognitive—they simply exist as dormant or passively fluxing units of meaning. Noema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w:t>
      </w:r>
      <w:proofErr w:type="gramStart"/>
      <w:r w:rsidRPr="00E22676">
        <w:rPr>
          <w:rFonts w:ascii="Times New Roman" w:eastAsia="Times New Roman" w:hAnsi="Times New Roman" w:cs="Times New Roman"/>
          <w:sz w:val="24"/>
          <w:szCs w:val="24"/>
        </w:rPr>
        <w:t>are</w:t>
      </w:r>
      <w:proofErr w:type="gramEnd"/>
      <w:r w:rsidRPr="00E22676">
        <w:rPr>
          <w:rFonts w:ascii="Times New Roman" w:eastAsia="Times New Roman" w:hAnsi="Times New Roman" w:cs="Times New Roman"/>
          <w:sz w:val="24"/>
          <w:szCs w:val="24"/>
        </w:rPr>
        <w:t xml:space="preserve"> metacognitive—they have been intentionally drawn out for examination, wandering, organization, or analysis. The transition from Endosphere to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(through the Outer Lens) is the transition from cognition to cogniscence.</w:t>
      </w:r>
    </w:p>
    <w:p w14:paraId="1F530FDA"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 xml:space="preserve">Key Distinction from </w:t>
      </w:r>
      <w:proofErr w:type="spellStart"/>
      <w:r w:rsidRPr="00E22676">
        <w:rPr>
          <w:rFonts w:ascii="Times New Roman" w:eastAsia="Times New Roman" w:hAnsi="Times New Roman" w:cs="Times New Roman"/>
          <w:b/>
          <w:bCs/>
          <w:sz w:val="24"/>
          <w:szCs w:val="24"/>
        </w:rPr>
        <w:t>Exofield</w:t>
      </w:r>
      <w:proofErr w:type="spellEnd"/>
      <w:r w:rsidRPr="00E22676">
        <w:rPr>
          <w:rFonts w:ascii="Times New Roman" w:eastAsia="Times New Roman" w:hAnsi="Times New Roman" w:cs="Times New Roman"/>
          <w:b/>
          <w:bCs/>
          <w:sz w:val="24"/>
          <w:szCs w:val="24"/>
        </w:rPr>
        <w:t>:</w:t>
      </w:r>
      <w:r w:rsidRPr="00E22676">
        <w:rPr>
          <w:rFonts w:ascii="Times New Roman" w:eastAsia="Times New Roman" w:hAnsi="Times New Roman" w:cs="Times New Roman"/>
          <w:sz w:val="24"/>
          <w:szCs w:val="24"/>
        </w:rPr>
        <w:t xml:space="preserve">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exists within 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(it is accessible, navigable, real).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is conceived as outside 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(it is paradoxical, inaccessible, a useful fiction).</w:t>
      </w:r>
    </w:p>
    <w:p w14:paraId="5093D378"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"During omniperegrination, she pulled noema from her Endosphere through her Outer Lens into her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where they could drift, connect, and undergo fluxion under her </w:t>
      </w:r>
      <w:proofErr w:type="spellStart"/>
      <w:r w:rsidRPr="00E22676">
        <w:rPr>
          <w:rFonts w:ascii="Times New Roman" w:eastAsia="Times New Roman" w:hAnsi="Times New Roman" w:cs="Times New Roman"/>
          <w:sz w:val="24"/>
          <w:szCs w:val="24"/>
        </w:rPr>
        <w:t>cogniscent</w:t>
      </w:r>
      <w:proofErr w:type="spellEnd"/>
      <w:r w:rsidRPr="00E22676">
        <w:rPr>
          <w:rFonts w:ascii="Times New Roman" w:eastAsia="Times New Roman" w:hAnsi="Times New Roman" w:cs="Times New Roman"/>
          <w:sz w:val="24"/>
          <w:szCs w:val="24"/>
        </w:rPr>
        <w:t xml:space="preserve"> attention. The noema that remained in her Endosphere continued their passive existence; the noema in her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were now available for metacognitive work."</w:t>
      </w:r>
    </w:p>
    <w:p w14:paraId="5224820D"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D05C0D">
          <v:rect id="_x0000_i1032" style="width:0;height:1.5pt" o:hralign="center" o:hrstd="t" o:hr="t" fillcolor="#a0a0a0" stroked="f"/>
        </w:pict>
      </w:r>
    </w:p>
    <w:p w14:paraId="5D9E164C"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 xml:space="preserve">THE OUTER LENS (Endosphere ↔ </w:t>
      </w:r>
      <w:proofErr w:type="spellStart"/>
      <w:r w:rsidRPr="00E22676">
        <w:rPr>
          <w:rFonts w:ascii="Times New Roman" w:eastAsia="Times New Roman" w:hAnsi="Times New Roman" w:cs="Times New Roman"/>
          <w:b/>
          <w:bCs/>
          <w:sz w:val="27"/>
          <w:szCs w:val="27"/>
        </w:rPr>
        <w:t>Perifield</w:t>
      </w:r>
      <w:proofErr w:type="spellEnd"/>
      <w:r w:rsidRPr="00E22676">
        <w:rPr>
          <w:rFonts w:ascii="Times New Roman" w:eastAsia="Times New Roman" w:hAnsi="Times New Roman" w:cs="Times New Roman"/>
          <w:b/>
          <w:bCs/>
          <w:sz w:val="27"/>
          <w:szCs w:val="27"/>
        </w:rPr>
        <w:t xml:space="preserve"> Boundary)</w:t>
      </w:r>
    </w:p>
    <w:p w14:paraId="14CA38D4"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(boundary structure)</w:t>
      </w:r>
    </w:p>
    <w:p w14:paraId="2CF2E0FA"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The Outer Lens is the boundary between the Endosphere and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—between cognitive and metacognitive space. It is the accumulated configuration of biases, perspectives, prior experiences, and cognitive patterns that bends all noema as they transition between dormancy and active cogniscence.</w:t>
      </w:r>
    </w:p>
    <w:p w14:paraId="7CADA6FD"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What Happens at the Outer Lens:</w:t>
      </w:r>
    </w:p>
    <w:p w14:paraId="2CEC45C0" w14:textId="77777777" w:rsidR="00E22676" w:rsidRPr="00E22676" w:rsidRDefault="00E22676" w:rsidP="00321904">
      <w:pPr>
        <w:numPr>
          <w:ilvl w:val="0"/>
          <w:numId w:val="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Dormant noema become available for cogniscence when pulled through into the </w:t>
      </w:r>
      <w:proofErr w:type="spellStart"/>
      <w:r w:rsidRPr="00E22676">
        <w:rPr>
          <w:rFonts w:ascii="Times New Roman" w:eastAsia="Times New Roman" w:hAnsi="Times New Roman" w:cs="Times New Roman"/>
          <w:sz w:val="24"/>
          <w:szCs w:val="24"/>
        </w:rPr>
        <w:t>Perifield</w:t>
      </w:r>
      <w:proofErr w:type="spellEnd"/>
    </w:p>
    <w:p w14:paraId="7F3CAABE" w14:textId="77777777" w:rsidR="00E22676" w:rsidRPr="00E22676" w:rsidRDefault="00E22676" w:rsidP="00321904">
      <w:pPr>
        <w:numPr>
          <w:ilvl w:val="0"/>
          <w:numId w:val="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Noema returning from metacognitive work pass back through into the Endosphere</w:t>
      </w:r>
    </w:p>
    <w:p w14:paraId="556F2C9D" w14:textId="77777777" w:rsidR="00E22676" w:rsidRPr="00E22676" w:rsidRDefault="00E22676" w:rsidP="00321904">
      <w:pPr>
        <w:numPr>
          <w:ilvl w:val="0"/>
          <w:numId w:val="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Monologue, dialogue, and noema-about-communication become material for examination</w:t>
      </w:r>
    </w:p>
    <w:p w14:paraId="250F6AF6" w14:textId="77777777" w:rsidR="00E22676" w:rsidRPr="00E22676" w:rsidRDefault="00E22676" w:rsidP="00321904">
      <w:pPr>
        <w:numPr>
          <w:ilvl w:val="0"/>
          <w:numId w:val="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lastRenderedPageBreak/>
        <w:t>Dormant exosphere-noema are pulled out and activated</w:t>
      </w:r>
    </w:p>
    <w:p w14:paraId="5B8736BB"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Which Habits Engage the Outer Lens:</w:t>
      </w:r>
    </w:p>
    <w:p w14:paraId="6D4B9C31" w14:textId="584D6789" w:rsidR="00E22676" w:rsidRPr="00E22676" w:rsidRDefault="00733F9A" w:rsidP="00321904">
      <w:pPr>
        <w:numPr>
          <w:ilvl w:val="0"/>
          <w:numId w:val="10"/>
        </w:numPr>
        <w:spacing w:before="100" w:beforeAutospacing="1" w:after="100" w:afterAutospacing="1"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Endospecture</w:t>
      </w:r>
      <w:proofErr w:type="spellEnd"/>
      <w:r w:rsidR="00E22676" w:rsidRPr="00E22676">
        <w:rPr>
          <w:rFonts w:ascii="Times New Roman" w:eastAsia="Times New Roman" w:hAnsi="Times New Roman" w:cs="Times New Roman"/>
          <w:sz w:val="24"/>
          <w:szCs w:val="24"/>
        </w:rPr>
        <w:t xml:space="preserve"> learns to adjust the Outer Lens (gaining control of focus and aperture)</w:t>
      </w:r>
    </w:p>
    <w:p w14:paraId="08B3F219" w14:textId="77777777" w:rsidR="00E22676" w:rsidRPr="00E22676" w:rsidRDefault="00E22676" w:rsidP="00321904">
      <w:pPr>
        <w:numPr>
          <w:ilvl w:val="0"/>
          <w:numId w:val="10"/>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Refracture</w:t>
      </w:r>
      <w:r w:rsidRPr="00E22676">
        <w:rPr>
          <w:rFonts w:ascii="Times New Roman" w:eastAsia="Times New Roman" w:hAnsi="Times New Roman" w:cs="Times New Roman"/>
          <w:sz w:val="24"/>
          <w:szCs w:val="24"/>
        </w:rPr>
        <w:t xml:space="preserve"> examines the Outer Lens (how does this bending shape my thinking?)</w:t>
      </w:r>
    </w:p>
    <w:p w14:paraId="7A5B6AF1"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The Camera Metaphor:</w:t>
      </w:r>
      <w:r w:rsidRPr="00E22676">
        <w:rPr>
          <w:rFonts w:ascii="Times New Roman" w:eastAsia="Times New Roman" w:hAnsi="Times New Roman" w:cs="Times New Roman"/>
          <w:sz w:val="24"/>
          <w:szCs w:val="24"/>
        </w:rPr>
        <w:t xml:space="preserve"> Refracture is the habit of examining the Outer Lens by gaining control of the focus and aperture, not removing it. You cannot see without the Outer Lens; you can only learn to adjust how it bends. The Outer Lens cannot be removed—it IS the shape of your Endosphere as it interfaces with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w:t>
      </w:r>
    </w:p>
    <w:p w14:paraId="202292CB"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"She had spent years in refraction, learning the contours of her Outer Lens. She couldn't remove it—that would be removing herself—but she had gained control of its focus. She knew which regions bent sharply toward suspicion and which let noema pass with less distortion."</w:t>
      </w:r>
    </w:p>
    <w:p w14:paraId="6966374E"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684574">
          <v:rect id="_x0000_i1033" style="width:0;height:1.5pt" o:hralign="center" o:hrstd="t" o:hr="t" fillcolor="#a0a0a0" stroked="f"/>
        </w:pict>
      </w:r>
    </w:p>
    <w:p w14:paraId="1164A912"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THE THRESHOLD (</w:t>
      </w:r>
      <w:proofErr w:type="spellStart"/>
      <w:r w:rsidRPr="00E22676">
        <w:rPr>
          <w:rFonts w:ascii="Times New Roman" w:eastAsia="Times New Roman" w:hAnsi="Times New Roman" w:cs="Times New Roman"/>
          <w:b/>
          <w:bCs/>
          <w:sz w:val="27"/>
          <w:szCs w:val="27"/>
        </w:rPr>
        <w:t>Noemascape</w:t>
      </w:r>
      <w:proofErr w:type="spellEnd"/>
      <w:r w:rsidRPr="00E22676">
        <w:rPr>
          <w:rFonts w:ascii="Times New Roman" w:eastAsia="Times New Roman" w:hAnsi="Times New Roman" w:cs="Times New Roman"/>
          <w:b/>
          <w:bCs/>
          <w:sz w:val="27"/>
          <w:szCs w:val="27"/>
        </w:rPr>
        <w:t xml:space="preserve"> ↔ </w:t>
      </w:r>
      <w:proofErr w:type="spellStart"/>
      <w:r w:rsidRPr="00E22676">
        <w:rPr>
          <w:rFonts w:ascii="Times New Roman" w:eastAsia="Times New Roman" w:hAnsi="Times New Roman" w:cs="Times New Roman"/>
          <w:b/>
          <w:bCs/>
          <w:sz w:val="27"/>
          <w:szCs w:val="27"/>
        </w:rPr>
        <w:t>Exofield</w:t>
      </w:r>
      <w:proofErr w:type="spellEnd"/>
      <w:r w:rsidRPr="00E22676">
        <w:rPr>
          <w:rFonts w:ascii="Times New Roman" w:eastAsia="Times New Roman" w:hAnsi="Times New Roman" w:cs="Times New Roman"/>
          <w:b/>
          <w:bCs/>
          <w:sz w:val="27"/>
          <w:szCs w:val="27"/>
        </w:rPr>
        <w:t xml:space="preserve"> Boundary)</w:t>
      </w:r>
    </w:p>
    <w:p w14:paraId="5DB6C312"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(boundary structure)</w:t>
      </w:r>
    </w:p>
    <w:p w14:paraId="476677D5"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The Threshold is the boundary between 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and the paradoxical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—where the actual externalization and internalization of communication </w:t>
      </w:r>
      <w:proofErr w:type="gramStart"/>
      <w:r w:rsidRPr="00E22676">
        <w:rPr>
          <w:rFonts w:ascii="Times New Roman" w:eastAsia="Times New Roman" w:hAnsi="Times New Roman" w:cs="Times New Roman"/>
          <w:sz w:val="24"/>
          <w:szCs w:val="24"/>
        </w:rPr>
        <w:t>happens</w:t>
      </w:r>
      <w:proofErr w:type="gramEnd"/>
      <w:r w:rsidRPr="00E22676">
        <w:rPr>
          <w:rFonts w:ascii="Times New Roman" w:eastAsia="Times New Roman" w:hAnsi="Times New Roman" w:cs="Times New Roman"/>
          <w:sz w:val="24"/>
          <w:szCs w:val="24"/>
        </w:rPr>
        <w:t>. This is where noema become noemata (outbound) and noemata become noema-of-noemata (inbound).</w:t>
      </w:r>
    </w:p>
    <w:p w14:paraId="41100E9B"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What Happens at the Threshold:</w:t>
      </w:r>
    </w:p>
    <w:p w14:paraId="200D1D30" w14:textId="77777777" w:rsidR="00E22676" w:rsidRPr="00E22676" w:rsidRDefault="00E22676" w:rsidP="00321904">
      <w:pPr>
        <w:numPr>
          <w:ilvl w:val="0"/>
          <w:numId w:val="11"/>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Body language, speech, writing, music, and art "</w:t>
      </w:r>
      <w:proofErr w:type="spellStart"/>
      <w:r w:rsidRPr="00E22676">
        <w:rPr>
          <w:rFonts w:ascii="Times New Roman" w:eastAsia="Times New Roman" w:hAnsi="Times New Roman" w:cs="Times New Roman"/>
          <w:sz w:val="24"/>
          <w:szCs w:val="24"/>
        </w:rPr>
        <w:t>cross over</w:t>
      </w:r>
      <w:proofErr w:type="spellEnd"/>
      <w:r w:rsidRPr="00E22676">
        <w:rPr>
          <w:rFonts w:ascii="Times New Roman" w:eastAsia="Times New Roman" w:hAnsi="Times New Roman" w:cs="Times New Roman"/>
          <w:sz w:val="24"/>
          <w:szCs w:val="24"/>
        </w:rPr>
        <w:t xml:space="preserve">" into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as noemata</w:t>
      </w:r>
    </w:p>
    <w:p w14:paraId="32257BDA" w14:textId="77777777" w:rsidR="00E22676" w:rsidRPr="00E22676" w:rsidRDefault="00E22676" w:rsidP="00321904">
      <w:pPr>
        <w:numPr>
          <w:ilvl w:val="0"/>
          <w:numId w:val="11"/>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Incoming communication is transformed into your interpretation of it (noema-of-noemata)</w:t>
      </w:r>
    </w:p>
    <w:p w14:paraId="630D23A0" w14:textId="77777777" w:rsidR="00E22676" w:rsidRPr="00E22676" w:rsidRDefault="00E22676" w:rsidP="00321904">
      <w:pPr>
        <w:numPr>
          <w:ilvl w:val="0"/>
          <w:numId w:val="11"/>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w:t>
      </w:r>
      <w:proofErr w:type="spellStart"/>
      <w:r w:rsidRPr="00E22676">
        <w:rPr>
          <w:rFonts w:ascii="Times New Roman" w:eastAsia="Times New Roman" w:hAnsi="Times New Roman" w:cs="Times New Roman"/>
          <w:sz w:val="24"/>
          <w:szCs w:val="24"/>
        </w:rPr>
        <w:t>exologue</w:t>
      </w:r>
      <w:proofErr w:type="spellEnd"/>
      <w:r w:rsidRPr="00E22676">
        <w:rPr>
          <w:rFonts w:ascii="Times New Roman" w:eastAsia="Times New Roman" w:hAnsi="Times New Roman" w:cs="Times New Roman"/>
          <w:sz w:val="24"/>
          <w:szCs w:val="24"/>
        </w:rPr>
        <w:t xml:space="preserve"> process (border-crossing transformation) occurs here</w:t>
      </w:r>
    </w:p>
    <w:p w14:paraId="0A1C8B44" w14:textId="77777777" w:rsidR="00E22676" w:rsidRPr="00E22676" w:rsidRDefault="00E22676" w:rsidP="00321904">
      <w:pPr>
        <w:numPr>
          <w:ilvl w:val="0"/>
          <w:numId w:val="11"/>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actual act of communication crosses at this boundary</w:t>
      </w:r>
    </w:p>
    <w:p w14:paraId="041776E4"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Which Habits Engage the Threshold:</w:t>
      </w:r>
    </w:p>
    <w:p w14:paraId="1338AB60" w14:textId="0F7C1951" w:rsidR="00E22676" w:rsidRPr="00E22676" w:rsidRDefault="00733F9A" w:rsidP="00321904">
      <w:pPr>
        <w:numPr>
          <w:ilvl w:val="0"/>
          <w:numId w:val="12"/>
        </w:numPr>
        <w:spacing w:before="100" w:beforeAutospacing="1" w:after="100" w:afterAutospacing="1"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Exospecture</w:t>
      </w:r>
      <w:proofErr w:type="spellEnd"/>
      <w:r w:rsidR="00E22676" w:rsidRPr="00E22676">
        <w:rPr>
          <w:rFonts w:ascii="Times New Roman" w:eastAsia="Times New Roman" w:hAnsi="Times New Roman" w:cs="Times New Roman"/>
          <w:sz w:val="24"/>
          <w:szCs w:val="24"/>
        </w:rPr>
        <w:t xml:space="preserve"> attends to the Threshold—making sense of what crosses this boundary in both directions</w:t>
      </w:r>
    </w:p>
    <w:p w14:paraId="00132B3D"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The Relationship Between Outer Lens and Threshold:</w:t>
      </w:r>
      <w:r w:rsidRPr="00E22676">
        <w:rPr>
          <w:rFonts w:ascii="Times New Roman" w:eastAsia="Times New Roman" w:hAnsi="Times New Roman" w:cs="Times New Roman"/>
          <w:sz w:val="24"/>
          <w:szCs w:val="24"/>
        </w:rPr>
        <w:t xml:space="preserve"> Exospection involves both structures: you pull noema-of-noemata through the Outer Lens into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(where they become exospheres available for examination), and you attend to how the Threshold transforms communication in both directions. The </w:t>
      </w:r>
      <w:proofErr w:type="spellStart"/>
      <w:r w:rsidRPr="00E22676">
        <w:rPr>
          <w:rFonts w:ascii="Times New Roman" w:eastAsia="Times New Roman" w:hAnsi="Times New Roman" w:cs="Times New Roman"/>
          <w:sz w:val="24"/>
          <w:szCs w:val="24"/>
        </w:rPr>
        <w:t>cogniscent</w:t>
      </w:r>
      <w:proofErr w:type="spellEnd"/>
      <w:r w:rsidRPr="00E22676">
        <w:rPr>
          <w:rFonts w:ascii="Times New Roman" w:eastAsia="Times New Roman" w:hAnsi="Times New Roman" w:cs="Times New Roman"/>
          <w:sz w:val="24"/>
          <w:szCs w:val="24"/>
        </w:rPr>
        <w:t xml:space="preserve"> awareness of communication requires working in the </w:t>
      </w:r>
      <w:proofErr w:type="spellStart"/>
      <w:proofErr w:type="gram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w:t>
      </w:r>
      <w:proofErr w:type="gramEnd"/>
      <w:r w:rsidRPr="00E22676">
        <w:rPr>
          <w:rFonts w:ascii="Times New Roman" w:eastAsia="Times New Roman" w:hAnsi="Times New Roman" w:cs="Times New Roman"/>
          <w:sz w:val="24"/>
          <w:szCs w:val="24"/>
        </w:rPr>
        <w:t xml:space="preserve"> the actual communication crosses at the Threshold.</w:t>
      </w:r>
    </w:p>
    <w:p w14:paraId="7A6E80D3"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lastRenderedPageBreak/>
        <w:t>Key Insight:</w:t>
      </w:r>
      <w:r w:rsidRPr="00E22676">
        <w:rPr>
          <w:rFonts w:ascii="Times New Roman" w:eastAsia="Times New Roman" w:hAnsi="Times New Roman" w:cs="Times New Roman"/>
          <w:sz w:val="24"/>
          <w:szCs w:val="24"/>
        </w:rPr>
        <w:t xml:space="preserve"> There are two distinct transitions:</w:t>
      </w:r>
    </w:p>
    <w:p w14:paraId="7C510B4C" w14:textId="77777777" w:rsidR="00E22676" w:rsidRPr="00E22676" w:rsidRDefault="00E22676" w:rsidP="00321904">
      <w:pPr>
        <w:numPr>
          <w:ilvl w:val="0"/>
          <w:numId w:val="13"/>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Cognitive → Metacognitive</w:t>
      </w:r>
      <w:r w:rsidRPr="00E22676">
        <w:rPr>
          <w:rFonts w:ascii="Times New Roman" w:eastAsia="Times New Roman" w:hAnsi="Times New Roman" w:cs="Times New Roman"/>
          <w:sz w:val="24"/>
          <w:szCs w:val="24"/>
        </w:rPr>
        <w:t xml:space="preserve"> (Endosphere →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via Outer Lens)</w:t>
      </w:r>
    </w:p>
    <w:p w14:paraId="4C2B58C5" w14:textId="77777777" w:rsidR="00E22676" w:rsidRPr="00E22676" w:rsidRDefault="00E22676" w:rsidP="00321904">
      <w:pPr>
        <w:numPr>
          <w:ilvl w:val="0"/>
          <w:numId w:val="13"/>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Noema → Noemata</w:t>
      </w:r>
      <w:r w:rsidRPr="00E22676">
        <w:rPr>
          <w:rFonts w:ascii="Times New Roman" w:eastAsia="Times New Roman" w:hAnsi="Times New Roman" w:cs="Times New Roman"/>
          <w:sz w:val="24"/>
          <w:szCs w:val="24"/>
        </w:rPr>
        <w:t xml:space="preserv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via Threshold)</w:t>
      </w:r>
    </w:p>
    <w:p w14:paraId="35F968A4"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These are different processes occurring at different boundaries.</w:t>
      </w:r>
    </w:p>
    <w:p w14:paraId="3C3024B5"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"The </w:t>
      </w:r>
      <w:proofErr w:type="spellStart"/>
      <w:r w:rsidRPr="00E22676">
        <w:rPr>
          <w:rFonts w:ascii="Times New Roman" w:eastAsia="Times New Roman" w:hAnsi="Times New Roman" w:cs="Times New Roman"/>
          <w:sz w:val="24"/>
          <w:szCs w:val="24"/>
        </w:rPr>
        <w:t>exologue</w:t>
      </w:r>
      <w:proofErr w:type="spellEnd"/>
      <w:r w:rsidRPr="00E22676">
        <w:rPr>
          <w:rFonts w:ascii="Times New Roman" w:eastAsia="Times New Roman" w:hAnsi="Times New Roman" w:cs="Times New Roman"/>
          <w:sz w:val="24"/>
          <w:szCs w:val="24"/>
        </w:rPr>
        <w:t xml:space="preserve"> was painful. As her noema crossed the Threshold into noemata, distortion occurred—she couldn't control how her words would land. And when his response came back through her Threshold, her interpretation of those noemata was already colored by expectation before it even reached her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for examination."</w:t>
      </w:r>
    </w:p>
    <w:p w14:paraId="1DFD1863"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3D27BE">
          <v:rect id="_x0000_i1034" style="width:0;height:1.5pt" o:hralign="center" o:hrstd="t" o:hr="t" fillcolor="#a0a0a0" stroked="f"/>
        </w:pict>
      </w:r>
    </w:p>
    <w:p w14:paraId="119D3F45"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THE EXOFIELD (Redefined)</w:t>
      </w:r>
    </w:p>
    <w:p w14:paraId="58910179"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(paradoxical structure)</w:t>
      </w:r>
    </w:p>
    <w:p w14:paraId="4DF25CC4"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is the paradoxical "outside" of 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—the space we conceive of when we imagine what lies beyond our own cognitive reality. When examining or diagramming 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we picture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as existing outside it: the space where noemata "exist," where other people's </w:t>
      </w:r>
      <w:proofErr w:type="spellStart"/>
      <w:r w:rsidRPr="00E22676">
        <w:rPr>
          <w:rFonts w:ascii="Times New Roman" w:eastAsia="Times New Roman" w:hAnsi="Times New Roman" w:cs="Times New Roman"/>
          <w:sz w:val="24"/>
          <w:szCs w:val="24"/>
        </w:rPr>
        <w:t>Noemascapes</w:t>
      </w:r>
      <w:proofErr w:type="spellEnd"/>
      <w:r w:rsidRPr="00E22676">
        <w:rPr>
          <w:rFonts w:ascii="Times New Roman" w:eastAsia="Times New Roman" w:hAnsi="Times New Roman" w:cs="Times New Roman"/>
          <w:sz w:val="24"/>
          <w:szCs w:val="24"/>
        </w:rPr>
        <w:t xml:space="preserve"> "are," where external reality "lives."</w:t>
      </w:r>
    </w:p>
    <w:p w14:paraId="65DDB4ED"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The Paradox:</w:t>
      </w:r>
      <w:r w:rsidRPr="00E22676">
        <w:rPr>
          <w:rFonts w:ascii="Times New Roman" w:eastAsia="Times New Roman" w:hAnsi="Times New Roman" w:cs="Times New Roman"/>
          <w:sz w:val="24"/>
          <w:szCs w:val="24"/>
        </w:rPr>
        <w:t xml:space="preserve">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cannot </w:t>
      </w:r>
      <w:proofErr w:type="gramStart"/>
      <w:r w:rsidRPr="00E22676">
        <w:rPr>
          <w:rFonts w:ascii="Times New Roman" w:eastAsia="Times New Roman" w:hAnsi="Times New Roman" w:cs="Times New Roman"/>
          <w:sz w:val="24"/>
          <w:szCs w:val="24"/>
        </w:rPr>
        <w:t>actually be</w:t>
      </w:r>
      <w:proofErr w:type="gramEnd"/>
      <w:r w:rsidRPr="00E22676">
        <w:rPr>
          <w:rFonts w:ascii="Times New Roman" w:eastAsia="Times New Roman" w:hAnsi="Times New Roman" w:cs="Times New Roman"/>
          <w:sz w:val="24"/>
          <w:szCs w:val="24"/>
        </w:rPr>
        <w:t xml:space="preserve"> examined, accessed, or known, because any examination of it is itself noema within your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The study of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is noema. The conceptualization of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is noema. The exospheres formed during exospection are noema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modeling the unreachable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You can draw diagrams showing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"outside," but the diagram and the conception are inside.</w:t>
      </w:r>
    </w:p>
    <w:p w14:paraId="0572CD41"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is the unreachable outside that we can conceive but never touch. It is "where" noema become noemata (through acts of communication at the Threshold) and "where" noemata exist before becoming noema-of-noemata in someone's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But this "where" is itself a noematic construction—a useful fiction that helps us think about communication and external reality while acknowledging we can never actually access it.</w:t>
      </w:r>
    </w:p>
    <w:p w14:paraId="2038F255"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 xml:space="preserve">What the </w:t>
      </w:r>
      <w:proofErr w:type="spellStart"/>
      <w:r w:rsidRPr="00E22676">
        <w:rPr>
          <w:rFonts w:ascii="Times New Roman" w:eastAsia="Times New Roman" w:hAnsi="Times New Roman" w:cs="Times New Roman"/>
          <w:b/>
          <w:bCs/>
          <w:sz w:val="24"/>
          <w:szCs w:val="24"/>
        </w:rPr>
        <w:t>Exofield</w:t>
      </w:r>
      <w:proofErr w:type="spellEnd"/>
      <w:r w:rsidRPr="00E22676">
        <w:rPr>
          <w:rFonts w:ascii="Times New Roman" w:eastAsia="Times New Roman" w:hAnsi="Times New Roman" w:cs="Times New Roman"/>
          <w:b/>
          <w:bCs/>
          <w:sz w:val="24"/>
          <w:szCs w:val="24"/>
        </w:rPr>
        <w:t xml:space="preserve"> "Contains" (paradoxically):</w:t>
      </w:r>
    </w:p>
    <w:p w14:paraId="43B577CD" w14:textId="77777777" w:rsidR="00E22676" w:rsidRPr="00E22676" w:rsidRDefault="00E22676" w:rsidP="00321904">
      <w:pPr>
        <w:numPr>
          <w:ilvl w:val="0"/>
          <w:numId w:val="1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Noemata (the communicated substance between </w:t>
      </w:r>
      <w:proofErr w:type="spellStart"/>
      <w:r w:rsidRPr="00E22676">
        <w:rPr>
          <w:rFonts w:ascii="Times New Roman" w:eastAsia="Times New Roman" w:hAnsi="Times New Roman" w:cs="Times New Roman"/>
          <w:sz w:val="24"/>
          <w:szCs w:val="24"/>
        </w:rPr>
        <w:t>Noemascapes</w:t>
      </w:r>
      <w:proofErr w:type="spellEnd"/>
      <w:r w:rsidRPr="00E22676">
        <w:rPr>
          <w:rFonts w:ascii="Times New Roman" w:eastAsia="Times New Roman" w:hAnsi="Times New Roman" w:cs="Times New Roman"/>
          <w:sz w:val="24"/>
          <w:szCs w:val="24"/>
        </w:rPr>
        <w:t>)</w:t>
      </w:r>
    </w:p>
    <w:p w14:paraId="23C1D3E8" w14:textId="77777777" w:rsidR="00E22676" w:rsidRPr="00E22676" w:rsidRDefault="00E22676" w:rsidP="00321904">
      <w:pPr>
        <w:numPr>
          <w:ilvl w:val="0"/>
          <w:numId w:val="1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Other </w:t>
      </w:r>
      <w:proofErr w:type="spellStart"/>
      <w:r w:rsidRPr="00E22676">
        <w:rPr>
          <w:rFonts w:ascii="Times New Roman" w:eastAsia="Times New Roman" w:hAnsi="Times New Roman" w:cs="Times New Roman"/>
          <w:sz w:val="24"/>
          <w:szCs w:val="24"/>
        </w:rPr>
        <w:t>Noemascapes</w:t>
      </w:r>
      <w:proofErr w:type="spellEnd"/>
      <w:r w:rsidRPr="00E22676">
        <w:rPr>
          <w:rFonts w:ascii="Times New Roman" w:eastAsia="Times New Roman" w:hAnsi="Times New Roman" w:cs="Times New Roman"/>
          <w:sz w:val="24"/>
          <w:szCs w:val="24"/>
        </w:rPr>
        <w:t xml:space="preserve"> (as we conceive them to exist)</w:t>
      </w:r>
    </w:p>
    <w:p w14:paraId="5DEB3C5A" w14:textId="77777777" w:rsidR="00E22676" w:rsidRPr="00E22676" w:rsidRDefault="00E22676" w:rsidP="00321904">
      <w:pPr>
        <w:numPr>
          <w:ilvl w:val="0"/>
          <w:numId w:val="1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"External reality" as we model it</w:t>
      </w:r>
    </w:p>
    <w:p w14:paraId="24773711" w14:textId="77777777" w:rsidR="00E22676" w:rsidRPr="00E22676" w:rsidRDefault="00E22676" w:rsidP="00321904">
      <w:pPr>
        <w:numPr>
          <w:ilvl w:val="0"/>
          <w:numId w:val="1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Everything we think of as "outside" our own cognition</w:t>
      </w:r>
    </w:p>
    <w:p w14:paraId="0C885002"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The Critical Distinction:</w:t>
      </w:r>
      <w:r w:rsidRPr="00E22676">
        <w:rPr>
          <w:rFonts w:ascii="Times New Roman" w:eastAsia="Times New Roman" w:hAnsi="Times New Roman" w:cs="Times New Roman"/>
          <w:sz w:val="24"/>
          <w:szCs w:val="24"/>
        </w:rPr>
        <w:t xml:space="preserve">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is NOT where cogniscence happens. Cogniscence happens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is the paradoxical, unreachable outside that we can only model through exospheres (which themselves exist as noema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w:t>
      </w:r>
    </w:p>
    <w:p w14:paraId="6472257B"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lastRenderedPageBreak/>
        <w:t>Example:</w:t>
      </w:r>
      <w:r w:rsidRPr="00E22676">
        <w:rPr>
          <w:rFonts w:ascii="Times New Roman" w:eastAsia="Times New Roman" w:hAnsi="Times New Roman" w:cs="Times New Roman"/>
          <w:sz w:val="24"/>
          <w:szCs w:val="24"/>
        </w:rPr>
        <w:t xml:space="preserve"> "She could diagram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draw other </w:t>
      </w:r>
      <w:proofErr w:type="spellStart"/>
      <w:r w:rsidRPr="00E22676">
        <w:rPr>
          <w:rFonts w:ascii="Times New Roman" w:eastAsia="Times New Roman" w:hAnsi="Times New Roman" w:cs="Times New Roman"/>
          <w:sz w:val="24"/>
          <w:szCs w:val="24"/>
        </w:rPr>
        <w:t>Noemascapes</w:t>
      </w:r>
      <w:proofErr w:type="spellEnd"/>
      <w:r w:rsidRPr="00E22676">
        <w:rPr>
          <w:rFonts w:ascii="Times New Roman" w:eastAsia="Times New Roman" w:hAnsi="Times New Roman" w:cs="Times New Roman"/>
          <w:sz w:val="24"/>
          <w:szCs w:val="24"/>
        </w:rPr>
        <w:t xml:space="preserve"> floating in it, sketch the noemata passing between them. But the diagram was noema in her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itself remained paradoxically outside—real enough to study, impossible to reach."</w:t>
      </w:r>
    </w:p>
    <w:p w14:paraId="0A14C7D6"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2A6B21">
          <v:rect id="_x0000_i1035" style="width:0;height:1.5pt" o:hralign="center" o:hrstd="t" o:hr="t" fillcolor="#a0a0a0" stroked="f"/>
        </w:pict>
      </w:r>
    </w:p>
    <w:p w14:paraId="5A4322A6"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THE NOEMAGRAPH</w:t>
      </w:r>
    </w:p>
    <w:p w14:paraId="5C952633"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(network structure)</w:t>
      </w:r>
    </w:p>
    <w:p w14:paraId="60E761F2"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The </w:t>
      </w:r>
      <w:proofErr w:type="spellStart"/>
      <w:r w:rsidRPr="00E22676">
        <w:rPr>
          <w:rFonts w:ascii="Times New Roman" w:eastAsia="Times New Roman" w:hAnsi="Times New Roman" w:cs="Times New Roman"/>
          <w:sz w:val="24"/>
          <w:szCs w:val="24"/>
        </w:rPr>
        <w:t>Noemagraph</w:t>
      </w:r>
      <w:proofErr w:type="spellEnd"/>
      <w:r w:rsidRPr="00E22676">
        <w:rPr>
          <w:rFonts w:ascii="Times New Roman" w:eastAsia="Times New Roman" w:hAnsi="Times New Roman" w:cs="Times New Roman"/>
          <w:sz w:val="24"/>
          <w:szCs w:val="24"/>
        </w:rPr>
        <w:t xml:space="preserve"> is the network structure of all traces connecting noema within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It is the web of connections—passive and active, realized and unrealized—that links every noema to every other noema. The </w:t>
      </w:r>
      <w:proofErr w:type="spellStart"/>
      <w:r w:rsidRPr="00E22676">
        <w:rPr>
          <w:rFonts w:ascii="Times New Roman" w:eastAsia="Times New Roman" w:hAnsi="Times New Roman" w:cs="Times New Roman"/>
          <w:sz w:val="24"/>
          <w:szCs w:val="24"/>
        </w:rPr>
        <w:t>Noemagraph</w:t>
      </w:r>
      <w:proofErr w:type="spellEnd"/>
      <w:r w:rsidRPr="00E22676">
        <w:rPr>
          <w:rFonts w:ascii="Times New Roman" w:eastAsia="Times New Roman" w:hAnsi="Times New Roman" w:cs="Times New Roman"/>
          <w:sz w:val="24"/>
          <w:szCs w:val="24"/>
        </w:rPr>
        <w:t xml:space="preserve"> is what Omnipere navigates during omniperegrination.</w:t>
      </w:r>
    </w:p>
    <w:p w14:paraId="27A55E94"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Key Clarification:</w:t>
      </w:r>
      <w:r w:rsidRPr="00E22676">
        <w:rPr>
          <w:rFonts w:ascii="Times New Roman" w:eastAsia="Times New Roman" w:hAnsi="Times New Roman" w:cs="Times New Roman"/>
          <w:sz w:val="24"/>
          <w:szCs w:val="24"/>
        </w:rPr>
        <w:t xml:space="preserve"> The </w:t>
      </w:r>
      <w:proofErr w:type="spellStart"/>
      <w:r w:rsidRPr="00E22676">
        <w:rPr>
          <w:rFonts w:ascii="Times New Roman" w:eastAsia="Times New Roman" w:hAnsi="Times New Roman" w:cs="Times New Roman"/>
          <w:sz w:val="24"/>
          <w:szCs w:val="24"/>
        </w:rPr>
        <w:t>Noemagraph</w:t>
      </w:r>
      <w:proofErr w:type="spellEnd"/>
      <w:r w:rsidRPr="00E22676">
        <w:rPr>
          <w:rFonts w:ascii="Times New Roman" w:eastAsia="Times New Roman" w:hAnsi="Times New Roman" w:cs="Times New Roman"/>
          <w:sz w:val="24"/>
          <w:szCs w:val="24"/>
        </w:rPr>
        <w:t xml:space="preserve"> is not a </w:t>
      </w:r>
      <w:r w:rsidRPr="00E22676">
        <w:rPr>
          <w:rFonts w:ascii="Times New Roman" w:eastAsia="Times New Roman" w:hAnsi="Times New Roman" w:cs="Times New Roman"/>
          <w:i/>
          <w:iCs/>
          <w:sz w:val="24"/>
          <w:szCs w:val="24"/>
        </w:rPr>
        <w:t>product</w:t>
      </w:r>
      <w:r w:rsidRPr="00E22676">
        <w:rPr>
          <w:rFonts w:ascii="Times New Roman" w:eastAsia="Times New Roman" w:hAnsi="Times New Roman" w:cs="Times New Roman"/>
          <w:sz w:val="24"/>
          <w:szCs w:val="24"/>
        </w:rPr>
        <w:t xml:space="preserve"> of Omnipere or omniperegrination. It pre-exists </w:t>
      </w:r>
      <w:proofErr w:type="spellStart"/>
      <w:r w:rsidRPr="00E22676">
        <w:rPr>
          <w:rFonts w:ascii="Times New Roman" w:eastAsia="Times New Roman" w:hAnsi="Times New Roman" w:cs="Times New Roman"/>
          <w:sz w:val="24"/>
          <w:szCs w:val="24"/>
        </w:rPr>
        <w:t>infentesiably</w:t>
      </w:r>
      <w:proofErr w:type="spellEnd"/>
      <w:r w:rsidRPr="00E22676">
        <w:rPr>
          <w:rFonts w:ascii="Times New Roman" w:eastAsia="Times New Roman" w:hAnsi="Times New Roman" w:cs="Times New Roman"/>
          <w:sz w:val="24"/>
          <w:szCs w:val="24"/>
        </w:rPr>
        <w:t xml:space="preserve"> and is </w:t>
      </w:r>
      <w:r w:rsidRPr="00E22676">
        <w:rPr>
          <w:rFonts w:ascii="Times New Roman" w:eastAsia="Times New Roman" w:hAnsi="Times New Roman" w:cs="Times New Roman"/>
          <w:i/>
          <w:iCs/>
          <w:sz w:val="24"/>
          <w:szCs w:val="24"/>
        </w:rPr>
        <w:t>navigated</w:t>
      </w:r>
      <w:r w:rsidRPr="00E22676">
        <w:rPr>
          <w:rFonts w:ascii="Times New Roman" w:eastAsia="Times New Roman" w:hAnsi="Times New Roman" w:cs="Times New Roman"/>
          <w:sz w:val="24"/>
          <w:szCs w:val="24"/>
        </w:rPr>
        <w:t xml:space="preserve"> by Omnipere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Omniperegrination traverses the </w:t>
      </w:r>
      <w:proofErr w:type="spellStart"/>
      <w:r w:rsidRPr="00E22676">
        <w:rPr>
          <w:rFonts w:ascii="Times New Roman" w:eastAsia="Times New Roman" w:hAnsi="Times New Roman" w:cs="Times New Roman"/>
          <w:sz w:val="24"/>
          <w:szCs w:val="24"/>
        </w:rPr>
        <w:t>Noemagraph</w:t>
      </w:r>
      <w:proofErr w:type="spellEnd"/>
      <w:r w:rsidRPr="00E22676">
        <w:rPr>
          <w:rFonts w:ascii="Times New Roman" w:eastAsia="Times New Roman" w:hAnsi="Times New Roman" w:cs="Times New Roman"/>
          <w:sz w:val="24"/>
          <w:szCs w:val="24"/>
        </w:rPr>
        <w:t xml:space="preserve">, activating traces, but does not create the </w:t>
      </w:r>
      <w:proofErr w:type="spellStart"/>
      <w:r w:rsidRPr="00E22676">
        <w:rPr>
          <w:rFonts w:ascii="Times New Roman" w:eastAsia="Times New Roman" w:hAnsi="Times New Roman" w:cs="Times New Roman"/>
          <w:sz w:val="24"/>
          <w:szCs w:val="24"/>
        </w:rPr>
        <w:t>Noemagraph</w:t>
      </w:r>
      <w:proofErr w:type="spellEnd"/>
      <w:r w:rsidRPr="00E22676">
        <w:rPr>
          <w:rFonts w:ascii="Times New Roman" w:eastAsia="Times New Roman" w:hAnsi="Times New Roman" w:cs="Times New Roman"/>
          <w:sz w:val="24"/>
          <w:szCs w:val="24"/>
        </w:rPr>
        <w:t xml:space="preserve"> itself. Constellare </w:t>
      </w:r>
      <w:proofErr w:type="spellStart"/>
      <w:r w:rsidRPr="00E22676">
        <w:rPr>
          <w:rFonts w:ascii="Times New Roman" w:eastAsia="Times New Roman" w:hAnsi="Times New Roman" w:cs="Times New Roman"/>
          <w:sz w:val="24"/>
          <w:szCs w:val="24"/>
        </w:rPr>
        <w:t>constellarates</w:t>
      </w:r>
      <w:proofErr w:type="spellEnd"/>
      <w:r w:rsidRPr="00E22676">
        <w:rPr>
          <w:rFonts w:ascii="Times New Roman" w:eastAsia="Times New Roman" w:hAnsi="Times New Roman" w:cs="Times New Roman"/>
          <w:sz w:val="24"/>
          <w:szCs w:val="24"/>
        </w:rPr>
        <w:t xml:space="preserve"> traces into constellations, lighting traces into bonds.</w:t>
      </w:r>
    </w:p>
    <w:p w14:paraId="0E2A0931"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Properties:</w:t>
      </w:r>
    </w:p>
    <w:p w14:paraId="7DAF63D4" w14:textId="77777777" w:rsidR="00E22676" w:rsidRPr="00E22676" w:rsidRDefault="00E22676" w:rsidP="00321904">
      <w:pPr>
        <w:numPr>
          <w:ilvl w:val="0"/>
          <w:numId w:val="15"/>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Exists in the </w:t>
      </w:r>
      <w:proofErr w:type="spellStart"/>
      <w:r w:rsidRPr="00E22676">
        <w:rPr>
          <w:rFonts w:ascii="Times New Roman" w:eastAsia="Times New Roman" w:hAnsi="Times New Roman" w:cs="Times New Roman"/>
          <w:sz w:val="24"/>
          <w:szCs w:val="24"/>
        </w:rPr>
        <w:t>Perifield</w:t>
      </w:r>
      <w:proofErr w:type="spellEnd"/>
    </w:p>
    <w:p w14:paraId="4C95C3B6" w14:textId="77777777" w:rsidR="00E22676" w:rsidRPr="00E22676" w:rsidRDefault="00E22676" w:rsidP="00321904">
      <w:pPr>
        <w:numPr>
          <w:ilvl w:val="0"/>
          <w:numId w:val="15"/>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Contains infinite potential traces (most remain passive/latent)</w:t>
      </w:r>
    </w:p>
    <w:p w14:paraId="2881F529" w14:textId="77777777" w:rsidR="00E22676" w:rsidRPr="00E22676" w:rsidRDefault="00E22676" w:rsidP="00321904">
      <w:pPr>
        <w:numPr>
          <w:ilvl w:val="0"/>
          <w:numId w:val="15"/>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Only traces that are activated during cogniscence become visible/usable</w:t>
      </w:r>
    </w:p>
    <w:p w14:paraId="1CA6E9C8" w14:textId="77777777" w:rsidR="00E22676" w:rsidRPr="00E22676" w:rsidRDefault="00E22676" w:rsidP="00321904">
      <w:pPr>
        <w:numPr>
          <w:ilvl w:val="0"/>
          <w:numId w:val="15"/>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Constantly transforming as passive traces become active, active traces become bonds, and fluxion reshapes noema</w:t>
      </w:r>
    </w:p>
    <w:p w14:paraId="4A6366DC" w14:textId="77777777" w:rsidR="00E22676" w:rsidRPr="00E22676" w:rsidRDefault="00E22676" w:rsidP="00321904">
      <w:pPr>
        <w:numPr>
          <w:ilvl w:val="0"/>
          <w:numId w:val="15"/>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"shape" of the </w:t>
      </w:r>
      <w:proofErr w:type="spellStart"/>
      <w:r w:rsidRPr="00E22676">
        <w:rPr>
          <w:rFonts w:ascii="Times New Roman" w:eastAsia="Times New Roman" w:hAnsi="Times New Roman" w:cs="Times New Roman"/>
          <w:sz w:val="24"/>
          <w:szCs w:val="24"/>
        </w:rPr>
        <w:t>Noemagraph</w:t>
      </w:r>
      <w:proofErr w:type="spellEnd"/>
      <w:r w:rsidRPr="00E22676">
        <w:rPr>
          <w:rFonts w:ascii="Times New Roman" w:eastAsia="Times New Roman" w:hAnsi="Times New Roman" w:cs="Times New Roman"/>
          <w:sz w:val="24"/>
          <w:szCs w:val="24"/>
        </w:rPr>
        <w:t xml:space="preserve"> depends on the current cognitive act</w:t>
      </w:r>
    </w:p>
    <w:p w14:paraId="626DF184"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"During omniperegrination, she traversed her </w:t>
      </w:r>
      <w:proofErr w:type="spellStart"/>
      <w:r w:rsidRPr="00E22676">
        <w:rPr>
          <w:rFonts w:ascii="Times New Roman" w:eastAsia="Times New Roman" w:hAnsi="Times New Roman" w:cs="Times New Roman"/>
          <w:sz w:val="24"/>
          <w:szCs w:val="24"/>
        </w:rPr>
        <w:t>Noemagraph</w:t>
      </w:r>
      <w:proofErr w:type="spellEnd"/>
      <w:r w:rsidRPr="00E22676">
        <w:rPr>
          <w:rFonts w:ascii="Times New Roman" w:eastAsia="Times New Roman" w:hAnsi="Times New Roman" w:cs="Times New Roman"/>
          <w:sz w:val="24"/>
          <w:szCs w:val="24"/>
        </w:rPr>
        <w:t xml:space="preserve"> in her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following traces from the physics-noema through unexpected paths to the music-noema. The network had always contained these connections; she was simply activating them for the first time."</w:t>
      </w:r>
    </w:p>
    <w:p w14:paraId="2ED74EDD"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"His </w:t>
      </w:r>
      <w:proofErr w:type="spellStart"/>
      <w:r w:rsidRPr="00E22676">
        <w:rPr>
          <w:rFonts w:ascii="Times New Roman" w:eastAsia="Times New Roman" w:hAnsi="Times New Roman" w:cs="Times New Roman"/>
          <w:sz w:val="24"/>
          <w:szCs w:val="24"/>
        </w:rPr>
        <w:t>Noemagraph</w:t>
      </w:r>
      <w:proofErr w:type="spellEnd"/>
      <w:r w:rsidRPr="00E22676">
        <w:rPr>
          <w:rFonts w:ascii="Times New Roman" w:eastAsia="Times New Roman" w:hAnsi="Times New Roman" w:cs="Times New Roman"/>
          <w:sz w:val="24"/>
          <w:szCs w:val="24"/>
        </w:rPr>
        <w:t xml:space="preserve"> was dense with traces around authority—decades of experiences had created thick bundles of connection in that region, while other areas remained sparse and unexplored."</w:t>
      </w:r>
    </w:p>
    <w:p w14:paraId="14F93C12"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5CB949">
          <v:rect id="_x0000_i1036" style="width:0;height:1.5pt" o:hralign="center" o:hrstd="t" o:hr="t" fillcolor="#a0a0a0" stroked="f"/>
        </w:pict>
      </w:r>
    </w:p>
    <w:p w14:paraId="38823277"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EXOSPHERE</w:t>
      </w:r>
    </w:p>
    <w:p w14:paraId="75D6D459"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(a type of noema)</w:t>
      </w:r>
    </w:p>
    <w:p w14:paraId="4D9D415C"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An Exosphere is a noema that represents your interpretation/model of another entity's existence, perspective, or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(even if that entity doesn't have a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in the full sense). Exospheres are not separate structures; they are noema within your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that model the unreachable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and external realities.</w:t>
      </w:r>
    </w:p>
    <w:p w14:paraId="24E136F9"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lastRenderedPageBreak/>
        <w:t>Key Clarification:</w:t>
      </w:r>
      <w:r w:rsidRPr="00E22676">
        <w:rPr>
          <w:rFonts w:ascii="Times New Roman" w:eastAsia="Times New Roman" w:hAnsi="Times New Roman" w:cs="Times New Roman"/>
          <w:sz w:val="24"/>
          <w:szCs w:val="24"/>
        </w:rPr>
        <w:t xml:space="preserve"> Because another's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cannot truly be internalized (you can only access your interpretation of it), an Exosphere is your noema-of-another's-reality. It is constructed through:</w:t>
      </w:r>
    </w:p>
    <w:p w14:paraId="6F06AC0C" w14:textId="77777777" w:rsidR="00E22676" w:rsidRPr="00E22676" w:rsidRDefault="00E22676" w:rsidP="00321904">
      <w:pPr>
        <w:numPr>
          <w:ilvl w:val="0"/>
          <w:numId w:val="16"/>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Observation and inference</w:t>
      </w:r>
    </w:p>
    <w:p w14:paraId="6E032E09" w14:textId="77777777" w:rsidR="00E22676" w:rsidRPr="00E22676" w:rsidRDefault="00E22676" w:rsidP="00321904">
      <w:pPr>
        <w:numPr>
          <w:ilvl w:val="0"/>
          <w:numId w:val="16"/>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Communication (noemata transformed into noema-of-noemata)</w:t>
      </w:r>
    </w:p>
    <w:p w14:paraId="0B09FBD8" w14:textId="77777777" w:rsidR="00E22676" w:rsidRPr="00E22676" w:rsidRDefault="00E22676" w:rsidP="00321904">
      <w:pPr>
        <w:numPr>
          <w:ilvl w:val="0"/>
          <w:numId w:val="16"/>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Imagination and projection</w:t>
      </w:r>
    </w:p>
    <w:p w14:paraId="190F4897" w14:textId="77777777" w:rsidR="00E22676" w:rsidRPr="00E22676" w:rsidRDefault="00E22676" w:rsidP="00321904">
      <w:pPr>
        <w:numPr>
          <w:ilvl w:val="0"/>
          <w:numId w:val="16"/>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Prior experiences with similar entities</w:t>
      </w:r>
    </w:p>
    <w:p w14:paraId="7A608864"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Properties:</w:t>
      </w:r>
    </w:p>
    <w:p w14:paraId="645D65BA" w14:textId="77777777" w:rsidR="00E22676" w:rsidRPr="00E22676" w:rsidRDefault="00E22676" w:rsidP="00321904">
      <w:pPr>
        <w:numPr>
          <w:ilvl w:val="0"/>
          <w:numId w:val="1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An Exosphere is always incomplete (you cannot fully know another's reality)</w:t>
      </w:r>
    </w:p>
    <w:p w14:paraId="6E148515" w14:textId="77777777" w:rsidR="00E22676" w:rsidRPr="00E22676" w:rsidRDefault="00E22676" w:rsidP="00321904">
      <w:pPr>
        <w:numPr>
          <w:ilvl w:val="0"/>
          <w:numId w:val="1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An Exosphere is always filtered through your Outer Lens</w:t>
      </w:r>
    </w:p>
    <w:p w14:paraId="244261C7" w14:textId="77777777" w:rsidR="00E22676" w:rsidRPr="00E22676" w:rsidRDefault="00E22676" w:rsidP="00321904">
      <w:pPr>
        <w:numPr>
          <w:ilvl w:val="0"/>
          <w:numId w:val="1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Exospheres exist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(as noema modeling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w:t>
      </w:r>
    </w:p>
    <w:p w14:paraId="21ADDF8B" w14:textId="77777777" w:rsidR="00E22676" w:rsidRPr="00E22676" w:rsidRDefault="00E22676" w:rsidP="00321904">
      <w:pPr>
        <w:numPr>
          <w:ilvl w:val="0"/>
          <w:numId w:val="1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Exospheres can exist for people, animals, objects, concepts, systems, ecosystems</w:t>
      </w:r>
    </w:p>
    <w:p w14:paraId="26659F94" w14:textId="77777777" w:rsidR="00E22676" w:rsidRPr="00E22676" w:rsidRDefault="00E22676" w:rsidP="00321904">
      <w:pPr>
        <w:numPr>
          <w:ilvl w:val="0"/>
          <w:numId w:val="1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Multiple Exospheres coexist in your </w:t>
      </w:r>
      <w:proofErr w:type="spellStart"/>
      <w:r w:rsidRPr="00E22676">
        <w:rPr>
          <w:rFonts w:ascii="Times New Roman" w:eastAsia="Times New Roman" w:hAnsi="Times New Roman" w:cs="Times New Roman"/>
          <w:sz w:val="24"/>
          <w:szCs w:val="24"/>
        </w:rPr>
        <w:t>Perifield</w:t>
      </w:r>
      <w:proofErr w:type="spellEnd"/>
    </w:p>
    <w:p w14:paraId="23A7C091" w14:textId="77777777" w:rsidR="00E22676" w:rsidRPr="00E22676" w:rsidRDefault="00E22676" w:rsidP="00321904">
      <w:pPr>
        <w:numPr>
          <w:ilvl w:val="0"/>
          <w:numId w:val="1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An Exosphere of another person can contain your model of </w:t>
      </w:r>
      <w:r w:rsidRPr="00E22676">
        <w:rPr>
          <w:rFonts w:ascii="Times New Roman" w:eastAsia="Times New Roman" w:hAnsi="Times New Roman" w:cs="Times New Roman"/>
          <w:i/>
          <w:iCs/>
          <w:sz w:val="24"/>
          <w:szCs w:val="24"/>
        </w:rPr>
        <w:t>their</w:t>
      </w:r>
      <w:r w:rsidRPr="00E22676">
        <w:rPr>
          <w:rFonts w:ascii="Times New Roman" w:eastAsia="Times New Roman" w:hAnsi="Times New Roman" w:cs="Times New Roman"/>
          <w:sz w:val="24"/>
          <w:szCs w:val="24"/>
        </w:rPr>
        <w:t xml:space="preserve"> Exosphere of </w:t>
      </w:r>
      <w:r w:rsidRPr="00E22676">
        <w:rPr>
          <w:rFonts w:ascii="Times New Roman" w:eastAsia="Times New Roman" w:hAnsi="Times New Roman" w:cs="Times New Roman"/>
          <w:i/>
          <w:iCs/>
          <w:sz w:val="24"/>
          <w:szCs w:val="24"/>
        </w:rPr>
        <w:t>you</w:t>
      </w:r>
      <w:r w:rsidRPr="00E22676">
        <w:rPr>
          <w:rFonts w:ascii="Times New Roman" w:eastAsia="Times New Roman" w:hAnsi="Times New Roman" w:cs="Times New Roman"/>
          <w:sz w:val="24"/>
          <w:szCs w:val="24"/>
        </w:rPr>
        <w:t xml:space="preserve"> (recursive/</w:t>
      </w:r>
      <w:proofErr w:type="spellStart"/>
      <w:r w:rsidRPr="00E22676">
        <w:rPr>
          <w:rFonts w:ascii="Times New Roman" w:eastAsia="Times New Roman" w:hAnsi="Times New Roman" w:cs="Times New Roman"/>
          <w:sz w:val="24"/>
          <w:szCs w:val="24"/>
        </w:rPr>
        <w:t>tesseractic</w:t>
      </w:r>
      <w:proofErr w:type="spellEnd"/>
      <w:r w:rsidRPr="00E22676">
        <w:rPr>
          <w:rFonts w:ascii="Times New Roman" w:eastAsia="Times New Roman" w:hAnsi="Times New Roman" w:cs="Times New Roman"/>
          <w:sz w:val="24"/>
          <w:szCs w:val="24"/>
        </w:rPr>
        <w:t>)</w:t>
      </w:r>
    </w:p>
    <w:p w14:paraId="75933F4F"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"Her Exosphere of her father had been built over decades—a rich, detailed noema in her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modeling how he thought, what he valued, how he would react. But after his death, she realized how much of that Exosphere had been shaped by what she </w:t>
      </w:r>
      <w:r w:rsidRPr="00E22676">
        <w:rPr>
          <w:rFonts w:ascii="Times New Roman" w:eastAsia="Times New Roman" w:hAnsi="Times New Roman" w:cs="Times New Roman"/>
          <w:i/>
          <w:iCs/>
          <w:sz w:val="24"/>
          <w:szCs w:val="24"/>
        </w:rPr>
        <w:t>wanted</w:t>
      </w:r>
      <w:r w:rsidRPr="00E22676">
        <w:rPr>
          <w:rFonts w:ascii="Times New Roman" w:eastAsia="Times New Roman" w:hAnsi="Times New Roman" w:cs="Times New Roman"/>
          <w:sz w:val="24"/>
          <w:szCs w:val="24"/>
        </w:rPr>
        <w:t xml:space="preserve"> to believe about him. The Exosphere was hers, not his; it had always been a noema in her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not a window into his actual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w:t>
      </w:r>
    </w:p>
    <w:p w14:paraId="2CF0A23A"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3D1FBB">
          <v:rect id="_x0000_i1037" style="width:0;height:1.5pt" o:hralign="center" o:hrstd="t" o:hr="t" fillcolor="#a0a0a0" stroked="f"/>
        </w:pict>
      </w:r>
    </w:p>
    <w:p w14:paraId="268C4D89"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EXOLOGUE</w:t>
      </w:r>
    </w:p>
    <w:p w14:paraId="6F8738AA"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(process/episode)</w:t>
      </w:r>
    </w:p>
    <w:p w14:paraId="3195BEEE" w14:textId="12DD7793"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The </w:t>
      </w:r>
      <w:proofErr w:type="spellStart"/>
      <w:r w:rsidRPr="00E22676">
        <w:rPr>
          <w:rFonts w:ascii="Times New Roman" w:eastAsia="Times New Roman" w:hAnsi="Times New Roman" w:cs="Times New Roman"/>
          <w:sz w:val="24"/>
          <w:szCs w:val="24"/>
        </w:rPr>
        <w:t>Exologue</w:t>
      </w:r>
      <w:proofErr w:type="spellEnd"/>
      <w:r w:rsidRPr="00E22676">
        <w:rPr>
          <w:rFonts w:ascii="Times New Roman" w:eastAsia="Times New Roman" w:hAnsi="Times New Roman" w:cs="Times New Roman"/>
          <w:sz w:val="24"/>
          <w:szCs w:val="24"/>
        </w:rPr>
        <w:t xml:space="preserve"> is the border-crossing process by which noema transform into noemata (outbound) and noemata transform into noema-of-noemata (inbound). The </w:t>
      </w:r>
      <w:proofErr w:type="spellStart"/>
      <w:r w:rsidRPr="00E22676">
        <w:rPr>
          <w:rFonts w:ascii="Times New Roman" w:eastAsia="Times New Roman" w:hAnsi="Times New Roman" w:cs="Times New Roman"/>
          <w:sz w:val="24"/>
          <w:szCs w:val="24"/>
        </w:rPr>
        <w:t>exologue</w:t>
      </w:r>
      <w:proofErr w:type="spellEnd"/>
      <w:r w:rsidRPr="00E22676">
        <w:rPr>
          <w:rFonts w:ascii="Times New Roman" w:eastAsia="Times New Roman" w:hAnsi="Times New Roman" w:cs="Times New Roman"/>
          <w:sz w:val="24"/>
          <w:szCs w:val="24"/>
        </w:rPr>
        <w:t xml:space="preserve"> is the cognitive digestion of communication—not the metacognitive habit (</w:t>
      </w:r>
      <w:proofErr w:type="spellStart"/>
      <w:r w:rsidR="00733F9A">
        <w:rPr>
          <w:rFonts w:ascii="Times New Roman" w:eastAsia="Times New Roman" w:hAnsi="Times New Roman" w:cs="Times New Roman"/>
          <w:sz w:val="24"/>
          <w:szCs w:val="24"/>
        </w:rPr>
        <w:t>Exospecture</w:t>
      </w:r>
      <w:proofErr w:type="spellEnd"/>
      <w:r w:rsidRPr="00E22676">
        <w:rPr>
          <w:rFonts w:ascii="Times New Roman" w:eastAsia="Times New Roman" w:hAnsi="Times New Roman" w:cs="Times New Roman"/>
          <w:sz w:val="24"/>
          <w:szCs w:val="24"/>
        </w:rPr>
        <w:t>) but the actual transformation event at the Threshold.</w:t>
      </w:r>
    </w:p>
    <w:p w14:paraId="58CA7CF6"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Distinction from Exospection:</w:t>
      </w:r>
    </w:p>
    <w:p w14:paraId="6B28D4AA" w14:textId="77777777" w:rsidR="00E22676" w:rsidRPr="00E22676" w:rsidRDefault="00E22676" w:rsidP="00321904">
      <w:pPr>
        <w:numPr>
          <w:ilvl w:val="0"/>
          <w:numId w:val="18"/>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Exospection</w:t>
      </w:r>
      <w:r w:rsidRPr="00E22676">
        <w:rPr>
          <w:rFonts w:ascii="Times New Roman" w:eastAsia="Times New Roman" w:hAnsi="Times New Roman" w:cs="Times New Roman"/>
          <w:sz w:val="24"/>
          <w:szCs w:val="24"/>
        </w:rPr>
        <w:t xml:space="preserve"> = the metacognitive habit of attending to external realities</w:t>
      </w:r>
    </w:p>
    <w:p w14:paraId="18735BCC" w14:textId="77777777" w:rsidR="00E22676" w:rsidRPr="00E22676" w:rsidRDefault="00E22676" w:rsidP="00321904">
      <w:pPr>
        <w:numPr>
          <w:ilvl w:val="0"/>
          <w:numId w:val="18"/>
        </w:numPr>
        <w:spacing w:before="100" w:beforeAutospacing="1" w:after="100" w:afterAutospacing="1"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t>Exologue</w:t>
      </w:r>
      <w:proofErr w:type="spellEnd"/>
      <w:r w:rsidRPr="00E22676">
        <w:rPr>
          <w:rFonts w:ascii="Times New Roman" w:eastAsia="Times New Roman" w:hAnsi="Times New Roman" w:cs="Times New Roman"/>
          <w:sz w:val="24"/>
          <w:szCs w:val="24"/>
        </w:rPr>
        <w:t xml:space="preserve"> = the cognitive process of transformation at the Threshold</w:t>
      </w:r>
    </w:p>
    <w:p w14:paraId="1C955317" w14:textId="37621335"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w:t>
      </w:r>
      <w:proofErr w:type="spellStart"/>
      <w:r w:rsidRPr="00E22676">
        <w:rPr>
          <w:rFonts w:ascii="Times New Roman" w:eastAsia="Times New Roman" w:hAnsi="Times New Roman" w:cs="Times New Roman"/>
          <w:sz w:val="24"/>
          <w:szCs w:val="24"/>
        </w:rPr>
        <w:t>exologue</w:t>
      </w:r>
      <w:proofErr w:type="spellEnd"/>
      <w:r w:rsidRPr="00E22676">
        <w:rPr>
          <w:rFonts w:ascii="Times New Roman" w:eastAsia="Times New Roman" w:hAnsi="Times New Roman" w:cs="Times New Roman"/>
          <w:sz w:val="24"/>
          <w:szCs w:val="24"/>
        </w:rPr>
        <w:t xml:space="preserve"> is to </w:t>
      </w:r>
      <w:proofErr w:type="spellStart"/>
      <w:r w:rsidR="00733F9A">
        <w:rPr>
          <w:rFonts w:ascii="Times New Roman" w:eastAsia="Times New Roman" w:hAnsi="Times New Roman" w:cs="Times New Roman"/>
          <w:sz w:val="24"/>
          <w:szCs w:val="24"/>
        </w:rPr>
        <w:t>Exospecture</w:t>
      </w:r>
      <w:proofErr w:type="spellEnd"/>
      <w:r w:rsidRPr="00E22676">
        <w:rPr>
          <w:rFonts w:ascii="Times New Roman" w:eastAsia="Times New Roman" w:hAnsi="Times New Roman" w:cs="Times New Roman"/>
          <w:sz w:val="24"/>
          <w:szCs w:val="24"/>
        </w:rPr>
        <w:t xml:space="preserve"> what the endologue is to </w:t>
      </w:r>
      <w:proofErr w:type="spellStart"/>
      <w:r w:rsidR="00733F9A">
        <w:rPr>
          <w:rFonts w:ascii="Times New Roman" w:eastAsia="Times New Roman" w:hAnsi="Times New Roman" w:cs="Times New Roman"/>
          <w:sz w:val="24"/>
          <w:szCs w:val="24"/>
        </w:rPr>
        <w:t>Endospecture</w:t>
      </w:r>
      <w:proofErr w:type="spellEnd"/>
      <w:r w:rsidRPr="00E22676">
        <w:rPr>
          <w:rFonts w:ascii="Times New Roman" w:eastAsia="Times New Roman" w:hAnsi="Times New Roman" w:cs="Times New Roman"/>
          <w:sz w:val="24"/>
          <w:szCs w:val="24"/>
        </w:rPr>
        <w:t>: a specific episode or process within the broader habit.</w:t>
      </w:r>
    </w:p>
    <w:p w14:paraId="27A152C1"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 xml:space="preserve">What Happens During </w:t>
      </w:r>
      <w:proofErr w:type="spellStart"/>
      <w:r w:rsidRPr="00E22676">
        <w:rPr>
          <w:rFonts w:ascii="Times New Roman" w:eastAsia="Times New Roman" w:hAnsi="Times New Roman" w:cs="Times New Roman"/>
          <w:b/>
          <w:bCs/>
          <w:sz w:val="24"/>
          <w:szCs w:val="24"/>
        </w:rPr>
        <w:t>Exologue</w:t>
      </w:r>
      <w:proofErr w:type="spellEnd"/>
      <w:r w:rsidRPr="00E22676">
        <w:rPr>
          <w:rFonts w:ascii="Times New Roman" w:eastAsia="Times New Roman" w:hAnsi="Times New Roman" w:cs="Times New Roman"/>
          <w:b/>
          <w:bCs/>
          <w:sz w:val="24"/>
          <w:szCs w:val="24"/>
        </w:rPr>
        <w:t>:</w:t>
      </w:r>
    </w:p>
    <w:p w14:paraId="72F06ED5" w14:textId="77777777" w:rsidR="00E22676" w:rsidRPr="00E22676" w:rsidRDefault="00E22676" w:rsidP="00321904">
      <w:pPr>
        <w:numPr>
          <w:ilvl w:val="0"/>
          <w:numId w:val="1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lastRenderedPageBreak/>
        <w:t>Outbound: Noema are transformed as they cross the Threshold and become noemata</w:t>
      </w:r>
    </w:p>
    <w:p w14:paraId="0CD8CE7A" w14:textId="77777777" w:rsidR="00E22676" w:rsidRPr="00E22676" w:rsidRDefault="00E22676" w:rsidP="00321904">
      <w:pPr>
        <w:numPr>
          <w:ilvl w:val="0"/>
          <w:numId w:val="1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Inbound: Noemata are transformed as they cross the Threshold and become your noema-of-noemata</w:t>
      </w:r>
    </w:p>
    <w:p w14:paraId="7475E3C7" w14:textId="77777777" w:rsidR="00E22676" w:rsidRPr="00E22676" w:rsidRDefault="00E22676" w:rsidP="00321904">
      <w:pPr>
        <w:numPr>
          <w:ilvl w:val="0"/>
          <w:numId w:val="1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"crossing" is never clean; distortion always occurs</w:t>
      </w:r>
    </w:p>
    <w:p w14:paraId="69B031BE" w14:textId="77777777" w:rsidR="00E22676" w:rsidRPr="00E22676" w:rsidRDefault="00E22676" w:rsidP="00321904">
      <w:pPr>
        <w:numPr>
          <w:ilvl w:val="0"/>
          <w:numId w:val="1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What you intend to communicate and what is received are never identical</w:t>
      </w:r>
    </w:p>
    <w:p w14:paraId="277127F5"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"The </w:t>
      </w:r>
      <w:proofErr w:type="spellStart"/>
      <w:r w:rsidRPr="00E22676">
        <w:rPr>
          <w:rFonts w:ascii="Times New Roman" w:eastAsia="Times New Roman" w:hAnsi="Times New Roman" w:cs="Times New Roman"/>
          <w:sz w:val="24"/>
          <w:szCs w:val="24"/>
        </w:rPr>
        <w:t>exologue</w:t>
      </w:r>
      <w:proofErr w:type="spellEnd"/>
      <w:r w:rsidRPr="00E22676">
        <w:rPr>
          <w:rFonts w:ascii="Times New Roman" w:eastAsia="Times New Roman" w:hAnsi="Times New Roman" w:cs="Times New Roman"/>
          <w:sz w:val="24"/>
          <w:szCs w:val="24"/>
        </w:rPr>
        <w:t xml:space="preserve"> was painful. She had carefully prepared what she wanted to say, but as her noema crossed the Threshold into noemata, distortion occurred—adding defensive edges she hadn't intended. And when his response came back through her Threshold, those noemata were transformed too, amplifying the criticism she feared. The </w:t>
      </w:r>
      <w:proofErr w:type="spellStart"/>
      <w:r w:rsidRPr="00E22676">
        <w:rPr>
          <w:rFonts w:ascii="Times New Roman" w:eastAsia="Times New Roman" w:hAnsi="Times New Roman" w:cs="Times New Roman"/>
          <w:sz w:val="24"/>
          <w:szCs w:val="24"/>
        </w:rPr>
        <w:t>exologue</w:t>
      </w:r>
      <w:proofErr w:type="spellEnd"/>
      <w:r w:rsidRPr="00E22676">
        <w:rPr>
          <w:rFonts w:ascii="Times New Roman" w:eastAsia="Times New Roman" w:hAnsi="Times New Roman" w:cs="Times New Roman"/>
          <w:sz w:val="24"/>
          <w:szCs w:val="24"/>
        </w:rPr>
        <w:t xml:space="preserve"> had transformed both directions."</w:t>
      </w:r>
    </w:p>
    <w:p w14:paraId="3B16A4FE"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F7064D">
          <v:rect id="_x0000_i1038" style="width:0;height:1.5pt" o:hralign="center" o:hrstd="t" o:hr="t" fillcolor="#a0a0a0" stroked="f"/>
        </w:pict>
      </w:r>
    </w:p>
    <w:p w14:paraId="6EC46695"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PROJECTION</w:t>
      </w:r>
    </w:p>
    <w:p w14:paraId="7FA058D0" w14:textId="14B78336"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(product of </w:t>
      </w:r>
      <w:proofErr w:type="spellStart"/>
      <w:r w:rsidR="00733F9A">
        <w:rPr>
          <w:rFonts w:ascii="Times New Roman" w:eastAsia="Times New Roman" w:hAnsi="Times New Roman" w:cs="Times New Roman"/>
          <w:sz w:val="24"/>
          <w:szCs w:val="24"/>
        </w:rPr>
        <w:t>Exospecture</w:t>
      </w:r>
      <w:proofErr w:type="spellEnd"/>
      <w:r w:rsidRPr="00E22676">
        <w:rPr>
          <w:rFonts w:ascii="Times New Roman" w:eastAsia="Times New Roman" w:hAnsi="Times New Roman" w:cs="Times New Roman"/>
          <w:sz w:val="24"/>
          <w:szCs w:val="24"/>
        </w:rPr>
        <w:t>)</w:t>
      </w:r>
    </w:p>
    <w:p w14:paraId="457C18FA"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A Projection is the act and product of simulating how your noema (or noemata) might interact with another's modeled Exosphere. When you </w:t>
      </w:r>
      <w:proofErr w:type="spellStart"/>
      <w:r w:rsidRPr="00E22676">
        <w:rPr>
          <w:rFonts w:ascii="Times New Roman" w:eastAsia="Times New Roman" w:hAnsi="Times New Roman" w:cs="Times New Roman"/>
          <w:sz w:val="24"/>
          <w:szCs w:val="24"/>
        </w:rPr>
        <w:t>exospect</w:t>
      </w:r>
      <w:proofErr w:type="spellEnd"/>
      <w:r w:rsidRPr="00E22676">
        <w:rPr>
          <w:rFonts w:ascii="Times New Roman" w:eastAsia="Times New Roman" w:hAnsi="Times New Roman" w:cs="Times New Roman"/>
          <w:sz w:val="24"/>
          <w:szCs w:val="24"/>
        </w:rPr>
        <w:t>, you don't just build models of others—you simulate how communication might land. A Projection is that simulation: your prediction of how noemata might cause fluxion in someone else's noema (as you model them).</w:t>
      </w:r>
    </w:p>
    <w:p w14:paraId="44D6FA93"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Visualization:</w:t>
      </w:r>
      <w:r w:rsidRPr="00E22676">
        <w:rPr>
          <w:rFonts w:ascii="Times New Roman" w:eastAsia="Times New Roman" w:hAnsi="Times New Roman" w:cs="Times New Roman"/>
          <w:sz w:val="24"/>
          <w:szCs w:val="24"/>
        </w:rPr>
        <w:t xml:space="preserve"> If constellations form around vertical axes that rise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(pulling noema into organized orbits through gravity), projections shoot </w:t>
      </w:r>
      <w:r w:rsidRPr="00E22676">
        <w:rPr>
          <w:rFonts w:ascii="Times New Roman" w:eastAsia="Times New Roman" w:hAnsi="Times New Roman" w:cs="Times New Roman"/>
          <w:i/>
          <w:iCs/>
          <w:sz w:val="24"/>
          <w:szCs w:val="24"/>
        </w:rPr>
        <w:t>outward</w:t>
      </w:r>
      <w:r w:rsidRPr="00E22676">
        <w:rPr>
          <w:rFonts w:ascii="Times New Roman" w:eastAsia="Times New Roman" w:hAnsi="Times New Roman" w:cs="Times New Roman"/>
          <w:sz w:val="24"/>
          <w:szCs w:val="24"/>
        </w:rPr>
        <w:t xml:space="preserve"> like lightning—not organizing your own </w:t>
      </w:r>
      <w:proofErr w:type="gramStart"/>
      <w:r w:rsidRPr="00E22676">
        <w:rPr>
          <w:rFonts w:ascii="Times New Roman" w:eastAsia="Times New Roman" w:hAnsi="Times New Roman" w:cs="Times New Roman"/>
          <w:sz w:val="24"/>
          <w:szCs w:val="24"/>
        </w:rPr>
        <w:t>noema, but</w:t>
      </w:r>
      <w:proofErr w:type="gramEnd"/>
      <w:r w:rsidRPr="00E22676">
        <w:rPr>
          <w:rFonts w:ascii="Times New Roman" w:eastAsia="Times New Roman" w:hAnsi="Times New Roman" w:cs="Times New Roman"/>
          <w:sz w:val="24"/>
          <w:szCs w:val="24"/>
        </w:rPr>
        <w:t xml:space="preserve"> extending toward modeled others. The "static electricity" of projections has a different quality than the gravitational pull of axes.</w:t>
      </w:r>
    </w:p>
    <w:p w14:paraId="0657A562"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"Before the difficult conversation, he ran several projections in his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if he led with the data, her skepticism-noema would likely activate; if he led with the relationship, her trust-noema might soften the reception. Each projection was a simulation—not certainty, but his best model of how the </w:t>
      </w:r>
      <w:proofErr w:type="spellStart"/>
      <w:r w:rsidRPr="00E22676">
        <w:rPr>
          <w:rFonts w:ascii="Times New Roman" w:eastAsia="Times New Roman" w:hAnsi="Times New Roman" w:cs="Times New Roman"/>
          <w:sz w:val="24"/>
          <w:szCs w:val="24"/>
        </w:rPr>
        <w:t>exologue</w:t>
      </w:r>
      <w:proofErr w:type="spellEnd"/>
      <w:r w:rsidRPr="00E22676">
        <w:rPr>
          <w:rFonts w:ascii="Times New Roman" w:eastAsia="Times New Roman" w:hAnsi="Times New Roman" w:cs="Times New Roman"/>
          <w:sz w:val="24"/>
          <w:szCs w:val="24"/>
        </w:rPr>
        <w:t xml:space="preserve"> might unfold."</w:t>
      </w:r>
    </w:p>
    <w:p w14:paraId="6B705B1E"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B988BF">
          <v:rect id="_x0000_i1039" style="width:0;height:1.5pt" o:hralign="center" o:hrstd="t" o:hr="t" fillcolor="#a0a0a0" stroked="f"/>
        </w:pict>
      </w:r>
    </w:p>
    <w:p w14:paraId="506488C8"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REFRACTAL</w:t>
      </w:r>
    </w:p>
    <w:p w14:paraId="3BE0364D"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(product of Refracture)</w:t>
      </w:r>
    </w:p>
    <w:p w14:paraId="238FF30E"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A </w:t>
      </w:r>
      <w:proofErr w:type="spellStart"/>
      <w:r w:rsidRPr="00E22676">
        <w:rPr>
          <w:rFonts w:ascii="Times New Roman" w:eastAsia="Times New Roman" w:hAnsi="Times New Roman" w:cs="Times New Roman"/>
          <w:sz w:val="24"/>
          <w:szCs w:val="24"/>
        </w:rPr>
        <w:t>Refractal</w:t>
      </w:r>
      <w:proofErr w:type="spellEnd"/>
      <w:r w:rsidRPr="00E22676">
        <w:rPr>
          <w:rFonts w:ascii="Times New Roman" w:eastAsia="Times New Roman" w:hAnsi="Times New Roman" w:cs="Times New Roman"/>
          <w:sz w:val="24"/>
          <w:szCs w:val="24"/>
        </w:rPr>
        <w:t xml:space="preserve"> is the product of refraction: a specific insight about how your Outer Lens has been shaping your cognition. It is the "discovery" you make when you examine your own cognitive patterns—a realization about bias, distortion, influence, or unnoticed shaping.</w:t>
      </w:r>
    </w:p>
    <w:p w14:paraId="646C13B6"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lastRenderedPageBreak/>
        <w:t>The term echoes "fractal" intentionally: when you examine how your thinking shapes your thinking, you often find recursive, self-similar patterns. Your biases create patterns that create patterns that create patterns.</w:t>
      </w:r>
    </w:p>
    <w:p w14:paraId="213D0CBA"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"Her refraction produced a painful </w:t>
      </w:r>
      <w:proofErr w:type="spellStart"/>
      <w:r w:rsidRPr="00E22676">
        <w:rPr>
          <w:rFonts w:ascii="Times New Roman" w:eastAsia="Times New Roman" w:hAnsi="Times New Roman" w:cs="Times New Roman"/>
          <w:sz w:val="24"/>
          <w:szCs w:val="24"/>
        </w:rPr>
        <w:t>refractal</w:t>
      </w:r>
      <w:proofErr w:type="spellEnd"/>
      <w:r w:rsidRPr="00E22676">
        <w:rPr>
          <w:rFonts w:ascii="Times New Roman" w:eastAsia="Times New Roman" w:hAnsi="Times New Roman" w:cs="Times New Roman"/>
          <w:sz w:val="24"/>
          <w:szCs w:val="24"/>
        </w:rPr>
        <w:t xml:space="preserve">: she realized that her entire constellation around 'success' had been shaped by her father's approval-seeking patterns, which she had absorbed as noema before she could critically evaluate them. The </w:t>
      </w:r>
      <w:proofErr w:type="spellStart"/>
      <w:r w:rsidRPr="00E22676">
        <w:rPr>
          <w:rFonts w:ascii="Times New Roman" w:eastAsia="Times New Roman" w:hAnsi="Times New Roman" w:cs="Times New Roman"/>
          <w:sz w:val="24"/>
          <w:szCs w:val="24"/>
        </w:rPr>
        <w:t>refractal</w:t>
      </w:r>
      <w:proofErr w:type="spellEnd"/>
      <w:r w:rsidRPr="00E22676">
        <w:rPr>
          <w:rFonts w:ascii="Times New Roman" w:eastAsia="Times New Roman" w:hAnsi="Times New Roman" w:cs="Times New Roman"/>
          <w:sz w:val="24"/>
          <w:szCs w:val="24"/>
        </w:rPr>
        <w:t xml:space="preserve"> was recursive—she could see how the pattern had replicated across decades of decisions."</w:t>
      </w:r>
    </w:p>
    <w:p w14:paraId="3E1E0CB8"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Why Refracture Cares:</w:t>
      </w:r>
      <w:r w:rsidRPr="00E22676">
        <w:rPr>
          <w:rFonts w:ascii="Times New Roman" w:eastAsia="Times New Roman" w:hAnsi="Times New Roman" w:cs="Times New Roman"/>
          <w:sz w:val="24"/>
          <w:szCs w:val="24"/>
        </w:rPr>
        <w:t xml:space="preserve"> Refracture examines the </w:t>
      </w:r>
      <w:r w:rsidRPr="00E22676">
        <w:rPr>
          <w:rFonts w:ascii="Times New Roman" w:eastAsia="Times New Roman" w:hAnsi="Times New Roman" w:cs="Times New Roman"/>
          <w:i/>
          <w:iCs/>
          <w:sz w:val="24"/>
          <w:szCs w:val="24"/>
        </w:rPr>
        <w:t>uncontrolled</w:t>
      </w:r>
      <w:r w:rsidRPr="00E22676">
        <w:rPr>
          <w:rFonts w:ascii="Times New Roman" w:eastAsia="Times New Roman" w:hAnsi="Times New Roman" w:cs="Times New Roman"/>
          <w:sz w:val="24"/>
          <w:szCs w:val="24"/>
        </w:rPr>
        <w:t xml:space="preserve"> aspects of cognition: the passive fluxion you didn't choose, the passive traces you didn't notice, the ways your Outer Lens bent noema without your awareness. It asks: "What has been happening in my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that I didn't direct? How does my identity define me without my choosing?"</w:t>
      </w:r>
    </w:p>
    <w:p w14:paraId="21DABDD2"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BFD9E2">
          <v:rect id="_x0000_i1040" style="width:0;height:1.5pt" o:hralign="center" o:hrstd="t" o:hr="t" fillcolor="#a0a0a0" stroked="f"/>
        </w:pict>
      </w:r>
    </w:p>
    <w:p w14:paraId="5FB0E5FF"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FLUXION</w:t>
      </w:r>
    </w:p>
    <w:p w14:paraId="20745722"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(event-state)</w:t>
      </w:r>
    </w:p>
    <w:p w14:paraId="2A3F719E"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The active event-state of noema fusing, splitting, or reshaping. Fluxion is not a product; it is what happens to noema when they are engaged during cogniscence. It is the noematic moment when a noema's "shape" changes—when it combines with another noema, when a new belief reframes how you perceive an old experience, when a single noema splits into multiple distinguishable noema.</w:t>
      </w:r>
    </w:p>
    <w:p w14:paraId="5EF69210"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Passive Fluxion vs. Active Fluxion:</w:t>
      </w:r>
    </w:p>
    <w:p w14:paraId="344E5D95"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i/>
          <w:iCs/>
          <w:sz w:val="24"/>
          <w:szCs w:val="24"/>
        </w:rPr>
        <w:t>Passive fluxion</w:t>
      </w:r>
      <w:r w:rsidRPr="00E22676">
        <w:rPr>
          <w:rFonts w:ascii="Times New Roman" w:eastAsia="Times New Roman" w:hAnsi="Times New Roman" w:cs="Times New Roman"/>
          <w:sz w:val="24"/>
          <w:szCs w:val="24"/>
        </w:rPr>
        <w:t xml:space="preserve"> occurs within the Endosphere without intention, observance, or awareness. The noema in your Endosphere are constantly undergoing passive fluxion—fusing, splitting, reshaping—based on experiences, dreams, background processing, and the mere passage of time. You do not control this. You often do not notice it. Refracture is partly the habit of noticing passive fluxion after the fact and examining what it reveals about your Outer Lens. Examples include:</w:t>
      </w:r>
    </w:p>
    <w:p w14:paraId="3D68FAF1" w14:textId="77777777" w:rsidR="00E22676" w:rsidRPr="00E22676" w:rsidRDefault="00E22676" w:rsidP="00321904">
      <w:pPr>
        <w:numPr>
          <w:ilvl w:val="0"/>
          <w:numId w:val="20"/>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Scrolling through TikTok without metacognitively processing the fluxion occurring</w:t>
      </w:r>
    </w:p>
    <w:p w14:paraId="7F6FB2E8" w14:textId="77777777" w:rsidR="00E22676" w:rsidRPr="00E22676" w:rsidRDefault="00E22676" w:rsidP="00321904">
      <w:pPr>
        <w:numPr>
          <w:ilvl w:val="0"/>
          <w:numId w:val="20"/>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Sitting in a lecture without paying attention</w:t>
      </w:r>
    </w:p>
    <w:p w14:paraId="7B2F79CB" w14:textId="77777777" w:rsidR="00E22676" w:rsidRPr="00E22676" w:rsidRDefault="00E22676" w:rsidP="00321904">
      <w:pPr>
        <w:numPr>
          <w:ilvl w:val="0"/>
          <w:numId w:val="20"/>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During sleep, when the brain reorganizes latent noema</w:t>
      </w:r>
    </w:p>
    <w:p w14:paraId="67606957"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i/>
          <w:iCs/>
          <w:sz w:val="24"/>
          <w:szCs w:val="24"/>
        </w:rPr>
        <w:t>Active fluxion</w:t>
      </w:r>
      <w:r w:rsidRPr="00E22676">
        <w:rPr>
          <w:rFonts w:ascii="Times New Roman" w:eastAsia="Times New Roman" w:hAnsi="Times New Roman" w:cs="Times New Roman"/>
          <w:sz w:val="24"/>
          <w:szCs w:val="24"/>
        </w:rPr>
        <w:t xml:space="preserve"> occurs during omniperegrination (intentional wandering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and is attended to, even if not fully analyzed.</w:t>
      </w:r>
    </w:p>
    <w:p w14:paraId="78B60D89"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Key distinction:</w:t>
      </w:r>
      <w:r w:rsidRPr="00E22676">
        <w:rPr>
          <w:rFonts w:ascii="Times New Roman" w:eastAsia="Times New Roman" w:hAnsi="Times New Roman" w:cs="Times New Roman"/>
          <w:sz w:val="24"/>
          <w:szCs w:val="24"/>
        </w:rPr>
        <w:t xml:space="preserve"> Fluxion is not something you </w:t>
      </w:r>
      <w:r w:rsidRPr="00E22676">
        <w:rPr>
          <w:rFonts w:ascii="Times New Roman" w:eastAsia="Times New Roman" w:hAnsi="Times New Roman" w:cs="Times New Roman"/>
          <w:i/>
          <w:iCs/>
          <w:sz w:val="24"/>
          <w:szCs w:val="24"/>
        </w:rPr>
        <w:t>do</w:t>
      </w:r>
      <w:r w:rsidRPr="00E22676">
        <w:rPr>
          <w:rFonts w:ascii="Times New Roman" w:eastAsia="Times New Roman" w:hAnsi="Times New Roman" w:cs="Times New Roman"/>
          <w:sz w:val="24"/>
          <w:szCs w:val="24"/>
        </w:rPr>
        <w:t xml:space="preserve">; it is something that </w:t>
      </w:r>
      <w:r w:rsidRPr="00E22676">
        <w:rPr>
          <w:rFonts w:ascii="Times New Roman" w:eastAsia="Times New Roman" w:hAnsi="Times New Roman" w:cs="Times New Roman"/>
          <w:i/>
          <w:iCs/>
          <w:sz w:val="24"/>
          <w:szCs w:val="24"/>
        </w:rPr>
        <w:t>happens to noema</w:t>
      </w:r>
      <w:r w:rsidRPr="00E22676">
        <w:rPr>
          <w:rFonts w:ascii="Times New Roman" w:eastAsia="Times New Roman" w:hAnsi="Times New Roman" w:cs="Times New Roman"/>
          <w:sz w:val="24"/>
          <w:szCs w:val="24"/>
        </w:rPr>
        <w:t xml:space="preserve"> while you are cognescing (or while passive cognition occurs). You do not "perform" fluxion; you omniperegrinate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and fluxion happens.</w:t>
      </w:r>
    </w:p>
    <w:p w14:paraId="7B32464A"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lastRenderedPageBreak/>
        <w:t>Relationship to Omniperegrination:</w:t>
      </w:r>
      <w:r w:rsidRPr="00E22676">
        <w:rPr>
          <w:rFonts w:ascii="Times New Roman" w:eastAsia="Times New Roman" w:hAnsi="Times New Roman" w:cs="Times New Roman"/>
          <w:sz w:val="24"/>
          <w:szCs w:val="24"/>
        </w:rPr>
        <w:t xml:space="preserve"> Omniperegrination is the journey through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Fluxion is the event that occurs to noema during that journey.</w:t>
      </w:r>
    </w:p>
    <w:p w14:paraId="52BF7919"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A student is omniperegrinating through ideas about color theory in her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She encounters the art-noema ("red + blue = purple") and the physics-noema ("wavelength absorption"). During her wandering, these two noema undergo fluxion: they fuse into a new, larger noema that contains both the artistic and physical understanding of color mixing. The original noema are not "gone"—they now exist both as discrete units AND as components of the fused unit. This is fluxion: the noematic transformation of noematic structure.</w:t>
      </w:r>
    </w:p>
    <w:p w14:paraId="1695836F"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168C6A">
          <v:rect id="_x0000_i1041" style="width:0;height:1.5pt" o:hralign="center" o:hrstd="t" o:hr="t" fillcolor="#a0a0a0" stroked="f"/>
        </w:pict>
      </w:r>
    </w:p>
    <w:p w14:paraId="00DFFA84"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TRACE</w:t>
      </w:r>
    </w:p>
    <w:p w14:paraId="2B9A4E7B"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(relational structure)</w:t>
      </w:r>
    </w:p>
    <w:p w14:paraId="59C184D2"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A relationship existing between noema. Traces are the connective tissue of all cognitive reality. In principle, every noema is connected to every other noema through traces—but most traces remain passive (latent, not attended to, not activated). Traces can become active during omniperegrination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or through other cognitive engagement.</w:t>
      </w:r>
    </w:p>
    <w:p w14:paraId="70116436"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Passive Trace vs. Active Trace:</w:t>
      </w:r>
    </w:p>
    <w:p w14:paraId="663E4DC5"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i/>
          <w:iCs/>
          <w:sz w:val="24"/>
          <w:szCs w:val="24"/>
        </w:rPr>
        <w:t>Passive trace:</w:t>
      </w:r>
      <w:r w:rsidRPr="00E22676">
        <w:rPr>
          <w:rFonts w:ascii="Times New Roman" w:eastAsia="Times New Roman" w:hAnsi="Times New Roman" w:cs="Times New Roman"/>
          <w:sz w:val="24"/>
          <w:szCs w:val="24"/>
        </w:rPr>
        <w:t xml:space="preserve"> A trace that exists but is not currently realized or being used. All noema are connected through traces, but most remain passive—latent potential connections that could be activated but haven't been. Passive traces can strengthen or weaken over time due to passive fluxion, even without conscious attention.</w:t>
      </w:r>
    </w:p>
    <w:p w14:paraId="7F3A7CF8"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i/>
          <w:iCs/>
          <w:sz w:val="24"/>
          <w:szCs w:val="24"/>
        </w:rPr>
        <w:t>Active trace:</w:t>
      </w:r>
      <w:r w:rsidRPr="00E22676">
        <w:rPr>
          <w:rFonts w:ascii="Times New Roman" w:eastAsia="Times New Roman" w:hAnsi="Times New Roman" w:cs="Times New Roman"/>
          <w:sz w:val="24"/>
          <w:szCs w:val="24"/>
        </w:rPr>
        <w:t xml:space="preserve"> A trace that is currently being used to connect noema during cognition—you are actively tracing from one noema to another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using their connection to understand something. An active trace that is not </w:t>
      </w:r>
      <w:proofErr w:type="spellStart"/>
      <w:r w:rsidRPr="00E22676">
        <w:rPr>
          <w:rFonts w:ascii="Times New Roman" w:eastAsia="Times New Roman" w:hAnsi="Times New Roman" w:cs="Times New Roman"/>
          <w:sz w:val="24"/>
          <w:szCs w:val="24"/>
        </w:rPr>
        <w:t>cognesced</w:t>
      </w:r>
      <w:proofErr w:type="spellEnd"/>
      <w:r w:rsidRPr="00E22676">
        <w:rPr>
          <w:rFonts w:ascii="Times New Roman" w:eastAsia="Times New Roman" w:hAnsi="Times New Roman" w:cs="Times New Roman"/>
          <w:sz w:val="24"/>
          <w:szCs w:val="24"/>
        </w:rPr>
        <w:t xml:space="preserve"> (not attended to with awareness) may return to passive status.</w:t>
      </w:r>
    </w:p>
    <w:p w14:paraId="01D92059"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Trace vs. Bond:</w:t>
      </w:r>
      <w:r w:rsidRPr="00E22676">
        <w:rPr>
          <w:rFonts w:ascii="Times New Roman" w:eastAsia="Times New Roman" w:hAnsi="Times New Roman" w:cs="Times New Roman"/>
          <w:sz w:val="24"/>
          <w:szCs w:val="24"/>
        </w:rPr>
        <w:t xml:space="preserve"> A trace (passive or active) is the connection itself. A </w:t>
      </w:r>
      <w:r w:rsidRPr="00E22676">
        <w:rPr>
          <w:rFonts w:ascii="Times New Roman" w:eastAsia="Times New Roman" w:hAnsi="Times New Roman" w:cs="Times New Roman"/>
          <w:i/>
          <w:iCs/>
          <w:sz w:val="24"/>
          <w:szCs w:val="24"/>
        </w:rPr>
        <w:t>bond</w:t>
      </w:r>
      <w:r w:rsidRPr="00E22676">
        <w:rPr>
          <w:rFonts w:ascii="Times New Roman" w:eastAsia="Times New Roman" w:hAnsi="Times New Roman" w:cs="Times New Roman"/>
          <w:sz w:val="24"/>
          <w:szCs w:val="24"/>
        </w:rPr>
        <w:t xml:space="preserve"> is what forms when you become </w:t>
      </w:r>
      <w:proofErr w:type="spellStart"/>
      <w:r w:rsidRPr="00E22676">
        <w:rPr>
          <w:rFonts w:ascii="Times New Roman" w:eastAsia="Times New Roman" w:hAnsi="Times New Roman" w:cs="Times New Roman"/>
          <w:sz w:val="24"/>
          <w:szCs w:val="24"/>
        </w:rPr>
        <w:t>cogniscent</w:t>
      </w:r>
      <w:proofErr w:type="spellEnd"/>
      <w:r w:rsidRPr="00E22676">
        <w:rPr>
          <w:rFonts w:ascii="Times New Roman" w:eastAsia="Times New Roman" w:hAnsi="Times New Roman" w:cs="Times New Roman"/>
          <w:sz w:val="24"/>
          <w:szCs w:val="24"/>
        </w:rPr>
        <w:t xml:space="preserve"> of the trace—when you are aware of the connection, can identify it, name it, and deliberately hold it in relation. A bond is the </w:t>
      </w:r>
      <w:proofErr w:type="spellStart"/>
      <w:r w:rsidRPr="00E22676">
        <w:rPr>
          <w:rFonts w:ascii="Times New Roman" w:eastAsia="Times New Roman" w:hAnsi="Times New Roman" w:cs="Times New Roman"/>
          <w:sz w:val="24"/>
          <w:szCs w:val="24"/>
        </w:rPr>
        <w:t>cogniscent</w:t>
      </w:r>
      <w:proofErr w:type="spellEnd"/>
      <w:r w:rsidRPr="00E22676">
        <w:rPr>
          <w:rFonts w:ascii="Times New Roman" w:eastAsia="Times New Roman" w:hAnsi="Times New Roman" w:cs="Times New Roman"/>
          <w:sz w:val="24"/>
          <w:szCs w:val="24"/>
        </w:rPr>
        <w:t xml:space="preserve"> awareness of a trace.</w:t>
      </w:r>
    </w:p>
    <w:p w14:paraId="01BA9954"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 xml:space="preserve">The </w:t>
      </w:r>
      <w:proofErr w:type="spellStart"/>
      <w:r w:rsidRPr="00E22676">
        <w:rPr>
          <w:rFonts w:ascii="Times New Roman" w:eastAsia="Times New Roman" w:hAnsi="Times New Roman" w:cs="Times New Roman"/>
          <w:b/>
          <w:bCs/>
          <w:sz w:val="24"/>
          <w:szCs w:val="24"/>
        </w:rPr>
        <w:t>Tesseractic</w:t>
      </w:r>
      <w:proofErr w:type="spellEnd"/>
      <w:r w:rsidRPr="00E22676">
        <w:rPr>
          <w:rFonts w:ascii="Times New Roman" w:eastAsia="Times New Roman" w:hAnsi="Times New Roman" w:cs="Times New Roman"/>
          <w:b/>
          <w:bCs/>
          <w:sz w:val="24"/>
          <w:szCs w:val="24"/>
        </w:rPr>
        <w:t xml:space="preserve"> Nature of Traces:</w:t>
      </w:r>
      <w:r w:rsidRPr="00E22676">
        <w:rPr>
          <w:rFonts w:ascii="Times New Roman" w:eastAsia="Times New Roman" w:hAnsi="Times New Roman" w:cs="Times New Roman"/>
          <w:sz w:val="24"/>
          <w:szCs w:val="24"/>
        </w:rPr>
        <w:t xml:space="preserve"> A trace is not simply a line between two points. A trace from the math-noema to the Orwell-noema might pass through the pizza-noema, making it a trace connecting three noema. But that three-noema trace can itself be considered a noema (the experience of that tracing) through fluxion. And that trace-as-noema now has its own traces to the original noema—including traces that the original noema now have back to the trace-noema. This is not a paradox to be resolved; it is the structure of meaning.</w:t>
      </w:r>
    </w:p>
    <w:p w14:paraId="6E98D853"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 (Simple):</w:t>
      </w:r>
      <w:r w:rsidRPr="00E22676">
        <w:rPr>
          <w:rFonts w:ascii="Times New Roman" w:eastAsia="Times New Roman" w:hAnsi="Times New Roman" w:cs="Times New Roman"/>
          <w:sz w:val="24"/>
          <w:szCs w:val="24"/>
        </w:rPr>
        <w:t xml:space="preserve"> You learned about World War I in history class (the WWI-noema). You learned about bacteria in biology class (the bacteria-noema). A passive trace exists between </w:t>
      </w:r>
      <w:r w:rsidRPr="00E22676">
        <w:rPr>
          <w:rFonts w:ascii="Times New Roman" w:eastAsia="Times New Roman" w:hAnsi="Times New Roman" w:cs="Times New Roman"/>
          <w:sz w:val="24"/>
          <w:szCs w:val="24"/>
        </w:rPr>
        <w:lastRenderedPageBreak/>
        <w:t xml:space="preserve">them—it always did, latently—but you've never activated it. One day, someone mentions "biochemical warfare," and suddenly the trace between WWI and biology becomes active in your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You didn't create the trace; you activated it.</w:t>
      </w:r>
    </w:p>
    <w:p w14:paraId="78AFCA73"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15AC20">
          <v:rect id="_x0000_i1042" style="width:0;height:1.5pt" o:hralign="center" o:hrstd="t" o:hr="t" fillcolor="#a0a0a0" stroked="f"/>
        </w:pict>
      </w:r>
    </w:p>
    <w:p w14:paraId="0AF6A27B"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NEBULA</w:t>
      </w:r>
    </w:p>
    <w:p w14:paraId="32C3F02C"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(product of omnipere)</w:t>
      </w:r>
    </w:p>
    <w:p w14:paraId="21E19743"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An unconscious cluster of noema that has formed through proximity during omniperegrination but has not yet been named, examined, or structured. A nebula is what exists before a constellation: noema that have drifted close to each other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forming loose associations, but have not yet been organized around an axis.</w:t>
      </w:r>
    </w:p>
    <w:p w14:paraId="66749F8F"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Nebula vs. Trace:</w:t>
      </w:r>
      <w:r w:rsidRPr="00E22676">
        <w:rPr>
          <w:rFonts w:ascii="Times New Roman" w:eastAsia="Times New Roman" w:hAnsi="Times New Roman" w:cs="Times New Roman"/>
          <w:sz w:val="24"/>
          <w:szCs w:val="24"/>
        </w:rPr>
        <w:t xml:space="preserve"> A trace is the line connecting noema (passive or active). A nebula is a </w:t>
      </w:r>
      <w:r w:rsidRPr="00E22676">
        <w:rPr>
          <w:rFonts w:ascii="Times New Roman" w:eastAsia="Times New Roman" w:hAnsi="Times New Roman" w:cs="Times New Roman"/>
          <w:i/>
          <w:iCs/>
          <w:sz w:val="24"/>
          <w:szCs w:val="24"/>
        </w:rPr>
        <w:t>region</w:t>
      </w:r>
      <w:r w:rsidRPr="00E22676">
        <w:rPr>
          <w:rFonts w:ascii="Times New Roman" w:eastAsia="Times New Roman" w:hAnsi="Times New Roman" w:cs="Times New Roman"/>
          <w:sz w:val="24"/>
          <w:szCs w:val="24"/>
        </w:rPr>
        <w:t xml:space="preserve">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where multiple noema have clustered due to trace-proximity during omniperegrination. Not all traced noema form nebulae—only those that happen to be omniperegrinated in a way that brings them into relational density.</w:t>
      </w:r>
    </w:p>
    <w:p w14:paraId="231A0FF6"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A student is omniperegrinating through ideas about "fairness" in her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She drifts through noema related </w:t>
      </w:r>
      <w:proofErr w:type="gramStart"/>
      <w:r w:rsidRPr="00E22676">
        <w:rPr>
          <w:rFonts w:ascii="Times New Roman" w:eastAsia="Times New Roman" w:hAnsi="Times New Roman" w:cs="Times New Roman"/>
          <w:sz w:val="24"/>
          <w:szCs w:val="24"/>
        </w:rPr>
        <w:t>to:</w:t>
      </w:r>
      <w:proofErr w:type="gramEnd"/>
      <w:r w:rsidRPr="00E22676">
        <w:rPr>
          <w:rFonts w:ascii="Times New Roman" w:eastAsia="Times New Roman" w:hAnsi="Times New Roman" w:cs="Times New Roman"/>
          <w:sz w:val="24"/>
          <w:szCs w:val="24"/>
        </w:rPr>
        <w:t xml:space="preserve"> playground rules from childhood, a time she was punished for something her sibling did, the concept of "equal protection" from civics class, and a memory of her grandmother </w:t>
      </w:r>
      <w:proofErr w:type="gramStart"/>
      <w:r w:rsidRPr="00E22676">
        <w:rPr>
          <w:rFonts w:ascii="Times New Roman" w:eastAsia="Times New Roman" w:hAnsi="Times New Roman" w:cs="Times New Roman"/>
          <w:sz w:val="24"/>
          <w:szCs w:val="24"/>
        </w:rPr>
        <w:t>saying</w:t>
      </w:r>
      <w:proofErr w:type="gramEnd"/>
      <w:r w:rsidRPr="00E22676">
        <w:rPr>
          <w:rFonts w:ascii="Times New Roman" w:eastAsia="Times New Roman" w:hAnsi="Times New Roman" w:cs="Times New Roman"/>
          <w:sz w:val="24"/>
          <w:szCs w:val="24"/>
        </w:rPr>
        <w:t xml:space="preserve"> "life isn't fair." These noema begin to cluster—they're all in the same region of her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—but she hasn't named what connects them. She hasn't asked "so what?" She hasn't formed an axis. This cluster is a nebula: pre-conscious, pre-structured, but real.</w:t>
      </w:r>
    </w:p>
    <w:p w14:paraId="39E31022"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If she never engages </w:t>
      </w:r>
      <w:proofErr w:type="spellStart"/>
      <w:r w:rsidRPr="00E22676">
        <w:rPr>
          <w:rFonts w:ascii="Times New Roman" w:eastAsia="Times New Roman" w:hAnsi="Times New Roman" w:cs="Times New Roman"/>
          <w:sz w:val="24"/>
          <w:szCs w:val="24"/>
        </w:rPr>
        <w:t>constellare</w:t>
      </w:r>
      <w:proofErr w:type="spellEnd"/>
      <w:r w:rsidRPr="00E22676">
        <w:rPr>
          <w:rFonts w:ascii="Times New Roman" w:eastAsia="Times New Roman" w:hAnsi="Times New Roman" w:cs="Times New Roman"/>
          <w:sz w:val="24"/>
          <w:szCs w:val="24"/>
        </w:rPr>
        <w:t xml:space="preserve">, the nebula may simply fade back into the Endosphere, noema drifting apart again. If she </w:t>
      </w:r>
      <w:r w:rsidRPr="00E22676">
        <w:rPr>
          <w:rFonts w:ascii="Times New Roman" w:eastAsia="Times New Roman" w:hAnsi="Times New Roman" w:cs="Times New Roman"/>
          <w:i/>
          <w:iCs/>
          <w:sz w:val="24"/>
          <w:szCs w:val="24"/>
        </w:rPr>
        <w:t>does</w:t>
      </w:r>
      <w:r w:rsidRPr="00E22676">
        <w:rPr>
          <w:rFonts w:ascii="Times New Roman" w:eastAsia="Times New Roman" w:hAnsi="Times New Roman" w:cs="Times New Roman"/>
          <w:sz w:val="24"/>
          <w:szCs w:val="24"/>
        </w:rPr>
        <w:t xml:space="preserve"> engage </w:t>
      </w:r>
      <w:proofErr w:type="spellStart"/>
      <w:r w:rsidRPr="00E22676">
        <w:rPr>
          <w:rFonts w:ascii="Times New Roman" w:eastAsia="Times New Roman" w:hAnsi="Times New Roman" w:cs="Times New Roman"/>
          <w:sz w:val="24"/>
          <w:szCs w:val="24"/>
        </w:rPr>
        <w:t>constellare</w:t>
      </w:r>
      <w:proofErr w:type="spellEnd"/>
      <w:r w:rsidRPr="00E22676">
        <w:rPr>
          <w:rFonts w:ascii="Times New Roman" w:eastAsia="Times New Roman" w:hAnsi="Times New Roman" w:cs="Times New Roman"/>
          <w:sz w:val="24"/>
          <w:szCs w:val="24"/>
        </w:rPr>
        <w:t>, she'll raise an axis ("Why do I care so much about fairness?"), and the nebula will begin to organize into a constellation.</w:t>
      </w:r>
    </w:p>
    <w:p w14:paraId="56EEB1EE"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793DEF">
          <v:rect id="_x0000_i1043" style="width:0;height:1.5pt" o:hralign="center" o:hrstd="t" o:hr="t" fillcolor="#a0a0a0" stroked="f"/>
        </w:pict>
      </w:r>
    </w:p>
    <w:p w14:paraId="1E2CDF8A"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BOND</w:t>
      </w:r>
    </w:p>
    <w:p w14:paraId="3A887013"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w:t>
      </w:r>
      <w:proofErr w:type="spellStart"/>
      <w:r w:rsidRPr="00E22676">
        <w:rPr>
          <w:rFonts w:ascii="Times New Roman" w:eastAsia="Times New Roman" w:hAnsi="Times New Roman" w:cs="Times New Roman"/>
          <w:sz w:val="24"/>
          <w:szCs w:val="24"/>
        </w:rPr>
        <w:t>tesseractic</w:t>
      </w:r>
      <w:proofErr w:type="spellEnd"/>
      <w:r w:rsidRPr="00E22676">
        <w:rPr>
          <w:rFonts w:ascii="Times New Roman" w:eastAsia="Times New Roman" w:hAnsi="Times New Roman" w:cs="Times New Roman"/>
          <w:sz w:val="24"/>
          <w:szCs w:val="24"/>
        </w:rPr>
        <w:t>, identifiable relation)</w:t>
      </w:r>
    </w:p>
    <w:p w14:paraId="1F40528F"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A trace that has been solidified through </w:t>
      </w:r>
      <w:proofErr w:type="spellStart"/>
      <w:r w:rsidRPr="00E22676">
        <w:rPr>
          <w:rFonts w:ascii="Times New Roman" w:eastAsia="Times New Roman" w:hAnsi="Times New Roman" w:cs="Times New Roman"/>
          <w:sz w:val="24"/>
          <w:szCs w:val="24"/>
        </w:rPr>
        <w:t>cogniscent</w:t>
      </w:r>
      <w:proofErr w:type="spellEnd"/>
      <w:r w:rsidRPr="00E22676">
        <w:rPr>
          <w:rFonts w:ascii="Times New Roman" w:eastAsia="Times New Roman" w:hAnsi="Times New Roman" w:cs="Times New Roman"/>
          <w:sz w:val="24"/>
          <w:szCs w:val="24"/>
        </w:rPr>
        <w:t xml:space="preserve"> awareness: consciously identified, examined, and integrated into an organized structure. A bond is not just an active trace—it is a trace that has become </w:t>
      </w:r>
      <w:r w:rsidRPr="00E22676">
        <w:rPr>
          <w:rFonts w:ascii="Times New Roman" w:eastAsia="Times New Roman" w:hAnsi="Times New Roman" w:cs="Times New Roman"/>
          <w:i/>
          <w:iCs/>
          <w:sz w:val="24"/>
          <w:szCs w:val="24"/>
        </w:rPr>
        <w:t>identifiable</w:t>
      </w:r>
      <w:r w:rsidRPr="00E22676">
        <w:rPr>
          <w:rFonts w:ascii="Times New Roman" w:eastAsia="Times New Roman" w:hAnsi="Times New Roman" w:cs="Times New Roman"/>
          <w:sz w:val="24"/>
          <w:szCs w:val="24"/>
        </w:rPr>
        <w:t xml:space="preserve"> as a connection, named or nameable, and deliberately held in relation. A bond forms when you become </w:t>
      </w:r>
      <w:proofErr w:type="spellStart"/>
      <w:r w:rsidRPr="00E22676">
        <w:rPr>
          <w:rFonts w:ascii="Times New Roman" w:eastAsia="Times New Roman" w:hAnsi="Times New Roman" w:cs="Times New Roman"/>
          <w:sz w:val="24"/>
          <w:szCs w:val="24"/>
        </w:rPr>
        <w:t>cogniscent</w:t>
      </w:r>
      <w:proofErr w:type="spellEnd"/>
      <w:r w:rsidRPr="00E22676">
        <w:rPr>
          <w:rFonts w:ascii="Times New Roman" w:eastAsia="Times New Roman" w:hAnsi="Times New Roman" w:cs="Times New Roman"/>
          <w:sz w:val="24"/>
          <w:szCs w:val="24"/>
        </w:rPr>
        <w:t xml:space="preserve"> of a trace (passive or active) and can attend to the connection itself as an object of awareness.</w:t>
      </w:r>
    </w:p>
    <w:p w14:paraId="01AC00A2"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The Ontological Paradox:</w:t>
      </w:r>
      <w:r w:rsidRPr="00E22676">
        <w:rPr>
          <w:rFonts w:ascii="Times New Roman" w:eastAsia="Times New Roman" w:hAnsi="Times New Roman" w:cs="Times New Roman"/>
          <w:sz w:val="24"/>
          <w:szCs w:val="24"/>
        </w:rPr>
        <w:t xml:space="preserve"> A noema cannot </w:t>
      </w:r>
      <w:r w:rsidRPr="00E22676">
        <w:rPr>
          <w:rFonts w:ascii="Times New Roman" w:eastAsia="Times New Roman" w:hAnsi="Times New Roman" w:cs="Times New Roman"/>
          <w:i/>
          <w:iCs/>
          <w:sz w:val="24"/>
          <w:szCs w:val="24"/>
        </w:rPr>
        <w:t>be</w:t>
      </w:r>
      <w:r w:rsidRPr="00E22676">
        <w:rPr>
          <w:rFonts w:ascii="Times New Roman" w:eastAsia="Times New Roman" w:hAnsi="Times New Roman" w:cs="Times New Roman"/>
          <w:sz w:val="24"/>
          <w:szCs w:val="24"/>
        </w:rPr>
        <w:t xml:space="preserve"> a bond (they are different ontological categories: substance vs. relation). But the </w:t>
      </w:r>
      <w:r w:rsidRPr="00E22676">
        <w:rPr>
          <w:rFonts w:ascii="Times New Roman" w:eastAsia="Times New Roman" w:hAnsi="Times New Roman" w:cs="Times New Roman"/>
          <w:i/>
          <w:iCs/>
          <w:sz w:val="24"/>
          <w:szCs w:val="24"/>
        </w:rPr>
        <w:t>concept</w:t>
      </w:r>
      <w:r w:rsidRPr="00E22676">
        <w:rPr>
          <w:rFonts w:ascii="Times New Roman" w:eastAsia="Times New Roman" w:hAnsi="Times New Roman" w:cs="Times New Roman"/>
          <w:sz w:val="24"/>
          <w:szCs w:val="24"/>
        </w:rPr>
        <w:t xml:space="preserve"> of a bond—the cognitive experience of perceiving and </w:t>
      </w:r>
      <w:r w:rsidRPr="00E22676">
        <w:rPr>
          <w:rFonts w:ascii="Times New Roman" w:eastAsia="Times New Roman" w:hAnsi="Times New Roman" w:cs="Times New Roman"/>
          <w:sz w:val="24"/>
          <w:szCs w:val="24"/>
        </w:rPr>
        <w:lastRenderedPageBreak/>
        <w:t xml:space="preserve">holding a bond—becomes noema. The bond as a structural relationship is not noematic. The bond as a perceived, conceptualized, attended-to connection </w:t>
      </w:r>
      <w:r w:rsidRPr="00E22676">
        <w:rPr>
          <w:rFonts w:ascii="Times New Roman" w:eastAsia="Times New Roman" w:hAnsi="Times New Roman" w:cs="Times New Roman"/>
          <w:i/>
          <w:iCs/>
          <w:sz w:val="24"/>
          <w:szCs w:val="24"/>
        </w:rPr>
        <w:t>is</w:t>
      </w:r>
      <w:r w:rsidRPr="00E22676">
        <w:rPr>
          <w:rFonts w:ascii="Times New Roman" w:eastAsia="Times New Roman" w:hAnsi="Times New Roman" w:cs="Times New Roman"/>
          <w:sz w:val="24"/>
          <w:szCs w:val="24"/>
        </w:rPr>
        <w:t xml:space="preserve"> noematic.</w:t>
      </w:r>
    </w:p>
    <w:p w14:paraId="3EA101AC"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During omniperegrination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a student notices an active trace between the algebra-noema ("algebraic equality") and the justice-noema ("social justice"). This is just a trace—faint, interesting but unstructured. Later, during constellaration, she raises an axis: "What does 'balance' mean?" She deliberately examines the trace, identifies it, names it ("mathematical and social balance share structural logic"), and integrates it into her constellation. The trace is now a bond.</w:t>
      </w:r>
    </w:p>
    <w:p w14:paraId="41C9ED84"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49F2D6">
          <v:rect id="_x0000_i1044" style="width:0;height:1.5pt" o:hralign="center" o:hrstd="t" o:hr="t" fillcolor="#a0a0a0" stroked="f"/>
        </w:pict>
      </w:r>
    </w:p>
    <w:p w14:paraId="7AA9BD1D"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AXIS</w:t>
      </w:r>
    </w:p>
    <w:p w14:paraId="5CC8EB68"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(guiding structure)</w:t>
      </w:r>
    </w:p>
    <w:p w14:paraId="22FBE7F3"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The formed understanding of a "so what?"—the guiding question, purpose, or concern that emerges from the Endosphere and rises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pulling noema into organized orbit during constellaration. When an axis rises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scattered noema (which may have been drifting as a nebula) begin to organize around it. The axis provides gravity: it determines which noema are relevant, which traces become bonds, and what shape the resulting constellation will take.</w:t>
      </w:r>
    </w:p>
    <w:p w14:paraId="34FE0FB9"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Axis vs. Question:</w:t>
      </w:r>
      <w:r w:rsidRPr="00E22676">
        <w:rPr>
          <w:rFonts w:ascii="Times New Roman" w:eastAsia="Times New Roman" w:hAnsi="Times New Roman" w:cs="Times New Roman"/>
          <w:sz w:val="24"/>
          <w:szCs w:val="24"/>
        </w:rPr>
        <w:t xml:space="preserve"> An axis is not simply a question. It is the </w:t>
      </w:r>
      <w:r w:rsidRPr="00E22676">
        <w:rPr>
          <w:rFonts w:ascii="Times New Roman" w:eastAsia="Times New Roman" w:hAnsi="Times New Roman" w:cs="Times New Roman"/>
          <w:i/>
          <w:iCs/>
          <w:sz w:val="24"/>
          <w:szCs w:val="24"/>
        </w:rPr>
        <w:t>intentional gathering of cognitive attention around a question</w:t>
      </w:r>
      <w:r w:rsidRPr="00E22676">
        <w:rPr>
          <w:rFonts w:ascii="Times New Roman" w:eastAsia="Times New Roman" w:hAnsi="Times New Roman" w:cs="Times New Roman"/>
          <w:sz w:val="24"/>
          <w:szCs w:val="24"/>
        </w:rPr>
        <w:t xml:space="preserve">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Many questions pass through the mind during omniperegrination; an axis is a question that has been elevated to organizing status.</w:t>
      </w:r>
    </w:p>
    <w:p w14:paraId="11ADF9C3"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A student is omniperegrinating through color theory in her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She blends red and blue, notices they make purple, wonders "why?" She experiments with other blends. These are all </w:t>
      </w:r>
      <w:proofErr w:type="spellStart"/>
      <w:r w:rsidRPr="00E22676">
        <w:rPr>
          <w:rFonts w:ascii="Times New Roman" w:eastAsia="Times New Roman" w:hAnsi="Times New Roman" w:cs="Times New Roman"/>
          <w:sz w:val="24"/>
          <w:szCs w:val="24"/>
        </w:rPr>
        <w:t>omniperegrinal</w:t>
      </w:r>
      <w:proofErr w:type="spellEnd"/>
      <w:r w:rsidRPr="00E22676">
        <w:rPr>
          <w:rFonts w:ascii="Times New Roman" w:eastAsia="Times New Roman" w:hAnsi="Times New Roman" w:cs="Times New Roman"/>
          <w:sz w:val="24"/>
          <w:szCs w:val="24"/>
        </w:rPr>
        <w:t xml:space="preserve"> moves—curiosity-driven wandering. But then something </w:t>
      </w:r>
      <w:proofErr w:type="gramStart"/>
      <w:r w:rsidRPr="00E22676">
        <w:rPr>
          <w:rFonts w:ascii="Times New Roman" w:eastAsia="Times New Roman" w:hAnsi="Times New Roman" w:cs="Times New Roman"/>
          <w:sz w:val="24"/>
          <w:szCs w:val="24"/>
        </w:rPr>
        <w:t>shifts:</w:t>
      </w:r>
      <w:proofErr w:type="gramEnd"/>
      <w:r w:rsidRPr="00E22676">
        <w:rPr>
          <w:rFonts w:ascii="Times New Roman" w:eastAsia="Times New Roman" w:hAnsi="Times New Roman" w:cs="Times New Roman"/>
          <w:sz w:val="24"/>
          <w:szCs w:val="24"/>
        </w:rPr>
        <w:t xml:space="preserve"> she </w:t>
      </w:r>
      <w:proofErr w:type="gramStart"/>
      <w:r w:rsidRPr="00E22676">
        <w:rPr>
          <w:rFonts w:ascii="Times New Roman" w:eastAsia="Times New Roman" w:hAnsi="Times New Roman" w:cs="Times New Roman"/>
          <w:sz w:val="24"/>
          <w:szCs w:val="24"/>
        </w:rPr>
        <w:t>begins to notice</w:t>
      </w:r>
      <w:proofErr w:type="gramEnd"/>
      <w:r w:rsidRPr="00E22676">
        <w:rPr>
          <w:rFonts w:ascii="Times New Roman" w:eastAsia="Times New Roman" w:hAnsi="Times New Roman" w:cs="Times New Roman"/>
          <w:sz w:val="24"/>
          <w:szCs w:val="24"/>
        </w:rPr>
        <w:t xml:space="preserve"> that red, yellow, and blue seem to have special power over other colors. A question crystallizes: "Why do these three colors control all the others?"</w:t>
      </w:r>
    </w:p>
    <w:p w14:paraId="5A53613D"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That question—held, elevated, made into an organizing principle—is the axis. She is now engaging </w:t>
      </w:r>
      <w:proofErr w:type="spellStart"/>
      <w:r w:rsidRPr="00E22676">
        <w:rPr>
          <w:rFonts w:ascii="Times New Roman" w:eastAsia="Times New Roman" w:hAnsi="Times New Roman" w:cs="Times New Roman"/>
          <w:sz w:val="24"/>
          <w:szCs w:val="24"/>
        </w:rPr>
        <w:t>constellare</w:t>
      </w:r>
      <w:proofErr w:type="spellEnd"/>
      <w:r w:rsidRPr="00E22676">
        <w:rPr>
          <w:rFonts w:ascii="Times New Roman" w:eastAsia="Times New Roman" w:hAnsi="Times New Roman" w:cs="Times New Roman"/>
          <w:sz w:val="24"/>
          <w:szCs w:val="24"/>
        </w:rPr>
        <w:t xml:space="preserve">. Noema about wavelengths, about pigment chemistry, about the color wheel, about her grandmother's paintings, begin to orbit the axis in her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Traces between them become bonds. The nebula of color-noema becomes a constellation of "understanding primary colors."</w:t>
      </w:r>
    </w:p>
    <w:p w14:paraId="4BC6523A"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F5BCA0">
          <v:rect id="_x0000_i1045" style="width:0;height:1.5pt" o:hralign="center" o:hrstd="t" o:hr="t" fillcolor="#a0a0a0" stroked="f"/>
        </w:pict>
      </w:r>
    </w:p>
    <w:p w14:paraId="124D5895"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CONSTELLATION</w:t>
      </w:r>
    </w:p>
    <w:p w14:paraId="3C4C19FB"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(product)</w:t>
      </w:r>
    </w:p>
    <w:p w14:paraId="4E8D8175"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lastRenderedPageBreak/>
        <w:t>Definition:</w:t>
      </w:r>
      <w:r w:rsidRPr="00E22676">
        <w:rPr>
          <w:rFonts w:ascii="Times New Roman" w:eastAsia="Times New Roman" w:hAnsi="Times New Roman" w:cs="Times New Roman"/>
          <w:sz w:val="24"/>
          <w:szCs w:val="24"/>
        </w:rPr>
        <w:t xml:space="preserve"> The organized pattern of noema that results from constellaration: the product of intentionally organizing noema around an axis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A constellation is not a discovery; it is a construction. Just as the stars of Orion were always there but only became "Orion" when humans drew lines between them and named the shape, a constellation is what happens when a learner deliberately structures noema into a pattern that answers (or addresses) their axis.</w:t>
      </w:r>
    </w:p>
    <w:p w14:paraId="25AC4617"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Constellation as Noema:</w:t>
      </w:r>
      <w:r w:rsidRPr="00E22676">
        <w:rPr>
          <w:rFonts w:ascii="Times New Roman" w:eastAsia="Times New Roman" w:hAnsi="Times New Roman" w:cs="Times New Roman"/>
          <w:sz w:val="24"/>
          <w:szCs w:val="24"/>
        </w:rPr>
        <w:t xml:space="preserve"> Once a constellation is formed, it can itself become noema—a single unit of meaning that contains all the noema, bonds, and structure within it. This is the </w:t>
      </w:r>
      <w:proofErr w:type="spellStart"/>
      <w:r w:rsidRPr="00E22676">
        <w:rPr>
          <w:rFonts w:ascii="Times New Roman" w:eastAsia="Times New Roman" w:hAnsi="Times New Roman" w:cs="Times New Roman"/>
          <w:sz w:val="24"/>
          <w:szCs w:val="24"/>
        </w:rPr>
        <w:t>tesseractic</w:t>
      </w:r>
      <w:proofErr w:type="spellEnd"/>
      <w:r w:rsidRPr="00E22676">
        <w:rPr>
          <w:rFonts w:ascii="Times New Roman" w:eastAsia="Times New Roman" w:hAnsi="Times New Roman" w:cs="Times New Roman"/>
          <w:sz w:val="24"/>
          <w:szCs w:val="24"/>
        </w:rPr>
        <w:t xml:space="preserve"> recursion again: the constellation "understanding primary colors" is both a structure of multiple noema AND a single noema that can be contained within larger constellations or traced to other noema.</w:t>
      </w:r>
    </w:p>
    <w:p w14:paraId="5D099900"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After raising the axis "Why do these three colors control all the others?" a student organizes her noema in her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the physics-noema (wavelength absorption), the art-noema (pigment mixing), the biology-noema (cone cells in the eye), the culture-noema (associations with red/yellow/blue), and the grandmother-noema (the memory of her grandmother's palette). She draws bonds between them—physics explains art, biology explains perception, culture explains meaning. The resulting structure is a constellation.</w:t>
      </w:r>
    </w:p>
    <w:p w14:paraId="543F7B20"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She can now </w:t>
      </w:r>
      <w:r w:rsidRPr="00E22676">
        <w:rPr>
          <w:rFonts w:ascii="Times New Roman" w:eastAsia="Times New Roman" w:hAnsi="Times New Roman" w:cs="Times New Roman"/>
          <w:i/>
          <w:iCs/>
          <w:sz w:val="24"/>
          <w:szCs w:val="24"/>
        </w:rPr>
        <w:t>think with</w:t>
      </w:r>
      <w:r w:rsidRPr="00E22676">
        <w:rPr>
          <w:rFonts w:ascii="Times New Roman" w:eastAsia="Times New Roman" w:hAnsi="Times New Roman" w:cs="Times New Roman"/>
          <w:sz w:val="24"/>
          <w:szCs w:val="24"/>
        </w:rPr>
        <w:t xml:space="preserve"> this constellation. It is no longer a scattered set of ideas; it is an organized pattern she can return to, revise, and deploy. And the whole constellation—"my understanding of why primary colors work"—is itself a single noema that she can trace to other constellations, contain within larger inquiries, or examine through future endospection.</w:t>
      </w:r>
    </w:p>
    <w:p w14:paraId="22636A92"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5251DD">
          <v:rect id="_x0000_i1046" style="width:0;height:1.5pt" o:hralign="center" o:hrstd="t" o:hr="t" fillcolor="#a0a0a0" stroked="f"/>
        </w:pict>
      </w:r>
    </w:p>
    <w:p w14:paraId="5AFC24C0"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COGNISCENCE</w:t>
      </w:r>
    </w:p>
    <w:p w14:paraId="161ABF0E"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(process/state)</w:t>
      </w:r>
    </w:p>
    <w:p w14:paraId="1B2045BE"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The active process of becoming through knowing </w:t>
      </w:r>
      <w:r w:rsidRPr="00E22676">
        <w:rPr>
          <w:rFonts w:ascii="Times New Roman" w:eastAsia="Times New Roman" w:hAnsi="Times New Roman" w:cs="Times New Roman"/>
          <w:i/>
          <w:iCs/>
          <w:sz w:val="24"/>
          <w:szCs w:val="24"/>
        </w:rPr>
        <w:t>with awareness of the process itself</w:t>
      </w:r>
      <w:r w:rsidRPr="00E22676">
        <w:rPr>
          <w:rFonts w:ascii="Times New Roman" w:eastAsia="Times New Roman" w:hAnsi="Times New Roman" w:cs="Times New Roman"/>
          <w:sz w:val="24"/>
          <w:szCs w:val="24"/>
        </w:rPr>
        <w:t xml:space="preserve">. Cogniscence is endospective, metacognitive learning: not merely learning that reshapes what you know and how you </w:t>
      </w:r>
      <w:proofErr w:type="gramStart"/>
      <w:r w:rsidRPr="00E22676">
        <w:rPr>
          <w:rFonts w:ascii="Times New Roman" w:eastAsia="Times New Roman" w:hAnsi="Times New Roman" w:cs="Times New Roman"/>
          <w:sz w:val="24"/>
          <w:szCs w:val="24"/>
        </w:rPr>
        <w:t>learn, but</w:t>
      </w:r>
      <w:proofErr w:type="gramEnd"/>
      <w:r w:rsidRPr="00E22676">
        <w:rPr>
          <w:rFonts w:ascii="Times New Roman" w:eastAsia="Times New Roman" w:hAnsi="Times New Roman" w:cs="Times New Roman"/>
          <w:sz w:val="24"/>
          <w:szCs w:val="24"/>
        </w:rPr>
        <w:t xml:space="preserve"> learning in which you are explicitly tracking </w:t>
      </w:r>
      <w:r w:rsidRPr="00E22676">
        <w:rPr>
          <w:rFonts w:ascii="Times New Roman" w:eastAsia="Times New Roman" w:hAnsi="Times New Roman" w:cs="Times New Roman"/>
          <w:i/>
          <w:iCs/>
          <w:sz w:val="24"/>
          <w:szCs w:val="24"/>
        </w:rPr>
        <w:t>how</w:t>
      </w:r>
      <w:r w:rsidRPr="00E22676">
        <w:rPr>
          <w:rFonts w:ascii="Times New Roman" w:eastAsia="Times New Roman" w:hAnsi="Times New Roman" w:cs="Times New Roman"/>
          <w:sz w:val="24"/>
          <w:szCs w:val="24"/>
        </w:rPr>
        <w:t xml:space="preserve"> that reshaping is happening.</w:t>
      </w:r>
    </w:p>
    <w:p w14:paraId="402052B4"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In cogniscence, the learner attends both to the noema (the substance of thought) and to the habits (Endospection, Omnipere, Constellare, Refraction, Exospection, Synthesis) that are moving and organizing those noema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The goal is not simply to change the Endosphere (it changes constantly, whether attended to or not), but to </w:t>
      </w:r>
      <w:r w:rsidRPr="00E22676">
        <w:rPr>
          <w:rFonts w:ascii="Times New Roman" w:eastAsia="Times New Roman" w:hAnsi="Times New Roman" w:cs="Times New Roman"/>
          <w:i/>
          <w:iCs/>
          <w:sz w:val="24"/>
          <w:szCs w:val="24"/>
        </w:rPr>
        <w:t>know how and why</w:t>
      </w:r>
      <w:r w:rsidRPr="00E22676">
        <w:rPr>
          <w:rFonts w:ascii="Times New Roman" w:eastAsia="Times New Roman" w:hAnsi="Times New Roman" w:cs="Times New Roman"/>
          <w:sz w:val="24"/>
          <w:szCs w:val="24"/>
        </w:rPr>
        <w:t xml:space="preserve"> it is changing.</w:t>
      </w:r>
    </w:p>
    <w:p w14:paraId="3311A493"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Cogniscence vs. Learning:</w:t>
      </w:r>
      <w:r w:rsidRPr="00E22676">
        <w:rPr>
          <w:rFonts w:ascii="Times New Roman" w:eastAsia="Times New Roman" w:hAnsi="Times New Roman" w:cs="Times New Roman"/>
          <w:sz w:val="24"/>
          <w:szCs w:val="24"/>
        </w:rPr>
        <w:t xml:space="preserve"> All experiences alter the Endosphere to some degree. But most alteration happens unconsciously—noema shift, traces form, passive fluxion occurs without deliberate attention. Cogniscence is learning that </w:t>
      </w:r>
      <w:r w:rsidRPr="00E22676">
        <w:rPr>
          <w:rFonts w:ascii="Times New Roman" w:eastAsia="Times New Roman" w:hAnsi="Times New Roman" w:cs="Times New Roman"/>
          <w:i/>
          <w:iCs/>
          <w:sz w:val="24"/>
          <w:szCs w:val="24"/>
        </w:rPr>
        <w:t>includes awareness</w:t>
      </w:r>
      <w:r w:rsidRPr="00E22676">
        <w:rPr>
          <w:rFonts w:ascii="Times New Roman" w:eastAsia="Times New Roman" w:hAnsi="Times New Roman" w:cs="Times New Roman"/>
          <w:sz w:val="24"/>
          <w:szCs w:val="24"/>
        </w:rPr>
        <w:t xml:space="preserve"> of the learning itself. It is learning how to learn while learning.</w:t>
      </w:r>
    </w:p>
    <w:p w14:paraId="46E3656E"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lastRenderedPageBreak/>
        <w:t>Example:</w:t>
      </w:r>
      <w:r w:rsidRPr="00E22676">
        <w:rPr>
          <w:rFonts w:ascii="Times New Roman" w:eastAsia="Times New Roman" w:hAnsi="Times New Roman" w:cs="Times New Roman"/>
          <w:sz w:val="24"/>
          <w:szCs w:val="24"/>
        </w:rPr>
        <w:t xml:space="preserve"> A student is working through a history project on the Civil Rights Movement. If he simply absorbs information and writes a paper, he is learning—his Endosphere is altered, new noema form, traces connect to prior knowledge. But this is not necessarily cogniscence.</w:t>
      </w:r>
    </w:p>
    <w:p w14:paraId="1CB7187C"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Cogniscence occurs when he </w:t>
      </w:r>
      <w:r w:rsidRPr="00E22676">
        <w:rPr>
          <w:rFonts w:ascii="Times New Roman" w:eastAsia="Times New Roman" w:hAnsi="Times New Roman" w:cs="Times New Roman"/>
          <w:i/>
          <w:iCs/>
          <w:sz w:val="24"/>
          <w:szCs w:val="24"/>
        </w:rPr>
        <w:t>notices</w:t>
      </w:r>
      <w:r w:rsidRPr="00E22676">
        <w:rPr>
          <w:rFonts w:ascii="Times New Roman" w:eastAsia="Times New Roman" w:hAnsi="Times New Roman" w:cs="Times New Roman"/>
          <w:sz w:val="24"/>
          <w:szCs w:val="24"/>
        </w:rPr>
        <w:t xml:space="preserve"> how the new information is landing: "I'm realizing I never thought about how recent this was. That's changing how I think about my grandparents' generation." He is </w:t>
      </w:r>
      <w:proofErr w:type="spellStart"/>
      <w:r w:rsidRPr="00E22676">
        <w:rPr>
          <w:rFonts w:ascii="Times New Roman" w:eastAsia="Times New Roman" w:hAnsi="Times New Roman" w:cs="Times New Roman"/>
          <w:sz w:val="24"/>
          <w:szCs w:val="24"/>
        </w:rPr>
        <w:t>endospecting</w:t>
      </w:r>
      <w:proofErr w:type="spellEnd"/>
      <w:r w:rsidRPr="00E22676">
        <w:rPr>
          <w:rFonts w:ascii="Times New Roman" w:eastAsia="Times New Roman" w:hAnsi="Times New Roman" w:cs="Times New Roman"/>
          <w:sz w:val="24"/>
          <w:szCs w:val="24"/>
        </w:rPr>
        <w:t xml:space="preserve"> while learning. Or: she deliberately omniperegrinated through her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from the Civil Rights Movement to current protests, noticing the traces between them—and she noticed herself noticing. She is aware of the habit she's using, not just the content she's engaging.</w:t>
      </w:r>
    </w:p>
    <w:p w14:paraId="373319A0"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1B8259">
          <v:rect id="_x0000_i1047" style="width:0;height:1.5pt" o:hralign="center" o:hrstd="t" o:hr="t" fillcolor="#a0a0a0" stroked="f"/>
        </w:pict>
      </w:r>
    </w:p>
    <w:p w14:paraId="3E6ADB07"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TO COGNESCE</w:t>
      </w:r>
    </w:p>
    <w:p w14:paraId="24617575"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Verb (infinitive: to cognesce; gerund: cognescing)</w:t>
      </w:r>
    </w:p>
    <w:p w14:paraId="49E3E225"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To engage intentionally in learning-how-to-learn; to work with one or more metacognitive habits on purpose while noticing how they are structuring your thinking. When you cognesce, you are not passively letting your Endosphere change; you are actively:</w:t>
      </w:r>
    </w:p>
    <w:p w14:paraId="46677AB6" w14:textId="77777777" w:rsidR="00E22676" w:rsidRPr="00E22676" w:rsidRDefault="00E22676" w:rsidP="00321904">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using Endospection to see how a new idea lands in your self-story, OR</w:t>
      </w:r>
    </w:p>
    <w:p w14:paraId="0ADB66B8" w14:textId="77777777" w:rsidR="00E22676" w:rsidRPr="00E22676" w:rsidRDefault="00E22676" w:rsidP="00321904">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using Omnipere to notice how your curiosities are clustering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OR</w:t>
      </w:r>
    </w:p>
    <w:p w14:paraId="1E006914" w14:textId="77777777" w:rsidR="00E22676" w:rsidRPr="00E22676" w:rsidRDefault="00E22676" w:rsidP="00321904">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using Constellare to watch yourself organize clusters into constellations, OR</w:t>
      </w:r>
    </w:p>
    <w:p w14:paraId="10CBDBA4" w14:textId="77777777" w:rsidR="00E22676" w:rsidRPr="00E22676" w:rsidRDefault="00E22676" w:rsidP="00321904">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using Refraction to see how your Outer Lens shapes what counts as evidence, etc.</w:t>
      </w:r>
    </w:p>
    <w:p w14:paraId="77B5DEF8"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key: you are aware of the habit, not just the content.</w:t>
      </w:r>
    </w:p>
    <w:p w14:paraId="1737B95F"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"She spent the afternoon cognescing—not just researching primary </w:t>
      </w:r>
      <w:proofErr w:type="gramStart"/>
      <w:r w:rsidRPr="00E22676">
        <w:rPr>
          <w:rFonts w:ascii="Times New Roman" w:eastAsia="Times New Roman" w:hAnsi="Times New Roman" w:cs="Times New Roman"/>
          <w:sz w:val="24"/>
          <w:szCs w:val="24"/>
        </w:rPr>
        <w:t>colors, but</w:t>
      </w:r>
      <w:proofErr w:type="gramEnd"/>
      <w:r w:rsidRPr="00E22676">
        <w:rPr>
          <w:rFonts w:ascii="Times New Roman" w:eastAsia="Times New Roman" w:hAnsi="Times New Roman" w:cs="Times New Roman"/>
          <w:sz w:val="24"/>
          <w:szCs w:val="24"/>
        </w:rPr>
        <w:t xml:space="preserve"> noticing how her omniperegrination kept circling back to her grandmother's paintings, and wondering why."</w:t>
      </w:r>
    </w:p>
    <w:p w14:paraId="4FCF2CEE"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645BF0">
          <v:rect id="_x0000_i1048" style="width:0;height:1.5pt" o:hralign="center" o:hrstd="t" o:hr="t" fillcolor="#a0a0a0" stroked="f"/>
        </w:pict>
      </w:r>
    </w:p>
    <w:p w14:paraId="59FB81DF"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COGNISCENT</w:t>
      </w:r>
    </w:p>
    <w:p w14:paraId="20B238EE"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Adjective</w:t>
      </w:r>
    </w:p>
    <w:p w14:paraId="703ED208"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Pertaining to or characterized by cogniscence; exhibiting awareness of one's own cognitive processes. Used to describe understanding, attention, or engagement that includes metacognitive awareness.</w:t>
      </w:r>
    </w:p>
    <w:p w14:paraId="350C795D"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"The bond is not the noema; the </w:t>
      </w:r>
      <w:proofErr w:type="spellStart"/>
      <w:r w:rsidRPr="00E22676">
        <w:rPr>
          <w:rFonts w:ascii="Times New Roman" w:eastAsia="Times New Roman" w:hAnsi="Times New Roman" w:cs="Times New Roman"/>
          <w:sz w:val="24"/>
          <w:szCs w:val="24"/>
        </w:rPr>
        <w:t>cogniscent</w:t>
      </w:r>
      <w:proofErr w:type="spellEnd"/>
      <w:r w:rsidRPr="00E22676">
        <w:rPr>
          <w:rFonts w:ascii="Times New Roman" w:eastAsia="Times New Roman" w:hAnsi="Times New Roman" w:cs="Times New Roman"/>
          <w:sz w:val="24"/>
          <w:szCs w:val="24"/>
        </w:rPr>
        <w:t xml:space="preserve"> understanding of the bond is." "Her </w:t>
      </w:r>
      <w:proofErr w:type="spellStart"/>
      <w:r w:rsidRPr="00E22676">
        <w:rPr>
          <w:rFonts w:ascii="Times New Roman" w:eastAsia="Times New Roman" w:hAnsi="Times New Roman" w:cs="Times New Roman"/>
          <w:sz w:val="24"/>
          <w:szCs w:val="24"/>
        </w:rPr>
        <w:t>cogniscent</w:t>
      </w:r>
      <w:proofErr w:type="spellEnd"/>
      <w:r w:rsidRPr="00E22676">
        <w:rPr>
          <w:rFonts w:ascii="Times New Roman" w:eastAsia="Times New Roman" w:hAnsi="Times New Roman" w:cs="Times New Roman"/>
          <w:sz w:val="24"/>
          <w:szCs w:val="24"/>
        </w:rPr>
        <w:t xml:space="preserve"> approach to the material meant she wasn't just memorizing—she was tracking how each new concept reshaped her prior understanding."</w:t>
      </w:r>
    </w:p>
    <w:p w14:paraId="3A98B363"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227C43A">
          <v:rect id="_x0000_i1049" style="width:0;height:1.5pt" o:hralign="center" o:hrstd="t" o:hr="t" fillcolor="#a0a0a0" stroked="f"/>
        </w:pict>
      </w:r>
    </w:p>
    <w:p w14:paraId="0F26A533"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CONTEXTURE</w:t>
      </w:r>
    </w:p>
    <w:p w14:paraId="589C4CE6"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Noun (architecture)</w:t>
      </w:r>
    </w:p>
    <w:p w14:paraId="7F3EF64F"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Etymology:</w:t>
      </w:r>
      <w:r w:rsidRPr="00E22676">
        <w:rPr>
          <w:rFonts w:ascii="Times New Roman" w:eastAsia="Times New Roman" w:hAnsi="Times New Roman" w:cs="Times New Roman"/>
          <w:sz w:val="24"/>
          <w:szCs w:val="24"/>
        </w:rPr>
        <w:t xml:space="preserve"> From the Latin </w:t>
      </w:r>
      <w:r w:rsidRPr="00E22676">
        <w:rPr>
          <w:rFonts w:ascii="Times New Roman" w:eastAsia="Times New Roman" w:hAnsi="Times New Roman" w:cs="Times New Roman"/>
          <w:i/>
          <w:iCs/>
          <w:sz w:val="24"/>
          <w:szCs w:val="24"/>
        </w:rPr>
        <w:t>con</w:t>
      </w:r>
      <w:r w:rsidRPr="00E22676">
        <w:rPr>
          <w:rFonts w:ascii="Times New Roman" w:eastAsia="Times New Roman" w:hAnsi="Times New Roman" w:cs="Times New Roman"/>
          <w:sz w:val="24"/>
          <w:szCs w:val="24"/>
        </w:rPr>
        <w:t xml:space="preserve"> (together) + </w:t>
      </w:r>
      <w:proofErr w:type="spellStart"/>
      <w:r w:rsidRPr="00E22676">
        <w:rPr>
          <w:rFonts w:ascii="Times New Roman" w:eastAsia="Times New Roman" w:hAnsi="Times New Roman" w:cs="Times New Roman"/>
          <w:i/>
          <w:iCs/>
          <w:sz w:val="24"/>
          <w:szCs w:val="24"/>
        </w:rPr>
        <w:t>texere</w:t>
      </w:r>
      <w:proofErr w:type="spellEnd"/>
      <w:r w:rsidRPr="00E22676">
        <w:rPr>
          <w:rFonts w:ascii="Times New Roman" w:eastAsia="Times New Roman" w:hAnsi="Times New Roman" w:cs="Times New Roman"/>
          <w:sz w:val="24"/>
          <w:szCs w:val="24"/>
        </w:rPr>
        <w:t xml:space="preserve"> (to weave). "The act of weaving together" / "an interwoven structure."</w:t>
      </w:r>
    </w:p>
    <w:p w14:paraId="2D7C1DFA"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The architectural weave of a learning experience; a designed structure that brings together noema, tasks, themes, and metacognitive habits so that students can work on </w:t>
      </w:r>
      <w:r w:rsidRPr="00E22676">
        <w:rPr>
          <w:rFonts w:ascii="Times New Roman" w:eastAsia="Times New Roman" w:hAnsi="Times New Roman" w:cs="Times New Roman"/>
          <w:i/>
          <w:iCs/>
          <w:sz w:val="24"/>
          <w:szCs w:val="24"/>
        </w:rPr>
        <w:t>how</w:t>
      </w:r>
      <w:r w:rsidRPr="00E22676">
        <w:rPr>
          <w:rFonts w:ascii="Times New Roman" w:eastAsia="Times New Roman" w:hAnsi="Times New Roman" w:cs="Times New Roman"/>
          <w:sz w:val="24"/>
          <w:szCs w:val="24"/>
        </w:rPr>
        <w:t xml:space="preserve"> they learn, not just </w:t>
      </w:r>
      <w:r w:rsidRPr="00E22676">
        <w:rPr>
          <w:rFonts w:ascii="Times New Roman" w:eastAsia="Times New Roman" w:hAnsi="Times New Roman" w:cs="Times New Roman"/>
          <w:i/>
          <w:iCs/>
          <w:sz w:val="24"/>
          <w:szCs w:val="24"/>
        </w:rPr>
        <w:t>what</w:t>
      </w:r>
      <w:r w:rsidRPr="00E22676">
        <w:rPr>
          <w:rFonts w:ascii="Times New Roman" w:eastAsia="Times New Roman" w:hAnsi="Times New Roman" w:cs="Times New Roman"/>
          <w:sz w:val="24"/>
          <w:szCs w:val="24"/>
        </w:rPr>
        <w:t xml:space="preserve"> they learn. A Contexture is not a "unit on the American Revolution" or a "biology class." It is an interwoven learning environment designed to invite and channel cogniscence.</w:t>
      </w:r>
    </w:p>
    <w:p w14:paraId="0D96BB3E"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In a Contexture, the relationships between noema (across disciplines, experiences, and identities) matter more than any single piece of content. Teachers design Contextures; students cognesce within them.</w:t>
      </w:r>
    </w:p>
    <w:p w14:paraId="6A99EE92"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Instead of a "unit on World War I" and a separate "unit on biology," a Contexture might be:</w:t>
      </w:r>
    </w:p>
    <w:p w14:paraId="2E6247F5"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Contexture: Evidence and Power</w:t>
      </w:r>
      <w:r w:rsidRPr="00E22676">
        <w:rPr>
          <w:rFonts w:ascii="Times New Roman" w:eastAsia="Times New Roman" w:hAnsi="Times New Roman" w:cs="Times New Roman"/>
          <w:sz w:val="24"/>
          <w:szCs w:val="24"/>
        </w:rPr>
        <w:t xml:space="preserve"> Students encounter noema from: court cases, school discipline policies, public health campaigns, scientific debates, family rules, religious teachings. These are not "subjects"; they are all sources of noema around the theme of how evidence and authority interact. Within this Contexture, students omniperegrinate through their </w:t>
      </w:r>
      <w:proofErr w:type="spellStart"/>
      <w:r w:rsidRPr="00E22676">
        <w:rPr>
          <w:rFonts w:ascii="Times New Roman" w:eastAsia="Times New Roman" w:hAnsi="Times New Roman" w:cs="Times New Roman"/>
          <w:sz w:val="24"/>
          <w:szCs w:val="24"/>
        </w:rPr>
        <w:t>Perifields</w:t>
      </w:r>
      <w:proofErr w:type="spellEnd"/>
      <w:r w:rsidRPr="00E22676">
        <w:rPr>
          <w:rFonts w:ascii="Times New Roman" w:eastAsia="Times New Roman" w:hAnsi="Times New Roman" w:cs="Times New Roman"/>
          <w:sz w:val="24"/>
          <w:szCs w:val="24"/>
        </w:rPr>
        <w:t xml:space="preserve">, form nebulae, raise </w:t>
      </w:r>
      <w:proofErr w:type="spellStart"/>
      <w:r w:rsidRPr="00E22676">
        <w:rPr>
          <w:rFonts w:ascii="Times New Roman" w:eastAsia="Times New Roman" w:hAnsi="Times New Roman" w:cs="Times New Roman"/>
          <w:sz w:val="24"/>
          <w:szCs w:val="24"/>
        </w:rPr>
        <w:t>axes</w:t>
      </w:r>
      <w:proofErr w:type="spellEnd"/>
      <w:r w:rsidRPr="00E22676">
        <w:rPr>
          <w:rFonts w:ascii="Times New Roman" w:eastAsia="Times New Roman" w:hAnsi="Times New Roman" w:cs="Times New Roman"/>
          <w:sz w:val="24"/>
          <w:szCs w:val="24"/>
        </w:rPr>
        <w:t>, constellate, and—through cogniscence—come to understand not just the content but how they are organizing and making meaning from it.</w:t>
      </w:r>
    </w:p>
    <w:p w14:paraId="0B6F5195"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TO CONTEXTURE</w:t>
      </w:r>
    </w:p>
    <w:p w14:paraId="489970DC"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Part of Speech:</w:t>
      </w:r>
      <w:r w:rsidRPr="00E22676">
        <w:rPr>
          <w:rFonts w:ascii="Times New Roman" w:eastAsia="Times New Roman" w:hAnsi="Times New Roman" w:cs="Times New Roman"/>
          <w:sz w:val="24"/>
          <w:szCs w:val="24"/>
        </w:rPr>
        <w:t xml:space="preserve"> Verb (primarily for designers/teachers)</w:t>
      </w:r>
    </w:p>
    <w:p w14:paraId="418B7672"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Definition:</w:t>
      </w:r>
      <w:r w:rsidRPr="00E22676">
        <w:rPr>
          <w:rFonts w:ascii="Times New Roman" w:eastAsia="Times New Roman" w:hAnsi="Times New Roman" w:cs="Times New Roman"/>
          <w:sz w:val="24"/>
          <w:szCs w:val="24"/>
        </w:rPr>
        <w:t xml:space="preserve"> To design or weave a Contexture; to intentionally bring together noema, tasks, and habits into an interwoven learning structure.</w:t>
      </w:r>
    </w:p>
    <w:p w14:paraId="1E4BDB0B"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Example:</w:t>
      </w:r>
      <w:r w:rsidRPr="00E22676">
        <w:rPr>
          <w:rFonts w:ascii="Times New Roman" w:eastAsia="Times New Roman" w:hAnsi="Times New Roman" w:cs="Times New Roman"/>
          <w:sz w:val="24"/>
          <w:szCs w:val="24"/>
        </w:rPr>
        <w:t xml:space="preserve"> "</w:t>
      </w:r>
      <w:proofErr w:type="gramStart"/>
      <w:r w:rsidRPr="00E22676">
        <w:rPr>
          <w:rFonts w:ascii="Times New Roman" w:eastAsia="Times New Roman" w:hAnsi="Times New Roman" w:cs="Times New Roman"/>
          <w:sz w:val="24"/>
          <w:szCs w:val="24"/>
        </w:rPr>
        <w:t>Teachers</w:t>
      </w:r>
      <w:proofErr w:type="gramEnd"/>
      <w:r w:rsidRPr="00E22676">
        <w:rPr>
          <w:rFonts w:ascii="Times New Roman" w:eastAsia="Times New Roman" w:hAnsi="Times New Roman" w:cs="Times New Roman"/>
          <w:sz w:val="24"/>
          <w:szCs w:val="24"/>
        </w:rPr>
        <w:t xml:space="preserve"> contexture learning experiences so that students encounter noema from multiple domains that can be woven into their existing </w:t>
      </w:r>
      <w:proofErr w:type="spellStart"/>
      <w:r w:rsidRPr="00E22676">
        <w:rPr>
          <w:rFonts w:ascii="Times New Roman" w:eastAsia="Times New Roman" w:hAnsi="Times New Roman" w:cs="Times New Roman"/>
          <w:sz w:val="24"/>
          <w:szCs w:val="24"/>
        </w:rPr>
        <w:t>Endospheres</w:t>
      </w:r>
      <w:proofErr w:type="spellEnd"/>
      <w:r w:rsidRPr="00E22676">
        <w:rPr>
          <w:rFonts w:ascii="Times New Roman" w:eastAsia="Times New Roman" w:hAnsi="Times New Roman" w:cs="Times New Roman"/>
          <w:sz w:val="24"/>
          <w:szCs w:val="24"/>
        </w:rPr>
        <w:t>."</w:t>
      </w:r>
    </w:p>
    <w:p w14:paraId="5F1EF07D"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(Note: Students do not typically "contexture"—they cognesce </w:t>
      </w:r>
      <w:r w:rsidRPr="00E22676">
        <w:rPr>
          <w:rFonts w:ascii="Times New Roman" w:eastAsia="Times New Roman" w:hAnsi="Times New Roman" w:cs="Times New Roman"/>
          <w:i/>
          <w:iCs/>
          <w:sz w:val="24"/>
          <w:szCs w:val="24"/>
        </w:rPr>
        <w:t>within</w:t>
      </w:r>
      <w:r w:rsidRPr="00E22676">
        <w:rPr>
          <w:rFonts w:ascii="Times New Roman" w:eastAsia="Times New Roman" w:hAnsi="Times New Roman" w:cs="Times New Roman"/>
          <w:sz w:val="24"/>
          <w:szCs w:val="24"/>
        </w:rPr>
        <w:t xml:space="preserve"> a Contexture. The verb form is mostly for educators and designers.)</w:t>
      </w:r>
    </w:p>
    <w:p w14:paraId="40FCCDCB"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9FCE32">
          <v:rect id="_x0000_i1050" style="width:0;height:1.5pt" o:hralign="center" o:hrstd="t" o:hr="t" fillcolor="#a0a0a0" stroked="f"/>
        </w:pict>
      </w:r>
    </w:p>
    <w:p w14:paraId="3D6FAB2E" w14:textId="77777777"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VISUAL SUMMARY: THE REVISED STRUCTURE</w:t>
      </w:r>
    </w:p>
    <w:p w14:paraId="0006D3AA"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lastRenderedPageBreak/>
        <w:t>╔══════════════════════════════════════════════════════════════════════════════╗</w:t>
      </w:r>
    </w:p>
    <w:p w14:paraId="20F2CCF8"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NOEMASCAPE                                      ║</w:t>
      </w:r>
    </w:p>
    <w:p w14:paraId="1DAE0004"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xml:space="preserve">   (</w:t>
      </w:r>
      <w:proofErr w:type="gramEnd"/>
      <w:r w:rsidRPr="00E22676">
        <w:rPr>
          <w:rFonts w:ascii="Courier New" w:eastAsia="Times New Roman" w:hAnsi="Courier New" w:cs="Courier New"/>
          <w:sz w:val="20"/>
          <w:szCs w:val="20"/>
        </w:rPr>
        <w:t xml:space="preserve">The total metacognitive space; self-contained; </w:t>
      </w:r>
      <w:proofErr w:type="spellStart"/>
      <w:proofErr w:type="gramStart"/>
      <w:r w:rsidRPr="00E22676">
        <w:rPr>
          <w:rFonts w:ascii="Courier New" w:eastAsia="Times New Roman" w:hAnsi="Courier New" w:cs="Courier New"/>
          <w:sz w:val="20"/>
          <w:szCs w:val="20"/>
        </w:rPr>
        <w:t>tesseractic</w:t>
      </w:r>
      <w:proofErr w:type="spellEnd"/>
      <w:r w:rsidRPr="00E22676">
        <w:rPr>
          <w:rFonts w:ascii="Courier New" w:eastAsia="Times New Roman" w:hAnsi="Courier New" w:cs="Courier New"/>
          <w:sz w:val="20"/>
          <w:szCs w:val="20"/>
        </w:rPr>
        <w:t xml:space="preserve">)   </w:t>
      </w:r>
      <w:proofErr w:type="gramEnd"/>
      <w:r w:rsidRPr="00E22676">
        <w:rPr>
          <w:rFonts w:ascii="Courier New" w:eastAsia="Times New Roman" w:hAnsi="Courier New" w:cs="Courier New"/>
          <w:sz w:val="20"/>
          <w:szCs w:val="20"/>
        </w:rPr>
        <w:t xml:space="preserve">         ║</w:t>
      </w:r>
    </w:p>
    <w:p w14:paraId="37436A3A"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xml:space="preserve">   (</w:t>
      </w:r>
      <w:proofErr w:type="gramEnd"/>
      <w:r w:rsidRPr="00E22676">
        <w:rPr>
          <w:rFonts w:ascii="Courier New" w:eastAsia="Times New Roman" w:hAnsi="Courier New" w:cs="Courier New"/>
          <w:sz w:val="20"/>
          <w:szCs w:val="20"/>
        </w:rPr>
        <w:t>Contains ALL thinking, meta-thinking, meta-meta-thinking...)           ║</w:t>
      </w:r>
    </w:p>
    <w:p w14:paraId="304F0591"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w:t>
      </w:r>
    </w:p>
    <w:p w14:paraId="629564FD"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w:t>
      </w:r>
    </w:p>
    <w:p w14:paraId="18502B88"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PERIFIELD                                    │    ║</w:t>
      </w:r>
    </w:p>
    <w:p w14:paraId="56A2D04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xml:space="preserve">   (</w:t>
      </w:r>
      <w:proofErr w:type="gramEnd"/>
      <w:r w:rsidRPr="00E22676">
        <w:rPr>
          <w:rFonts w:ascii="Courier New" w:eastAsia="Times New Roman" w:hAnsi="Courier New" w:cs="Courier New"/>
          <w:sz w:val="20"/>
          <w:szCs w:val="20"/>
        </w:rPr>
        <w:t xml:space="preserve">Space within </w:t>
      </w:r>
      <w:proofErr w:type="spellStart"/>
      <w:r w:rsidRPr="00E22676">
        <w:rPr>
          <w:rFonts w:ascii="Courier New" w:eastAsia="Times New Roman" w:hAnsi="Courier New" w:cs="Courier New"/>
          <w:sz w:val="20"/>
          <w:szCs w:val="20"/>
        </w:rPr>
        <w:t>Noemascape</w:t>
      </w:r>
      <w:proofErr w:type="spellEnd"/>
      <w:r w:rsidRPr="00E22676">
        <w:rPr>
          <w:rFonts w:ascii="Courier New" w:eastAsia="Times New Roman" w:hAnsi="Courier New" w:cs="Courier New"/>
          <w:sz w:val="20"/>
          <w:szCs w:val="20"/>
        </w:rPr>
        <w:t xml:space="preserve"> where cogniscence </w:t>
      </w:r>
      <w:proofErr w:type="gramStart"/>
      <w:r w:rsidRPr="00E22676">
        <w:rPr>
          <w:rFonts w:ascii="Courier New" w:eastAsia="Times New Roman" w:hAnsi="Courier New" w:cs="Courier New"/>
          <w:sz w:val="20"/>
          <w:szCs w:val="20"/>
        </w:rPr>
        <w:t xml:space="preserve">happens)   </w:t>
      </w:r>
      <w:proofErr w:type="gramEnd"/>
      <w:r w:rsidRPr="00E22676">
        <w:rPr>
          <w:rFonts w:ascii="Courier New" w:eastAsia="Times New Roman" w:hAnsi="Courier New" w:cs="Courier New"/>
          <w:sz w:val="20"/>
          <w:szCs w:val="20"/>
        </w:rPr>
        <w:t xml:space="preserve">            │    ║</w:t>
      </w:r>
    </w:p>
    <w:p w14:paraId="3F1D25C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    ║</w:t>
      </w:r>
    </w:p>
    <w:p w14:paraId="5C3E67E1"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   NOEMAGRAPH (network of </w:t>
      </w:r>
      <w:proofErr w:type="gramStart"/>
      <w:r w:rsidRPr="00E22676">
        <w:rPr>
          <w:rFonts w:ascii="Courier New" w:eastAsia="Times New Roman" w:hAnsi="Courier New" w:cs="Courier New"/>
          <w:sz w:val="20"/>
          <w:szCs w:val="20"/>
        </w:rPr>
        <w:t xml:space="preserve">traces)   </w:t>
      </w:r>
      <w:proofErr w:type="gramEnd"/>
      <w:r w:rsidRPr="00E22676">
        <w:rPr>
          <w:rFonts w:ascii="Courier New" w:eastAsia="Times New Roman" w:hAnsi="Courier New" w:cs="Courier New"/>
          <w:sz w:val="20"/>
          <w:szCs w:val="20"/>
        </w:rPr>
        <w:t xml:space="preserve">                │    ║</w:t>
      </w:r>
    </w:p>
    <w:p w14:paraId="61240BDC"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       │     - Infinite potential connections                 │    ║</w:t>
      </w:r>
    </w:p>
    <w:p w14:paraId="3EE7F10E"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       - Navigated by Omnipere                         │    ║</w:t>
      </w:r>
    </w:p>
    <w:p w14:paraId="631782C5"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         - Pre-</w:t>
      </w:r>
      <w:proofErr w:type="gramStart"/>
      <w:r w:rsidRPr="00E22676">
        <w:rPr>
          <w:rFonts w:ascii="Courier New" w:eastAsia="Times New Roman" w:hAnsi="Courier New" w:cs="Courier New"/>
          <w:sz w:val="20"/>
          <w:szCs w:val="20"/>
        </w:rPr>
        <w:t>exists</w:t>
      </w:r>
      <w:proofErr w:type="gramEnd"/>
      <w:r w:rsidRPr="00E22676">
        <w:rPr>
          <w:rFonts w:ascii="Courier New" w:eastAsia="Times New Roman" w:hAnsi="Courier New" w:cs="Courier New"/>
          <w:sz w:val="20"/>
          <w:szCs w:val="20"/>
        </w:rPr>
        <w:t>; not produced                       │    ║</w:t>
      </w:r>
    </w:p>
    <w:p w14:paraId="1800B3DC"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                                                            │    ║</w:t>
      </w:r>
    </w:p>
    <w:p w14:paraId="6E00AECC"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    ║</w:t>
      </w:r>
    </w:p>
    <w:p w14:paraId="2B3ECAF0"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xml:space="preserve">   [Exospheres]   </w:t>
      </w:r>
      <w:proofErr w:type="gramEnd"/>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xml:space="preserve">Axes]   </w:t>
      </w:r>
      <w:proofErr w:type="gramEnd"/>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xml:space="preserve">Nebulae]   </w:t>
      </w:r>
      <w:proofErr w:type="gramEnd"/>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xml:space="preserve">Constellations]   </w:t>
      </w:r>
      <w:proofErr w:type="gramEnd"/>
      <w:r w:rsidRPr="00E22676">
        <w:rPr>
          <w:rFonts w:ascii="Courier New" w:eastAsia="Times New Roman" w:hAnsi="Courier New" w:cs="Courier New"/>
          <w:sz w:val="20"/>
          <w:szCs w:val="20"/>
        </w:rPr>
        <w:t xml:space="preserve">      │    ║</w:t>
      </w:r>
    </w:p>
    <w:p w14:paraId="22FC125C"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xml:space="preserve">   (</w:t>
      </w:r>
      <w:proofErr w:type="gramEnd"/>
      <w:r w:rsidRPr="00E22676">
        <w:rPr>
          <w:rFonts w:ascii="Courier New" w:eastAsia="Times New Roman" w:hAnsi="Courier New" w:cs="Courier New"/>
          <w:sz w:val="20"/>
          <w:szCs w:val="20"/>
        </w:rPr>
        <w:t>noema modeling (guiding</w:t>
      </w:r>
      <w:proofErr w:type="gramStart"/>
      <w:r w:rsidRPr="00E22676">
        <w:rPr>
          <w:rFonts w:ascii="Courier New" w:eastAsia="Times New Roman" w:hAnsi="Courier New" w:cs="Courier New"/>
          <w:sz w:val="20"/>
          <w:szCs w:val="20"/>
        </w:rPr>
        <w:t xml:space="preserve">   (clusters)   </w:t>
      </w:r>
      <w:proofErr w:type="gramEnd"/>
      <w:r w:rsidRPr="00E22676">
        <w:rPr>
          <w:rFonts w:ascii="Courier New" w:eastAsia="Times New Roman" w:hAnsi="Courier New" w:cs="Courier New"/>
          <w:sz w:val="20"/>
          <w:szCs w:val="20"/>
        </w:rPr>
        <w:t>(organized               │    ║</w:t>
      </w:r>
    </w:p>
    <w:p w14:paraId="3B591D9A"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external        </w:t>
      </w:r>
      <w:proofErr w:type="gramStart"/>
      <w:r w:rsidRPr="00E22676">
        <w:rPr>
          <w:rFonts w:ascii="Courier New" w:eastAsia="Times New Roman" w:hAnsi="Courier New" w:cs="Courier New"/>
          <w:sz w:val="20"/>
          <w:szCs w:val="20"/>
        </w:rPr>
        <w:t xml:space="preserve">questions)   </w:t>
      </w:r>
      <w:proofErr w:type="gramEnd"/>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xml:space="preserve">patterns)   </w:t>
      </w:r>
      <w:proofErr w:type="gramEnd"/>
      <w:r w:rsidRPr="00E22676">
        <w:rPr>
          <w:rFonts w:ascii="Courier New" w:eastAsia="Times New Roman" w:hAnsi="Courier New" w:cs="Courier New"/>
          <w:sz w:val="20"/>
          <w:szCs w:val="20"/>
        </w:rPr>
        <w:t xml:space="preserve">             │    ║</w:t>
      </w:r>
    </w:p>
    <w:p w14:paraId="64D1700A"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xml:space="preserve">realities)   </w:t>
      </w:r>
      <w:proofErr w:type="gramEnd"/>
      <w:r w:rsidRPr="00E22676">
        <w:rPr>
          <w:rFonts w:ascii="Courier New" w:eastAsia="Times New Roman" w:hAnsi="Courier New" w:cs="Courier New"/>
          <w:sz w:val="20"/>
          <w:szCs w:val="20"/>
        </w:rPr>
        <w:t xml:space="preserve">                                                   │    ║</w:t>
      </w:r>
    </w:p>
    <w:p w14:paraId="51C41A54"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    ║</w:t>
      </w:r>
    </w:p>
    <w:p w14:paraId="6B32FB8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     │    ║</w:t>
      </w:r>
    </w:p>
    <w:p w14:paraId="1DE86348"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                     OUTER LENS                               │     │    ║</w:t>
      </w:r>
    </w:p>
    <w:p w14:paraId="773570BC"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      </w:t>
      </w:r>
      <w:proofErr w:type="gramStart"/>
      <w:r w:rsidRPr="00E22676">
        <w:rPr>
          <w:rFonts w:ascii="Courier New" w:eastAsia="Times New Roman" w:hAnsi="Courier New" w:cs="Courier New"/>
          <w:sz w:val="20"/>
          <w:szCs w:val="20"/>
        </w:rPr>
        <w:t xml:space="preserve">   (</w:t>
      </w:r>
      <w:proofErr w:type="gramEnd"/>
      <w:r w:rsidRPr="00E22676">
        <w:rPr>
          <w:rFonts w:ascii="Courier New" w:eastAsia="Times New Roman" w:hAnsi="Courier New" w:cs="Courier New"/>
          <w:sz w:val="20"/>
          <w:szCs w:val="20"/>
        </w:rPr>
        <w:t xml:space="preserve">Endosphere ↔ </w:t>
      </w:r>
      <w:proofErr w:type="spellStart"/>
      <w:r w:rsidRPr="00E22676">
        <w:rPr>
          <w:rFonts w:ascii="Courier New" w:eastAsia="Times New Roman" w:hAnsi="Courier New" w:cs="Courier New"/>
          <w:sz w:val="20"/>
          <w:szCs w:val="20"/>
        </w:rPr>
        <w:t>Perifield</w:t>
      </w:r>
      <w:proofErr w:type="spellEnd"/>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xml:space="preserve">boundary)   </w:t>
      </w:r>
      <w:proofErr w:type="gramEnd"/>
      <w:r w:rsidRPr="00E22676">
        <w:rPr>
          <w:rFonts w:ascii="Courier New" w:eastAsia="Times New Roman" w:hAnsi="Courier New" w:cs="Courier New"/>
          <w:sz w:val="20"/>
          <w:szCs w:val="20"/>
        </w:rPr>
        <w:t xml:space="preserve">                 │     │    ║</w:t>
      </w:r>
    </w:p>
    <w:p w14:paraId="5832C33F"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                                                              │     │    ║</w:t>
      </w:r>
    </w:p>
    <w:p w14:paraId="2E7937E8"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Noema enter/exit the Endosphere for cogniscence          │     │    ║</w:t>
      </w:r>
    </w:p>
    <w:p w14:paraId="7B6287F5" w14:textId="7106CCDB"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w:t>
      </w:r>
      <w:proofErr w:type="spellStart"/>
      <w:r w:rsidR="00733F9A">
        <w:rPr>
          <w:rFonts w:ascii="Courier New" w:eastAsia="Times New Roman" w:hAnsi="Courier New" w:cs="Courier New"/>
          <w:sz w:val="20"/>
          <w:szCs w:val="20"/>
        </w:rPr>
        <w:t>Endospecture</w:t>
      </w:r>
      <w:proofErr w:type="spellEnd"/>
      <w:r w:rsidRPr="00E22676">
        <w:rPr>
          <w:rFonts w:ascii="Courier New" w:eastAsia="Times New Roman" w:hAnsi="Courier New" w:cs="Courier New"/>
          <w:sz w:val="20"/>
          <w:szCs w:val="20"/>
        </w:rPr>
        <w:t xml:space="preserve"> adjusts focus/aperture                       │     │    ║</w:t>
      </w:r>
    </w:p>
    <w:p w14:paraId="0E06C98D"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Refracture examines the bending                          │     │    ║</w:t>
      </w:r>
    </w:p>
    <w:p w14:paraId="356EF054"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     │    ║</w:t>
      </w:r>
    </w:p>
    <w:p w14:paraId="7C0692A4"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lastRenderedPageBreak/>
        <w:t>║  │                                                                       │    ║</w:t>
      </w:r>
    </w:p>
    <w:p w14:paraId="23348C66"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     │    ║</w:t>
      </w:r>
    </w:p>
    <w:p w14:paraId="31FAF168"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                      ENDOSPHERE                              │     │    ║</w:t>
      </w:r>
    </w:p>
    <w:p w14:paraId="030C0025"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        </w:t>
      </w:r>
      <w:proofErr w:type="gramStart"/>
      <w:r w:rsidRPr="00E22676">
        <w:rPr>
          <w:rFonts w:ascii="Courier New" w:eastAsia="Times New Roman" w:hAnsi="Courier New" w:cs="Courier New"/>
          <w:sz w:val="20"/>
          <w:szCs w:val="20"/>
        </w:rPr>
        <w:t xml:space="preserve">   (</w:t>
      </w:r>
      <w:proofErr w:type="gramEnd"/>
      <w:r w:rsidRPr="00E22676">
        <w:rPr>
          <w:rFonts w:ascii="Courier New" w:eastAsia="Times New Roman" w:hAnsi="Courier New" w:cs="Courier New"/>
          <w:sz w:val="20"/>
          <w:szCs w:val="20"/>
        </w:rPr>
        <w:t xml:space="preserve">The self; Cartesian </w:t>
      </w:r>
      <w:proofErr w:type="gramStart"/>
      <w:r w:rsidRPr="00E22676">
        <w:rPr>
          <w:rFonts w:ascii="Courier New" w:eastAsia="Times New Roman" w:hAnsi="Courier New" w:cs="Courier New"/>
          <w:sz w:val="20"/>
          <w:szCs w:val="20"/>
        </w:rPr>
        <w:t xml:space="preserve">anchor)   </w:t>
      </w:r>
      <w:proofErr w:type="gramEnd"/>
      <w:r w:rsidRPr="00E22676">
        <w:rPr>
          <w:rFonts w:ascii="Courier New" w:eastAsia="Times New Roman" w:hAnsi="Courier New" w:cs="Courier New"/>
          <w:sz w:val="20"/>
          <w:szCs w:val="20"/>
        </w:rPr>
        <w:t xml:space="preserve">                    │     │    ║</w:t>
      </w:r>
    </w:p>
    <w:p w14:paraId="7E6E4B5A"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                                                              │     │    ║</w:t>
      </w:r>
    </w:p>
    <w:p w14:paraId="684DB993"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    </w:t>
      </w:r>
      <w:proofErr w:type="gramStart"/>
      <w:r w:rsidRPr="00E22676">
        <w:rPr>
          <w:rFonts w:ascii="Courier New" w:eastAsia="Times New Roman" w:hAnsi="Courier New" w:cs="Courier New"/>
          <w:sz w:val="20"/>
          <w:szCs w:val="20"/>
        </w:rPr>
        <w:t xml:space="preserve">   [</w:t>
      </w:r>
      <w:proofErr w:type="gramEnd"/>
      <w:r w:rsidRPr="00E22676">
        <w:rPr>
          <w:rFonts w:ascii="Courier New" w:eastAsia="Times New Roman" w:hAnsi="Courier New" w:cs="Courier New"/>
          <w:sz w:val="20"/>
          <w:szCs w:val="20"/>
        </w:rPr>
        <w:t xml:space="preserve">Dormant noema, passive fluxion, core </w:t>
      </w:r>
      <w:proofErr w:type="spellStart"/>
      <w:proofErr w:type="gramStart"/>
      <w:r w:rsidRPr="00E22676">
        <w:rPr>
          <w:rFonts w:ascii="Courier New" w:eastAsia="Times New Roman" w:hAnsi="Courier New" w:cs="Courier New"/>
          <w:sz w:val="20"/>
          <w:szCs w:val="20"/>
        </w:rPr>
        <w:t>self</w:t>
      </w:r>
      <w:proofErr w:type="spellEnd"/>
      <w:r w:rsidRPr="00E22676">
        <w:rPr>
          <w:rFonts w:ascii="Courier New" w:eastAsia="Times New Roman" w:hAnsi="Courier New" w:cs="Courier New"/>
          <w:sz w:val="20"/>
          <w:szCs w:val="20"/>
        </w:rPr>
        <w:t xml:space="preserve">]   </w:t>
      </w:r>
      <w:proofErr w:type="gramEnd"/>
      <w:r w:rsidRPr="00E22676">
        <w:rPr>
          <w:rFonts w:ascii="Courier New" w:eastAsia="Times New Roman" w:hAnsi="Courier New" w:cs="Courier New"/>
          <w:sz w:val="20"/>
          <w:szCs w:val="20"/>
        </w:rPr>
        <w:t xml:space="preserve">         │     │    ║</w:t>
      </w:r>
    </w:p>
    <w:p w14:paraId="08D53351"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                                                              │     │    ║</w:t>
      </w:r>
    </w:p>
    <w:p w14:paraId="761E6804"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     │    ║</w:t>
      </w:r>
    </w:p>
    <w:p w14:paraId="0789472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    ║</w:t>
      </w:r>
    </w:p>
    <w:p w14:paraId="387AA98F"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w:t>
      </w:r>
    </w:p>
    <w:p w14:paraId="54C7B45B"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w:t>
      </w:r>
    </w:p>
    <w:p w14:paraId="0C5EE5FF"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w:t>
      </w:r>
    </w:p>
    <w:p w14:paraId="2FAA206F"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THRESHOLD                                       ║</w:t>
      </w:r>
    </w:p>
    <w:p w14:paraId="2CAB100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xml:space="preserve">   (</w:t>
      </w:r>
      <w:proofErr w:type="spellStart"/>
      <w:proofErr w:type="gramEnd"/>
      <w:r w:rsidRPr="00E22676">
        <w:rPr>
          <w:rFonts w:ascii="Courier New" w:eastAsia="Times New Roman" w:hAnsi="Courier New" w:cs="Courier New"/>
          <w:sz w:val="20"/>
          <w:szCs w:val="20"/>
        </w:rPr>
        <w:t>Noemascape</w:t>
      </w:r>
      <w:proofErr w:type="spellEnd"/>
      <w:r w:rsidRPr="00E22676">
        <w:rPr>
          <w:rFonts w:ascii="Courier New" w:eastAsia="Times New Roman" w:hAnsi="Courier New" w:cs="Courier New"/>
          <w:sz w:val="20"/>
          <w:szCs w:val="20"/>
        </w:rPr>
        <w:t xml:space="preserve"> ↔ </w:t>
      </w:r>
      <w:proofErr w:type="spellStart"/>
      <w:r w:rsidRPr="00E22676">
        <w:rPr>
          <w:rFonts w:ascii="Courier New" w:eastAsia="Times New Roman" w:hAnsi="Courier New" w:cs="Courier New"/>
          <w:sz w:val="20"/>
          <w:szCs w:val="20"/>
        </w:rPr>
        <w:t>Exofield</w:t>
      </w:r>
      <w:proofErr w:type="spellEnd"/>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xml:space="preserve">boundary)   </w:t>
      </w:r>
      <w:proofErr w:type="gramEnd"/>
      <w:r w:rsidRPr="00E22676">
        <w:rPr>
          <w:rFonts w:ascii="Courier New" w:eastAsia="Times New Roman" w:hAnsi="Courier New" w:cs="Courier New"/>
          <w:sz w:val="20"/>
          <w:szCs w:val="20"/>
        </w:rPr>
        <w:t xml:space="preserve">                            ║</w:t>
      </w:r>
    </w:p>
    <w:p w14:paraId="39929DE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w:t>
      </w:r>
    </w:p>
    <w:p w14:paraId="48BFA990"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Where noema </w:t>
      </w:r>
      <w:proofErr w:type="gramStart"/>
      <w:r w:rsidRPr="00E22676">
        <w:rPr>
          <w:rFonts w:ascii="Courier New" w:eastAsia="Times New Roman" w:hAnsi="Courier New" w:cs="Courier New"/>
          <w:sz w:val="20"/>
          <w:szCs w:val="20"/>
        </w:rPr>
        <w:t>become</w:t>
      </w:r>
      <w:proofErr w:type="gramEnd"/>
      <w:r w:rsidRPr="00E22676">
        <w:rPr>
          <w:rFonts w:ascii="Courier New" w:eastAsia="Times New Roman" w:hAnsi="Courier New" w:cs="Courier New"/>
          <w:sz w:val="20"/>
          <w:szCs w:val="20"/>
        </w:rPr>
        <w:t xml:space="preserve"> noemata (outbound </w:t>
      </w:r>
      <w:proofErr w:type="gramStart"/>
      <w:r w:rsidRPr="00E22676">
        <w:rPr>
          <w:rFonts w:ascii="Courier New" w:eastAsia="Times New Roman" w:hAnsi="Courier New" w:cs="Courier New"/>
          <w:sz w:val="20"/>
          <w:szCs w:val="20"/>
        </w:rPr>
        <w:t xml:space="preserve">communication)   </w:t>
      </w:r>
      <w:proofErr w:type="gramEnd"/>
      <w:r w:rsidRPr="00E22676">
        <w:rPr>
          <w:rFonts w:ascii="Courier New" w:eastAsia="Times New Roman" w:hAnsi="Courier New" w:cs="Courier New"/>
          <w:sz w:val="20"/>
          <w:szCs w:val="20"/>
        </w:rPr>
        <w:t xml:space="preserve">                ║</w:t>
      </w:r>
    </w:p>
    <w:p w14:paraId="7BD8D79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Where noemata become noema-of-noemata (inbound </w:t>
      </w:r>
      <w:proofErr w:type="gramStart"/>
      <w:r w:rsidRPr="00E22676">
        <w:rPr>
          <w:rFonts w:ascii="Courier New" w:eastAsia="Times New Roman" w:hAnsi="Courier New" w:cs="Courier New"/>
          <w:sz w:val="20"/>
          <w:szCs w:val="20"/>
        </w:rPr>
        <w:t xml:space="preserve">reception)   </w:t>
      </w:r>
      <w:proofErr w:type="gramEnd"/>
      <w:r w:rsidRPr="00E22676">
        <w:rPr>
          <w:rFonts w:ascii="Courier New" w:eastAsia="Times New Roman" w:hAnsi="Courier New" w:cs="Courier New"/>
          <w:sz w:val="20"/>
          <w:szCs w:val="20"/>
        </w:rPr>
        <w:t xml:space="preserve">         ║</w:t>
      </w:r>
    </w:p>
    <w:p w14:paraId="48D2E936"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The </w:t>
      </w:r>
      <w:proofErr w:type="spellStart"/>
      <w:r w:rsidRPr="00E22676">
        <w:rPr>
          <w:rFonts w:ascii="Courier New" w:eastAsia="Times New Roman" w:hAnsi="Courier New" w:cs="Courier New"/>
          <w:sz w:val="20"/>
          <w:szCs w:val="20"/>
        </w:rPr>
        <w:t>exologue</w:t>
      </w:r>
      <w:proofErr w:type="spellEnd"/>
      <w:r w:rsidRPr="00E22676">
        <w:rPr>
          <w:rFonts w:ascii="Courier New" w:eastAsia="Times New Roman" w:hAnsi="Courier New" w:cs="Courier New"/>
          <w:sz w:val="20"/>
          <w:szCs w:val="20"/>
        </w:rPr>
        <w:t xml:space="preserve"> process (border-crossing) occurs here                   ║</w:t>
      </w:r>
    </w:p>
    <w:p w14:paraId="5E49891E" w14:textId="03D50CAC"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What </w:t>
      </w:r>
      <w:proofErr w:type="spellStart"/>
      <w:r w:rsidR="00733F9A">
        <w:rPr>
          <w:rFonts w:ascii="Courier New" w:eastAsia="Times New Roman" w:hAnsi="Courier New" w:cs="Courier New"/>
          <w:sz w:val="20"/>
          <w:szCs w:val="20"/>
        </w:rPr>
        <w:t>Exospecture</w:t>
      </w:r>
      <w:proofErr w:type="spellEnd"/>
      <w:r w:rsidRPr="00E22676">
        <w:rPr>
          <w:rFonts w:ascii="Courier New" w:eastAsia="Times New Roman" w:hAnsi="Courier New" w:cs="Courier New"/>
          <w:sz w:val="20"/>
          <w:szCs w:val="20"/>
        </w:rPr>
        <w:t xml:space="preserve"> attends to                                           ║</w:t>
      </w:r>
    </w:p>
    <w:p w14:paraId="461E2F3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w:t>
      </w:r>
    </w:p>
    <w:p w14:paraId="0F056F34"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w:t>
      </w:r>
    </w:p>
    <w:p w14:paraId="5E87CFCB"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w:t>
      </w:r>
    </w:p>
    <w:p w14:paraId="1B3B778A"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5365A5F9"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w:t>
      </w:r>
    </w:p>
    <w:p w14:paraId="7D9D2E2D"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EXOFIELD                                        │</w:t>
      </w:r>
    </w:p>
    <w:p w14:paraId="120163B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xml:space="preserve">   (</w:t>
      </w:r>
      <w:proofErr w:type="gramEnd"/>
      <w:r w:rsidRPr="00E22676">
        <w:rPr>
          <w:rFonts w:ascii="Courier New" w:eastAsia="Times New Roman" w:hAnsi="Courier New" w:cs="Courier New"/>
          <w:sz w:val="20"/>
          <w:szCs w:val="20"/>
        </w:rPr>
        <w:t xml:space="preserve">Paradoxical "outside" of </w:t>
      </w:r>
      <w:proofErr w:type="spellStart"/>
      <w:r w:rsidRPr="00E22676">
        <w:rPr>
          <w:rFonts w:ascii="Courier New" w:eastAsia="Times New Roman" w:hAnsi="Courier New" w:cs="Courier New"/>
          <w:sz w:val="20"/>
          <w:szCs w:val="20"/>
        </w:rPr>
        <w:t>Noemascape</w:t>
      </w:r>
      <w:proofErr w:type="spellEnd"/>
      <w:r w:rsidRPr="00E22676">
        <w:rPr>
          <w:rFonts w:ascii="Courier New" w:eastAsia="Times New Roman" w:hAnsi="Courier New" w:cs="Courier New"/>
          <w:sz w:val="20"/>
          <w:szCs w:val="20"/>
        </w:rPr>
        <w:t xml:space="preserve"> - conceivable but </w:t>
      </w:r>
      <w:proofErr w:type="gramStart"/>
      <w:r w:rsidRPr="00E22676">
        <w:rPr>
          <w:rFonts w:ascii="Courier New" w:eastAsia="Times New Roman" w:hAnsi="Courier New" w:cs="Courier New"/>
          <w:sz w:val="20"/>
          <w:szCs w:val="20"/>
        </w:rPr>
        <w:t xml:space="preserve">unreachable)   </w:t>
      </w:r>
      <w:proofErr w:type="gramEnd"/>
      <w:r w:rsidRPr="00E22676">
        <w:rPr>
          <w:rFonts w:ascii="Courier New" w:eastAsia="Times New Roman" w:hAnsi="Courier New" w:cs="Courier New"/>
          <w:sz w:val="20"/>
          <w:szCs w:val="20"/>
        </w:rPr>
        <w:t>│</w:t>
      </w:r>
    </w:p>
    <w:p w14:paraId="5A5A5424"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w:t>
      </w:r>
    </w:p>
    <w:p w14:paraId="565AD6EC"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Where noemata "exist" during communication                            │</w:t>
      </w:r>
    </w:p>
    <w:p w14:paraId="75F40083"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Where other </w:t>
      </w:r>
      <w:proofErr w:type="spellStart"/>
      <w:r w:rsidRPr="00E22676">
        <w:rPr>
          <w:rFonts w:ascii="Courier New" w:eastAsia="Times New Roman" w:hAnsi="Courier New" w:cs="Courier New"/>
          <w:sz w:val="20"/>
          <w:szCs w:val="20"/>
        </w:rPr>
        <w:t>Noemascapes</w:t>
      </w:r>
      <w:proofErr w:type="spellEnd"/>
      <w:r w:rsidRPr="00E22676">
        <w:rPr>
          <w:rFonts w:ascii="Courier New" w:eastAsia="Times New Roman" w:hAnsi="Courier New" w:cs="Courier New"/>
          <w:sz w:val="20"/>
          <w:szCs w:val="20"/>
        </w:rPr>
        <w:t xml:space="preserve"> "are"                                         │</w:t>
      </w:r>
    </w:p>
    <w:p w14:paraId="2CC4873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lastRenderedPageBreak/>
        <w:t>│      • Where external reality "lives"                                        │</w:t>
      </w:r>
    </w:p>
    <w:p w14:paraId="0A834855"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Only accessible through noema-of-noemata                              │</w:t>
      </w:r>
    </w:p>
    <w:p w14:paraId="697A9D13"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Real-through-effect, not real-as-thing                                │</w:t>
      </w:r>
    </w:p>
    <w:p w14:paraId="1FE8C496"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Cannot be examined directly (any examination is noema in </w:t>
      </w:r>
      <w:proofErr w:type="spellStart"/>
      <w:proofErr w:type="gramStart"/>
      <w:r w:rsidRPr="00E22676">
        <w:rPr>
          <w:rFonts w:ascii="Courier New" w:eastAsia="Times New Roman" w:hAnsi="Courier New" w:cs="Courier New"/>
          <w:sz w:val="20"/>
          <w:szCs w:val="20"/>
        </w:rPr>
        <w:t>Perifield</w:t>
      </w:r>
      <w:proofErr w:type="spellEnd"/>
      <w:r w:rsidRPr="00E22676">
        <w:rPr>
          <w:rFonts w:ascii="Courier New" w:eastAsia="Times New Roman" w:hAnsi="Courier New" w:cs="Courier New"/>
          <w:sz w:val="20"/>
          <w:szCs w:val="20"/>
        </w:rPr>
        <w:t xml:space="preserve">)   </w:t>
      </w:r>
      <w:proofErr w:type="gramEnd"/>
      <w:r w:rsidRPr="00E22676">
        <w:rPr>
          <w:rFonts w:ascii="Courier New" w:eastAsia="Times New Roman" w:hAnsi="Courier New" w:cs="Courier New"/>
          <w:sz w:val="20"/>
          <w:szCs w:val="20"/>
        </w:rPr>
        <w:t>│</w:t>
      </w:r>
    </w:p>
    <w:p w14:paraId="3FCA6A6F"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w:t>
      </w:r>
    </w:p>
    <w:p w14:paraId="53620A2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w:t>
      </w:r>
    </w:p>
    <w:p w14:paraId="732C4E3C"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B627EF">
          <v:rect id="_x0000_i1051" style="width:0;height:1.5pt" o:hralign="center" o:hrstd="t" o:hr="t" fillcolor="#a0a0a0" stroked="f"/>
        </w:pict>
      </w:r>
    </w:p>
    <w:p w14:paraId="05C24C5C" w14:textId="77777777"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THE SHARED PARADOXICAL STATUS</w:t>
      </w:r>
    </w:p>
    <w:p w14:paraId="09F822F1"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Both the </w:t>
      </w:r>
      <w:proofErr w:type="spellStart"/>
      <w:r w:rsidRPr="00E22676">
        <w:rPr>
          <w:rFonts w:ascii="Times New Roman" w:eastAsia="Times New Roman" w:hAnsi="Times New Roman" w:cs="Times New Roman"/>
          <w:b/>
          <w:bCs/>
          <w:sz w:val="24"/>
          <w:szCs w:val="24"/>
        </w:rPr>
        <w:t>Exofield</w:t>
      </w:r>
      <w:proofErr w:type="spellEnd"/>
      <w:r w:rsidRPr="00E22676">
        <w:rPr>
          <w:rFonts w:ascii="Times New Roman" w:eastAsia="Times New Roman" w:hAnsi="Times New Roman" w:cs="Times New Roman"/>
          <w:sz w:val="24"/>
          <w:szCs w:val="24"/>
        </w:rPr>
        <w:t xml:space="preserve"> and </w:t>
      </w:r>
      <w:r w:rsidRPr="00E22676">
        <w:rPr>
          <w:rFonts w:ascii="Times New Roman" w:eastAsia="Times New Roman" w:hAnsi="Times New Roman" w:cs="Times New Roman"/>
          <w:b/>
          <w:bCs/>
          <w:sz w:val="24"/>
          <w:szCs w:val="24"/>
        </w:rPr>
        <w:t>Noemata</w:t>
      </w:r>
      <w:r w:rsidRPr="00E22676">
        <w:rPr>
          <w:rFonts w:ascii="Times New Roman" w:eastAsia="Times New Roman" w:hAnsi="Times New Roman" w:cs="Times New Roman"/>
          <w:sz w:val="24"/>
          <w:szCs w:val="24"/>
        </w:rPr>
        <w:t xml:space="preserve"> occupy the same ontological 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0"/>
        <w:gridCol w:w="3679"/>
        <w:gridCol w:w="2471"/>
      </w:tblGrid>
      <w:tr w:rsidR="00E22676" w:rsidRPr="00E22676" w14:paraId="2DD5E7EB" w14:textId="77777777">
        <w:trPr>
          <w:tblHeader/>
          <w:tblCellSpacing w:w="15" w:type="dxa"/>
        </w:trPr>
        <w:tc>
          <w:tcPr>
            <w:tcW w:w="0" w:type="auto"/>
            <w:vAlign w:val="center"/>
            <w:hideMark/>
          </w:tcPr>
          <w:p w14:paraId="0F612FE6"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Property</w:t>
            </w:r>
          </w:p>
        </w:tc>
        <w:tc>
          <w:tcPr>
            <w:tcW w:w="0" w:type="auto"/>
            <w:vAlign w:val="center"/>
            <w:hideMark/>
          </w:tcPr>
          <w:p w14:paraId="1E7754D0"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proofErr w:type="spellStart"/>
            <w:r w:rsidRPr="00E22676">
              <w:rPr>
                <w:rFonts w:ascii="Times New Roman" w:eastAsia="Times New Roman" w:hAnsi="Times New Roman" w:cs="Times New Roman"/>
                <w:b/>
                <w:bCs/>
                <w:sz w:val="24"/>
                <w:szCs w:val="24"/>
              </w:rPr>
              <w:t>Exofield</w:t>
            </w:r>
            <w:proofErr w:type="spellEnd"/>
          </w:p>
        </w:tc>
        <w:tc>
          <w:tcPr>
            <w:tcW w:w="0" w:type="auto"/>
            <w:vAlign w:val="center"/>
            <w:hideMark/>
          </w:tcPr>
          <w:p w14:paraId="62FD6343"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Noemata</w:t>
            </w:r>
          </w:p>
        </w:tc>
      </w:tr>
      <w:tr w:rsidR="00E22676" w:rsidRPr="00E22676" w14:paraId="4AAADCFC" w14:textId="77777777">
        <w:trPr>
          <w:tblCellSpacing w:w="15" w:type="dxa"/>
        </w:trPr>
        <w:tc>
          <w:tcPr>
            <w:tcW w:w="0" w:type="auto"/>
            <w:vAlign w:val="center"/>
            <w:hideMark/>
          </w:tcPr>
          <w:p w14:paraId="022EEF6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Can be proven as thing-in-itself?</w:t>
            </w:r>
          </w:p>
        </w:tc>
        <w:tc>
          <w:tcPr>
            <w:tcW w:w="0" w:type="auto"/>
            <w:vAlign w:val="center"/>
            <w:hideMark/>
          </w:tcPr>
          <w:p w14:paraId="5DA2EB6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w:t>
            </w:r>
          </w:p>
        </w:tc>
        <w:tc>
          <w:tcPr>
            <w:tcW w:w="0" w:type="auto"/>
            <w:vAlign w:val="center"/>
            <w:hideMark/>
          </w:tcPr>
          <w:p w14:paraId="4E2DB5F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w:t>
            </w:r>
          </w:p>
        </w:tc>
      </w:tr>
      <w:tr w:rsidR="00E22676" w:rsidRPr="00E22676" w14:paraId="18094C45" w14:textId="77777777">
        <w:trPr>
          <w:tblCellSpacing w:w="15" w:type="dxa"/>
        </w:trPr>
        <w:tc>
          <w:tcPr>
            <w:tcW w:w="0" w:type="auto"/>
            <w:vAlign w:val="center"/>
            <w:hideMark/>
          </w:tcPr>
          <w:p w14:paraId="17EC8CF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Exists as noema/conception?</w:t>
            </w:r>
          </w:p>
        </w:tc>
        <w:tc>
          <w:tcPr>
            <w:tcW w:w="0" w:type="auto"/>
            <w:vAlign w:val="center"/>
            <w:hideMark/>
          </w:tcPr>
          <w:p w14:paraId="68E9666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5D0B5D5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 (as noema-of-noemata)</w:t>
            </w:r>
          </w:p>
        </w:tc>
      </w:tr>
      <w:tr w:rsidR="00E22676" w:rsidRPr="00E22676" w14:paraId="6E2D6BD5" w14:textId="77777777">
        <w:trPr>
          <w:tblCellSpacing w:w="15" w:type="dxa"/>
        </w:trPr>
        <w:tc>
          <w:tcPr>
            <w:tcW w:w="0" w:type="auto"/>
            <w:vAlign w:val="center"/>
            <w:hideMark/>
          </w:tcPr>
          <w:p w14:paraId="37BFAF3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Can be studied/examined?</w:t>
            </w:r>
          </w:p>
        </w:tc>
        <w:tc>
          <w:tcPr>
            <w:tcW w:w="0" w:type="auto"/>
            <w:vAlign w:val="center"/>
            <w:hideMark/>
          </w:tcPr>
          <w:p w14:paraId="4FB2652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Yes (as exospheres in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w:t>
            </w:r>
          </w:p>
        </w:tc>
        <w:tc>
          <w:tcPr>
            <w:tcW w:w="0" w:type="auto"/>
            <w:vAlign w:val="center"/>
            <w:hideMark/>
          </w:tcPr>
          <w:p w14:paraId="09DFEA55"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r>
      <w:tr w:rsidR="00E22676" w:rsidRPr="00E22676" w14:paraId="0AEE80C8" w14:textId="77777777">
        <w:trPr>
          <w:tblCellSpacing w:w="15" w:type="dxa"/>
        </w:trPr>
        <w:tc>
          <w:tcPr>
            <w:tcW w:w="0" w:type="auto"/>
            <w:vAlign w:val="center"/>
            <w:hideMark/>
          </w:tcPr>
          <w:p w14:paraId="5F8EC9F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Can be controlled/worked with?</w:t>
            </w:r>
          </w:p>
        </w:tc>
        <w:tc>
          <w:tcPr>
            <w:tcW w:w="0" w:type="auto"/>
            <w:vAlign w:val="center"/>
            <w:hideMark/>
          </w:tcPr>
          <w:p w14:paraId="03E788E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 (tremendously)</w:t>
            </w:r>
          </w:p>
        </w:tc>
        <w:tc>
          <w:tcPr>
            <w:tcW w:w="0" w:type="auto"/>
            <w:vAlign w:val="center"/>
            <w:hideMark/>
          </w:tcPr>
          <w:p w14:paraId="647C2D9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r>
      <w:tr w:rsidR="00E22676" w:rsidRPr="00E22676" w14:paraId="0B44FF59" w14:textId="77777777">
        <w:trPr>
          <w:tblCellSpacing w:w="15" w:type="dxa"/>
        </w:trPr>
        <w:tc>
          <w:tcPr>
            <w:tcW w:w="0" w:type="auto"/>
            <w:vAlign w:val="center"/>
            <w:hideMark/>
          </w:tcPr>
          <w:p w14:paraId="7ACF3A9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Produces real effects?</w:t>
            </w:r>
          </w:p>
        </w:tc>
        <w:tc>
          <w:tcPr>
            <w:tcW w:w="0" w:type="auto"/>
            <w:vAlign w:val="center"/>
            <w:hideMark/>
          </w:tcPr>
          <w:p w14:paraId="7B07AD0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7087228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r>
      <w:tr w:rsidR="00E22676" w:rsidRPr="00E22676" w14:paraId="47B7D293" w14:textId="77777777">
        <w:trPr>
          <w:tblCellSpacing w:w="15" w:type="dxa"/>
        </w:trPr>
        <w:tc>
          <w:tcPr>
            <w:tcW w:w="0" w:type="auto"/>
            <w:vAlign w:val="center"/>
            <w:hideMark/>
          </w:tcPr>
          <w:p w14:paraId="7104AC8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t>Tesseractic</w:t>
            </w:r>
            <w:proofErr w:type="spellEnd"/>
            <w:r w:rsidRPr="00E22676">
              <w:rPr>
                <w:rFonts w:ascii="Times New Roman" w:eastAsia="Times New Roman" w:hAnsi="Times New Roman" w:cs="Times New Roman"/>
                <w:b/>
                <w:bCs/>
                <w:sz w:val="24"/>
                <w:szCs w:val="24"/>
              </w:rPr>
              <w:t>?</w:t>
            </w:r>
          </w:p>
        </w:tc>
        <w:tc>
          <w:tcPr>
            <w:tcW w:w="0" w:type="auto"/>
            <w:vAlign w:val="center"/>
            <w:hideMark/>
          </w:tcPr>
          <w:p w14:paraId="5B5AD36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 (contains and is contained by noema)</w:t>
            </w:r>
          </w:p>
        </w:tc>
        <w:tc>
          <w:tcPr>
            <w:tcW w:w="0" w:type="auto"/>
            <w:vAlign w:val="center"/>
            <w:hideMark/>
          </w:tcPr>
          <w:p w14:paraId="466C66F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r>
    </w:tbl>
    <w:p w14:paraId="721622FF"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This shared status is not a weakness—it is an honest accounting of the limits of metacognition. You can only think about thinking through structures that are themselves thoughts.</w:t>
      </w:r>
    </w:p>
    <w:p w14:paraId="5649896C"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26D883">
          <v:rect id="_x0000_i1052" style="width:0;height:1.5pt" o:hralign="center" o:hrstd="t" o:hr="t" fillcolor="#a0a0a0" stroked="f"/>
        </w:pict>
      </w:r>
    </w:p>
    <w:p w14:paraId="5E29C694" w14:textId="77777777" w:rsidR="00E22676" w:rsidRPr="00E22676" w:rsidRDefault="00E22676" w:rsidP="00E22676">
      <w:pPr>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E22676">
        <w:rPr>
          <w:rFonts w:ascii="Times New Roman" w:eastAsia="Times New Roman" w:hAnsi="Times New Roman" w:cs="Times New Roman"/>
          <w:b/>
          <w:bCs/>
          <w:kern w:val="36"/>
          <w:sz w:val="48"/>
          <w:szCs w:val="48"/>
        </w:rPr>
        <w:t>PART III: THE FIVE HABITS</w:t>
      </w:r>
    </w:p>
    <w:p w14:paraId="03B40D83" w14:textId="77777777"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Structural Pattern</w:t>
      </w:r>
    </w:p>
    <w:p w14:paraId="2D7703BA"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Each habit follows a three-part grammar:</w:t>
      </w:r>
    </w:p>
    <w:p w14:paraId="49D6C5B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[HABIT-NAME] → [PROCESS-NOUN] → [PRODUCT]</w:t>
      </w:r>
    </w:p>
    <w:p w14:paraId="4F6B104F"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             ↓</w:t>
      </w:r>
    </w:p>
    <w:p w14:paraId="595D8DF3"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The </w:t>
      </w:r>
      <w:proofErr w:type="gramStart"/>
      <w:r w:rsidRPr="00E22676">
        <w:rPr>
          <w:rFonts w:ascii="Courier New" w:eastAsia="Times New Roman" w:hAnsi="Courier New" w:cs="Courier New"/>
          <w:sz w:val="20"/>
          <w:szCs w:val="20"/>
        </w:rPr>
        <w:t xml:space="preserve">stance   </w:t>
      </w:r>
      <w:proofErr w:type="gramEnd"/>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The</w:t>
      </w:r>
      <w:proofErr w:type="gramEnd"/>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xml:space="preserve">journey   </w:t>
      </w:r>
      <w:proofErr w:type="gramEnd"/>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The</w:t>
      </w:r>
      <w:proofErr w:type="gramEnd"/>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result</w:t>
      </w:r>
      <w:proofErr w:type="gramEnd"/>
    </w:p>
    <w:p w14:paraId="751B88A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xml:space="preserve">abstract)   </w:t>
      </w:r>
      <w:proofErr w:type="gramEnd"/>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xml:space="preserve">temporal)   </w:t>
      </w:r>
      <w:proofErr w:type="gramEnd"/>
      <w:r w:rsidRPr="00E22676">
        <w:rPr>
          <w:rFonts w:ascii="Courier New" w:eastAsia="Times New Roman" w:hAnsi="Courier New" w:cs="Courier New"/>
          <w:sz w:val="20"/>
          <w:szCs w:val="20"/>
        </w:rPr>
        <w:t xml:space="preserve">  (artifact)</w:t>
      </w:r>
    </w:p>
    <w:p w14:paraId="3C5665A8"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5986A29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lastRenderedPageBreak/>
        <w:t xml:space="preserve">            [STRUCTURE ENGAGED]</w:t>
      </w:r>
    </w:p>
    <w:p w14:paraId="1D185C6A"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(what the habit works with/on)</w:t>
      </w:r>
    </w:p>
    <w:p w14:paraId="4A9E1504"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 xml:space="preserve">All habits occur within the </w:t>
      </w:r>
      <w:proofErr w:type="spellStart"/>
      <w:r w:rsidRPr="00E22676">
        <w:rPr>
          <w:rFonts w:ascii="Times New Roman" w:eastAsia="Times New Roman" w:hAnsi="Times New Roman" w:cs="Times New Roman"/>
          <w:b/>
          <w:bCs/>
          <w:sz w:val="24"/>
          <w:szCs w:val="24"/>
        </w:rPr>
        <w:t>Noemascape</w:t>
      </w:r>
      <w:proofErr w:type="spellEnd"/>
      <w:r w:rsidRPr="00E22676">
        <w:rPr>
          <w:rFonts w:ascii="Times New Roman" w:eastAsia="Times New Roman" w:hAnsi="Times New Roman" w:cs="Times New Roman"/>
          <w:b/>
          <w:bCs/>
          <w:sz w:val="24"/>
          <w:szCs w:val="24"/>
        </w:rPr>
        <w:t xml:space="preserve">. All habits work in the </w:t>
      </w:r>
      <w:proofErr w:type="spellStart"/>
      <w:r w:rsidRPr="00E22676">
        <w:rPr>
          <w:rFonts w:ascii="Times New Roman" w:eastAsia="Times New Roman" w:hAnsi="Times New Roman" w:cs="Times New Roman"/>
          <w:b/>
          <w:bCs/>
          <w:sz w:val="24"/>
          <w:szCs w:val="24"/>
        </w:rPr>
        <w:t>Perifield</w:t>
      </w:r>
      <w:proofErr w:type="spellEnd"/>
      <w:r w:rsidRPr="00E22676">
        <w:rPr>
          <w:rFonts w:ascii="Times New Roman" w:eastAsia="Times New Roman" w:hAnsi="Times New Roman" w:cs="Times New Roman"/>
          <w:b/>
          <w:bCs/>
          <w:sz w:val="24"/>
          <w:szCs w:val="24"/>
        </w:rPr>
        <w:t>. Some habits also engage the Threshold.</w:t>
      </w:r>
    </w:p>
    <w:p w14:paraId="2D99115F" w14:textId="77777777"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COMPLETE PARALLEL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1583"/>
        <w:gridCol w:w="1915"/>
        <w:gridCol w:w="1549"/>
        <w:gridCol w:w="1262"/>
        <w:gridCol w:w="1457"/>
      </w:tblGrid>
      <w:tr w:rsidR="00E22676" w:rsidRPr="00E22676" w14:paraId="112AF4C3" w14:textId="77777777">
        <w:trPr>
          <w:tblHeader/>
          <w:tblCellSpacing w:w="15" w:type="dxa"/>
        </w:trPr>
        <w:tc>
          <w:tcPr>
            <w:tcW w:w="0" w:type="auto"/>
            <w:vAlign w:val="center"/>
            <w:hideMark/>
          </w:tcPr>
          <w:p w14:paraId="643C37F6"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Layer</w:t>
            </w:r>
          </w:p>
        </w:tc>
        <w:tc>
          <w:tcPr>
            <w:tcW w:w="0" w:type="auto"/>
            <w:vAlign w:val="center"/>
            <w:hideMark/>
          </w:tcPr>
          <w:p w14:paraId="753BB906" w14:textId="3E0F2BDD" w:rsidR="00E22676" w:rsidRPr="00E22676" w:rsidRDefault="00733F9A" w:rsidP="00E22676">
            <w:pPr>
              <w:spacing w:after="0" w:line="240" w:lineRule="auto"/>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Endospecture</w:t>
            </w:r>
            <w:proofErr w:type="spellEnd"/>
          </w:p>
        </w:tc>
        <w:tc>
          <w:tcPr>
            <w:tcW w:w="0" w:type="auto"/>
            <w:vAlign w:val="center"/>
            <w:hideMark/>
          </w:tcPr>
          <w:p w14:paraId="0F360129"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Omnipere</w:t>
            </w:r>
          </w:p>
        </w:tc>
        <w:tc>
          <w:tcPr>
            <w:tcW w:w="0" w:type="auto"/>
            <w:vAlign w:val="center"/>
            <w:hideMark/>
          </w:tcPr>
          <w:p w14:paraId="25D73D9D"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Constellare</w:t>
            </w:r>
          </w:p>
        </w:tc>
        <w:tc>
          <w:tcPr>
            <w:tcW w:w="0" w:type="auto"/>
            <w:vAlign w:val="center"/>
            <w:hideMark/>
          </w:tcPr>
          <w:p w14:paraId="4D6380F5"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Refracture</w:t>
            </w:r>
          </w:p>
        </w:tc>
        <w:tc>
          <w:tcPr>
            <w:tcW w:w="0" w:type="auto"/>
            <w:vAlign w:val="center"/>
            <w:hideMark/>
          </w:tcPr>
          <w:p w14:paraId="7D57176F" w14:textId="6D7AD917" w:rsidR="00E22676" w:rsidRPr="00E22676" w:rsidRDefault="00733F9A" w:rsidP="00E22676">
            <w:pPr>
              <w:spacing w:after="0" w:line="240" w:lineRule="auto"/>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Exospecture</w:t>
            </w:r>
            <w:proofErr w:type="spellEnd"/>
          </w:p>
        </w:tc>
      </w:tr>
      <w:tr w:rsidR="00E22676" w:rsidRPr="00E22676" w14:paraId="147F6AFE" w14:textId="77777777">
        <w:trPr>
          <w:tblCellSpacing w:w="15" w:type="dxa"/>
        </w:trPr>
        <w:tc>
          <w:tcPr>
            <w:tcW w:w="0" w:type="auto"/>
            <w:vAlign w:val="center"/>
            <w:hideMark/>
          </w:tcPr>
          <w:p w14:paraId="37FCA4F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HABIT (stance)</w:t>
            </w:r>
          </w:p>
        </w:tc>
        <w:tc>
          <w:tcPr>
            <w:tcW w:w="0" w:type="auto"/>
            <w:vAlign w:val="center"/>
            <w:hideMark/>
          </w:tcPr>
          <w:p w14:paraId="7252A167" w14:textId="4F7E9552" w:rsidR="00E22676" w:rsidRPr="00E22676" w:rsidRDefault="00733F9A" w:rsidP="00E22676">
            <w:pPr>
              <w:spacing w:after="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Endospecture</w:t>
            </w:r>
            <w:proofErr w:type="spellEnd"/>
          </w:p>
        </w:tc>
        <w:tc>
          <w:tcPr>
            <w:tcW w:w="0" w:type="auto"/>
            <w:vAlign w:val="center"/>
            <w:hideMark/>
          </w:tcPr>
          <w:p w14:paraId="6706D34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Omnipere</w:t>
            </w:r>
          </w:p>
        </w:tc>
        <w:tc>
          <w:tcPr>
            <w:tcW w:w="0" w:type="auto"/>
            <w:vAlign w:val="center"/>
            <w:hideMark/>
          </w:tcPr>
          <w:p w14:paraId="0BE4CD3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Constellare</w:t>
            </w:r>
          </w:p>
        </w:tc>
        <w:tc>
          <w:tcPr>
            <w:tcW w:w="0" w:type="auto"/>
            <w:vAlign w:val="center"/>
            <w:hideMark/>
          </w:tcPr>
          <w:p w14:paraId="63A1C98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Refracture</w:t>
            </w:r>
          </w:p>
        </w:tc>
        <w:tc>
          <w:tcPr>
            <w:tcW w:w="0" w:type="auto"/>
            <w:vAlign w:val="center"/>
            <w:hideMark/>
          </w:tcPr>
          <w:p w14:paraId="50BD980F" w14:textId="6CDCAB49" w:rsidR="00E22676" w:rsidRPr="00E22676" w:rsidRDefault="00733F9A" w:rsidP="00E22676">
            <w:pPr>
              <w:spacing w:after="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Exospecture</w:t>
            </w:r>
            <w:proofErr w:type="spellEnd"/>
          </w:p>
        </w:tc>
      </w:tr>
      <w:tr w:rsidR="00E22676" w:rsidRPr="00E22676" w14:paraId="63785F19" w14:textId="77777777">
        <w:trPr>
          <w:tblCellSpacing w:w="15" w:type="dxa"/>
        </w:trPr>
        <w:tc>
          <w:tcPr>
            <w:tcW w:w="0" w:type="auto"/>
            <w:vAlign w:val="center"/>
            <w:hideMark/>
          </w:tcPr>
          <w:p w14:paraId="7738493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PROCESS (journey)</w:t>
            </w:r>
          </w:p>
        </w:tc>
        <w:tc>
          <w:tcPr>
            <w:tcW w:w="0" w:type="auto"/>
            <w:vAlign w:val="center"/>
            <w:hideMark/>
          </w:tcPr>
          <w:p w14:paraId="455CE27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Endospection</w:t>
            </w:r>
          </w:p>
        </w:tc>
        <w:tc>
          <w:tcPr>
            <w:tcW w:w="0" w:type="auto"/>
            <w:vAlign w:val="center"/>
            <w:hideMark/>
          </w:tcPr>
          <w:p w14:paraId="1769179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Omniperegrination</w:t>
            </w:r>
          </w:p>
        </w:tc>
        <w:tc>
          <w:tcPr>
            <w:tcW w:w="0" w:type="auto"/>
            <w:vAlign w:val="center"/>
            <w:hideMark/>
          </w:tcPr>
          <w:p w14:paraId="35BB01A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Constellaration</w:t>
            </w:r>
          </w:p>
        </w:tc>
        <w:tc>
          <w:tcPr>
            <w:tcW w:w="0" w:type="auto"/>
            <w:vAlign w:val="center"/>
            <w:hideMark/>
          </w:tcPr>
          <w:p w14:paraId="623C336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Refraction</w:t>
            </w:r>
          </w:p>
        </w:tc>
        <w:tc>
          <w:tcPr>
            <w:tcW w:w="0" w:type="auto"/>
            <w:vAlign w:val="center"/>
            <w:hideMark/>
          </w:tcPr>
          <w:p w14:paraId="3A8D8D7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Exospection</w:t>
            </w:r>
          </w:p>
        </w:tc>
      </w:tr>
      <w:tr w:rsidR="00E22676" w:rsidRPr="00E22676" w14:paraId="4189FD73" w14:textId="77777777">
        <w:trPr>
          <w:tblCellSpacing w:w="15" w:type="dxa"/>
        </w:trPr>
        <w:tc>
          <w:tcPr>
            <w:tcW w:w="0" w:type="auto"/>
            <w:vAlign w:val="center"/>
            <w:hideMark/>
          </w:tcPr>
          <w:p w14:paraId="1BE5389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PRODUCT (artifact)</w:t>
            </w:r>
          </w:p>
        </w:tc>
        <w:tc>
          <w:tcPr>
            <w:tcW w:w="0" w:type="auto"/>
            <w:vAlign w:val="center"/>
            <w:hideMark/>
          </w:tcPr>
          <w:p w14:paraId="43B9ECE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Endologue</w:t>
            </w:r>
          </w:p>
        </w:tc>
        <w:tc>
          <w:tcPr>
            <w:tcW w:w="0" w:type="auto"/>
            <w:vAlign w:val="center"/>
            <w:hideMark/>
          </w:tcPr>
          <w:p w14:paraId="4EC1214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Nebulae / Activated Traces</w:t>
            </w:r>
          </w:p>
        </w:tc>
        <w:tc>
          <w:tcPr>
            <w:tcW w:w="0" w:type="auto"/>
            <w:vAlign w:val="center"/>
            <w:hideMark/>
          </w:tcPr>
          <w:p w14:paraId="622724D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Constellation / Bonds</w:t>
            </w:r>
          </w:p>
        </w:tc>
        <w:tc>
          <w:tcPr>
            <w:tcW w:w="0" w:type="auto"/>
            <w:vAlign w:val="center"/>
            <w:hideMark/>
          </w:tcPr>
          <w:p w14:paraId="12BE44B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sz w:val="24"/>
                <w:szCs w:val="24"/>
              </w:rPr>
              <w:t>Refractal</w:t>
            </w:r>
            <w:proofErr w:type="spellEnd"/>
          </w:p>
        </w:tc>
        <w:tc>
          <w:tcPr>
            <w:tcW w:w="0" w:type="auto"/>
            <w:vAlign w:val="center"/>
            <w:hideMark/>
          </w:tcPr>
          <w:p w14:paraId="285E37A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Exosphere / Projection</w:t>
            </w:r>
          </w:p>
        </w:tc>
      </w:tr>
      <w:tr w:rsidR="00E22676" w:rsidRPr="00E22676" w14:paraId="2AB94B3D" w14:textId="77777777">
        <w:trPr>
          <w:tblCellSpacing w:w="15" w:type="dxa"/>
        </w:trPr>
        <w:tc>
          <w:tcPr>
            <w:tcW w:w="0" w:type="auto"/>
            <w:vAlign w:val="center"/>
            <w:hideMark/>
          </w:tcPr>
          <w:p w14:paraId="65CD015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STRUCTURE (engaged)</w:t>
            </w:r>
          </w:p>
        </w:tc>
        <w:tc>
          <w:tcPr>
            <w:tcW w:w="0" w:type="auto"/>
            <w:vAlign w:val="center"/>
            <w:hideMark/>
          </w:tcPr>
          <w:p w14:paraId="04B8406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Endosphere + Outer Lens</w:t>
            </w:r>
          </w:p>
        </w:tc>
        <w:tc>
          <w:tcPr>
            <w:tcW w:w="0" w:type="auto"/>
            <w:vAlign w:val="center"/>
            <w:hideMark/>
          </w:tcPr>
          <w:p w14:paraId="2B8C00F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sz w:val="24"/>
                <w:szCs w:val="24"/>
              </w:rPr>
              <w:t>Noemagraph</w:t>
            </w:r>
            <w:proofErr w:type="spellEnd"/>
            <w:r w:rsidRPr="00E22676">
              <w:rPr>
                <w:rFonts w:ascii="Times New Roman" w:eastAsia="Times New Roman" w:hAnsi="Times New Roman" w:cs="Times New Roman"/>
                <w:sz w:val="24"/>
                <w:szCs w:val="24"/>
              </w:rPr>
              <w:t xml:space="preserve"> (in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w:t>
            </w:r>
          </w:p>
        </w:tc>
        <w:tc>
          <w:tcPr>
            <w:tcW w:w="0" w:type="auto"/>
            <w:vAlign w:val="center"/>
            <w:hideMark/>
          </w:tcPr>
          <w:p w14:paraId="350EEBF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Axis (in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w:t>
            </w:r>
          </w:p>
        </w:tc>
        <w:tc>
          <w:tcPr>
            <w:tcW w:w="0" w:type="auto"/>
            <w:vAlign w:val="center"/>
            <w:hideMark/>
          </w:tcPr>
          <w:p w14:paraId="188008F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Outer Lens</w:t>
            </w:r>
          </w:p>
        </w:tc>
        <w:tc>
          <w:tcPr>
            <w:tcW w:w="0" w:type="auto"/>
            <w:vAlign w:val="center"/>
            <w:hideMark/>
          </w:tcPr>
          <w:p w14:paraId="02E51DE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Exospheres (in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 Threshold</w:t>
            </w:r>
          </w:p>
        </w:tc>
      </w:tr>
      <w:tr w:rsidR="00E22676" w:rsidRPr="00E22676" w14:paraId="2E25155E" w14:textId="77777777">
        <w:trPr>
          <w:tblCellSpacing w:w="15" w:type="dxa"/>
        </w:trPr>
        <w:tc>
          <w:tcPr>
            <w:tcW w:w="0" w:type="auto"/>
            <w:vAlign w:val="center"/>
            <w:hideMark/>
          </w:tcPr>
          <w:p w14:paraId="2188239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ADJECTIVE</w:t>
            </w:r>
          </w:p>
        </w:tc>
        <w:tc>
          <w:tcPr>
            <w:tcW w:w="0" w:type="auto"/>
            <w:vAlign w:val="center"/>
            <w:hideMark/>
          </w:tcPr>
          <w:p w14:paraId="7ECA9D8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Endospective</w:t>
            </w:r>
          </w:p>
        </w:tc>
        <w:tc>
          <w:tcPr>
            <w:tcW w:w="0" w:type="auto"/>
            <w:vAlign w:val="center"/>
            <w:hideMark/>
          </w:tcPr>
          <w:p w14:paraId="3E09B13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sz w:val="24"/>
                <w:szCs w:val="24"/>
              </w:rPr>
              <w:t>Omniperegrinal</w:t>
            </w:r>
            <w:proofErr w:type="spellEnd"/>
          </w:p>
        </w:tc>
        <w:tc>
          <w:tcPr>
            <w:tcW w:w="0" w:type="auto"/>
            <w:vAlign w:val="center"/>
            <w:hideMark/>
          </w:tcPr>
          <w:p w14:paraId="14E1346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sz w:val="24"/>
                <w:szCs w:val="24"/>
              </w:rPr>
              <w:t>Constellative</w:t>
            </w:r>
            <w:proofErr w:type="spellEnd"/>
          </w:p>
        </w:tc>
        <w:tc>
          <w:tcPr>
            <w:tcW w:w="0" w:type="auto"/>
            <w:vAlign w:val="center"/>
            <w:hideMark/>
          </w:tcPr>
          <w:p w14:paraId="1EA2F7B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Refractive</w:t>
            </w:r>
          </w:p>
        </w:tc>
        <w:tc>
          <w:tcPr>
            <w:tcW w:w="0" w:type="auto"/>
            <w:vAlign w:val="center"/>
            <w:hideMark/>
          </w:tcPr>
          <w:p w14:paraId="6D0684E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sz w:val="24"/>
                <w:szCs w:val="24"/>
              </w:rPr>
              <w:t>Exospective</w:t>
            </w:r>
            <w:proofErr w:type="spellEnd"/>
          </w:p>
        </w:tc>
      </w:tr>
      <w:tr w:rsidR="00E22676" w:rsidRPr="00E22676" w14:paraId="06D28E4B" w14:textId="77777777">
        <w:trPr>
          <w:tblCellSpacing w:w="15" w:type="dxa"/>
        </w:trPr>
        <w:tc>
          <w:tcPr>
            <w:tcW w:w="0" w:type="auto"/>
            <w:vAlign w:val="center"/>
            <w:hideMark/>
          </w:tcPr>
          <w:p w14:paraId="5FB1786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VERB (infinitive)</w:t>
            </w:r>
          </w:p>
        </w:tc>
        <w:tc>
          <w:tcPr>
            <w:tcW w:w="0" w:type="auto"/>
            <w:vAlign w:val="center"/>
            <w:hideMark/>
          </w:tcPr>
          <w:p w14:paraId="3665360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To </w:t>
            </w:r>
            <w:proofErr w:type="spellStart"/>
            <w:r w:rsidRPr="00E22676">
              <w:rPr>
                <w:rFonts w:ascii="Times New Roman" w:eastAsia="Times New Roman" w:hAnsi="Times New Roman" w:cs="Times New Roman"/>
                <w:sz w:val="24"/>
                <w:szCs w:val="24"/>
              </w:rPr>
              <w:t>endospect</w:t>
            </w:r>
            <w:proofErr w:type="spellEnd"/>
          </w:p>
        </w:tc>
        <w:tc>
          <w:tcPr>
            <w:tcW w:w="0" w:type="auto"/>
            <w:vAlign w:val="center"/>
            <w:hideMark/>
          </w:tcPr>
          <w:p w14:paraId="63D5806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To omniperegrinate</w:t>
            </w:r>
          </w:p>
        </w:tc>
        <w:tc>
          <w:tcPr>
            <w:tcW w:w="0" w:type="auto"/>
            <w:vAlign w:val="center"/>
            <w:hideMark/>
          </w:tcPr>
          <w:p w14:paraId="10AAF60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To constellate</w:t>
            </w:r>
          </w:p>
        </w:tc>
        <w:tc>
          <w:tcPr>
            <w:tcW w:w="0" w:type="auto"/>
            <w:vAlign w:val="center"/>
            <w:hideMark/>
          </w:tcPr>
          <w:p w14:paraId="09AD873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To refract</w:t>
            </w:r>
          </w:p>
        </w:tc>
        <w:tc>
          <w:tcPr>
            <w:tcW w:w="0" w:type="auto"/>
            <w:vAlign w:val="center"/>
            <w:hideMark/>
          </w:tcPr>
          <w:p w14:paraId="612941E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To </w:t>
            </w:r>
            <w:proofErr w:type="spellStart"/>
            <w:r w:rsidRPr="00E22676">
              <w:rPr>
                <w:rFonts w:ascii="Times New Roman" w:eastAsia="Times New Roman" w:hAnsi="Times New Roman" w:cs="Times New Roman"/>
                <w:sz w:val="24"/>
                <w:szCs w:val="24"/>
              </w:rPr>
              <w:t>exospect</w:t>
            </w:r>
            <w:proofErr w:type="spellEnd"/>
          </w:p>
        </w:tc>
      </w:tr>
      <w:tr w:rsidR="00E22676" w:rsidRPr="00E22676" w14:paraId="45E56098" w14:textId="77777777">
        <w:trPr>
          <w:tblCellSpacing w:w="15" w:type="dxa"/>
        </w:trPr>
        <w:tc>
          <w:tcPr>
            <w:tcW w:w="0" w:type="auto"/>
            <w:vAlign w:val="center"/>
            <w:hideMark/>
          </w:tcPr>
          <w:p w14:paraId="56A9966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VERB (gerund)</w:t>
            </w:r>
          </w:p>
        </w:tc>
        <w:tc>
          <w:tcPr>
            <w:tcW w:w="0" w:type="auto"/>
            <w:vAlign w:val="center"/>
            <w:hideMark/>
          </w:tcPr>
          <w:p w14:paraId="42FAFDD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sz w:val="24"/>
                <w:szCs w:val="24"/>
              </w:rPr>
              <w:t>Endospecting</w:t>
            </w:r>
            <w:proofErr w:type="spellEnd"/>
          </w:p>
        </w:tc>
        <w:tc>
          <w:tcPr>
            <w:tcW w:w="0" w:type="auto"/>
            <w:vAlign w:val="center"/>
            <w:hideMark/>
          </w:tcPr>
          <w:p w14:paraId="31E95C4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Omniperegrinating</w:t>
            </w:r>
          </w:p>
        </w:tc>
        <w:tc>
          <w:tcPr>
            <w:tcW w:w="0" w:type="auto"/>
            <w:vAlign w:val="center"/>
            <w:hideMark/>
          </w:tcPr>
          <w:p w14:paraId="6085DF9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Constellating</w:t>
            </w:r>
          </w:p>
        </w:tc>
        <w:tc>
          <w:tcPr>
            <w:tcW w:w="0" w:type="auto"/>
            <w:vAlign w:val="center"/>
            <w:hideMark/>
          </w:tcPr>
          <w:p w14:paraId="0ADF8ED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Refracting</w:t>
            </w:r>
          </w:p>
        </w:tc>
        <w:tc>
          <w:tcPr>
            <w:tcW w:w="0" w:type="auto"/>
            <w:vAlign w:val="center"/>
            <w:hideMark/>
          </w:tcPr>
          <w:p w14:paraId="3D7829B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sz w:val="24"/>
                <w:szCs w:val="24"/>
              </w:rPr>
              <w:t>Exospecting</w:t>
            </w:r>
            <w:proofErr w:type="spellEnd"/>
          </w:p>
        </w:tc>
      </w:tr>
      <w:tr w:rsidR="00E22676" w:rsidRPr="00E22676" w14:paraId="6E31213D" w14:textId="77777777">
        <w:trPr>
          <w:tblCellSpacing w:w="15" w:type="dxa"/>
        </w:trPr>
        <w:tc>
          <w:tcPr>
            <w:tcW w:w="0" w:type="auto"/>
            <w:vAlign w:val="center"/>
            <w:hideMark/>
          </w:tcPr>
          <w:p w14:paraId="0BB77E8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CORE QUESTION</w:t>
            </w:r>
          </w:p>
        </w:tc>
        <w:tc>
          <w:tcPr>
            <w:tcW w:w="0" w:type="auto"/>
            <w:vAlign w:val="center"/>
            <w:hideMark/>
          </w:tcPr>
          <w:p w14:paraId="197D3285"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"Who am I?" / "How do I define my identity?"</w:t>
            </w:r>
          </w:p>
        </w:tc>
        <w:tc>
          <w:tcPr>
            <w:tcW w:w="0" w:type="auto"/>
            <w:vAlign w:val="center"/>
            <w:hideMark/>
          </w:tcPr>
          <w:p w14:paraId="7307E45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"Where can thought go?"</w:t>
            </w:r>
          </w:p>
        </w:tc>
        <w:tc>
          <w:tcPr>
            <w:tcW w:w="0" w:type="auto"/>
            <w:vAlign w:val="center"/>
            <w:hideMark/>
          </w:tcPr>
          <w:p w14:paraId="10D0D20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"So what?"</w:t>
            </w:r>
          </w:p>
        </w:tc>
        <w:tc>
          <w:tcPr>
            <w:tcW w:w="0" w:type="auto"/>
            <w:vAlign w:val="center"/>
            <w:hideMark/>
          </w:tcPr>
          <w:p w14:paraId="36151A8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does my identity define me?"</w:t>
            </w:r>
          </w:p>
        </w:tc>
        <w:tc>
          <w:tcPr>
            <w:tcW w:w="0" w:type="auto"/>
            <w:vAlign w:val="center"/>
            <w:hideMark/>
          </w:tcPr>
          <w:p w14:paraId="62A850D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"What do I do with my thoughts in the world?"</w:t>
            </w:r>
          </w:p>
        </w:tc>
      </w:tr>
    </w:tbl>
    <w:p w14:paraId="6DD50DA7"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4CE784">
          <v:rect id="_x0000_i1053" style="width:0;height:1.5pt" o:hralign="center" o:hrstd="t" o:hr="t" fillcolor="#a0a0a0" stroked="f"/>
        </w:pict>
      </w:r>
    </w:p>
    <w:p w14:paraId="2179C079" w14:textId="77777777"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HABIT 1: ENDOSPECTER</w:t>
      </w:r>
    </w:p>
    <w:p w14:paraId="56D99EB9" w14:textId="3AD663E4" w:rsidR="00E22676" w:rsidRPr="00E22676" w:rsidRDefault="00733F9A" w:rsidP="00E22676">
      <w:pPr>
        <w:spacing w:before="100" w:beforeAutospacing="1" w:after="100" w:afterAutospacing="1"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Endospecture</w:t>
      </w:r>
      <w:proofErr w:type="spellEnd"/>
      <w:r w:rsidR="00E22676" w:rsidRPr="00E22676">
        <w:rPr>
          <w:rFonts w:ascii="Times New Roman" w:eastAsia="Times New Roman" w:hAnsi="Times New Roman" w:cs="Times New Roman"/>
          <w:b/>
          <w:bCs/>
          <w:sz w:val="24"/>
          <w:szCs w:val="24"/>
        </w:rPr>
        <w:t xml:space="preserve"> is the habit of returning to, narrating, and revising the self through endospection.</w:t>
      </w:r>
    </w:p>
    <w:p w14:paraId="75AB04F5"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Definition</w:t>
      </w:r>
    </w:p>
    <w:p w14:paraId="3CEA1E78" w14:textId="7981FC42" w:rsidR="00E22676" w:rsidRPr="00E22676" w:rsidRDefault="00733F9A" w:rsidP="00E22676">
      <w:pPr>
        <w:spacing w:before="100" w:beforeAutospacing="1" w:after="100" w:afterAutospacing="1"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Endospecture</w:t>
      </w:r>
      <w:proofErr w:type="spellEnd"/>
      <w:r w:rsidR="00E22676" w:rsidRPr="00E22676">
        <w:rPr>
          <w:rFonts w:ascii="Times New Roman" w:eastAsia="Times New Roman" w:hAnsi="Times New Roman" w:cs="Times New Roman"/>
          <w:sz w:val="24"/>
          <w:szCs w:val="24"/>
        </w:rPr>
        <w:t xml:space="preserve"> is the foundational metacognitive habit: the practice of examining one's own Endosphere. If metacognition is about monitoring and directing one's own thinking, we must first ask </w:t>
      </w:r>
      <w:r w:rsidR="00E22676" w:rsidRPr="00E22676">
        <w:rPr>
          <w:rFonts w:ascii="Times New Roman" w:eastAsia="Times New Roman" w:hAnsi="Times New Roman" w:cs="Times New Roman"/>
          <w:i/>
          <w:iCs/>
          <w:sz w:val="24"/>
          <w:szCs w:val="24"/>
        </w:rPr>
        <w:t>who</w:t>
      </w:r>
      <w:r w:rsidR="00E22676" w:rsidRPr="00E22676">
        <w:rPr>
          <w:rFonts w:ascii="Times New Roman" w:eastAsia="Times New Roman" w:hAnsi="Times New Roman" w:cs="Times New Roman"/>
          <w:sz w:val="24"/>
          <w:szCs w:val="24"/>
        </w:rPr>
        <w:t xml:space="preserve"> is doing the monitoring. </w:t>
      </w:r>
      <w:proofErr w:type="spellStart"/>
      <w:r>
        <w:rPr>
          <w:rFonts w:ascii="Times New Roman" w:eastAsia="Times New Roman" w:hAnsi="Times New Roman" w:cs="Times New Roman"/>
          <w:sz w:val="24"/>
          <w:szCs w:val="24"/>
        </w:rPr>
        <w:t>Endospecture</w:t>
      </w:r>
      <w:proofErr w:type="spellEnd"/>
      <w:r w:rsidR="00E22676" w:rsidRPr="00E22676">
        <w:rPr>
          <w:rFonts w:ascii="Times New Roman" w:eastAsia="Times New Roman" w:hAnsi="Times New Roman" w:cs="Times New Roman"/>
          <w:sz w:val="24"/>
          <w:szCs w:val="24"/>
        </w:rPr>
        <w:t xml:space="preserve"> attends to that "who"—the pulsing sphere of selfhood, the current always-changing configuration of who we take ourselves to be.</w:t>
      </w:r>
    </w:p>
    <w:p w14:paraId="7C9FB7FC"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Complete Term Family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1510"/>
        <w:gridCol w:w="2461"/>
        <w:gridCol w:w="1462"/>
        <w:gridCol w:w="2438"/>
      </w:tblGrid>
      <w:tr w:rsidR="00E22676" w:rsidRPr="00E22676" w14:paraId="56A6FEFB" w14:textId="77777777">
        <w:trPr>
          <w:tblHeader/>
          <w:tblCellSpacing w:w="15" w:type="dxa"/>
        </w:trPr>
        <w:tc>
          <w:tcPr>
            <w:tcW w:w="0" w:type="auto"/>
            <w:vAlign w:val="center"/>
            <w:hideMark/>
          </w:tcPr>
          <w:p w14:paraId="166228F3"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lastRenderedPageBreak/>
              <w:t>Form</w:t>
            </w:r>
          </w:p>
        </w:tc>
        <w:tc>
          <w:tcPr>
            <w:tcW w:w="0" w:type="auto"/>
            <w:vAlign w:val="center"/>
            <w:hideMark/>
          </w:tcPr>
          <w:p w14:paraId="4EC9A30E"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Part of Speech</w:t>
            </w:r>
          </w:p>
        </w:tc>
        <w:tc>
          <w:tcPr>
            <w:tcW w:w="0" w:type="auto"/>
            <w:vAlign w:val="center"/>
            <w:hideMark/>
          </w:tcPr>
          <w:p w14:paraId="28813371"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Function</w:t>
            </w:r>
          </w:p>
        </w:tc>
        <w:tc>
          <w:tcPr>
            <w:tcW w:w="0" w:type="auto"/>
            <w:vAlign w:val="center"/>
            <w:hideMark/>
          </w:tcPr>
          <w:p w14:paraId="7F9F4A57"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Possessive?</w:t>
            </w:r>
          </w:p>
        </w:tc>
        <w:tc>
          <w:tcPr>
            <w:tcW w:w="0" w:type="auto"/>
            <w:vAlign w:val="center"/>
            <w:hideMark/>
          </w:tcPr>
          <w:p w14:paraId="1CF3F913"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Example Usage</w:t>
            </w:r>
          </w:p>
        </w:tc>
      </w:tr>
      <w:tr w:rsidR="00E22676" w:rsidRPr="00E22676" w14:paraId="740DF5C6" w14:textId="77777777">
        <w:trPr>
          <w:tblCellSpacing w:w="15" w:type="dxa"/>
        </w:trPr>
        <w:tc>
          <w:tcPr>
            <w:tcW w:w="0" w:type="auto"/>
            <w:vAlign w:val="center"/>
            <w:hideMark/>
          </w:tcPr>
          <w:p w14:paraId="5F90BC0C" w14:textId="3B0C7E63" w:rsidR="00E22676" w:rsidRPr="00E22676" w:rsidRDefault="00733F9A" w:rsidP="00E22676">
            <w:pPr>
              <w:spacing w:after="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Endospecture</w:t>
            </w:r>
            <w:proofErr w:type="spellEnd"/>
          </w:p>
        </w:tc>
        <w:tc>
          <w:tcPr>
            <w:tcW w:w="0" w:type="auto"/>
            <w:vAlign w:val="center"/>
            <w:hideMark/>
          </w:tcPr>
          <w:p w14:paraId="4E8B028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(habit/stance)</w:t>
            </w:r>
          </w:p>
        </w:tc>
        <w:tc>
          <w:tcPr>
            <w:tcW w:w="0" w:type="auto"/>
            <w:vAlign w:val="center"/>
            <w:hideMark/>
          </w:tcPr>
          <w:p w14:paraId="45ED040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habit of examining one's Endosphere</w:t>
            </w:r>
          </w:p>
        </w:tc>
        <w:tc>
          <w:tcPr>
            <w:tcW w:w="0" w:type="auto"/>
            <w:vAlign w:val="center"/>
            <w:hideMark/>
          </w:tcPr>
          <w:p w14:paraId="30BF8A15"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 (use "practice of")</w:t>
            </w:r>
          </w:p>
        </w:tc>
        <w:tc>
          <w:tcPr>
            <w:tcW w:w="0" w:type="auto"/>
            <w:vAlign w:val="center"/>
            <w:hideMark/>
          </w:tcPr>
          <w:p w14:paraId="3F211ACD" w14:textId="25A4ED0E"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t>
            </w:r>
            <w:proofErr w:type="spellStart"/>
            <w:r w:rsidR="00733F9A">
              <w:rPr>
                <w:rFonts w:ascii="Times New Roman" w:eastAsia="Times New Roman" w:hAnsi="Times New Roman" w:cs="Times New Roman"/>
                <w:sz w:val="24"/>
                <w:szCs w:val="24"/>
              </w:rPr>
              <w:t>Endospecture</w:t>
            </w:r>
            <w:proofErr w:type="spellEnd"/>
            <w:r w:rsidRPr="00E22676">
              <w:rPr>
                <w:rFonts w:ascii="Times New Roman" w:eastAsia="Times New Roman" w:hAnsi="Times New Roman" w:cs="Times New Roman"/>
                <w:sz w:val="24"/>
                <w:szCs w:val="24"/>
              </w:rPr>
              <w:t xml:space="preserve"> is the foundation of metacognition."</w:t>
            </w:r>
          </w:p>
        </w:tc>
      </w:tr>
      <w:tr w:rsidR="00E22676" w:rsidRPr="00E22676" w14:paraId="1C88D619" w14:textId="77777777">
        <w:trPr>
          <w:tblCellSpacing w:w="15" w:type="dxa"/>
        </w:trPr>
        <w:tc>
          <w:tcPr>
            <w:tcW w:w="0" w:type="auto"/>
            <w:vAlign w:val="center"/>
            <w:hideMark/>
          </w:tcPr>
          <w:p w14:paraId="569A9BD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Endospection</w:t>
            </w:r>
          </w:p>
        </w:tc>
        <w:tc>
          <w:tcPr>
            <w:tcW w:w="0" w:type="auto"/>
            <w:vAlign w:val="center"/>
            <w:hideMark/>
          </w:tcPr>
          <w:p w14:paraId="0458C0E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(process)</w:t>
            </w:r>
          </w:p>
        </w:tc>
        <w:tc>
          <w:tcPr>
            <w:tcW w:w="0" w:type="auto"/>
            <w:vAlign w:val="center"/>
            <w:hideMark/>
          </w:tcPr>
          <w:p w14:paraId="5BED09D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active process of examining the Endosphere</w:t>
            </w:r>
          </w:p>
        </w:tc>
        <w:tc>
          <w:tcPr>
            <w:tcW w:w="0" w:type="auto"/>
            <w:vAlign w:val="center"/>
            <w:hideMark/>
          </w:tcPr>
          <w:p w14:paraId="2F9ECE6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7A61FF3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"His endospection revealed hidden assumptions."</w:t>
            </w:r>
          </w:p>
        </w:tc>
      </w:tr>
      <w:tr w:rsidR="00E22676" w:rsidRPr="00E22676" w14:paraId="2C3FCBC6" w14:textId="77777777">
        <w:trPr>
          <w:tblCellSpacing w:w="15" w:type="dxa"/>
        </w:trPr>
        <w:tc>
          <w:tcPr>
            <w:tcW w:w="0" w:type="auto"/>
            <w:vAlign w:val="center"/>
            <w:hideMark/>
          </w:tcPr>
          <w:p w14:paraId="488A2CF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Endologue</w:t>
            </w:r>
          </w:p>
        </w:tc>
        <w:tc>
          <w:tcPr>
            <w:tcW w:w="0" w:type="auto"/>
            <w:vAlign w:val="center"/>
            <w:hideMark/>
          </w:tcPr>
          <w:p w14:paraId="77EBB5D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(product)</w:t>
            </w:r>
          </w:p>
        </w:tc>
        <w:tc>
          <w:tcPr>
            <w:tcW w:w="0" w:type="auto"/>
            <w:vAlign w:val="center"/>
            <w:hideMark/>
          </w:tcPr>
          <w:p w14:paraId="28AB656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 discrete instance of internal recursive discourse</w:t>
            </w:r>
          </w:p>
        </w:tc>
        <w:tc>
          <w:tcPr>
            <w:tcW w:w="0" w:type="auto"/>
            <w:vAlign w:val="center"/>
            <w:hideMark/>
          </w:tcPr>
          <w:p w14:paraId="525DDCB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75E9FA9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journal captured her endologue that morning."</w:t>
            </w:r>
          </w:p>
        </w:tc>
      </w:tr>
      <w:tr w:rsidR="00E22676" w:rsidRPr="00E22676" w14:paraId="4EAB6E7E" w14:textId="77777777">
        <w:trPr>
          <w:tblCellSpacing w:w="15" w:type="dxa"/>
        </w:trPr>
        <w:tc>
          <w:tcPr>
            <w:tcW w:w="0" w:type="auto"/>
            <w:vAlign w:val="center"/>
            <w:hideMark/>
          </w:tcPr>
          <w:p w14:paraId="26793F1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Endosphere</w:t>
            </w:r>
          </w:p>
        </w:tc>
        <w:tc>
          <w:tcPr>
            <w:tcW w:w="0" w:type="auto"/>
            <w:vAlign w:val="center"/>
            <w:hideMark/>
          </w:tcPr>
          <w:p w14:paraId="1475951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(structure)</w:t>
            </w:r>
          </w:p>
        </w:tc>
        <w:tc>
          <w:tcPr>
            <w:tcW w:w="0" w:type="auto"/>
            <w:vAlign w:val="center"/>
            <w:hideMark/>
          </w:tcPr>
          <w:p w14:paraId="7DE48CDB" w14:textId="4B40BD6F"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pulsating sphere of selfhood; the object of </w:t>
            </w:r>
            <w:proofErr w:type="spellStart"/>
            <w:r w:rsidR="00733F9A">
              <w:rPr>
                <w:rFonts w:ascii="Times New Roman" w:eastAsia="Times New Roman" w:hAnsi="Times New Roman" w:cs="Times New Roman"/>
                <w:sz w:val="24"/>
                <w:szCs w:val="24"/>
              </w:rPr>
              <w:t>Endospecture</w:t>
            </w:r>
            <w:proofErr w:type="spellEnd"/>
          </w:p>
        </w:tc>
        <w:tc>
          <w:tcPr>
            <w:tcW w:w="0" w:type="auto"/>
            <w:vAlign w:val="center"/>
            <w:hideMark/>
          </w:tcPr>
          <w:p w14:paraId="43FCAC0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 (always)</w:t>
            </w:r>
          </w:p>
        </w:tc>
        <w:tc>
          <w:tcPr>
            <w:tcW w:w="0" w:type="auto"/>
            <w:vAlign w:val="center"/>
            <w:hideMark/>
          </w:tcPr>
          <w:p w14:paraId="4F60C67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"His Endosphere has shifted since the trauma."</w:t>
            </w:r>
          </w:p>
        </w:tc>
      </w:tr>
      <w:tr w:rsidR="00E22676" w:rsidRPr="00E22676" w14:paraId="3808AE74" w14:textId="77777777">
        <w:trPr>
          <w:tblCellSpacing w:w="15" w:type="dxa"/>
        </w:trPr>
        <w:tc>
          <w:tcPr>
            <w:tcW w:w="0" w:type="auto"/>
            <w:vAlign w:val="center"/>
            <w:hideMark/>
          </w:tcPr>
          <w:p w14:paraId="21BAC3B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Endospective</w:t>
            </w:r>
          </w:p>
        </w:tc>
        <w:tc>
          <w:tcPr>
            <w:tcW w:w="0" w:type="auto"/>
            <w:vAlign w:val="center"/>
            <w:hideMark/>
          </w:tcPr>
          <w:p w14:paraId="14F4466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Adjective</w:t>
            </w:r>
          </w:p>
        </w:tc>
        <w:tc>
          <w:tcPr>
            <w:tcW w:w="0" w:type="auto"/>
            <w:vAlign w:val="center"/>
            <w:hideMark/>
          </w:tcPr>
          <w:p w14:paraId="7A3E03A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Pertaining to self-examination</w:t>
            </w:r>
          </w:p>
        </w:tc>
        <w:tc>
          <w:tcPr>
            <w:tcW w:w="0" w:type="auto"/>
            <w:vAlign w:val="center"/>
            <w:hideMark/>
          </w:tcPr>
          <w:p w14:paraId="38202CB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N/A</w:t>
            </w:r>
          </w:p>
        </w:tc>
        <w:tc>
          <w:tcPr>
            <w:tcW w:w="0" w:type="auto"/>
            <w:vAlign w:val="center"/>
            <w:hideMark/>
          </w:tcPr>
          <w:p w14:paraId="4561125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"An endospective pause before responding."</w:t>
            </w:r>
          </w:p>
        </w:tc>
      </w:tr>
      <w:tr w:rsidR="00E22676" w:rsidRPr="00E22676" w14:paraId="7C4825AB" w14:textId="77777777">
        <w:trPr>
          <w:tblCellSpacing w:w="15" w:type="dxa"/>
        </w:trPr>
        <w:tc>
          <w:tcPr>
            <w:tcW w:w="0" w:type="auto"/>
            <w:vAlign w:val="center"/>
            <w:hideMark/>
          </w:tcPr>
          <w:p w14:paraId="401969B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 xml:space="preserve">To </w:t>
            </w:r>
            <w:proofErr w:type="spellStart"/>
            <w:r w:rsidRPr="00E22676">
              <w:rPr>
                <w:rFonts w:ascii="Times New Roman" w:eastAsia="Times New Roman" w:hAnsi="Times New Roman" w:cs="Times New Roman"/>
                <w:b/>
                <w:bCs/>
                <w:sz w:val="24"/>
                <w:szCs w:val="24"/>
              </w:rPr>
              <w:t>endospect</w:t>
            </w:r>
            <w:proofErr w:type="spellEnd"/>
          </w:p>
        </w:tc>
        <w:tc>
          <w:tcPr>
            <w:tcW w:w="0" w:type="auto"/>
            <w:vAlign w:val="center"/>
            <w:hideMark/>
          </w:tcPr>
          <w:p w14:paraId="29FA4A15"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Verb</w:t>
            </w:r>
          </w:p>
        </w:tc>
        <w:tc>
          <w:tcPr>
            <w:tcW w:w="0" w:type="auto"/>
            <w:vAlign w:val="center"/>
            <w:hideMark/>
          </w:tcPr>
          <w:p w14:paraId="01F8D9F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To examine one's Endosphere</w:t>
            </w:r>
          </w:p>
        </w:tc>
        <w:tc>
          <w:tcPr>
            <w:tcW w:w="0" w:type="auto"/>
            <w:vAlign w:val="center"/>
            <w:hideMark/>
          </w:tcPr>
          <w:p w14:paraId="42CF173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N/A</w:t>
            </w:r>
          </w:p>
        </w:tc>
        <w:tc>
          <w:tcPr>
            <w:tcW w:w="0" w:type="auto"/>
            <w:vAlign w:val="center"/>
            <w:hideMark/>
          </w:tcPr>
          <w:p w14:paraId="1DB9CF0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"She </w:t>
            </w:r>
            <w:proofErr w:type="spellStart"/>
            <w:r w:rsidRPr="00E22676">
              <w:rPr>
                <w:rFonts w:ascii="Times New Roman" w:eastAsia="Times New Roman" w:hAnsi="Times New Roman" w:cs="Times New Roman"/>
                <w:sz w:val="24"/>
                <w:szCs w:val="24"/>
              </w:rPr>
              <w:t>endospected</w:t>
            </w:r>
            <w:proofErr w:type="spellEnd"/>
            <w:r w:rsidRPr="00E22676">
              <w:rPr>
                <w:rFonts w:ascii="Times New Roman" w:eastAsia="Times New Roman" w:hAnsi="Times New Roman" w:cs="Times New Roman"/>
                <w:sz w:val="24"/>
                <w:szCs w:val="24"/>
              </w:rPr>
              <w:t xml:space="preserve"> before deciding."</w:t>
            </w:r>
          </w:p>
        </w:tc>
      </w:tr>
      <w:tr w:rsidR="00E22676" w:rsidRPr="00E22676" w14:paraId="15403B17" w14:textId="77777777">
        <w:trPr>
          <w:tblCellSpacing w:w="15" w:type="dxa"/>
        </w:trPr>
        <w:tc>
          <w:tcPr>
            <w:tcW w:w="0" w:type="auto"/>
            <w:vAlign w:val="center"/>
            <w:hideMark/>
          </w:tcPr>
          <w:p w14:paraId="76DA011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t>Endospecting</w:t>
            </w:r>
            <w:proofErr w:type="spellEnd"/>
          </w:p>
        </w:tc>
        <w:tc>
          <w:tcPr>
            <w:tcW w:w="0" w:type="auto"/>
            <w:vAlign w:val="center"/>
            <w:hideMark/>
          </w:tcPr>
          <w:p w14:paraId="2467AB0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Verb (gerund)</w:t>
            </w:r>
          </w:p>
        </w:tc>
        <w:tc>
          <w:tcPr>
            <w:tcW w:w="0" w:type="auto"/>
            <w:vAlign w:val="center"/>
            <w:hideMark/>
          </w:tcPr>
          <w:p w14:paraId="38196B9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ongoing act of self-examination</w:t>
            </w:r>
          </w:p>
        </w:tc>
        <w:tc>
          <w:tcPr>
            <w:tcW w:w="0" w:type="auto"/>
            <w:vAlign w:val="center"/>
            <w:hideMark/>
          </w:tcPr>
          <w:p w14:paraId="424121E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N/A</w:t>
            </w:r>
          </w:p>
        </w:tc>
        <w:tc>
          <w:tcPr>
            <w:tcW w:w="0" w:type="auto"/>
            <w:vAlign w:val="center"/>
            <w:hideMark/>
          </w:tcPr>
          <w:p w14:paraId="57BD53A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"He spent the morning </w:t>
            </w:r>
            <w:proofErr w:type="spellStart"/>
            <w:r w:rsidRPr="00E22676">
              <w:rPr>
                <w:rFonts w:ascii="Times New Roman" w:eastAsia="Times New Roman" w:hAnsi="Times New Roman" w:cs="Times New Roman"/>
                <w:sz w:val="24"/>
                <w:szCs w:val="24"/>
              </w:rPr>
              <w:t>endospecting</w:t>
            </w:r>
            <w:proofErr w:type="spellEnd"/>
            <w:r w:rsidRPr="00E22676">
              <w:rPr>
                <w:rFonts w:ascii="Times New Roman" w:eastAsia="Times New Roman" w:hAnsi="Times New Roman" w:cs="Times New Roman"/>
                <w:sz w:val="24"/>
                <w:szCs w:val="24"/>
              </w:rPr>
              <w:t>."</w:t>
            </w:r>
          </w:p>
        </w:tc>
      </w:tr>
    </w:tbl>
    <w:p w14:paraId="5C27A504"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Relationships Within the Family</w:t>
      </w:r>
    </w:p>
    <w:p w14:paraId="77F2651D"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ENDOSPECTER (the habit you practice)</w:t>
      </w:r>
    </w:p>
    <w:p w14:paraId="291E017F"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7F2C37A1"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ENDOSPECTION (the process you perform)</w:t>
      </w:r>
    </w:p>
    <w:p w14:paraId="5E5F1B2A"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w:t>
      </w:r>
    </w:p>
    <w:p w14:paraId="01A207E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 ENDOLOGUE (the product you produce)</w:t>
      </w:r>
    </w:p>
    <w:p w14:paraId="4015129D"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0377DCA5"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ENDOSPHERE (the structure you examine)</w:t>
      </w:r>
    </w:p>
    <w:p w14:paraId="28584916"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5DF88BBC"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OUTER LENS (what you learn to adjust)</w:t>
      </w:r>
    </w:p>
    <w:p w14:paraId="231594B9"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Core Questions</w:t>
      </w:r>
    </w:p>
    <w:p w14:paraId="0DF7467E" w14:textId="77777777" w:rsidR="00E22676" w:rsidRPr="00E22676" w:rsidRDefault="00E22676" w:rsidP="00321904">
      <w:pPr>
        <w:numPr>
          <w:ilvl w:val="0"/>
          <w:numId w:val="2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"Who am I?"</w:t>
      </w:r>
    </w:p>
    <w:p w14:paraId="6257F59C" w14:textId="77777777" w:rsidR="00E22676" w:rsidRPr="00E22676" w:rsidRDefault="00E22676" w:rsidP="00321904">
      <w:pPr>
        <w:numPr>
          <w:ilvl w:val="0"/>
          <w:numId w:val="2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"Who is the 'I' </w:t>
      </w:r>
      <w:proofErr w:type="gramStart"/>
      <w:r w:rsidRPr="00E22676">
        <w:rPr>
          <w:rFonts w:ascii="Times New Roman" w:eastAsia="Times New Roman" w:hAnsi="Times New Roman" w:cs="Times New Roman"/>
          <w:sz w:val="24"/>
          <w:szCs w:val="24"/>
        </w:rPr>
        <w:t>doing</w:t>
      </w:r>
      <w:proofErr w:type="gramEnd"/>
      <w:r w:rsidRPr="00E22676">
        <w:rPr>
          <w:rFonts w:ascii="Times New Roman" w:eastAsia="Times New Roman" w:hAnsi="Times New Roman" w:cs="Times New Roman"/>
          <w:sz w:val="24"/>
          <w:szCs w:val="24"/>
        </w:rPr>
        <w:t xml:space="preserve"> this thinking?"</w:t>
      </w:r>
    </w:p>
    <w:p w14:paraId="63765775" w14:textId="77777777" w:rsidR="00E22676" w:rsidRPr="00E22676" w:rsidRDefault="00E22676" w:rsidP="00321904">
      <w:pPr>
        <w:numPr>
          <w:ilvl w:val="0"/>
          <w:numId w:val="2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"Why am I the way I am?"</w:t>
      </w:r>
    </w:p>
    <w:p w14:paraId="4E061206" w14:textId="77777777" w:rsidR="00E22676" w:rsidRPr="00E22676" w:rsidRDefault="00E22676" w:rsidP="00321904">
      <w:pPr>
        <w:numPr>
          <w:ilvl w:val="0"/>
          <w:numId w:val="2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do my values shape my identity?"</w:t>
      </w:r>
    </w:p>
    <w:p w14:paraId="59EE46F2" w14:textId="77777777" w:rsidR="00E22676" w:rsidRPr="00E22676" w:rsidRDefault="00E22676" w:rsidP="00321904">
      <w:pPr>
        <w:numPr>
          <w:ilvl w:val="0"/>
          <w:numId w:val="2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do I define my identity?"</w:t>
      </w:r>
    </w:p>
    <w:p w14:paraId="252498CB" w14:textId="77777777" w:rsidR="00E22676" w:rsidRPr="00E22676" w:rsidRDefault="00E22676" w:rsidP="00321904">
      <w:pPr>
        <w:numPr>
          <w:ilvl w:val="0"/>
          <w:numId w:val="2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do I gain more autonomy and control over my identity?"</w:t>
      </w:r>
    </w:p>
    <w:p w14:paraId="08066649" w14:textId="3A9FA1A5"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 xml:space="preserve">What </w:t>
      </w:r>
      <w:proofErr w:type="spellStart"/>
      <w:r w:rsidR="00733F9A">
        <w:rPr>
          <w:rFonts w:ascii="Times New Roman" w:eastAsia="Times New Roman" w:hAnsi="Times New Roman" w:cs="Times New Roman"/>
          <w:b/>
          <w:bCs/>
          <w:sz w:val="27"/>
          <w:szCs w:val="27"/>
        </w:rPr>
        <w:t>Endospecture</w:t>
      </w:r>
      <w:proofErr w:type="spellEnd"/>
      <w:r w:rsidRPr="00E22676">
        <w:rPr>
          <w:rFonts w:ascii="Times New Roman" w:eastAsia="Times New Roman" w:hAnsi="Times New Roman" w:cs="Times New Roman"/>
          <w:b/>
          <w:bCs/>
          <w:sz w:val="27"/>
          <w:szCs w:val="27"/>
        </w:rPr>
        <w:t xml:space="preserve"> Examines</w:t>
      </w:r>
    </w:p>
    <w:p w14:paraId="788EBD62" w14:textId="0A9688B0"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lastRenderedPageBreak/>
        <w:t xml:space="preserve">The </w:t>
      </w:r>
      <w:r w:rsidRPr="00E22676">
        <w:rPr>
          <w:rFonts w:ascii="Times New Roman" w:eastAsia="Times New Roman" w:hAnsi="Times New Roman" w:cs="Times New Roman"/>
          <w:b/>
          <w:bCs/>
          <w:sz w:val="24"/>
          <w:szCs w:val="24"/>
        </w:rPr>
        <w:t>Endosphere</w:t>
      </w:r>
      <w:r w:rsidRPr="00E22676">
        <w:rPr>
          <w:rFonts w:ascii="Times New Roman" w:eastAsia="Times New Roman" w:hAnsi="Times New Roman" w:cs="Times New Roman"/>
          <w:sz w:val="24"/>
          <w:szCs w:val="24"/>
        </w:rPr>
        <w:t xml:space="preserve">: the self, identity, values, the "who" behind all other cognition. Additionally, </w:t>
      </w:r>
      <w:proofErr w:type="spellStart"/>
      <w:r w:rsidR="00733F9A">
        <w:rPr>
          <w:rFonts w:ascii="Times New Roman" w:eastAsia="Times New Roman" w:hAnsi="Times New Roman" w:cs="Times New Roman"/>
          <w:sz w:val="24"/>
          <w:szCs w:val="24"/>
        </w:rPr>
        <w:t>Endospecture</w:t>
      </w:r>
      <w:proofErr w:type="spellEnd"/>
      <w:r w:rsidRPr="00E22676">
        <w:rPr>
          <w:rFonts w:ascii="Times New Roman" w:eastAsia="Times New Roman" w:hAnsi="Times New Roman" w:cs="Times New Roman"/>
          <w:sz w:val="24"/>
          <w:szCs w:val="24"/>
        </w:rPr>
        <w:t xml:space="preserve"> learns to adjust the </w:t>
      </w:r>
      <w:r w:rsidRPr="00E22676">
        <w:rPr>
          <w:rFonts w:ascii="Times New Roman" w:eastAsia="Times New Roman" w:hAnsi="Times New Roman" w:cs="Times New Roman"/>
          <w:b/>
          <w:bCs/>
          <w:sz w:val="24"/>
          <w:szCs w:val="24"/>
        </w:rPr>
        <w:t>Outer Lens</w:t>
      </w:r>
      <w:r w:rsidRPr="00E22676">
        <w:rPr>
          <w:rFonts w:ascii="Times New Roman" w:eastAsia="Times New Roman" w:hAnsi="Times New Roman" w:cs="Times New Roman"/>
          <w:sz w:val="24"/>
          <w:szCs w:val="24"/>
        </w:rPr>
        <w:t>—gaining better control over how noema enter and exit the Endosphere (focus and aperture).</w:t>
      </w:r>
    </w:p>
    <w:p w14:paraId="170441A7" w14:textId="2F380900"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 xml:space="preserve">What </w:t>
      </w:r>
      <w:proofErr w:type="spellStart"/>
      <w:r w:rsidR="00733F9A">
        <w:rPr>
          <w:rFonts w:ascii="Times New Roman" w:eastAsia="Times New Roman" w:hAnsi="Times New Roman" w:cs="Times New Roman"/>
          <w:b/>
          <w:bCs/>
          <w:sz w:val="27"/>
          <w:szCs w:val="27"/>
        </w:rPr>
        <w:t>Endospecture</w:t>
      </w:r>
      <w:proofErr w:type="spellEnd"/>
      <w:r w:rsidRPr="00E22676">
        <w:rPr>
          <w:rFonts w:ascii="Times New Roman" w:eastAsia="Times New Roman" w:hAnsi="Times New Roman" w:cs="Times New Roman"/>
          <w:b/>
          <w:bCs/>
          <w:sz w:val="27"/>
          <w:szCs w:val="27"/>
        </w:rPr>
        <w:t xml:space="preserve"> IS and IS NOT</w:t>
      </w:r>
    </w:p>
    <w:p w14:paraId="1957709F" w14:textId="7EAC5B8B" w:rsidR="00E22676" w:rsidRPr="00E22676" w:rsidRDefault="00733F9A" w:rsidP="00E22676">
      <w:pPr>
        <w:spacing w:before="100" w:beforeAutospacing="1" w:after="100" w:afterAutospacing="1"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Endospecture</w:t>
      </w:r>
      <w:proofErr w:type="spellEnd"/>
      <w:r w:rsidR="00E22676" w:rsidRPr="00E22676">
        <w:rPr>
          <w:rFonts w:ascii="Times New Roman" w:eastAsia="Times New Roman" w:hAnsi="Times New Roman" w:cs="Times New Roman"/>
          <w:b/>
          <w:bCs/>
          <w:sz w:val="24"/>
          <w:szCs w:val="24"/>
        </w:rPr>
        <w:t xml:space="preserve"> IS:</w:t>
      </w:r>
    </w:p>
    <w:p w14:paraId="4A884C24" w14:textId="77777777" w:rsidR="00E22676" w:rsidRPr="00E22676" w:rsidRDefault="00E22676" w:rsidP="00321904">
      <w:pPr>
        <w:numPr>
          <w:ilvl w:val="0"/>
          <w:numId w:val="23"/>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orientation toward examining one's own identity, beliefs, and self-story</w:t>
      </w:r>
    </w:p>
    <w:p w14:paraId="69DDECBF" w14:textId="77777777" w:rsidR="00E22676" w:rsidRPr="00E22676" w:rsidRDefault="00E22676" w:rsidP="00321904">
      <w:pPr>
        <w:numPr>
          <w:ilvl w:val="0"/>
          <w:numId w:val="23"/>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habit of treating the Endosphere as an object of inquiry</w:t>
      </w:r>
    </w:p>
    <w:p w14:paraId="01D05C44" w14:textId="77777777" w:rsidR="00E22676" w:rsidRPr="00E22676" w:rsidRDefault="00E22676" w:rsidP="00321904">
      <w:pPr>
        <w:numPr>
          <w:ilvl w:val="0"/>
          <w:numId w:val="23"/>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foundation for all other metacognitive habits (you must know </w:t>
      </w:r>
      <w:r w:rsidRPr="00E22676">
        <w:rPr>
          <w:rFonts w:ascii="Times New Roman" w:eastAsia="Times New Roman" w:hAnsi="Times New Roman" w:cs="Times New Roman"/>
          <w:i/>
          <w:iCs/>
          <w:sz w:val="24"/>
          <w:szCs w:val="24"/>
        </w:rPr>
        <w:t>who</w:t>
      </w:r>
      <w:r w:rsidRPr="00E22676">
        <w:rPr>
          <w:rFonts w:ascii="Times New Roman" w:eastAsia="Times New Roman" w:hAnsi="Times New Roman" w:cs="Times New Roman"/>
          <w:sz w:val="24"/>
          <w:szCs w:val="24"/>
        </w:rPr>
        <w:t xml:space="preserve"> is thinking)</w:t>
      </w:r>
    </w:p>
    <w:p w14:paraId="3170605D" w14:textId="77777777" w:rsidR="00E22676" w:rsidRPr="00E22676" w:rsidRDefault="00E22676" w:rsidP="00321904">
      <w:pPr>
        <w:numPr>
          <w:ilvl w:val="0"/>
          <w:numId w:val="23"/>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Learning to control the Outer Lens (focus, aperture) for noema entering/exiting</w:t>
      </w:r>
    </w:p>
    <w:p w14:paraId="3F2DAA73" w14:textId="14104B80" w:rsidR="00E22676" w:rsidRPr="00E22676" w:rsidRDefault="00733F9A" w:rsidP="00E22676">
      <w:pPr>
        <w:spacing w:before="100" w:beforeAutospacing="1" w:after="100" w:afterAutospacing="1"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Endospecture</w:t>
      </w:r>
      <w:proofErr w:type="spellEnd"/>
      <w:r w:rsidR="00E22676" w:rsidRPr="00E22676">
        <w:rPr>
          <w:rFonts w:ascii="Times New Roman" w:eastAsia="Times New Roman" w:hAnsi="Times New Roman" w:cs="Times New Roman"/>
          <w:b/>
          <w:bCs/>
          <w:sz w:val="24"/>
          <w:szCs w:val="24"/>
        </w:rPr>
        <w:t xml:space="preserve"> is NOT:</w:t>
      </w:r>
    </w:p>
    <w:p w14:paraId="55F0E660" w14:textId="77777777" w:rsidR="00E22676" w:rsidRPr="00E22676" w:rsidRDefault="00E22676" w:rsidP="00321904">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Simple introspection (it includes revision, not just observation)</w:t>
      </w:r>
    </w:p>
    <w:p w14:paraId="15C2E099" w14:textId="77777777" w:rsidR="00E22676" w:rsidRPr="00E22676" w:rsidRDefault="00E22676" w:rsidP="00321904">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Navel-gazing (it has a purpose: understanding the "who" behind cognition)</w:t>
      </w:r>
    </w:p>
    <w:p w14:paraId="702EFA63" w14:textId="77777777" w:rsidR="00E22676" w:rsidRPr="00E22676" w:rsidRDefault="00E22676" w:rsidP="00321904">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 one-time event (it is an ongoing practice)</w:t>
      </w:r>
    </w:p>
    <w:p w14:paraId="554899A1" w14:textId="70597157" w:rsidR="00E22676" w:rsidRPr="00E22676" w:rsidRDefault="00E22676" w:rsidP="00321904">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same as Refracture (</w:t>
      </w:r>
      <w:proofErr w:type="spellStart"/>
      <w:r w:rsidR="00733F9A">
        <w:rPr>
          <w:rFonts w:ascii="Times New Roman" w:eastAsia="Times New Roman" w:hAnsi="Times New Roman" w:cs="Times New Roman"/>
          <w:sz w:val="24"/>
          <w:szCs w:val="24"/>
        </w:rPr>
        <w:t>Endospecture</w:t>
      </w:r>
      <w:proofErr w:type="spellEnd"/>
      <w:r w:rsidRPr="00E22676">
        <w:rPr>
          <w:rFonts w:ascii="Times New Roman" w:eastAsia="Times New Roman" w:hAnsi="Times New Roman" w:cs="Times New Roman"/>
          <w:sz w:val="24"/>
          <w:szCs w:val="24"/>
        </w:rPr>
        <w:t xml:space="preserve"> asks "who am I?"; Refracture asks "how does who I am shape what I think?")</w:t>
      </w:r>
    </w:p>
    <w:p w14:paraId="5D3AA475"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Possessive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980"/>
        <w:gridCol w:w="3635"/>
      </w:tblGrid>
      <w:tr w:rsidR="00E22676" w:rsidRPr="00E22676" w14:paraId="0E7B5C56" w14:textId="77777777">
        <w:trPr>
          <w:tblHeader/>
          <w:tblCellSpacing w:w="15" w:type="dxa"/>
        </w:trPr>
        <w:tc>
          <w:tcPr>
            <w:tcW w:w="0" w:type="auto"/>
            <w:vAlign w:val="center"/>
            <w:hideMark/>
          </w:tcPr>
          <w:p w14:paraId="2DC3F6B8"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Usage</w:t>
            </w:r>
          </w:p>
        </w:tc>
        <w:tc>
          <w:tcPr>
            <w:tcW w:w="0" w:type="auto"/>
            <w:vAlign w:val="center"/>
            <w:hideMark/>
          </w:tcPr>
          <w:p w14:paraId="51DCBEFE"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Correct?</w:t>
            </w:r>
          </w:p>
        </w:tc>
        <w:tc>
          <w:tcPr>
            <w:tcW w:w="0" w:type="auto"/>
            <w:vAlign w:val="center"/>
            <w:hideMark/>
          </w:tcPr>
          <w:p w14:paraId="1C98016C"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Reasoning</w:t>
            </w:r>
          </w:p>
        </w:tc>
      </w:tr>
      <w:tr w:rsidR="00E22676" w:rsidRPr="00E22676" w14:paraId="4F56EB3D" w14:textId="77777777">
        <w:trPr>
          <w:tblCellSpacing w:w="15" w:type="dxa"/>
        </w:trPr>
        <w:tc>
          <w:tcPr>
            <w:tcW w:w="0" w:type="auto"/>
            <w:vAlign w:val="center"/>
            <w:hideMark/>
          </w:tcPr>
          <w:p w14:paraId="2D92096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"Her Endosphere"</w:t>
            </w:r>
          </w:p>
        </w:tc>
        <w:tc>
          <w:tcPr>
            <w:tcW w:w="0" w:type="auto"/>
            <w:vAlign w:val="center"/>
            <w:hideMark/>
          </w:tcPr>
          <w:p w14:paraId="567EF30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Segoe UI Symbol" w:eastAsia="Times New Roman" w:hAnsi="Segoe UI Symbol" w:cs="Segoe UI Symbol"/>
                <w:sz w:val="24"/>
                <w:szCs w:val="24"/>
              </w:rPr>
              <w:t>✓</w:t>
            </w:r>
          </w:p>
        </w:tc>
        <w:tc>
          <w:tcPr>
            <w:tcW w:w="0" w:type="auto"/>
            <w:vAlign w:val="center"/>
            <w:hideMark/>
          </w:tcPr>
          <w:p w14:paraId="5F3D579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sphere </w:t>
            </w:r>
            <w:r w:rsidRPr="00E22676">
              <w:rPr>
                <w:rFonts w:ascii="Times New Roman" w:eastAsia="Times New Roman" w:hAnsi="Times New Roman" w:cs="Times New Roman"/>
                <w:i/>
                <w:iCs/>
                <w:sz w:val="24"/>
                <w:szCs w:val="24"/>
              </w:rPr>
              <w:t>is</w:t>
            </w:r>
            <w:r w:rsidRPr="00E22676">
              <w:rPr>
                <w:rFonts w:ascii="Times New Roman" w:eastAsia="Times New Roman" w:hAnsi="Times New Roman" w:cs="Times New Roman"/>
                <w:sz w:val="24"/>
                <w:szCs w:val="24"/>
              </w:rPr>
              <w:t xml:space="preserve"> her—always possessed</w:t>
            </w:r>
          </w:p>
        </w:tc>
      </w:tr>
      <w:tr w:rsidR="00E22676" w:rsidRPr="00E22676" w14:paraId="12344CA9" w14:textId="77777777">
        <w:trPr>
          <w:tblCellSpacing w:w="15" w:type="dxa"/>
        </w:trPr>
        <w:tc>
          <w:tcPr>
            <w:tcW w:w="0" w:type="auto"/>
            <w:vAlign w:val="center"/>
            <w:hideMark/>
          </w:tcPr>
          <w:p w14:paraId="548B6EC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"His endospection"</w:t>
            </w:r>
          </w:p>
        </w:tc>
        <w:tc>
          <w:tcPr>
            <w:tcW w:w="0" w:type="auto"/>
            <w:vAlign w:val="center"/>
            <w:hideMark/>
          </w:tcPr>
          <w:p w14:paraId="0424DC0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Segoe UI Symbol" w:eastAsia="Times New Roman" w:hAnsi="Segoe UI Symbol" w:cs="Segoe UI Symbol"/>
                <w:sz w:val="24"/>
                <w:szCs w:val="24"/>
              </w:rPr>
              <w:t>✓</w:t>
            </w:r>
          </w:p>
        </w:tc>
        <w:tc>
          <w:tcPr>
            <w:tcW w:w="0" w:type="auto"/>
            <w:vAlign w:val="center"/>
            <w:hideMark/>
          </w:tcPr>
          <w:p w14:paraId="151999F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process is his journey</w:t>
            </w:r>
          </w:p>
        </w:tc>
      </w:tr>
      <w:tr w:rsidR="00E22676" w:rsidRPr="00E22676" w14:paraId="4897C50D" w14:textId="77777777">
        <w:trPr>
          <w:tblCellSpacing w:w="15" w:type="dxa"/>
        </w:trPr>
        <w:tc>
          <w:tcPr>
            <w:tcW w:w="0" w:type="auto"/>
            <w:vAlign w:val="center"/>
            <w:hideMark/>
          </w:tcPr>
          <w:p w14:paraId="7B6D9E2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"Their endologue"</w:t>
            </w:r>
          </w:p>
        </w:tc>
        <w:tc>
          <w:tcPr>
            <w:tcW w:w="0" w:type="auto"/>
            <w:vAlign w:val="center"/>
            <w:hideMark/>
          </w:tcPr>
          <w:p w14:paraId="3758FED5"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Segoe UI Symbol" w:eastAsia="Times New Roman" w:hAnsi="Segoe UI Symbol" w:cs="Segoe UI Symbol"/>
                <w:sz w:val="24"/>
                <w:szCs w:val="24"/>
              </w:rPr>
              <w:t>✓</w:t>
            </w:r>
          </w:p>
        </w:tc>
        <w:tc>
          <w:tcPr>
            <w:tcW w:w="0" w:type="auto"/>
            <w:vAlign w:val="center"/>
            <w:hideMark/>
          </w:tcPr>
          <w:p w14:paraId="6C3501E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specific episode is theirs</w:t>
            </w:r>
          </w:p>
        </w:tc>
      </w:tr>
      <w:tr w:rsidR="00E22676" w:rsidRPr="00E22676" w14:paraId="4BD4BB5B" w14:textId="77777777">
        <w:trPr>
          <w:tblCellSpacing w:w="15" w:type="dxa"/>
        </w:trPr>
        <w:tc>
          <w:tcPr>
            <w:tcW w:w="0" w:type="auto"/>
            <w:vAlign w:val="center"/>
            <w:hideMark/>
          </w:tcPr>
          <w:p w14:paraId="016F698E" w14:textId="5D3C44C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"Practice of </w:t>
            </w:r>
            <w:proofErr w:type="spellStart"/>
            <w:r w:rsidR="00733F9A">
              <w:rPr>
                <w:rFonts w:ascii="Times New Roman" w:eastAsia="Times New Roman" w:hAnsi="Times New Roman" w:cs="Times New Roman"/>
                <w:sz w:val="24"/>
                <w:szCs w:val="24"/>
              </w:rPr>
              <w:t>Endospecture</w:t>
            </w:r>
            <w:proofErr w:type="spellEnd"/>
            <w:r w:rsidRPr="00E22676">
              <w:rPr>
                <w:rFonts w:ascii="Times New Roman" w:eastAsia="Times New Roman" w:hAnsi="Times New Roman" w:cs="Times New Roman"/>
                <w:sz w:val="24"/>
                <w:szCs w:val="24"/>
              </w:rPr>
              <w:t>"</w:t>
            </w:r>
          </w:p>
        </w:tc>
        <w:tc>
          <w:tcPr>
            <w:tcW w:w="0" w:type="auto"/>
            <w:vAlign w:val="center"/>
            <w:hideMark/>
          </w:tcPr>
          <w:p w14:paraId="2A311A4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Segoe UI Symbol" w:eastAsia="Times New Roman" w:hAnsi="Segoe UI Symbol" w:cs="Segoe UI Symbol"/>
                <w:sz w:val="24"/>
                <w:szCs w:val="24"/>
              </w:rPr>
              <w:t>✓</w:t>
            </w:r>
          </w:p>
        </w:tc>
        <w:tc>
          <w:tcPr>
            <w:tcW w:w="0" w:type="auto"/>
            <w:vAlign w:val="center"/>
            <w:hideMark/>
          </w:tcPr>
          <w:p w14:paraId="38CA817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habit is abstract</w:t>
            </w:r>
          </w:p>
        </w:tc>
      </w:tr>
      <w:tr w:rsidR="00E22676" w:rsidRPr="00E22676" w14:paraId="4F8958F4" w14:textId="77777777">
        <w:trPr>
          <w:tblCellSpacing w:w="15" w:type="dxa"/>
        </w:trPr>
        <w:tc>
          <w:tcPr>
            <w:tcW w:w="0" w:type="auto"/>
            <w:vAlign w:val="center"/>
            <w:hideMark/>
          </w:tcPr>
          <w:p w14:paraId="3B247869" w14:textId="3EC7DCB4"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"Her </w:t>
            </w:r>
            <w:proofErr w:type="spellStart"/>
            <w:r w:rsidR="00733F9A">
              <w:rPr>
                <w:rFonts w:ascii="Times New Roman" w:eastAsia="Times New Roman" w:hAnsi="Times New Roman" w:cs="Times New Roman"/>
                <w:sz w:val="24"/>
                <w:szCs w:val="24"/>
              </w:rPr>
              <w:t>Endospecture</w:t>
            </w:r>
            <w:proofErr w:type="spellEnd"/>
            <w:r w:rsidRPr="00E22676">
              <w:rPr>
                <w:rFonts w:ascii="Times New Roman" w:eastAsia="Times New Roman" w:hAnsi="Times New Roman" w:cs="Times New Roman"/>
                <w:sz w:val="24"/>
                <w:szCs w:val="24"/>
              </w:rPr>
              <w:t>"</w:t>
            </w:r>
          </w:p>
        </w:tc>
        <w:tc>
          <w:tcPr>
            <w:tcW w:w="0" w:type="auto"/>
            <w:vAlign w:val="center"/>
            <w:hideMark/>
          </w:tcPr>
          <w:p w14:paraId="012C32A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Segoe UI Symbol" w:eastAsia="Times New Roman" w:hAnsi="Segoe UI Symbol" w:cs="Segoe UI Symbol"/>
                <w:sz w:val="24"/>
                <w:szCs w:val="24"/>
              </w:rPr>
              <w:t>✗</w:t>
            </w:r>
          </w:p>
        </w:tc>
        <w:tc>
          <w:tcPr>
            <w:tcW w:w="0" w:type="auto"/>
            <w:vAlign w:val="center"/>
            <w:hideMark/>
          </w:tcPr>
          <w:p w14:paraId="179F263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Habits are not possessed</w:t>
            </w:r>
          </w:p>
        </w:tc>
      </w:tr>
      <w:tr w:rsidR="00E22676" w:rsidRPr="00E22676" w14:paraId="3491B19D" w14:textId="77777777">
        <w:trPr>
          <w:tblCellSpacing w:w="15" w:type="dxa"/>
        </w:trPr>
        <w:tc>
          <w:tcPr>
            <w:tcW w:w="0" w:type="auto"/>
            <w:vAlign w:val="center"/>
            <w:hideMark/>
          </w:tcPr>
          <w:p w14:paraId="6326799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Endosphere"</w:t>
            </w:r>
          </w:p>
        </w:tc>
        <w:tc>
          <w:tcPr>
            <w:tcW w:w="0" w:type="auto"/>
            <w:vAlign w:val="center"/>
            <w:hideMark/>
          </w:tcPr>
          <w:p w14:paraId="5613A26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Segoe UI Symbol" w:eastAsia="Times New Roman" w:hAnsi="Segoe UI Symbol" w:cs="Segoe UI Symbol"/>
                <w:sz w:val="24"/>
                <w:szCs w:val="24"/>
              </w:rPr>
              <w:t>✗</w:t>
            </w:r>
          </w:p>
        </w:tc>
        <w:tc>
          <w:tcPr>
            <w:tcW w:w="0" w:type="auto"/>
            <w:vAlign w:val="center"/>
            <w:hideMark/>
          </w:tcPr>
          <w:p w14:paraId="4A4AD9C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Never generic—always someone's</w:t>
            </w:r>
          </w:p>
        </w:tc>
      </w:tr>
    </w:tbl>
    <w:p w14:paraId="54579359"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5A8932">
          <v:rect id="_x0000_i1054" style="width:0;height:1.5pt" o:hralign="center" o:hrstd="t" o:hr="t" fillcolor="#a0a0a0" stroked="f"/>
        </w:pict>
      </w:r>
    </w:p>
    <w:p w14:paraId="3EBCA9D4" w14:textId="77777777"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HABIT 2: OMNIPERE</w:t>
      </w:r>
    </w:p>
    <w:p w14:paraId="66CC0474"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 xml:space="preserve">Omnipere is the habit of intentional wandering—omniperegrinating through the </w:t>
      </w:r>
      <w:proofErr w:type="spellStart"/>
      <w:r w:rsidRPr="00E22676">
        <w:rPr>
          <w:rFonts w:ascii="Times New Roman" w:eastAsia="Times New Roman" w:hAnsi="Times New Roman" w:cs="Times New Roman"/>
          <w:b/>
          <w:bCs/>
          <w:sz w:val="24"/>
          <w:szCs w:val="24"/>
        </w:rPr>
        <w:t>Noemagraph</w:t>
      </w:r>
      <w:proofErr w:type="spellEnd"/>
      <w:r w:rsidRPr="00E22676">
        <w:rPr>
          <w:rFonts w:ascii="Times New Roman" w:eastAsia="Times New Roman" w:hAnsi="Times New Roman" w:cs="Times New Roman"/>
          <w:b/>
          <w:bCs/>
          <w:sz w:val="24"/>
          <w:szCs w:val="24"/>
        </w:rPr>
        <w:t xml:space="preserve"> in the </w:t>
      </w:r>
      <w:proofErr w:type="spellStart"/>
      <w:r w:rsidRPr="00E22676">
        <w:rPr>
          <w:rFonts w:ascii="Times New Roman" w:eastAsia="Times New Roman" w:hAnsi="Times New Roman" w:cs="Times New Roman"/>
          <w:b/>
          <w:bCs/>
          <w:sz w:val="24"/>
          <w:szCs w:val="24"/>
        </w:rPr>
        <w:t>Perifield</w:t>
      </w:r>
      <w:proofErr w:type="spellEnd"/>
      <w:r w:rsidRPr="00E22676">
        <w:rPr>
          <w:rFonts w:ascii="Times New Roman" w:eastAsia="Times New Roman" w:hAnsi="Times New Roman" w:cs="Times New Roman"/>
          <w:b/>
          <w:bCs/>
          <w:sz w:val="24"/>
          <w:szCs w:val="24"/>
        </w:rPr>
        <w:t xml:space="preserve"> during omniperegrination.</w:t>
      </w:r>
    </w:p>
    <w:p w14:paraId="3BD3B932"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Definition</w:t>
      </w:r>
    </w:p>
    <w:p w14:paraId="447491F3"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Omnipere is the metacognitive habit of legitimizing intentional cognitive wandering. It is the stance that allows thought to travel across disciplines, experiences, identities, and possibilities without predetermined destination. In a system that often trains learners to wait for permission before thinking broadly, Omnipere restores exploration as a birthright.</w:t>
      </w:r>
    </w:p>
    <w:p w14:paraId="470FE880"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lastRenderedPageBreak/>
        <w:t>Complete Term Family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504"/>
        <w:gridCol w:w="1890"/>
        <w:gridCol w:w="1726"/>
        <w:gridCol w:w="2172"/>
      </w:tblGrid>
      <w:tr w:rsidR="00E22676" w:rsidRPr="00E22676" w14:paraId="728DA269" w14:textId="77777777">
        <w:trPr>
          <w:tblHeader/>
          <w:tblCellSpacing w:w="15" w:type="dxa"/>
        </w:trPr>
        <w:tc>
          <w:tcPr>
            <w:tcW w:w="0" w:type="auto"/>
            <w:vAlign w:val="center"/>
            <w:hideMark/>
          </w:tcPr>
          <w:p w14:paraId="48574C71"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Form</w:t>
            </w:r>
          </w:p>
        </w:tc>
        <w:tc>
          <w:tcPr>
            <w:tcW w:w="0" w:type="auto"/>
            <w:vAlign w:val="center"/>
            <w:hideMark/>
          </w:tcPr>
          <w:p w14:paraId="581C7200"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Part of Speech</w:t>
            </w:r>
          </w:p>
        </w:tc>
        <w:tc>
          <w:tcPr>
            <w:tcW w:w="0" w:type="auto"/>
            <w:vAlign w:val="center"/>
            <w:hideMark/>
          </w:tcPr>
          <w:p w14:paraId="564E59DE"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Function</w:t>
            </w:r>
          </w:p>
        </w:tc>
        <w:tc>
          <w:tcPr>
            <w:tcW w:w="0" w:type="auto"/>
            <w:vAlign w:val="center"/>
            <w:hideMark/>
          </w:tcPr>
          <w:p w14:paraId="16DA7AC2"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Possessive?</w:t>
            </w:r>
          </w:p>
        </w:tc>
        <w:tc>
          <w:tcPr>
            <w:tcW w:w="0" w:type="auto"/>
            <w:vAlign w:val="center"/>
            <w:hideMark/>
          </w:tcPr>
          <w:p w14:paraId="56A42789"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Example Usage</w:t>
            </w:r>
          </w:p>
        </w:tc>
      </w:tr>
      <w:tr w:rsidR="00E22676" w:rsidRPr="00E22676" w14:paraId="2A27C7CC" w14:textId="77777777">
        <w:trPr>
          <w:tblCellSpacing w:w="15" w:type="dxa"/>
        </w:trPr>
        <w:tc>
          <w:tcPr>
            <w:tcW w:w="0" w:type="auto"/>
            <w:vAlign w:val="center"/>
            <w:hideMark/>
          </w:tcPr>
          <w:p w14:paraId="3E9C88B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Omnipere</w:t>
            </w:r>
          </w:p>
        </w:tc>
        <w:tc>
          <w:tcPr>
            <w:tcW w:w="0" w:type="auto"/>
            <w:vAlign w:val="center"/>
            <w:hideMark/>
          </w:tcPr>
          <w:p w14:paraId="16357D9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(habit/stance)</w:t>
            </w:r>
          </w:p>
        </w:tc>
        <w:tc>
          <w:tcPr>
            <w:tcW w:w="0" w:type="auto"/>
            <w:vAlign w:val="center"/>
            <w:hideMark/>
          </w:tcPr>
          <w:p w14:paraId="1D20E58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habit of legitimizing intentional wander</w:t>
            </w:r>
          </w:p>
        </w:tc>
        <w:tc>
          <w:tcPr>
            <w:tcW w:w="0" w:type="auto"/>
            <w:vAlign w:val="center"/>
            <w:hideMark/>
          </w:tcPr>
          <w:p w14:paraId="1212185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 (use "practice of")</w:t>
            </w:r>
          </w:p>
        </w:tc>
        <w:tc>
          <w:tcPr>
            <w:tcW w:w="0" w:type="auto"/>
            <w:vAlign w:val="center"/>
            <w:hideMark/>
          </w:tcPr>
          <w:p w14:paraId="5B3C0F6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"Omnipere requires intentional curiosity."</w:t>
            </w:r>
          </w:p>
        </w:tc>
      </w:tr>
      <w:tr w:rsidR="00E22676" w:rsidRPr="00E22676" w14:paraId="0372825A" w14:textId="77777777">
        <w:trPr>
          <w:tblCellSpacing w:w="15" w:type="dxa"/>
        </w:trPr>
        <w:tc>
          <w:tcPr>
            <w:tcW w:w="0" w:type="auto"/>
            <w:vAlign w:val="center"/>
            <w:hideMark/>
          </w:tcPr>
          <w:p w14:paraId="5328ADB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Omniperegrination</w:t>
            </w:r>
          </w:p>
        </w:tc>
        <w:tc>
          <w:tcPr>
            <w:tcW w:w="0" w:type="auto"/>
            <w:vAlign w:val="center"/>
            <w:hideMark/>
          </w:tcPr>
          <w:p w14:paraId="5A9DC9D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(process)</w:t>
            </w:r>
          </w:p>
        </w:tc>
        <w:tc>
          <w:tcPr>
            <w:tcW w:w="0" w:type="auto"/>
            <w:vAlign w:val="center"/>
            <w:hideMark/>
          </w:tcPr>
          <w:p w14:paraId="7255B81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unfolding journey of wandering through the </w:t>
            </w:r>
            <w:proofErr w:type="spellStart"/>
            <w:r w:rsidRPr="00E22676">
              <w:rPr>
                <w:rFonts w:ascii="Times New Roman" w:eastAsia="Times New Roman" w:hAnsi="Times New Roman" w:cs="Times New Roman"/>
                <w:sz w:val="24"/>
                <w:szCs w:val="24"/>
              </w:rPr>
              <w:t>Noemagraph</w:t>
            </w:r>
            <w:proofErr w:type="spellEnd"/>
            <w:r w:rsidRPr="00E22676">
              <w:rPr>
                <w:rFonts w:ascii="Times New Roman" w:eastAsia="Times New Roman" w:hAnsi="Times New Roman" w:cs="Times New Roman"/>
                <w:sz w:val="24"/>
                <w:szCs w:val="24"/>
              </w:rPr>
              <w:t xml:space="preserve"> in the </w:t>
            </w:r>
            <w:proofErr w:type="spellStart"/>
            <w:r w:rsidRPr="00E22676">
              <w:rPr>
                <w:rFonts w:ascii="Times New Roman" w:eastAsia="Times New Roman" w:hAnsi="Times New Roman" w:cs="Times New Roman"/>
                <w:sz w:val="24"/>
                <w:szCs w:val="24"/>
              </w:rPr>
              <w:t>Perifield</w:t>
            </w:r>
            <w:proofErr w:type="spellEnd"/>
          </w:p>
        </w:tc>
        <w:tc>
          <w:tcPr>
            <w:tcW w:w="0" w:type="auto"/>
            <w:vAlign w:val="center"/>
            <w:hideMark/>
          </w:tcPr>
          <w:p w14:paraId="5D851D6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56C5F5C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"Her omniperegrination led from art to physics."</w:t>
            </w:r>
          </w:p>
        </w:tc>
      </w:tr>
      <w:tr w:rsidR="00E22676" w:rsidRPr="00E22676" w14:paraId="3212F85F" w14:textId="77777777">
        <w:trPr>
          <w:tblCellSpacing w:w="15" w:type="dxa"/>
        </w:trPr>
        <w:tc>
          <w:tcPr>
            <w:tcW w:w="0" w:type="auto"/>
            <w:vAlign w:val="center"/>
            <w:hideMark/>
          </w:tcPr>
          <w:p w14:paraId="5AFF6CD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Nebula</w:t>
            </w:r>
          </w:p>
        </w:tc>
        <w:tc>
          <w:tcPr>
            <w:tcW w:w="0" w:type="auto"/>
            <w:vAlign w:val="center"/>
            <w:hideMark/>
          </w:tcPr>
          <w:p w14:paraId="1400670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(intermediate product)</w:t>
            </w:r>
          </w:p>
        </w:tc>
        <w:tc>
          <w:tcPr>
            <w:tcW w:w="0" w:type="auto"/>
            <w:vAlign w:val="center"/>
            <w:hideMark/>
          </w:tcPr>
          <w:p w14:paraId="6E7C497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Unconscious cluster of noema formed during wandering</w:t>
            </w:r>
          </w:p>
        </w:tc>
        <w:tc>
          <w:tcPr>
            <w:tcW w:w="0" w:type="auto"/>
            <w:vAlign w:val="center"/>
            <w:hideMark/>
          </w:tcPr>
          <w:p w14:paraId="311BF5C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CONTEXTUAL</w:t>
            </w:r>
          </w:p>
        </w:tc>
        <w:tc>
          <w:tcPr>
            <w:tcW w:w="0" w:type="auto"/>
            <w:vAlign w:val="center"/>
            <w:hideMark/>
          </w:tcPr>
          <w:p w14:paraId="18AFF9E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 nebula of ideas about fairness was forming."</w:t>
            </w:r>
          </w:p>
        </w:tc>
      </w:tr>
      <w:tr w:rsidR="00E22676" w:rsidRPr="00E22676" w14:paraId="0E641F23" w14:textId="77777777">
        <w:trPr>
          <w:tblCellSpacing w:w="15" w:type="dxa"/>
        </w:trPr>
        <w:tc>
          <w:tcPr>
            <w:tcW w:w="0" w:type="auto"/>
            <w:vAlign w:val="center"/>
            <w:hideMark/>
          </w:tcPr>
          <w:p w14:paraId="1CCF2C1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Activated Trace</w:t>
            </w:r>
          </w:p>
        </w:tc>
        <w:tc>
          <w:tcPr>
            <w:tcW w:w="0" w:type="auto"/>
            <w:vAlign w:val="center"/>
            <w:hideMark/>
          </w:tcPr>
          <w:p w14:paraId="52DBC83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(intermediate product)</w:t>
            </w:r>
          </w:p>
        </w:tc>
        <w:tc>
          <w:tcPr>
            <w:tcW w:w="0" w:type="auto"/>
            <w:vAlign w:val="center"/>
            <w:hideMark/>
          </w:tcPr>
          <w:p w14:paraId="549DFAD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 previously passive trace now engaged during wandering</w:t>
            </w:r>
          </w:p>
        </w:tc>
        <w:tc>
          <w:tcPr>
            <w:tcW w:w="0" w:type="auto"/>
            <w:vAlign w:val="center"/>
            <w:hideMark/>
          </w:tcPr>
          <w:p w14:paraId="4BAC0D4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CONTEXTUAL</w:t>
            </w:r>
          </w:p>
        </w:tc>
        <w:tc>
          <w:tcPr>
            <w:tcW w:w="0" w:type="auto"/>
            <w:vAlign w:val="center"/>
            <w:hideMark/>
          </w:tcPr>
          <w:p w14:paraId="22861F1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"Activated traces formed between distant noema."</w:t>
            </w:r>
          </w:p>
        </w:tc>
      </w:tr>
      <w:tr w:rsidR="00E22676" w:rsidRPr="00E22676" w14:paraId="39DAF6BB" w14:textId="77777777">
        <w:trPr>
          <w:tblCellSpacing w:w="15" w:type="dxa"/>
        </w:trPr>
        <w:tc>
          <w:tcPr>
            <w:tcW w:w="0" w:type="auto"/>
            <w:vAlign w:val="center"/>
            <w:hideMark/>
          </w:tcPr>
          <w:p w14:paraId="320B2A6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t>Noemagraph</w:t>
            </w:r>
            <w:proofErr w:type="spellEnd"/>
          </w:p>
        </w:tc>
        <w:tc>
          <w:tcPr>
            <w:tcW w:w="0" w:type="auto"/>
            <w:vAlign w:val="center"/>
            <w:hideMark/>
          </w:tcPr>
          <w:p w14:paraId="71667D1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(structure navigated)</w:t>
            </w:r>
          </w:p>
        </w:tc>
        <w:tc>
          <w:tcPr>
            <w:tcW w:w="0" w:type="auto"/>
            <w:vAlign w:val="center"/>
            <w:hideMark/>
          </w:tcPr>
          <w:p w14:paraId="03D9ED1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network of all traces connecting noema (in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w:t>
            </w:r>
          </w:p>
        </w:tc>
        <w:tc>
          <w:tcPr>
            <w:tcW w:w="0" w:type="auto"/>
            <w:vAlign w:val="center"/>
            <w:hideMark/>
          </w:tcPr>
          <w:p w14:paraId="5A69706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CONTEXTUAL</w:t>
            </w:r>
          </w:p>
        </w:tc>
        <w:tc>
          <w:tcPr>
            <w:tcW w:w="0" w:type="auto"/>
            <w:vAlign w:val="center"/>
            <w:hideMark/>
          </w:tcPr>
          <w:p w14:paraId="1A0B2D7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"She traversed her </w:t>
            </w:r>
            <w:proofErr w:type="spellStart"/>
            <w:r w:rsidRPr="00E22676">
              <w:rPr>
                <w:rFonts w:ascii="Times New Roman" w:eastAsia="Times New Roman" w:hAnsi="Times New Roman" w:cs="Times New Roman"/>
                <w:sz w:val="24"/>
                <w:szCs w:val="24"/>
              </w:rPr>
              <w:t>Noemagraph</w:t>
            </w:r>
            <w:proofErr w:type="spellEnd"/>
            <w:r w:rsidRPr="00E22676">
              <w:rPr>
                <w:rFonts w:ascii="Times New Roman" w:eastAsia="Times New Roman" w:hAnsi="Times New Roman" w:cs="Times New Roman"/>
                <w:sz w:val="24"/>
                <w:szCs w:val="24"/>
              </w:rPr>
              <w:t xml:space="preserve"> freely."</w:t>
            </w:r>
          </w:p>
        </w:tc>
      </w:tr>
      <w:tr w:rsidR="00E22676" w:rsidRPr="00E22676" w14:paraId="3A863E8B" w14:textId="77777777">
        <w:trPr>
          <w:tblCellSpacing w:w="15" w:type="dxa"/>
        </w:trPr>
        <w:tc>
          <w:tcPr>
            <w:tcW w:w="0" w:type="auto"/>
            <w:vAlign w:val="center"/>
            <w:hideMark/>
          </w:tcPr>
          <w:p w14:paraId="203843F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t>Omniperegrinal</w:t>
            </w:r>
            <w:proofErr w:type="spellEnd"/>
          </w:p>
        </w:tc>
        <w:tc>
          <w:tcPr>
            <w:tcW w:w="0" w:type="auto"/>
            <w:vAlign w:val="center"/>
            <w:hideMark/>
          </w:tcPr>
          <w:p w14:paraId="29953BD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Adjective</w:t>
            </w:r>
          </w:p>
        </w:tc>
        <w:tc>
          <w:tcPr>
            <w:tcW w:w="0" w:type="auto"/>
            <w:vAlign w:val="center"/>
            <w:hideMark/>
          </w:tcPr>
          <w:p w14:paraId="5D26904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Pertaining to wandering thought</w:t>
            </w:r>
          </w:p>
        </w:tc>
        <w:tc>
          <w:tcPr>
            <w:tcW w:w="0" w:type="auto"/>
            <w:vAlign w:val="center"/>
            <w:hideMark/>
          </w:tcPr>
          <w:p w14:paraId="2B79214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N/A</w:t>
            </w:r>
          </w:p>
        </w:tc>
        <w:tc>
          <w:tcPr>
            <w:tcW w:w="0" w:type="auto"/>
            <w:vAlign w:val="center"/>
            <w:hideMark/>
          </w:tcPr>
          <w:p w14:paraId="60FF3AF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"An </w:t>
            </w:r>
            <w:proofErr w:type="spellStart"/>
            <w:r w:rsidRPr="00E22676">
              <w:rPr>
                <w:rFonts w:ascii="Times New Roman" w:eastAsia="Times New Roman" w:hAnsi="Times New Roman" w:cs="Times New Roman"/>
                <w:sz w:val="24"/>
                <w:szCs w:val="24"/>
              </w:rPr>
              <w:t>omniperegrinal</w:t>
            </w:r>
            <w:proofErr w:type="spellEnd"/>
            <w:r w:rsidRPr="00E22676">
              <w:rPr>
                <w:rFonts w:ascii="Times New Roman" w:eastAsia="Times New Roman" w:hAnsi="Times New Roman" w:cs="Times New Roman"/>
                <w:sz w:val="24"/>
                <w:szCs w:val="24"/>
              </w:rPr>
              <w:t xml:space="preserve"> detour through philosophy."</w:t>
            </w:r>
          </w:p>
        </w:tc>
      </w:tr>
      <w:tr w:rsidR="00E22676" w:rsidRPr="00E22676" w14:paraId="43DA102C" w14:textId="77777777">
        <w:trPr>
          <w:tblCellSpacing w:w="15" w:type="dxa"/>
        </w:trPr>
        <w:tc>
          <w:tcPr>
            <w:tcW w:w="0" w:type="auto"/>
            <w:vAlign w:val="center"/>
            <w:hideMark/>
          </w:tcPr>
          <w:p w14:paraId="4B1A3D6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To omniperegrinate</w:t>
            </w:r>
          </w:p>
        </w:tc>
        <w:tc>
          <w:tcPr>
            <w:tcW w:w="0" w:type="auto"/>
            <w:vAlign w:val="center"/>
            <w:hideMark/>
          </w:tcPr>
          <w:p w14:paraId="48B2694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Verb</w:t>
            </w:r>
          </w:p>
        </w:tc>
        <w:tc>
          <w:tcPr>
            <w:tcW w:w="0" w:type="auto"/>
            <w:vAlign w:val="center"/>
            <w:hideMark/>
          </w:tcPr>
          <w:p w14:paraId="7F7D2F2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To engage in intentional cognitive wandering</w:t>
            </w:r>
          </w:p>
        </w:tc>
        <w:tc>
          <w:tcPr>
            <w:tcW w:w="0" w:type="auto"/>
            <w:vAlign w:val="center"/>
            <w:hideMark/>
          </w:tcPr>
          <w:p w14:paraId="008759D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N/A</w:t>
            </w:r>
          </w:p>
        </w:tc>
        <w:tc>
          <w:tcPr>
            <w:tcW w:w="0" w:type="auto"/>
            <w:vAlign w:val="center"/>
            <w:hideMark/>
          </w:tcPr>
          <w:p w14:paraId="638D6EA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"He omniperegrinated through three fields."</w:t>
            </w:r>
          </w:p>
        </w:tc>
      </w:tr>
      <w:tr w:rsidR="00E22676" w:rsidRPr="00E22676" w14:paraId="4594BEC7" w14:textId="77777777">
        <w:trPr>
          <w:tblCellSpacing w:w="15" w:type="dxa"/>
        </w:trPr>
        <w:tc>
          <w:tcPr>
            <w:tcW w:w="0" w:type="auto"/>
            <w:vAlign w:val="center"/>
            <w:hideMark/>
          </w:tcPr>
          <w:p w14:paraId="1FAB4CB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Omniperegrinating</w:t>
            </w:r>
          </w:p>
        </w:tc>
        <w:tc>
          <w:tcPr>
            <w:tcW w:w="0" w:type="auto"/>
            <w:vAlign w:val="center"/>
            <w:hideMark/>
          </w:tcPr>
          <w:p w14:paraId="09A9DA9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Verb (gerund)</w:t>
            </w:r>
          </w:p>
        </w:tc>
        <w:tc>
          <w:tcPr>
            <w:tcW w:w="0" w:type="auto"/>
            <w:vAlign w:val="center"/>
            <w:hideMark/>
          </w:tcPr>
          <w:p w14:paraId="5432FCB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ongoing act of wandering</w:t>
            </w:r>
          </w:p>
        </w:tc>
        <w:tc>
          <w:tcPr>
            <w:tcW w:w="0" w:type="auto"/>
            <w:vAlign w:val="center"/>
            <w:hideMark/>
          </w:tcPr>
          <w:p w14:paraId="4314CA1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N/A</w:t>
            </w:r>
          </w:p>
        </w:tc>
        <w:tc>
          <w:tcPr>
            <w:tcW w:w="0" w:type="auto"/>
            <w:vAlign w:val="center"/>
            <w:hideMark/>
          </w:tcPr>
          <w:p w14:paraId="0F9AED7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"She was omniperegrinating when the insight struck."</w:t>
            </w:r>
          </w:p>
        </w:tc>
      </w:tr>
    </w:tbl>
    <w:p w14:paraId="7667BC3F"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Relationships Within the Family</w:t>
      </w:r>
    </w:p>
    <w:p w14:paraId="04ADA29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OMNIPERE (the habit you practice)</w:t>
      </w:r>
    </w:p>
    <w:p w14:paraId="14425AE3"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50A5718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OMNIPEREGRINATION (the process you perform)</w:t>
      </w:r>
    </w:p>
    <w:p w14:paraId="76006728"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w:t>
      </w:r>
    </w:p>
    <w:p w14:paraId="08826F0F"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 NEBULAE (intermediate product: unconscious clusters)</w:t>
      </w:r>
    </w:p>
    <w:p w14:paraId="0EEB39F1"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w:t>
      </w:r>
    </w:p>
    <w:p w14:paraId="711A7B75"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 ACTIVATED TRACES (intermediate product: engaged connections)</w:t>
      </w:r>
    </w:p>
    <w:p w14:paraId="1FFF3E74"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lastRenderedPageBreak/>
        <w:t xml:space="preserve">    │         │</w:t>
      </w:r>
    </w:p>
    <w:p w14:paraId="1E0BA0DD"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 ACTIVE FLUXION (what happens to noema during the journey)</w:t>
      </w:r>
    </w:p>
    <w:p w14:paraId="3F270505"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56F85646"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NOEMAGRAPH (the structure you navigate in the </w:t>
      </w:r>
      <w:proofErr w:type="spellStart"/>
      <w:r w:rsidRPr="00E22676">
        <w:rPr>
          <w:rFonts w:ascii="Courier New" w:eastAsia="Times New Roman" w:hAnsi="Courier New" w:cs="Courier New"/>
          <w:sz w:val="20"/>
          <w:szCs w:val="20"/>
        </w:rPr>
        <w:t>Perifield</w:t>
      </w:r>
      <w:proofErr w:type="spellEnd"/>
      <w:r w:rsidRPr="00E22676">
        <w:rPr>
          <w:rFonts w:ascii="Courier New" w:eastAsia="Times New Roman" w:hAnsi="Courier New" w:cs="Courier New"/>
          <w:sz w:val="20"/>
          <w:szCs w:val="20"/>
        </w:rPr>
        <w:t>—pre-existing, not produced)</w:t>
      </w:r>
    </w:p>
    <w:p w14:paraId="1012A3E2"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Core Questions</w:t>
      </w:r>
    </w:p>
    <w:p w14:paraId="3625D085" w14:textId="77777777" w:rsidR="00E22676" w:rsidRPr="00E22676" w:rsidRDefault="00E22676" w:rsidP="00321904">
      <w:pPr>
        <w:numPr>
          <w:ilvl w:val="0"/>
          <w:numId w:val="25"/>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"Where can thought go?"</w:t>
      </w:r>
    </w:p>
    <w:p w14:paraId="63BD59BA" w14:textId="77777777" w:rsidR="00E22676" w:rsidRPr="00E22676" w:rsidRDefault="00E22676" w:rsidP="00321904">
      <w:pPr>
        <w:numPr>
          <w:ilvl w:val="0"/>
          <w:numId w:val="25"/>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"What connects to what?"</w:t>
      </w:r>
    </w:p>
    <w:p w14:paraId="7228257C" w14:textId="77777777" w:rsidR="00E22676" w:rsidRPr="00E22676" w:rsidRDefault="00E22676" w:rsidP="00321904">
      <w:pPr>
        <w:numPr>
          <w:ilvl w:val="0"/>
          <w:numId w:val="25"/>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"What happens if I follow this trace?"</w:t>
      </w:r>
    </w:p>
    <w:p w14:paraId="0932FBFD" w14:textId="77777777" w:rsidR="00E22676" w:rsidRPr="00E22676" w:rsidRDefault="00E22676" w:rsidP="00321904">
      <w:pPr>
        <w:numPr>
          <w:ilvl w:val="0"/>
          <w:numId w:val="25"/>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"What would happen if I let myself wander?"</w:t>
      </w:r>
    </w:p>
    <w:p w14:paraId="03F9C8CB"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What Omnipere Navigates</w:t>
      </w:r>
    </w:p>
    <w:p w14:paraId="2098C9D9"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w:t>
      </w:r>
      <w:proofErr w:type="spellStart"/>
      <w:r w:rsidRPr="00E22676">
        <w:rPr>
          <w:rFonts w:ascii="Times New Roman" w:eastAsia="Times New Roman" w:hAnsi="Times New Roman" w:cs="Times New Roman"/>
          <w:b/>
          <w:bCs/>
          <w:sz w:val="24"/>
          <w:szCs w:val="24"/>
        </w:rPr>
        <w:t>Noemagraph</w:t>
      </w:r>
      <w:proofErr w:type="spellEnd"/>
      <w:r w:rsidRPr="00E22676">
        <w:rPr>
          <w:rFonts w:ascii="Times New Roman" w:eastAsia="Times New Roman" w:hAnsi="Times New Roman" w:cs="Times New Roman"/>
          <w:sz w:val="24"/>
          <w:szCs w:val="24"/>
        </w:rPr>
        <w:t xml:space="preserve"> in the </w:t>
      </w:r>
      <w:proofErr w:type="spellStart"/>
      <w:r w:rsidRPr="00E22676">
        <w:rPr>
          <w:rFonts w:ascii="Times New Roman" w:eastAsia="Times New Roman" w:hAnsi="Times New Roman" w:cs="Times New Roman"/>
          <w:b/>
          <w:bCs/>
          <w:sz w:val="24"/>
          <w:szCs w:val="24"/>
        </w:rPr>
        <w:t>Perifield</w:t>
      </w:r>
      <w:proofErr w:type="spellEnd"/>
      <w:r w:rsidRPr="00E22676">
        <w:rPr>
          <w:rFonts w:ascii="Times New Roman" w:eastAsia="Times New Roman" w:hAnsi="Times New Roman" w:cs="Times New Roman"/>
          <w:sz w:val="24"/>
          <w:szCs w:val="24"/>
        </w:rPr>
        <w:t xml:space="preserve">: the network structure of all traces connecting noema. Omnipere traverses this graph, activating traces, allowing fluxion. The </w:t>
      </w:r>
      <w:proofErr w:type="spellStart"/>
      <w:r w:rsidRPr="00E22676">
        <w:rPr>
          <w:rFonts w:ascii="Times New Roman" w:eastAsia="Times New Roman" w:hAnsi="Times New Roman" w:cs="Times New Roman"/>
          <w:sz w:val="24"/>
          <w:szCs w:val="24"/>
        </w:rPr>
        <w:t>Noemagraph</w:t>
      </w:r>
      <w:proofErr w:type="spellEnd"/>
      <w:r w:rsidRPr="00E22676">
        <w:rPr>
          <w:rFonts w:ascii="Times New Roman" w:eastAsia="Times New Roman" w:hAnsi="Times New Roman" w:cs="Times New Roman"/>
          <w:sz w:val="24"/>
          <w:szCs w:val="24"/>
        </w:rPr>
        <w:t xml:space="preserve"> is not produced by Omnipere—it pre-exists and is navigated.</w:t>
      </w:r>
    </w:p>
    <w:p w14:paraId="208442DB"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What Omnipere IS and IS NOT</w:t>
      </w:r>
    </w:p>
    <w:p w14:paraId="0D0587CE"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Omnipere IS:</w:t>
      </w:r>
    </w:p>
    <w:p w14:paraId="28379ED0" w14:textId="77777777" w:rsidR="00E22676" w:rsidRPr="00E22676" w:rsidRDefault="00E22676" w:rsidP="00321904">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stance that legitimizes curiosity-driven exploration</w:t>
      </w:r>
    </w:p>
    <w:p w14:paraId="78D45525" w14:textId="77777777" w:rsidR="00E22676" w:rsidRPr="00E22676" w:rsidRDefault="00E22676" w:rsidP="00321904">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habit of allowing thought to travel without predetermined destination</w:t>
      </w:r>
    </w:p>
    <w:p w14:paraId="04D36681" w14:textId="77777777" w:rsidR="00E22676" w:rsidRPr="00E22676" w:rsidRDefault="00E22676" w:rsidP="00321904">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orientation that precedes goal-directed research</w:t>
      </w:r>
    </w:p>
    <w:p w14:paraId="3D10124B" w14:textId="77777777" w:rsidR="00E22676" w:rsidRPr="00E22676" w:rsidRDefault="00E22676" w:rsidP="00321904">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Freedom to realize traces without needing to identify or bond them</w:t>
      </w:r>
    </w:p>
    <w:p w14:paraId="2C9AA043"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Omnipere is NOT:</w:t>
      </w:r>
    </w:p>
    <w:p w14:paraId="4302FC16" w14:textId="77777777" w:rsidR="00E22676" w:rsidRPr="00E22676" w:rsidRDefault="00E22676" w:rsidP="00321904">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Passive daydreaming (requires </w:t>
      </w:r>
      <w:r w:rsidRPr="00E22676">
        <w:rPr>
          <w:rFonts w:ascii="Times New Roman" w:eastAsia="Times New Roman" w:hAnsi="Times New Roman" w:cs="Times New Roman"/>
          <w:i/>
          <w:iCs/>
          <w:sz w:val="24"/>
          <w:szCs w:val="24"/>
        </w:rPr>
        <w:t>intentional</w:t>
      </w:r>
      <w:r w:rsidRPr="00E22676">
        <w:rPr>
          <w:rFonts w:ascii="Times New Roman" w:eastAsia="Times New Roman" w:hAnsi="Times New Roman" w:cs="Times New Roman"/>
          <w:sz w:val="24"/>
          <w:szCs w:val="24"/>
        </w:rPr>
        <w:t xml:space="preserve"> curiosity—you choose to wander)</w:t>
      </w:r>
    </w:p>
    <w:p w14:paraId="648DB859" w14:textId="77777777" w:rsidR="00E22676" w:rsidRPr="00E22676" w:rsidRDefault="00E22676" w:rsidP="00321904">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Research (research has a goal; Omnipere precedes goal-formation)</w:t>
      </w:r>
    </w:p>
    <w:p w14:paraId="2BE61ECD" w14:textId="77777777" w:rsidR="00E22676" w:rsidRPr="00E22676" w:rsidRDefault="00E22676" w:rsidP="00321904">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Critical reflection (doesn't require closure or judgment)</w:t>
      </w:r>
    </w:p>
    <w:p w14:paraId="36386A9A" w14:textId="77777777" w:rsidR="00E22676" w:rsidRPr="00E22676" w:rsidRDefault="00E22676" w:rsidP="00321904">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Distraction (the wandering is chosen, not compelled)</w:t>
      </w:r>
    </w:p>
    <w:p w14:paraId="2D5E5E67"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4E1FA0">
          <v:rect id="_x0000_i1055" style="width:0;height:1.5pt" o:hralign="center" o:hrstd="t" o:hr="t" fillcolor="#a0a0a0" stroked="f"/>
        </w:pict>
      </w:r>
    </w:p>
    <w:p w14:paraId="185861B3" w14:textId="77777777"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HABIT 3: CONSTELLARE</w:t>
      </w:r>
    </w:p>
    <w:p w14:paraId="11A8C00F"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 xml:space="preserve">Constellare is the habit of purposefully organizing noema—constellating around an axis in the </w:t>
      </w:r>
      <w:proofErr w:type="spellStart"/>
      <w:r w:rsidRPr="00E22676">
        <w:rPr>
          <w:rFonts w:ascii="Times New Roman" w:eastAsia="Times New Roman" w:hAnsi="Times New Roman" w:cs="Times New Roman"/>
          <w:b/>
          <w:bCs/>
          <w:sz w:val="24"/>
          <w:szCs w:val="24"/>
        </w:rPr>
        <w:t>Perifield</w:t>
      </w:r>
      <w:proofErr w:type="spellEnd"/>
      <w:r w:rsidRPr="00E22676">
        <w:rPr>
          <w:rFonts w:ascii="Times New Roman" w:eastAsia="Times New Roman" w:hAnsi="Times New Roman" w:cs="Times New Roman"/>
          <w:b/>
          <w:bCs/>
          <w:sz w:val="24"/>
          <w:szCs w:val="24"/>
        </w:rPr>
        <w:t xml:space="preserve"> during constellaration.</w:t>
      </w:r>
    </w:p>
    <w:p w14:paraId="11DCC37D"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Definition</w:t>
      </w:r>
    </w:p>
    <w:p w14:paraId="5D444330"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Constellare is the metacognitive habit of treating clusters of noema as objects of inquiry. Where Omnipere allows wandering, Constellare asks "so what?" and organizes noema around an </w:t>
      </w:r>
      <w:r w:rsidRPr="00E22676">
        <w:rPr>
          <w:rFonts w:ascii="Times New Roman" w:eastAsia="Times New Roman" w:hAnsi="Times New Roman" w:cs="Times New Roman"/>
          <w:sz w:val="24"/>
          <w:szCs w:val="24"/>
        </w:rPr>
        <w:lastRenderedPageBreak/>
        <w:t>answer. It is research before it has a formal method—the purposeful organization of meaning around a guiding question.</w:t>
      </w:r>
    </w:p>
    <w:p w14:paraId="1ED26BCB"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Complete Term Family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490"/>
        <w:gridCol w:w="2113"/>
        <w:gridCol w:w="1788"/>
        <w:gridCol w:w="2307"/>
      </w:tblGrid>
      <w:tr w:rsidR="00E22676" w:rsidRPr="00E22676" w14:paraId="5066A4CB" w14:textId="77777777">
        <w:trPr>
          <w:tblHeader/>
          <w:tblCellSpacing w:w="15" w:type="dxa"/>
        </w:trPr>
        <w:tc>
          <w:tcPr>
            <w:tcW w:w="0" w:type="auto"/>
            <w:vAlign w:val="center"/>
            <w:hideMark/>
          </w:tcPr>
          <w:p w14:paraId="097E1F0B"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Form</w:t>
            </w:r>
          </w:p>
        </w:tc>
        <w:tc>
          <w:tcPr>
            <w:tcW w:w="0" w:type="auto"/>
            <w:vAlign w:val="center"/>
            <w:hideMark/>
          </w:tcPr>
          <w:p w14:paraId="4679A9BC"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Part of Speech</w:t>
            </w:r>
          </w:p>
        </w:tc>
        <w:tc>
          <w:tcPr>
            <w:tcW w:w="0" w:type="auto"/>
            <w:vAlign w:val="center"/>
            <w:hideMark/>
          </w:tcPr>
          <w:p w14:paraId="447168BD"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Function</w:t>
            </w:r>
          </w:p>
        </w:tc>
        <w:tc>
          <w:tcPr>
            <w:tcW w:w="0" w:type="auto"/>
            <w:vAlign w:val="center"/>
            <w:hideMark/>
          </w:tcPr>
          <w:p w14:paraId="4DCBF386"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Possessive?</w:t>
            </w:r>
          </w:p>
        </w:tc>
        <w:tc>
          <w:tcPr>
            <w:tcW w:w="0" w:type="auto"/>
            <w:vAlign w:val="center"/>
            <w:hideMark/>
          </w:tcPr>
          <w:p w14:paraId="244A45DB"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Example Usage</w:t>
            </w:r>
          </w:p>
        </w:tc>
      </w:tr>
      <w:tr w:rsidR="00E22676" w:rsidRPr="00E22676" w14:paraId="3563DD8E" w14:textId="77777777">
        <w:trPr>
          <w:tblCellSpacing w:w="15" w:type="dxa"/>
        </w:trPr>
        <w:tc>
          <w:tcPr>
            <w:tcW w:w="0" w:type="auto"/>
            <w:vAlign w:val="center"/>
            <w:hideMark/>
          </w:tcPr>
          <w:p w14:paraId="0CCCEF7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Constellare</w:t>
            </w:r>
          </w:p>
        </w:tc>
        <w:tc>
          <w:tcPr>
            <w:tcW w:w="0" w:type="auto"/>
            <w:vAlign w:val="center"/>
            <w:hideMark/>
          </w:tcPr>
          <w:p w14:paraId="2D0B7B6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(habit/stance)</w:t>
            </w:r>
          </w:p>
        </w:tc>
        <w:tc>
          <w:tcPr>
            <w:tcW w:w="0" w:type="auto"/>
            <w:vAlign w:val="center"/>
            <w:hideMark/>
          </w:tcPr>
          <w:p w14:paraId="2C89E9B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habit of purposeful organization</w:t>
            </w:r>
          </w:p>
        </w:tc>
        <w:tc>
          <w:tcPr>
            <w:tcW w:w="0" w:type="auto"/>
            <w:vAlign w:val="center"/>
            <w:hideMark/>
          </w:tcPr>
          <w:p w14:paraId="41D826B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 (use "practice of")</w:t>
            </w:r>
          </w:p>
        </w:tc>
        <w:tc>
          <w:tcPr>
            <w:tcW w:w="0" w:type="auto"/>
            <w:vAlign w:val="center"/>
            <w:hideMark/>
          </w:tcPr>
          <w:p w14:paraId="1C52F3E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"Constellare is research before it has a method."</w:t>
            </w:r>
          </w:p>
        </w:tc>
      </w:tr>
      <w:tr w:rsidR="00E22676" w:rsidRPr="00E22676" w14:paraId="3AAE886A" w14:textId="77777777">
        <w:trPr>
          <w:tblCellSpacing w:w="15" w:type="dxa"/>
        </w:trPr>
        <w:tc>
          <w:tcPr>
            <w:tcW w:w="0" w:type="auto"/>
            <w:vAlign w:val="center"/>
            <w:hideMark/>
          </w:tcPr>
          <w:p w14:paraId="533754F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Constellaration</w:t>
            </w:r>
          </w:p>
        </w:tc>
        <w:tc>
          <w:tcPr>
            <w:tcW w:w="0" w:type="auto"/>
            <w:vAlign w:val="center"/>
            <w:hideMark/>
          </w:tcPr>
          <w:p w14:paraId="0CC48E4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(process)</w:t>
            </w:r>
          </w:p>
        </w:tc>
        <w:tc>
          <w:tcPr>
            <w:tcW w:w="0" w:type="auto"/>
            <w:vAlign w:val="center"/>
            <w:hideMark/>
          </w:tcPr>
          <w:p w14:paraId="6B9248B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active process of organizing noema around an axis</w:t>
            </w:r>
          </w:p>
        </w:tc>
        <w:tc>
          <w:tcPr>
            <w:tcW w:w="0" w:type="auto"/>
            <w:vAlign w:val="center"/>
            <w:hideMark/>
          </w:tcPr>
          <w:p w14:paraId="65FCDDB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30D3714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"During constellaration, traces become bonds."</w:t>
            </w:r>
          </w:p>
        </w:tc>
      </w:tr>
      <w:tr w:rsidR="00E22676" w:rsidRPr="00E22676" w14:paraId="711D7D36" w14:textId="77777777">
        <w:trPr>
          <w:tblCellSpacing w:w="15" w:type="dxa"/>
        </w:trPr>
        <w:tc>
          <w:tcPr>
            <w:tcW w:w="0" w:type="auto"/>
            <w:vAlign w:val="center"/>
            <w:hideMark/>
          </w:tcPr>
          <w:p w14:paraId="54B4247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Constellation</w:t>
            </w:r>
          </w:p>
        </w:tc>
        <w:tc>
          <w:tcPr>
            <w:tcW w:w="0" w:type="auto"/>
            <w:vAlign w:val="center"/>
            <w:hideMark/>
          </w:tcPr>
          <w:p w14:paraId="1DE8FBB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(product)</w:t>
            </w:r>
          </w:p>
        </w:tc>
        <w:tc>
          <w:tcPr>
            <w:tcW w:w="0" w:type="auto"/>
            <w:vAlign w:val="center"/>
            <w:hideMark/>
          </w:tcPr>
          <w:p w14:paraId="0E0E9F8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Organized pattern of noema bonded around an axis</w:t>
            </w:r>
          </w:p>
        </w:tc>
        <w:tc>
          <w:tcPr>
            <w:tcW w:w="0" w:type="auto"/>
            <w:vAlign w:val="center"/>
            <w:hideMark/>
          </w:tcPr>
          <w:p w14:paraId="620B19B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5EE7791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"His constellation connected justice to mathematics."</w:t>
            </w:r>
          </w:p>
        </w:tc>
      </w:tr>
      <w:tr w:rsidR="00E22676" w:rsidRPr="00E22676" w14:paraId="562F1937" w14:textId="77777777">
        <w:trPr>
          <w:tblCellSpacing w:w="15" w:type="dxa"/>
        </w:trPr>
        <w:tc>
          <w:tcPr>
            <w:tcW w:w="0" w:type="auto"/>
            <w:vAlign w:val="center"/>
            <w:hideMark/>
          </w:tcPr>
          <w:p w14:paraId="1359654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Axis</w:t>
            </w:r>
          </w:p>
        </w:tc>
        <w:tc>
          <w:tcPr>
            <w:tcW w:w="0" w:type="auto"/>
            <w:vAlign w:val="center"/>
            <w:hideMark/>
          </w:tcPr>
          <w:p w14:paraId="678DF9A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(structure)</w:t>
            </w:r>
          </w:p>
        </w:tc>
        <w:tc>
          <w:tcPr>
            <w:tcW w:w="0" w:type="auto"/>
            <w:vAlign w:val="center"/>
            <w:hideMark/>
          </w:tcPr>
          <w:p w14:paraId="4CAE63D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guiding "so what?" question that provides gravity</w:t>
            </w:r>
          </w:p>
        </w:tc>
        <w:tc>
          <w:tcPr>
            <w:tcW w:w="0" w:type="auto"/>
            <w:vAlign w:val="center"/>
            <w:hideMark/>
          </w:tcPr>
          <w:p w14:paraId="5939EEF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1E91B08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"Her axis: 'Why does fairness fail?'"</w:t>
            </w:r>
          </w:p>
        </w:tc>
      </w:tr>
      <w:tr w:rsidR="00E22676" w:rsidRPr="00E22676" w14:paraId="3EA35BF4" w14:textId="77777777">
        <w:trPr>
          <w:tblCellSpacing w:w="15" w:type="dxa"/>
        </w:trPr>
        <w:tc>
          <w:tcPr>
            <w:tcW w:w="0" w:type="auto"/>
            <w:vAlign w:val="center"/>
            <w:hideMark/>
          </w:tcPr>
          <w:p w14:paraId="67E746D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Bond</w:t>
            </w:r>
          </w:p>
        </w:tc>
        <w:tc>
          <w:tcPr>
            <w:tcW w:w="0" w:type="auto"/>
            <w:vAlign w:val="center"/>
            <w:hideMark/>
          </w:tcPr>
          <w:p w14:paraId="2E94B91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(product)</w:t>
            </w:r>
          </w:p>
        </w:tc>
        <w:tc>
          <w:tcPr>
            <w:tcW w:w="0" w:type="auto"/>
            <w:vAlign w:val="center"/>
            <w:hideMark/>
          </w:tcPr>
          <w:p w14:paraId="1A8D4FD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A trace solidified through </w:t>
            </w:r>
            <w:proofErr w:type="spellStart"/>
            <w:r w:rsidRPr="00E22676">
              <w:rPr>
                <w:rFonts w:ascii="Times New Roman" w:eastAsia="Times New Roman" w:hAnsi="Times New Roman" w:cs="Times New Roman"/>
                <w:sz w:val="24"/>
                <w:szCs w:val="24"/>
              </w:rPr>
              <w:t>cogniscent</w:t>
            </w:r>
            <w:proofErr w:type="spellEnd"/>
            <w:r w:rsidRPr="00E22676">
              <w:rPr>
                <w:rFonts w:ascii="Times New Roman" w:eastAsia="Times New Roman" w:hAnsi="Times New Roman" w:cs="Times New Roman"/>
                <w:sz w:val="24"/>
                <w:szCs w:val="24"/>
              </w:rPr>
              <w:t xml:space="preserve"> awareness</w:t>
            </w:r>
          </w:p>
        </w:tc>
        <w:tc>
          <w:tcPr>
            <w:tcW w:w="0" w:type="auto"/>
            <w:vAlign w:val="center"/>
            <w:hideMark/>
          </w:tcPr>
          <w:p w14:paraId="3A3BE21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CONTEXTUAL</w:t>
            </w:r>
          </w:p>
        </w:tc>
        <w:tc>
          <w:tcPr>
            <w:tcW w:w="0" w:type="auto"/>
            <w:vAlign w:val="center"/>
            <w:hideMark/>
          </w:tcPr>
          <w:p w14:paraId="265C513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bond held the pattern stable."</w:t>
            </w:r>
          </w:p>
        </w:tc>
      </w:tr>
      <w:tr w:rsidR="00E22676" w:rsidRPr="00E22676" w14:paraId="4C4F9093" w14:textId="77777777">
        <w:trPr>
          <w:tblCellSpacing w:w="15" w:type="dxa"/>
        </w:trPr>
        <w:tc>
          <w:tcPr>
            <w:tcW w:w="0" w:type="auto"/>
            <w:vAlign w:val="center"/>
            <w:hideMark/>
          </w:tcPr>
          <w:p w14:paraId="1C0B7E5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t>Constellative</w:t>
            </w:r>
            <w:proofErr w:type="spellEnd"/>
          </w:p>
        </w:tc>
        <w:tc>
          <w:tcPr>
            <w:tcW w:w="0" w:type="auto"/>
            <w:vAlign w:val="center"/>
            <w:hideMark/>
          </w:tcPr>
          <w:p w14:paraId="7FFB0CF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Adjective</w:t>
            </w:r>
          </w:p>
        </w:tc>
        <w:tc>
          <w:tcPr>
            <w:tcW w:w="0" w:type="auto"/>
            <w:vAlign w:val="center"/>
            <w:hideMark/>
          </w:tcPr>
          <w:p w14:paraId="5D2CA05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Pertaining to purposeful organization</w:t>
            </w:r>
          </w:p>
        </w:tc>
        <w:tc>
          <w:tcPr>
            <w:tcW w:w="0" w:type="auto"/>
            <w:vAlign w:val="center"/>
            <w:hideMark/>
          </w:tcPr>
          <w:p w14:paraId="1410105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N/A</w:t>
            </w:r>
          </w:p>
        </w:tc>
        <w:tc>
          <w:tcPr>
            <w:tcW w:w="0" w:type="auto"/>
            <w:vAlign w:val="center"/>
            <w:hideMark/>
          </w:tcPr>
          <w:p w14:paraId="474F67D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"A </w:t>
            </w:r>
            <w:proofErr w:type="spellStart"/>
            <w:r w:rsidRPr="00E22676">
              <w:rPr>
                <w:rFonts w:ascii="Times New Roman" w:eastAsia="Times New Roman" w:hAnsi="Times New Roman" w:cs="Times New Roman"/>
                <w:sz w:val="24"/>
                <w:szCs w:val="24"/>
              </w:rPr>
              <w:t>constellative</w:t>
            </w:r>
            <w:proofErr w:type="spellEnd"/>
            <w:r w:rsidRPr="00E22676">
              <w:rPr>
                <w:rFonts w:ascii="Times New Roman" w:eastAsia="Times New Roman" w:hAnsi="Times New Roman" w:cs="Times New Roman"/>
                <w:sz w:val="24"/>
                <w:szCs w:val="24"/>
              </w:rPr>
              <w:t xml:space="preserve"> move to anchor the wandering."</w:t>
            </w:r>
          </w:p>
        </w:tc>
      </w:tr>
      <w:tr w:rsidR="00E22676" w:rsidRPr="00E22676" w14:paraId="6E118458" w14:textId="77777777">
        <w:trPr>
          <w:tblCellSpacing w:w="15" w:type="dxa"/>
        </w:trPr>
        <w:tc>
          <w:tcPr>
            <w:tcW w:w="0" w:type="auto"/>
            <w:vAlign w:val="center"/>
            <w:hideMark/>
          </w:tcPr>
          <w:p w14:paraId="236A3FB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To constellate</w:t>
            </w:r>
          </w:p>
        </w:tc>
        <w:tc>
          <w:tcPr>
            <w:tcW w:w="0" w:type="auto"/>
            <w:vAlign w:val="center"/>
            <w:hideMark/>
          </w:tcPr>
          <w:p w14:paraId="3E1AB03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Verb</w:t>
            </w:r>
          </w:p>
        </w:tc>
        <w:tc>
          <w:tcPr>
            <w:tcW w:w="0" w:type="auto"/>
            <w:vAlign w:val="center"/>
            <w:hideMark/>
          </w:tcPr>
          <w:p w14:paraId="20E7D17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To organize noema around an axis</w:t>
            </w:r>
          </w:p>
        </w:tc>
        <w:tc>
          <w:tcPr>
            <w:tcW w:w="0" w:type="auto"/>
            <w:vAlign w:val="center"/>
            <w:hideMark/>
          </w:tcPr>
          <w:p w14:paraId="785B18F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N/A</w:t>
            </w:r>
          </w:p>
        </w:tc>
        <w:tc>
          <w:tcPr>
            <w:tcW w:w="0" w:type="auto"/>
            <w:vAlign w:val="center"/>
            <w:hideMark/>
          </w:tcPr>
          <w:p w14:paraId="59D8D28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"She constellated her experiences into a theory."</w:t>
            </w:r>
          </w:p>
        </w:tc>
      </w:tr>
      <w:tr w:rsidR="00E22676" w:rsidRPr="00E22676" w14:paraId="5DCFE848" w14:textId="77777777">
        <w:trPr>
          <w:tblCellSpacing w:w="15" w:type="dxa"/>
        </w:trPr>
        <w:tc>
          <w:tcPr>
            <w:tcW w:w="0" w:type="auto"/>
            <w:vAlign w:val="center"/>
            <w:hideMark/>
          </w:tcPr>
          <w:p w14:paraId="310F151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Constellating</w:t>
            </w:r>
          </w:p>
        </w:tc>
        <w:tc>
          <w:tcPr>
            <w:tcW w:w="0" w:type="auto"/>
            <w:vAlign w:val="center"/>
            <w:hideMark/>
          </w:tcPr>
          <w:p w14:paraId="2AA9B7C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Verb (gerund)</w:t>
            </w:r>
          </w:p>
        </w:tc>
        <w:tc>
          <w:tcPr>
            <w:tcW w:w="0" w:type="auto"/>
            <w:vAlign w:val="center"/>
            <w:hideMark/>
          </w:tcPr>
          <w:p w14:paraId="4BFD0B2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ongoing act of organizing</w:t>
            </w:r>
          </w:p>
        </w:tc>
        <w:tc>
          <w:tcPr>
            <w:tcW w:w="0" w:type="auto"/>
            <w:vAlign w:val="center"/>
            <w:hideMark/>
          </w:tcPr>
          <w:p w14:paraId="45A12B7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N/A</w:t>
            </w:r>
          </w:p>
        </w:tc>
        <w:tc>
          <w:tcPr>
            <w:tcW w:w="0" w:type="auto"/>
            <w:vAlign w:val="center"/>
            <w:hideMark/>
          </w:tcPr>
          <w:p w14:paraId="530E11D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"He was constellating when the pattern emerged."</w:t>
            </w:r>
          </w:p>
        </w:tc>
      </w:tr>
    </w:tbl>
    <w:p w14:paraId="0C0EF750"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Relationships Within the Family</w:t>
      </w:r>
    </w:p>
    <w:p w14:paraId="353273C8"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CONSTELLARE (the habit you practice)</w:t>
      </w:r>
    </w:p>
    <w:p w14:paraId="6B909094"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24075E33"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CONSTELLARATION (the process you perform)</w:t>
      </w:r>
    </w:p>
    <w:p w14:paraId="49B59BAD"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w:t>
      </w:r>
    </w:p>
    <w:p w14:paraId="57220AD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 AXIS (the structure that guides organization, rising in </w:t>
      </w:r>
      <w:proofErr w:type="spellStart"/>
      <w:r w:rsidRPr="00E22676">
        <w:rPr>
          <w:rFonts w:ascii="Courier New" w:eastAsia="Times New Roman" w:hAnsi="Courier New" w:cs="Courier New"/>
          <w:sz w:val="20"/>
          <w:szCs w:val="20"/>
        </w:rPr>
        <w:t>Perifield</w:t>
      </w:r>
      <w:proofErr w:type="spellEnd"/>
      <w:r w:rsidRPr="00E22676">
        <w:rPr>
          <w:rFonts w:ascii="Courier New" w:eastAsia="Times New Roman" w:hAnsi="Courier New" w:cs="Courier New"/>
          <w:sz w:val="20"/>
          <w:szCs w:val="20"/>
        </w:rPr>
        <w:t>)</w:t>
      </w:r>
    </w:p>
    <w:p w14:paraId="5006055C"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w:t>
      </w:r>
    </w:p>
    <w:p w14:paraId="120889EB"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 BONDS (traces solidified through cogniscence)</w:t>
      </w:r>
    </w:p>
    <w:p w14:paraId="6C9FBAA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w:t>
      </w:r>
    </w:p>
    <w:p w14:paraId="46C7D6E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 CONSTELLATION (the product you produce)</w:t>
      </w:r>
    </w:p>
    <w:p w14:paraId="7B8B63A8"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2D7B0FC8"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Receives input from OMNIPERE:</w:t>
      </w:r>
    </w:p>
    <w:p w14:paraId="651926EC"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lastRenderedPageBreak/>
        <w:t xml:space="preserve">              • Nebulae (clusters to organize)</w:t>
      </w:r>
    </w:p>
    <w:p w14:paraId="10F71F94"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Activated Traces (connections to solidify)</w:t>
      </w:r>
    </w:p>
    <w:p w14:paraId="73831D32"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Core Questions</w:t>
      </w:r>
    </w:p>
    <w:p w14:paraId="0803FC5B" w14:textId="77777777" w:rsidR="00E22676" w:rsidRPr="00E22676" w:rsidRDefault="00E22676" w:rsidP="00321904">
      <w:pPr>
        <w:numPr>
          <w:ilvl w:val="0"/>
          <w:numId w:val="28"/>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"So what?"</w:t>
      </w:r>
    </w:p>
    <w:p w14:paraId="1BF4E5D5" w14:textId="77777777" w:rsidR="00E22676" w:rsidRPr="00E22676" w:rsidRDefault="00E22676" w:rsidP="00321904">
      <w:pPr>
        <w:numPr>
          <w:ilvl w:val="0"/>
          <w:numId w:val="28"/>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do these connect meaningfully?"</w:t>
      </w:r>
    </w:p>
    <w:p w14:paraId="1D21EDC1" w14:textId="77777777" w:rsidR="00E22676" w:rsidRPr="00E22676" w:rsidRDefault="00E22676" w:rsidP="00321904">
      <w:pPr>
        <w:numPr>
          <w:ilvl w:val="0"/>
          <w:numId w:val="28"/>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"What question organizes these noema?"</w:t>
      </w:r>
    </w:p>
    <w:p w14:paraId="39AAC2A1" w14:textId="77777777" w:rsidR="00E22676" w:rsidRPr="00E22676" w:rsidRDefault="00E22676" w:rsidP="00321904">
      <w:pPr>
        <w:numPr>
          <w:ilvl w:val="0"/>
          <w:numId w:val="28"/>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"Why does this cluster matter enough to investigate?"</w:t>
      </w:r>
    </w:p>
    <w:p w14:paraId="66F97932"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What Constellare Organizes Around</w:t>
      </w:r>
    </w:p>
    <w:p w14:paraId="0BAB63C9"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w:t>
      </w:r>
      <w:r w:rsidRPr="00E22676">
        <w:rPr>
          <w:rFonts w:ascii="Times New Roman" w:eastAsia="Times New Roman" w:hAnsi="Times New Roman" w:cs="Times New Roman"/>
          <w:b/>
          <w:bCs/>
          <w:sz w:val="24"/>
          <w:szCs w:val="24"/>
        </w:rPr>
        <w:t>Axis</w:t>
      </w:r>
      <w:r w:rsidRPr="00E22676">
        <w:rPr>
          <w:rFonts w:ascii="Times New Roman" w:eastAsia="Times New Roman" w:hAnsi="Times New Roman" w:cs="Times New Roman"/>
          <w:sz w:val="24"/>
          <w:szCs w:val="24"/>
        </w:rPr>
        <w:t xml:space="preserve"> in the </w:t>
      </w:r>
      <w:proofErr w:type="spellStart"/>
      <w:r w:rsidRPr="00E22676">
        <w:rPr>
          <w:rFonts w:ascii="Times New Roman" w:eastAsia="Times New Roman" w:hAnsi="Times New Roman" w:cs="Times New Roman"/>
          <w:b/>
          <w:bCs/>
          <w:sz w:val="24"/>
          <w:szCs w:val="24"/>
        </w:rPr>
        <w:t>Perifield</w:t>
      </w:r>
      <w:proofErr w:type="spellEnd"/>
      <w:r w:rsidRPr="00E22676">
        <w:rPr>
          <w:rFonts w:ascii="Times New Roman" w:eastAsia="Times New Roman" w:hAnsi="Times New Roman" w:cs="Times New Roman"/>
          <w:sz w:val="24"/>
          <w:szCs w:val="24"/>
        </w:rPr>
        <w:t>: the guiding question that provides gravity, pulling noema into organized orbits, transforming traces into bonds. An axis is not just a question—it is a question elevated to organizing status.</w:t>
      </w:r>
    </w:p>
    <w:p w14:paraId="491FC9B8"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What Constellare IS and IS NOT</w:t>
      </w:r>
    </w:p>
    <w:p w14:paraId="638A7E6B"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Constellare IS:</w:t>
      </w:r>
    </w:p>
    <w:p w14:paraId="5320C243" w14:textId="77777777" w:rsidR="00E22676" w:rsidRPr="00E22676" w:rsidRDefault="00E22676" w:rsidP="00321904">
      <w:pPr>
        <w:numPr>
          <w:ilvl w:val="0"/>
          <w:numId w:val="2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stance that treats clusters of noema as objects of inquiry</w:t>
      </w:r>
    </w:p>
    <w:p w14:paraId="2AC953B1" w14:textId="77777777" w:rsidR="00E22676" w:rsidRPr="00E22676" w:rsidRDefault="00E22676" w:rsidP="00321904">
      <w:pPr>
        <w:numPr>
          <w:ilvl w:val="0"/>
          <w:numId w:val="2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habit of asking "so what?" and organizing around the answer</w:t>
      </w:r>
    </w:p>
    <w:p w14:paraId="089C6E7E" w14:textId="77777777" w:rsidR="00E22676" w:rsidRPr="00E22676" w:rsidRDefault="00E22676" w:rsidP="00321904">
      <w:pPr>
        <w:numPr>
          <w:ilvl w:val="0"/>
          <w:numId w:val="2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orientation that transforms wandering into structured understanding</w:t>
      </w:r>
    </w:p>
    <w:p w14:paraId="74478C4C" w14:textId="77777777" w:rsidR="00E22676" w:rsidRPr="00E22676" w:rsidRDefault="00E22676" w:rsidP="00321904">
      <w:pPr>
        <w:numPr>
          <w:ilvl w:val="0"/>
          <w:numId w:val="2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Research before it has a formal method</w:t>
      </w:r>
    </w:p>
    <w:p w14:paraId="77DE261C"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Constellare is NOT:</w:t>
      </w:r>
    </w:p>
    <w:p w14:paraId="2068EC98" w14:textId="77777777" w:rsidR="00E22676" w:rsidRPr="00E22676" w:rsidRDefault="00E22676" w:rsidP="00321904">
      <w:pPr>
        <w:numPr>
          <w:ilvl w:val="0"/>
          <w:numId w:val="30"/>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Mere categorization (it involves raising an axis, not just sorting)</w:t>
      </w:r>
    </w:p>
    <w:p w14:paraId="744956C3" w14:textId="77777777" w:rsidR="00E22676" w:rsidRPr="00E22676" w:rsidRDefault="00E22676" w:rsidP="00321904">
      <w:pPr>
        <w:numPr>
          <w:ilvl w:val="0"/>
          <w:numId w:val="30"/>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same as Omnipere (Omnipere wanders; Constellare organizes)</w:t>
      </w:r>
    </w:p>
    <w:p w14:paraId="3C9264FC" w14:textId="77777777" w:rsidR="00E22676" w:rsidRPr="00E22676" w:rsidRDefault="00E22676" w:rsidP="00321904">
      <w:pPr>
        <w:numPr>
          <w:ilvl w:val="0"/>
          <w:numId w:val="30"/>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Passive pattern-recognition (it requires </w:t>
      </w:r>
      <w:r w:rsidRPr="00E22676">
        <w:rPr>
          <w:rFonts w:ascii="Times New Roman" w:eastAsia="Times New Roman" w:hAnsi="Times New Roman" w:cs="Times New Roman"/>
          <w:i/>
          <w:iCs/>
          <w:sz w:val="24"/>
          <w:szCs w:val="24"/>
        </w:rPr>
        <w:t>intentional</w:t>
      </w:r>
      <w:r w:rsidRPr="00E22676">
        <w:rPr>
          <w:rFonts w:ascii="Times New Roman" w:eastAsia="Times New Roman" w:hAnsi="Times New Roman" w:cs="Times New Roman"/>
          <w:sz w:val="24"/>
          <w:szCs w:val="24"/>
        </w:rPr>
        <w:t xml:space="preserve"> organization)</w:t>
      </w:r>
    </w:p>
    <w:p w14:paraId="5738F1FC" w14:textId="77777777" w:rsidR="00E22676" w:rsidRPr="00E22676" w:rsidRDefault="00E22676" w:rsidP="00321904">
      <w:pPr>
        <w:numPr>
          <w:ilvl w:val="0"/>
          <w:numId w:val="30"/>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Final or fixed (constellations can be revisited and re-constellated)</w:t>
      </w:r>
    </w:p>
    <w:p w14:paraId="3EA8339A"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201C82">
          <v:rect id="_x0000_i1056" style="width:0;height:1.5pt" o:hralign="center" o:hrstd="t" o:hr="t" fillcolor="#a0a0a0" stroked="f"/>
        </w:pict>
      </w:r>
    </w:p>
    <w:p w14:paraId="55D079BB" w14:textId="77777777"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HABIT 4: REFRACTURE</w:t>
      </w:r>
    </w:p>
    <w:p w14:paraId="39DACC28"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Refracture is the habit of examining how your thinking shapes your thinking—refracting through the Outer Lens during refraction.</w:t>
      </w:r>
    </w:p>
    <w:p w14:paraId="19D6F07A"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Definition</w:t>
      </w:r>
    </w:p>
    <w:p w14:paraId="65D438E8" w14:textId="5DC9D105"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Refracture is the metacognitive habit of critical self-analysis: examining how the Outer Lens of your Endosphere bends, filters, and shapes all noema that pass through it. While </w:t>
      </w:r>
      <w:proofErr w:type="spellStart"/>
      <w:r w:rsidR="00733F9A">
        <w:rPr>
          <w:rFonts w:ascii="Times New Roman" w:eastAsia="Times New Roman" w:hAnsi="Times New Roman" w:cs="Times New Roman"/>
          <w:sz w:val="24"/>
          <w:szCs w:val="24"/>
        </w:rPr>
        <w:t>Endospecture</w:t>
      </w:r>
      <w:proofErr w:type="spellEnd"/>
      <w:r w:rsidRPr="00E22676">
        <w:rPr>
          <w:rFonts w:ascii="Times New Roman" w:eastAsia="Times New Roman" w:hAnsi="Times New Roman" w:cs="Times New Roman"/>
          <w:sz w:val="24"/>
          <w:szCs w:val="24"/>
        </w:rPr>
        <w:t xml:space="preserve"> asks "Who am I?" and "How do I define my identity?", Refracture asks the inverse: "How does my identity define me?" and "How does who I am shape what I think and why?"</w:t>
      </w:r>
    </w:p>
    <w:p w14:paraId="19980C27"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lastRenderedPageBreak/>
        <w:t>Refracture attends to:</w:t>
      </w:r>
    </w:p>
    <w:p w14:paraId="7916EEE9" w14:textId="77777777" w:rsidR="00E22676" w:rsidRPr="00E22676" w:rsidRDefault="00E22676" w:rsidP="00321904">
      <w:pPr>
        <w:numPr>
          <w:ilvl w:val="0"/>
          <w:numId w:val="31"/>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Passive fluxion:</w:t>
      </w:r>
      <w:r w:rsidRPr="00E22676">
        <w:rPr>
          <w:rFonts w:ascii="Times New Roman" w:eastAsia="Times New Roman" w:hAnsi="Times New Roman" w:cs="Times New Roman"/>
          <w:sz w:val="24"/>
          <w:szCs w:val="24"/>
        </w:rPr>
        <w:t xml:space="preserve"> The transformations of noema occurring without your awareness or control</w:t>
      </w:r>
    </w:p>
    <w:p w14:paraId="7FD84A11" w14:textId="77777777" w:rsidR="00E22676" w:rsidRPr="00E22676" w:rsidRDefault="00E22676" w:rsidP="00321904">
      <w:pPr>
        <w:numPr>
          <w:ilvl w:val="0"/>
          <w:numId w:val="31"/>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Passive traces:</w:t>
      </w:r>
      <w:r w:rsidRPr="00E22676">
        <w:rPr>
          <w:rFonts w:ascii="Times New Roman" w:eastAsia="Times New Roman" w:hAnsi="Times New Roman" w:cs="Times New Roman"/>
          <w:sz w:val="24"/>
          <w:szCs w:val="24"/>
        </w:rPr>
        <w:t xml:space="preserve"> The latent connections you didn't choose to make but that shape cognition anyway</w:t>
      </w:r>
    </w:p>
    <w:p w14:paraId="279E5DE5" w14:textId="77777777" w:rsidR="00E22676" w:rsidRPr="00E22676" w:rsidRDefault="00E22676" w:rsidP="00321904">
      <w:pPr>
        <w:numPr>
          <w:ilvl w:val="0"/>
          <w:numId w:val="31"/>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The Outer Lens:</w:t>
      </w:r>
      <w:r w:rsidRPr="00E22676">
        <w:rPr>
          <w:rFonts w:ascii="Times New Roman" w:eastAsia="Times New Roman" w:hAnsi="Times New Roman" w:cs="Times New Roman"/>
          <w:sz w:val="24"/>
          <w:szCs w:val="24"/>
        </w:rPr>
        <w:t xml:space="preserve"> The configuration of biases, prior experiences, and cognitive patterns through which everything is refracted</w:t>
      </w:r>
    </w:p>
    <w:p w14:paraId="0184ED71"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Complete Term Family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1478"/>
        <w:gridCol w:w="2889"/>
        <w:gridCol w:w="1408"/>
        <w:gridCol w:w="2382"/>
      </w:tblGrid>
      <w:tr w:rsidR="00E22676" w:rsidRPr="00E22676" w14:paraId="2B707AA5" w14:textId="77777777">
        <w:trPr>
          <w:tblHeader/>
          <w:tblCellSpacing w:w="15" w:type="dxa"/>
        </w:trPr>
        <w:tc>
          <w:tcPr>
            <w:tcW w:w="0" w:type="auto"/>
            <w:vAlign w:val="center"/>
            <w:hideMark/>
          </w:tcPr>
          <w:p w14:paraId="6395B3F5"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Form</w:t>
            </w:r>
          </w:p>
        </w:tc>
        <w:tc>
          <w:tcPr>
            <w:tcW w:w="0" w:type="auto"/>
            <w:vAlign w:val="center"/>
            <w:hideMark/>
          </w:tcPr>
          <w:p w14:paraId="0125A8C8"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Part of Speech</w:t>
            </w:r>
          </w:p>
        </w:tc>
        <w:tc>
          <w:tcPr>
            <w:tcW w:w="0" w:type="auto"/>
            <w:vAlign w:val="center"/>
            <w:hideMark/>
          </w:tcPr>
          <w:p w14:paraId="1CC8B961"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Function</w:t>
            </w:r>
          </w:p>
        </w:tc>
        <w:tc>
          <w:tcPr>
            <w:tcW w:w="0" w:type="auto"/>
            <w:vAlign w:val="center"/>
            <w:hideMark/>
          </w:tcPr>
          <w:p w14:paraId="5B7C84F8"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Possessive?</w:t>
            </w:r>
          </w:p>
        </w:tc>
        <w:tc>
          <w:tcPr>
            <w:tcW w:w="0" w:type="auto"/>
            <w:vAlign w:val="center"/>
            <w:hideMark/>
          </w:tcPr>
          <w:p w14:paraId="5306156B"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Example Usage</w:t>
            </w:r>
          </w:p>
        </w:tc>
      </w:tr>
      <w:tr w:rsidR="00E22676" w:rsidRPr="00E22676" w14:paraId="1D92F255" w14:textId="77777777">
        <w:trPr>
          <w:tblCellSpacing w:w="15" w:type="dxa"/>
        </w:trPr>
        <w:tc>
          <w:tcPr>
            <w:tcW w:w="0" w:type="auto"/>
            <w:vAlign w:val="center"/>
            <w:hideMark/>
          </w:tcPr>
          <w:p w14:paraId="151DDE7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Refracture</w:t>
            </w:r>
          </w:p>
        </w:tc>
        <w:tc>
          <w:tcPr>
            <w:tcW w:w="0" w:type="auto"/>
            <w:vAlign w:val="center"/>
            <w:hideMark/>
          </w:tcPr>
          <w:p w14:paraId="35EB480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(habit/stance)</w:t>
            </w:r>
          </w:p>
        </w:tc>
        <w:tc>
          <w:tcPr>
            <w:tcW w:w="0" w:type="auto"/>
            <w:vAlign w:val="center"/>
            <w:hideMark/>
          </w:tcPr>
          <w:p w14:paraId="1E36159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habit of examining how thinking shapes thinking</w:t>
            </w:r>
          </w:p>
        </w:tc>
        <w:tc>
          <w:tcPr>
            <w:tcW w:w="0" w:type="auto"/>
            <w:vAlign w:val="center"/>
            <w:hideMark/>
          </w:tcPr>
          <w:p w14:paraId="1BE844A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 (use "practice of")</w:t>
            </w:r>
          </w:p>
        </w:tc>
        <w:tc>
          <w:tcPr>
            <w:tcW w:w="0" w:type="auto"/>
            <w:vAlign w:val="center"/>
            <w:hideMark/>
          </w:tcPr>
          <w:p w14:paraId="389DECD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"Refracture is critical thinking turned inward."</w:t>
            </w:r>
          </w:p>
        </w:tc>
      </w:tr>
      <w:tr w:rsidR="00E22676" w:rsidRPr="00E22676" w14:paraId="3D032A0E" w14:textId="77777777">
        <w:trPr>
          <w:tblCellSpacing w:w="15" w:type="dxa"/>
        </w:trPr>
        <w:tc>
          <w:tcPr>
            <w:tcW w:w="0" w:type="auto"/>
            <w:vAlign w:val="center"/>
            <w:hideMark/>
          </w:tcPr>
          <w:p w14:paraId="296769A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Refraction</w:t>
            </w:r>
          </w:p>
        </w:tc>
        <w:tc>
          <w:tcPr>
            <w:tcW w:w="0" w:type="auto"/>
            <w:vAlign w:val="center"/>
            <w:hideMark/>
          </w:tcPr>
          <w:p w14:paraId="7F4C8C5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(process)</w:t>
            </w:r>
          </w:p>
        </w:tc>
        <w:tc>
          <w:tcPr>
            <w:tcW w:w="0" w:type="auto"/>
            <w:vAlign w:val="center"/>
            <w:hideMark/>
          </w:tcPr>
          <w:p w14:paraId="36B10F05"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active process of examining the Outer Lens and its effects</w:t>
            </w:r>
          </w:p>
        </w:tc>
        <w:tc>
          <w:tcPr>
            <w:tcW w:w="0" w:type="auto"/>
            <w:vAlign w:val="center"/>
            <w:hideMark/>
          </w:tcPr>
          <w:p w14:paraId="419A00D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4C1E2F2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"Her refraction revealed a pattern of avoidance."</w:t>
            </w:r>
          </w:p>
        </w:tc>
      </w:tr>
      <w:tr w:rsidR="00E22676" w:rsidRPr="00E22676" w14:paraId="5FACA606" w14:textId="77777777">
        <w:trPr>
          <w:tblCellSpacing w:w="15" w:type="dxa"/>
        </w:trPr>
        <w:tc>
          <w:tcPr>
            <w:tcW w:w="0" w:type="auto"/>
            <w:vAlign w:val="center"/>
            <w:hideMark/>
          </w:tcPr>
          <w:p w14:paraId="3D713AD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t>Refractal</w:t>
            </w:r>
            <w:proofErr w:type="spellEnd"/>
          </w:p>
        </w:tc>
        <w:tc>
          <w:tcPr>
            <w:tcW w:w="0" w:type="auto"/>
            <w:vAlign w:val="center"/>
            <w:hideMark/>
          </w:tcPr>
          <w:p w14:paraId="3BEB4F8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(product)</w:t>
            </w:r>
          </w:p>
        </w:tc>
        <w:tc>
          <w:tcPr>
            <w:tcW w:w="0" w:type="auto"/>
            <w:vAlign w:val="center"/>
            <w:hideMark/>
          </w:tcPr>
          <w:p w14:paraId="4D57C15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 specific insight about how the Outer Lens shapes cognition</w:t>
            </w:r>
          </w:p>
        </w:tc>
        <w:tc>
          <w:tcPr>
            <w:tcW w:w="0" w:type="auto"/>
            <w:vAlign w:val="center"/>
            <w:hideMark/>
          </w:tcPr>
          <w:p w14:paraId="3AA02C4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2DCE555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w:t>
            </w:r>
            <w:proofErr w:type="spellStart"/>
            <w:r w:rsidRPr="00E22676">
              <w:rPr>
                <w:rFonts w:ascii="Times New Roman" w:eastAsia="Times New Roman" w:hAnsi="Times New Roman" w:cs="Times New Roman"/>
                <w:sz w:val="24"/>
                <w:szCs w:val="24"/>
              </w:rPr>
              <w:t>refractal</w:t>
            </w:r>
            <w:proofErr w:type="spellEnd"/>
            <w:r w:rsidRPr="00E22676">
              <w:rPr>
                <w:rFonts w:ascii="Times New Roman" w:eastAsia="Times New Roman" w:hAnsi="Times New Roman" w:cs="Times New Roman"/>
                <w:sz w:val="24"/>
                <w:szCs w:val="24"/>
              </w:rPr>
              <w:t xml:space="preserve"> was painful: she'd been avoiding the topic for years."</w:t>
            </w:r>
          </w:p>
        </w:tc>
      </w:tr>
      <w:tr w:rsidR="00E22676" w:rsidRPr="00E22676" w14:paraId="1AEC68E0" w14:textId="77777777">
        <w:trPr>
          <w:tblCellSpacing w:w="15" w:type="dxa"/>
        </w:trPr>
        <w:tc>
          <w:tcPr>
            <w:tcW w:w="0" w:type="auto"/>
            <w:vAlign w:val="center"/>
            <w:hideMark/>
          </w:tcPr>
          <w:p w14:paraId="7D6A0F9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Outer Lens</w:t>
            </w:r>
          </w:p>
        </w:tc>
        <w:tc>
          <w:tcPr>
            <w:tcW w:w="0" w:type="auto"/>
            <w:vAlign w:val="center"/>
            <w:hideMark/>
          </w:tcPr>
          <w:p w14:paraId="68E504C5"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(structure)</w:t>
            </w:r>
          </w:p>
        </w:tc>
        <w:tc>
          <w:tcPr>
            <w:tcW w:w="0" w:type="auto"/>
            <w:vAlign w:val="center"/>
            <w:hideMark/>
          </w:tcPr>
          <w:p w14:paraId="34F4EF9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configuration of biases/patterns through which noema are bent (Endosphere ↔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w:t>
            </w:r>
          </w:p>
        </w:tc>
        <w:tc>
          <w:tcPr>
            <w:tcW w:w="0" w:type="auto"/>
            <w:vAlign w:val="center"/>
            <w:hideMark/>
          </w:tcPr>
          <w:p w14:paraId="3397DDD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6425D86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"His Outer Lens bent all authority-noema toward suspicion."</w:t>
            </w:r>
          </w:p>
        </w:tc>
      </w:tr>
      <w:tr w:rsidR="00E22676" w:rsidRPr="00E22676" w14:paraId="6414419D" w14:textId="77777777">
        <w:trPr>
          <w:tblCellSpacing w:w="15" w:type="dxa"/>
        </w:trPr>
        <w:tc>
          <w:tcPr>
            <w:tcW w:w="0" w:type="auto"/>
            <w:vAlign w:val="center"/>
            <w:hideMark/>
          </w:tcPr>
          <w:p w14:paraId="7A80115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Refractive</w:t>
            </w:r>
          </w:p>
        </w:tc>
        <w:tc>
          <w:tcPr>
            <w:tcW w:w="0" w:type="auto"/>
            <w:vAlign w:val="center"/>
            <w:hideMark/>
          </w:tcPr>
          <w:p w14:paraId="1E26511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Adjective</w:t>
            </w:r>
          </w:p>
        </w:tc>
        <w:tc>
          <w:tcPr>
            <w:tcW w:w="0" w:type="auto"/>
            <w:vAlign w:val="center"/>
            <w:hideMark/>
          </w:tcPr>
          <w:p w14:paraId="3F0267A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Pertaining to critical self-examination of cognitive shaping</w:t>
            </w:r>
          </w:p>
        </w:tc>
        <w:tc>
          <w:tcPr>
            <w:tcW w:w="0" w:type="auto"/>
            <w:vAlign w:val="center"/>
            <w:hideMark/>
          </w:tcPr>
          <w:p w14:paraId="5A4E57C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N/A</w:t>
            </w:r>
          </w:p>
        </w:tc>
        <w:tc>
          <w:tcPr>
            <w:tcW w:w="0" w:type="auto"/>
            <w:vAlign w:val="center"/>
            <w:hideMark/>
          </w:tcPr>
          <w:p w14:paraId="0A89D09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 refractive pause to examine her assumptions."</w:t>
            </w:r>
          </w:p>
        </w:tc>
      </w:tr>
      <w:tr w:rsidR="00E22676" w:rsidRPr="00E22676" w14:paraId="11F58541" w14:textId="77777777">
        <w:trPr>
          <w:tblCellSpacing w:w="15" w:type="dxa"/>
        </w:trPr>
        <w:tc>
          <w:tcPr>
            <w:tcW w:w="0" w:type="auto"/>
            <w:vAlign w:val="center"/>
            <w:hideMark/>
          </w:tcPr>
          <w:p w14:paraId="7826218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To refract</w:t>
            </w:r>
          </w:p>
        </w:tc>
        <w:tc>
          <w:tcPr>
            <w:tcW w:w="0" w:type="auto"/>
            <w:vAlign w:val="center"/>
            <w:hideMark/>
          </w:tcPr>
          <w:p w14:paraId="69E18E7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Verb</w:t>
            </w:r>
          </w:p>
        </w:tc>
        <w:tc>
          <w:tcPr>
            <w:tcW w:w="0" w:type="auto"/>
            <w:vAlign w:val="center"/>
            <w:hideMark/>
          </w:tcPr>
          <w:p w14:paraId="0D2425D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To examine how one's Outer Lens shapes cognition</w:t>
            </w:r>
          </w:p>
        </w:tc>
        <w:tc>
          <w:tcPr>
            <w:tcW w:w="0" w:type="auto"/>
            <w:vAlign w:val="center"/>
            <w:hideMark/>
          </w:tcPr>
          <w:p w14:paraId="3ECD113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N/A</w:t>
            </w:r>
          </w:p>
        </w:tc>
        <w:tc>
          <w:tcPr>
            <w:tcW w:w="0" w:type="auto"/>
            <w:vAlign w:val="center"/>
            <w:hideMark/>
          </w:tcPr>
          <w:p w14:paraId="5C1AF9F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"She refracted before trusting her initial reaction."</w:t>
            </w:r>
          </w:p>
        </w:tc>
      </w:tr>
      <w:tr w:rsidR="00E22676" w:rsidRPr="00E22676" w14:paraId="0863F0B3" w14:textId="77777777">
        <w:trPr>
          <w:tblCellSpacing w:w="15" w:type="dxa"/>
        </w:trPr>
        <w:tc>
          <w:tcPr>
            <w:tcW w:w="0" w:type="auto"/>
            <w:vAlign w:val="center"/>
            <w:hideMark/>
          </w:tcPr>
          <w:p w14:paraId="1305CB6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Refracting</w:t>
            </w:r>
          </w:p>
        </w:tc>
        <w:tc>
          <w:tcPr>
            <w:tcW w:w="0" w:type="auto"/>
            <w:vAlign w:val="center"/>
            <w:hideMark/>
          </w:tcPr>
          <w:p w14:paraId="60582DF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Verb (gerund)</w:t>
            </w:r>
          </w:p>
        </w:tc>
        <w:tc>
          <w:tcPr>
            <w:tcW w:w="0" w:type="auto"/>
            <w:vAlign w:val="center"/>
            <w:hideMark/>
          </w:tcPr>
          <w:p w14:paraId="31E9366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ongoing act of examining cognitive shaping</w:t>
            </w:r>
          </w:p>
        </w:tc>
        <w:tc>
          <w:tcPr>
            <w:tcW w:w="0" w:type="auto"/>
            <w:vAlign w:val="center"/>
            <w:hideMark/>
          </w:tcPr>
          <w:p w14:paraId="5AD7D73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N/A</w:t>
            </w:r>
          </w:p>
        </w:tc>
        <w:tc>
          <w:tcPr>
            <w:tcW w:w="0" w:type="auto"/>
            <w:vAlign w:val="center"/>
            <w:hideMark/>
          </w:tcPr>
          <w:p w14:paraId="2567563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"He spent the morning refracting on his biases."</w:t>
            </w:r>
          </w:p>
        </w:tc>
      </w:tr>
    </w:tbl>
    <w:p w14:paraId="7D15BFA4"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Relationships Within the Family</w:t>
      </w:r>
    </w:p>
    <w:p w14:paraId="4665F4C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REFRACTURE (the habit you practice)</w:t>
      </w:r>
    </w:p>
    <w:p w14:paraId="506B8BD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48DFCCDB"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REFRACTION (the process you perform)</w:t>
      </w:r>
    </w:p>
    <w:p w14:paraId="4CC2D808"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w:t>
      </w:r>
    </w:p>
    <w:p w14:paraId="69E68904"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 REFRACTAL (the product: insight about shaping)</w:t>
      </w:r>
    </w:p>
    <w:p w14:paraId="4C233DB0"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7F025D9A"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OUTER LENS (the structure you examine)</w:t>
      </w:r>
    </w:p>
    <w:p w14:paraId="18CDE6E4"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lastRenderedPageBreak/>
        <w:t xml:space="preserve">              │</w:t>
      </w:r>
    </w:p>
    <w:p w14:paraId="2E1F7BBE"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Endosphere ↔ </w:t>
      </w:r>
      <w:proofErr w:type="spellStart"/>
      <w:r w:rsidRPr="00E22676">
        <w:rPr>
          <w:rFonts w:ascii="Courier New" w:eastAsia="Times New Roman" w:hAnsi="Courier New" w:cs="Courier New"/>
          <w:sz w:val="20"/>
          <w:szCs w:val="20"/>
        </w:rPr>
        <w:t>Perifield</w:t>
      </w:r>
      <w:proofErr w:type="spellEnd"/>
      <w:r w:rsidRPr="00E22676">
        <w:rPr>
          <w:rFonts w:ascii="Courier New" w:eastAsia="Times New Roman" w:hAnsi="Courier New" w:cs="Courier New"/>
          <w:sz w:val="20"/>
          <w:szCs w:val="20"/>
        </w:rPr>
        <w:t xml:space="preserve"> bending</w:t>
      </w:r>
    </w:p>
    <w:p w14:paraId="08DAE35F"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Passive Fluxion (uncontrolled transformations)</w:t>
      </w:r>
    </w:p>
    <w:p w14:paraId="50516198"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Passive Traces (unchosen connections)</w:t>
      </w:r>
    </w:p>
    <w:p w14:paraId="5D19D2E4"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Core Questions</w:t>
      </w:r>
    </w:p>
    <w:p w14:paraId="42BC6A64" w14:textId="77777777" w:rsidR="00E22676" w:rsidRPr="00E22676" w:rsidRDefault="00E22676" w:rsidP="00321904">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does who I am shape what I think and why?"</w:t>
      </w:r>
    </w:p>
    <w:p w14:paraId="514A57F1" w14:textId="05F6280D" w:rsidR="00E22676" w:rsidRPr="00E22676" w:rsidRDefault="00E22676" w:rsidP="00321904">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"How does my identity define me?" (inverse of </w:t>
      </w:r>
      <w:proofErr w:type="spellStart"/>
      <w:r w:rsidR="00733F9A">
        <w:rPr>
          <w:rFonts w:ascii="Times New Roman" w:eastAsia="Times New Roman" w:hAnsi="Times New Roman" w:cs="Times New Roman"/>
          <w:sz w:val="24"/>
          <w:szCs w:val="24"/>
        </w:rPr>
        <w:t>Endospecture</w:t>
      </w:r>
      <w:r w:rsidRPr="00E22676">
        <w:rPr>
          <w:rFonts w:ascii="Times New Roman" w:eastAsia="Times New Roman" w:hAnsi="Times New Roman" w:cs="Times New Roman"/>
          <w:sz w:val="24"/>
          <w:szCs w:val="24"/>
        </w:rPr>
        <w:t>'s</w:t>
      </w:r>
      <w:proofErr w:type="spellEnd"/>
      <w:r w:rsidRPr="00E22676">
        <w:rPr>
          <w:rFonts w:ascii="Times New Roman" w:eastAsia="Times New Roman" w:hAnsi="Times New Roman" w:cs="Times New Roman"/>
          <w:sz w:val="24"/>
          <w:szCs w:val="24"/>
        </w:rPr>
        <w:t xml:space="preserve"> "How do I define my identity?")</w:t>
      </w:r>
    </w:p>
    <w:p w14:paraId="2C1C9BAF" w14:textId="77777777" w:rsidR="00E22676" w:rsidRPr="00E22676" w:rsidRDefault="00E22676" w:rsidP="00321904">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are my decisions/actions controlled by my identity?"</w:t>
      </w:r>
    </w:p>
    <w:p w14:paraId="608D47F6" w14:textId="77777777" w:rsidR="00E22676" w:rsidRPr="00E22676" w:rsidRDefault="00E22676" w:rsidP="00321904">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"What underwent passive fluxion that I didn't notice?"</w:t>
      </w:r>
    </w:p>
    <w:p w14:paraId="270E9BD5" w14:textId="77777777" w:rsidR="00E22676" w:rsidRPr="00E22676" w:rsidRDefault="00E22676" w:rsidP="00321904">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"Why did I see it </w:t>
      </w:r>
      <w:r w:rsidRPr="00E22676">
        <w:rPr>
          <w:rFonts w:ascii="Times New Roman" w:eastAsia="Times New Roman" w:hAnsi="Times New Roman" w:cs="Times New Roman"/>
          <w:i/>
          <w:iCs/>
          <w:sz w:val="24"/>
          <w:szCs w:val="24"/>
        </w:rPr>
        <w:t>that</w:t>
      </w:r>
      <w:r w:rsidRPr="00E22676">
        <w:rPr>
          <w:rFonts w:ascii="Times New Roman" w:eastAsia="Times New Roman" w:hAnsi="Times New Roman" w:cs="Times New Roman"/>
          <w:sz w:val="24"/>
          <w:szCs w:val="24"/>
        </w:rPr>
        <w:t xml:space="preserve"> way? What about my Outer Lens caused that?"</w:t>
      </w:r>
    </w:p>
    <w:p w14:paraId="767D10B1" w14:textId="77777777" w:rsidR="00E22676" w:rsidRPr="00E22676" w:rsidRDefault="00E22676" w:rsidP="00321904">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"What am I not seeing because of who I am?"</w:t>
      </w:r>
    </w:p>
    <w:p w14:paraId="36F66018"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The Key Inversion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4"/>
        <w:gridCol w:w="5221"/>
      </w:tblGrid>
      <w:tr w:rsidR="00E22676" w:rsidRPr="00E22676" w14:paraId="495337F7" w14:textId="77777777">
        <w:trPr>
          <w:tblHeader/>
          <w:tblCellSpacing w:w="15" w:type="dxa"/>
        </w:trPr>
        <w:tc>
          <w:tcPr>
            <w:tcW w:w="0" w:type="auto"/>
            <w:vAlign w:val="center"/>
            <w:hideMark/>
          </w:tcPr>
          <w:p w14:paraId="24D1540F" w14:textId="5E8A642E" w:rsidR="00E22676" w:rsidRPr="00E22676" w:rsidRDefault="00733F9A" w:rsidP="00E22676">
            <w:pPr>
              <w:spacing w:after="0" w:line="240" w:lineRule="auto"/>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Endospecture</w:t>
            </w:r>
            <w:proofErr w:type="spellEnd"/>
          </w:p>
        </w:tc>
        <w:tc>
          <w:tcPr>
            <w:tcW w:w="0" w:type="auto"/>
            <w:vAlign w:val="center"/>
            <w:hideMark/>
          </w:tcPr>
          <w:p w14:paraId="0D92870A"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Refracture</w:t>
            </w:r>
          </w:p>
        </w:tc>
      </w:tr>
      <w:tr w:rsidR="00E22676" w:rsidRPr="00E22676" w14:paraId="3FF5A185" w14:textId="77777777">
        <w:trPr>
          <w:tblCellSpacing w:w="15" w:type="dxa"/>
        </w:trPr>
        <w:tc>
          <w:tcPr>
            <w:tcW w:w="0" w:type="auto"/>
            <w:vAlign w:val="center"/>
            <w:hideMark/>
          </w:tcPr>
          <w:p w14:paraId="1896D47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do I define my identity?"</w:t>
            </w:r>
          </w:p>
        </w:tc>
        <w:tc>
          <w:tcPr>
            <w:tcW w:w="0" w:type="auto"/>
            <w:vAlign w:val="center"/>
            <w:hideMark/>
          </w:tcPr>
          <w:p w14:paraId="6D6111D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does my identity define me?"</w:t>
            </w:r>
          </w:p>
        </w:tc>
      </w:tr>
      <w:tr w:rsidR="00E22676" w:rsidRPr="00E22676" w14:paraId="7BDE2018" w14:textId="77777777">
        <w:trPr>
          <w:tblCellSpacing w:w="15" w:type="dxa"/>
        </w:trPr>
        <w:tc>
          <w:tcPr>
            <w:tcW w:w="0" w:type="auto"/>
            <w:vAlign w:val="center"/>
            <w:hideMark/>
          </w:tcPr>
          <w:p w14:paraId="4D424B7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Examines the self</w:t>
            </w:r>
          </w:p>
        </w:tc>
        <w:tc>
          <w:tcPr>
            <w:tcW w:w="0" w:type="auto"/>
            <w:vAlign w:val="center"/>
            <w:hideMark/>
          </w:tcPr>
          <w:p w14:paraId="0355565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Examines how the </w:t>
            </w:r>
            <w:proofErr w:type="spellStart"/>
            <w:r w:rsidRPr="00E22676">
              <w:rPr>
                <w:rFonts w:ascii="Times New Roman" w:eastAsia="Times New Roman" w:hAnsi="Times New Roman" w:cs="Times New Roman"/>
                <w:sz w:val="24"/>
                <w:szCs w:val="24"/>
              </w:rPr>
              <w:t>self shapes</w:t>
            </w:r>
            <w:proofErr w:type="spellEnd"/>
            <w:r w:rsidRPr="00E22676">
              <w:rPr>
                <w:rFonts w:ascii="Times New Roman" w:eastAsia="Times New Roman" w:hAnsi="Times New Roman" w:cs="Times New Roman"/>
                <w:sz w:val="24"/>
                <w:szCs w:val="24"/>
              </w:rPr>
              <w:t xml:space="preserve"> cognition</w:t>
            </w:r>
          </w:p>
        </w:tc>
      </w:tr>
      <w:tr w:rsidR="00E22676" w:rsidRPr="00E22676" w14:paraId="7CB2A757" w14:textId="77777777">
        <w:trPr>
          <w:tblCellSpacing w:w="15" w:type="dxa"/>
        </w:trPr>
        <w:tc>
          <w:tcPr>
            <w:tcW w:w="0" w:type="auto"/>
            <w:vAlign w:val="center"/>
            <w:hideMark/>
          </w:tcPr>
          <w:p w14:paraId="1382266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Adjusts the Outer Lens</w:t>
            </w:r>
          </w:p>
        </w:tc>
        <w:tc>
          <w:tcPr>
            <w:tcW w:w="0" w:type="auto"/>
            <w:vAlign w:val="center"/>
            <w:hideMark/>
          </w:tcPr>
          <w:p w14:paraId="03089E6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Examines the bending of the Outer Lens</w:t>
            </w:r>
          </w:p>
        </w:tc>
      </w:tr>
      <w:tr w:rsidR="00E22676" w:rsidRPr="00E22676" w14:paraId="4D6AFF9F" w14:textId="77777777">
        <w:trPr>
          <w:tblCellSpacing w:w="15" w:type="dxa"/>
        </w:trPr>
        <w:tc>
          <w:tcPr>
            <w:tcW w:w="0" w:type="auto"/>
            <w:vAlign w:val="center"/>
            <w:hideMark/>
          </w:tcPr>
          <w:p w14:paraId="6CCABC7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Works on who you are</w:t>
            </w:r>
          </w:p>
        </w:tc>
        <w:tc>
          <w:tcPr>
            <w:tcW w:w="0" w:type="auto"/>
            <w:vAlign w:val="center"/>
            <w:hideMark/>
          </w:tcPr>
          <w:p w14:paraId="38AC84A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Discovers how who you are works on everything else</w:t>
            </w:r>
          </w:p>
        </w:tc>
      </w:tr>
    </w:tbl>
    <w:p w14:paraId="1CDD4CA2"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What Refracture Examines</w:t>
      </w:r>
    </w:p>
    <w:p w14:paraId="70D19C78"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w:t>
      </w:r>
      <w:r w:rsidRPr="00E22676">
        <w:rPr>
          <w:rFonts w:ascii="Times New Roman" w:eastAsia="Times New Roman" w:hAnsi="Times New Roman" w:cs="Times New Roman"/>
          <w:b/>
          <w:bCs/>
          <w:sz w:val="24"/>
          <w:szCs w:val="24"/>
        </w:rPr>
        <w:t>Outer Lens</w:t>
      </w:r>
      <w:r w:rsidRPr="00E22676">
        <w:rPr>
          <w:rFonts w:ascii="Times New Roman" w:eastAsia="Times New Roman" w:hAnsi="Times New Roman" w:cs="Times New Roman"/>
          <w:sz w:val="24"/>
          <w:szCs w:val="24"/>
        </w:rPr>
        <w:t xml:space="preserve">: the accumulated shape of the Endosphere as it interfaces with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Refracture is the habit of examining the Outer Lens by gaining control of the focus and aperture, not removing it. The Outer Lens cannot be removed—you cannot cognize without it—but you can learn:</w:t>
      </w:r>
    </w:p>
    <w:p w14:paraId="346C9B95" w14:textId="77777777" w:rsidR="00E22676" w:rsidRPr="00E22676" w:rsidRDefault="00E22676" w:rsidP="00321904">
      <w:pPr>
        <w:numPr>
          <w:ilvl w:val="0"/>
          <w:numId w:val="33"/>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Which regions bend sharply (strong biases)</w:t>
      </w:r>
    </w:p>
    <w:p w14:paraId="459983DC" w14:textId="77777777" w:rsidR="00E22676" w:rsidRPr="00E22676" w:rsidRDefault="00E22676" w:rsidP="00321904">
      <w:pPr>
        <w:numPr>
          <w:ilvl w:val="0"/>
          <w:numId w:val="33"/>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Which regions let noema pass with less distortion</w:t>
      </w:r>
    </w:p>
    <w:p w14:paraId="2D647BDE" w14:textId="77777777" w:rsidR="00E22676" w:rsidRPr="00E22676" w:rsidRDefault="00E22676" w:rsidP="00321904">
      <w:pPr>
        <w:numPr>
          <w:ilvl w:val="0"/>
          <w:numId w:val="33"/>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to adjust focus and aperture for different purposes</w:t>
      </w:r>
    </w:p>
    <w:p w14:paraId="02F0D18A"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Refracture also examines:</w:t>
      </w:r>
    </w:p>
    <w:p w14:paraId="6BA33F19" w14:textId="77777777" w:rsidR="00E22676" w:rsidRPr="00E22676" w:rsidRDefault="00E22676" w:rsidP="00321904">
      <w:pPr>
        <w:numPr>
          <w:ilvl w:val="0"/>
          <w:numId w:val="3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the Outer Lens bends incoming noema (perception bias)</w:t>
      </w:r>
    </w:p>
    <w:p w14:paraId="70B8831D" w14:textId="77777777" w:rsidR="00E22676" w:rsidRPr="00E22676" w:rsidRDefault="00E22676" w:rsidP="00321904">
      <w:pPr>
        <w:numPr>
          <w:ilvl w:val="0"/>
          <w:numId w:val="3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the Outer Lens shapes omniperegrination paths (attention bias)</w:t>
      </w:r>
    </w:p>
    <w:p w14:paraId="718AE8FE" w14:textId="77777777" w:rsidR="00E22676" w:rsidRPr="00E22676" w:rsidRDefault="00E22676" w:rsidP="00321904">
      <w:pPr>
        <w:numPr>
          <w:ilvl w:val="0"/>
          <w:numId w:val="3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the Outer Lens influences which noema orbit an axis (selection bias)</w:t>
      </w:r>
    </w:p>
    <w:p w14:paraId="7919430B" w14:textId="77777777" w:rsidR="00E22676" w:rsidRPr="00E22676" w:rsidRDefault="00E22676" w:rsidP="00321904">
      <w:pPr>
        <w:numPr>
          <w:ilvl w:val="0"/>
          <w:numId w:val="3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the Outer Lens distorts exospheric models (projection bias)</w:t>
      </w:r>
    </w:p>
    <w:p w14:paraId="592DF70E" w14:textId="77777777" w:rsidR="00E22676" w:rsidRPr="00E22676" w:rsidRDefault="00E22676" w:rsidP="00321904">
      <w:pPr>
        <w:numPr>
          <w:ilvl w:val="0"/>
          <w:numId w:val="3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passive fluxion and passive traces that built the Outer Lens over time</w:t>
      </w:r>
    </w:p>
    <w:p w14:paraId="536BA9E1"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What Refracture IS and IS NOT</w:t>
      </w:r>
    </w:p>
    <w:p w14:paraId="6460F5C0"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Refracture IS:</w:t>
      </w:r>
    </w:p>
    <w:p w14:paraId="76C0BEDB" w14:textId="77777777" w:rsidR="00E22676" w:rsidRPr="00E22676" w:rsidRDefault="00E22676" w:rsidP="00321904">
      <w:pPr>
        <w:numPr>
          <w:ilvl w:val="0"/>
          <w:numId w:val="35"/>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lastRenderedPageBreak/>
        <w:t>Critical thinking turned toward one's own cognitive apparatus</w:t>
      </w:r>
    </w:p>
    <w:p w14:paraId="5B66DE47" w14:textId="77777777" w:rsidR="00E22676" w:rsidRPr="00E22676" w:rsidRDefault="00E22676" w:rsidP="00321904">
      <w:pPr>
        <w:numPr>
          <w:ilvl w:val="0"/>
          <w:numId w:val="35"/>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Examining the </w:t>
      </w:r>
      <w:r w:rsidRPr="00E22676">
        <w:rPr>
          <w:rFonts w:ascii="Times New Roman" w:eastAsia="Times New Roman" w:hAnsi="Times New Roman" w:cs="Times New Roman"/>
          <w:i/>
          <w:iCs/>
          <w:sz w:val="24"/>
          <w:szCs w:val="24"/>
        </w:rPr>
        <w:t>uncontrolled</w:t>
      </w:r>
      <w:r w:rsidRPr="00E22676">
        <w:rPr>
          <w:rFonts w:ascii="Times New Roman" w:eastAsia="Times New Roman" w:hAnsi="Times New Roman" w:cs="Times New Roman"/>
          <w:sz w:val="24"/>
          <w:szCs w:val="24"/>
        </w:rPr>
        <w:t xml:space="preserve"> aspects of cognition (passive fluxion, passive traces)</w:t>
      </w:r>
    </w:p>
    <w:p w14:paraId="146A3A6A" w14:textId="77777777" w:rsidR="00E22676" w:rsidRPr="00E22676" w:rsidRDefault="00E22676" w:rsidP="00321904">
      <w:pPr>
        <w:numPr>
          <w:ilvl w:val="0"/>
          <w:numId w:val="35"/>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Asking why your cognition went the way it did, not just what it produced</w:t>
      </w:r>
    </w:p>
    <w:p w14:paraId="4A4FA835" w14:textId="77777777" w:rsidR="00E22676" w:rsidRPr="00E22676" w:rsidRDefault="00E22676" w:rsidP="00321904">
      <w:pPr>
        <w:numPr>
          <w:ilvl w:val="0"/>
          <w:numId w:val="35"/>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Meta-metacognition: thinking about thinking about thinking</w:t>
      </w:r>
    </w:p>
    <w:p w14:paraId="6CF4DFD4" w14:textId="77777777" w:rsidR="00E22676" w:rsidRPr="00E22676" w:rsidRDefault="00E22676" w:rsidP="00321904">
      <w:pPr>
        <w:numPr>
          <w:ilvl w:val="0"/>
          <w:numId w:val="35"/>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Gaining control of focus and aperture without removing the Outer Lens</w:t>
      </w:r>
    </w:p>
    <w:p w14:paraId="093BBB69"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Refracture is NOT:</w:t>
      </w:r>
    </w:p>
    <w:p w14:paraId="53915421" w14:textId="77777777" w:rsidR="00E22676" w:rsidRPr="00E22676" w:rsidRDefault="00E22676" w:rsidP="00321904">
      <w:pPr>
        <w:numPr>
          <w:ilvl w:val="0"/>
          <w:numId w:val="36"/>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Self-criticism or self-judgment (it is examination, not evaluation)</w:t>
      </w:r>
    </w:p>
    <w:p w14:paraId="09555D8B" w14:textId="7BF72228" w:rsidR="00E22676" w:rsidRPr="00E22676" w:rsidRDefault="00E22676" w:rsidP="00321904">
      <w:pPr>
        <w:numPr>
          <w:ilvl w:val="0"/>
          <w:numId w:val="36"/>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same as </w:t>
      </w:r>
      <w:proofErr w:type="spellStart"/>
      <w:r w:rsidR="00733F9A">
        <w:rPr>
          <w:rFonts w:ascii="Times New Roman" w:eastAsia="Times New Roman" w:hAnsi="Times New Roman" w:cs="Times New Roman"/>
          <w:sz w:val="24"/>
          <w:szCs w:val="24"/>
        </w:rPr>
        <w:t>Endospecture</w:t>
      </w:r>
      <w:proofErr w:type="spellEnd"/>
      <w:r w:rsidRPr="00E22676">
        <w:rPr>
          <w:rFonts w:ascii="Times New Roman" w:eastAsia="Times New Roman" w:hAnsi="Times New Roman" w:cs="Times New Roman"/>
          <w:sz w:val="24"/>
          <w:szCs w:val="24"/>
        </w:rPr>
        <w:t xml:space="preserve"> (</w:t>
      </w:r>
      <w:proofErr w:type="spellStart"/>
      <w:r w:rsidR="00733F9A">
        <w:rPr>
          <w:rFonts w:ascii="Times New Roman" w:eastAsia="Times New Roman" w:hAnsi="Times New Roman" w:cs="Times New Roman"/>
          <w:sz w:val="24"/>
          <w:szCs w:val="24"/>
        </w:rPr>
        <w:t>Endospecture</w:t>
      </w:r>
      <w:proofErr w:type="spellEnd"/>
      <w:r w:rsidRPr="00E22676">
        <w:rPr>
          <w:rFonts w:ascii="Times New Roman" w:eastAsia="Times New Roman" w:hAnsi="Times New Roman" w:cs="Times New Roman"/>
          <w:sz w:val="24"/>
          <w:szCs w:val="24"/>
        </w:rPr>
        <w:t xml:space="preserve"> asks "who am I?"; Refracture asks "how does who I am shape what I think?")</w:t>
      </w:r>
    </w:p>
    <w:p w14:paraId="2AF25206" w14:textId="77777777" w:rsidR="00E22676" w:rsidRPr="00E22676" w:rsidRDefault="00E22676" w:rsidP="00321904">
      <w:pPr>
        <w:numPr>
          <w:ilvl w:val="0"/>
          <w:numId w:val="36"/>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Paralysis-by-analysis (it is bounded by purpose, not infinite regress)</w:t>
      </w:r>
    </w:p>
    <w:p w14:paraId="2D417052" w14:textId="77777777" w:rsidR="00E22676" w:rsidRPr="00E22676" w:rsidRDefault="00E22676" w:rsidP="00321904">
      <w:pPr>
        <w:numPr>
          <w:ilvl w:val="0"/>
          <w:numId w:val="36"/>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An attempt to remove the Outer Lens (the Outer Lens cannot be removed, only examined and adjusted)</w:t>
      </w:r>
    </w:p>
    <w:p w14:paraId="427EBFD9" w14:textId="749DD055" w:rsidR="00E22676" w:rsidRPr="00E22676" w:rsidRDefault="00E22676" w:rsidP="00321904">
      <w:pPr>
        <w:numPr>
          <w:ilvl w:val="0"/>
          <w:numId w:val="36"/>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External criticism (that involves </w:t>
      </w:r>
      <w:proofErr w:type="spellStart"/>
      <w:r w:rsidR="00733F9A">
        <w:rPr>
          <w:rFonts w:ascii="Times New Roman" w:eastAsia="Times New Roman" w:hAnsi="Times New Roman" w:cs="Times New Roman"/>
          <w:sz w:val="24"/>
          <w:szCs w:val="24"/>
        </w:rPr>
        <w:t>Exospecture</w:t>
      </w:r>
      <w:proofErr w:type="spellEnd"/>
      <w:r w:rsidRPr="00E22676">
        <w:rPr>
          <w:rFonts w:ascii="Times New Roman" w:eastAsia="Times New Roman" w:hAnsi="Times New Roman" w:cs="Times New Roman"/>
          <w:sz w:val="24"/>
          <w:szCs w:val="24"/>
        </w:rPr>
        <w:t>)</w:t>
      </w:r>
    </w:p>
    <w:p w14:paraId="1392BB4E"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F289D5">
          <v:rect id="_x0000_i1057" style="width:0;height:1.5pt" o:hralign="center" o:hrstd="t" o:hr="t" fillcolor="#a0a0a0" stroked="f"/>
        </w:pict>
      </w:r>
    </w:p>
    <w:p w14:paraId="7F286025" w14:textId="77777777"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HABIT 5: EXOSPECTER</w:t>
      </w:r>
    </w:p>
    <w:p w14:paraId="4AFD7037" w14:textId="08BC0746" w:rsidR="00E22676" w:rsidRPr="00E22676" w:rsidRDefault="00733F9A" w:rsidP="00E22676">
      <w:pPr>
        <w:spacing w:before="100" w:beforeAutospacing="1" w:after="100" w:afterAutospacing="1"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Exospecture</w:t>
      </w:r>
      <w:proofErr w:type="spellEnd"/>
      <w:r w:rsidR="00E22676" w:rsidRPr="00E22676">
        <w:rPr>
          <w:rFonts w:ascii="Times New Roman" w:eastAsia="Times New Roman" w:hAnsi="Times New Roman" w:cs="Times New Roman"/>
          <w:b/>
          <w:bCs/>
          <w:sz w:val="24"/>
          <w:szCs w:val="24"/>
        </w:rPr>
        <w:t xml:space="preserve"> is the habit of modeling and engaging external realities—</w:t>
      </w:r>
      <w:proofErr w:type="spellStart"/>
      <w:r w:rsidR="00E22676" w:rsidRPr="00E22676">
        <w:rPr>
          <w:rFonts w:ascii="Times New Roman" w:eastAsia="Times New Roman" w:hAnsi="Times New Roman" w:cs="Times New Roman"/>
          <w:b/>
          <w:bCs/>
          <w:sz w:val="24"/>
          <w:szCs w:val="24"/>
        </w:rPr>
        <w:t>exospecting</w:t>
      </w:r>
      <w:proofErr w:type="spellEnd"/>
      <w:r w:rsidR="00E22676" w:rsidRPr="00E22676">
        <w:rPr>
          <w:rFonts w:ascii="Times New Roman" w:eastAsia="Times New Roman" w:hAnsi="Times New Roman" w:cs="Times New Roman"/>
          <w:b/>
          <w:bCs/>
          <w:sz w:val="24"/>
          <w:szCs w:val="24"/>
        </w:rPr>
        <w:t xml:space="preserve"> through exospheres in the </w:t>
      </w:r>
      <w:proofErr w:type="spellStart"/>
      <w:r w:rsidR="00E22676" w:rsidRPr="00E22676">
        <w:rPr>
          <w:rFonts w:ascii="Times New Roman" w:eastAsia="Times New Roman" w:hAnsi="Times New Roman" w:cs="Times New Roman"/>
          <w:b/>
          <w:bCs/>
          <w:sz w:val="24"/>
          <w:szCs w:val="24"/>
        </w:rPr>
        <w:t>Perifield</w:t>
      </w:r>
      <w:proofErr w:type="spellEnd"/>
      <w:r w:rsidR="00E22676" w:rsidRPr="00E22676">
        <w:rPr>
          <w:rFonts w:ascii="Times New Roman" w:eastAsia="Times New Roman" w:hAnsi="Times New Roman" w:cs="Times New Roman"/>
          <w:b/>
          <w:bCs/>
          <w:sz w:val="24"/>
          <w:szCs w:val="24"/>
        </w:rPr>
        <w:t xml:space="preserve"> and attending to the Threshold during exospection.</w:t>
      </w:r>
    </w:p>
    <w:p w14:paraId="77C6C2B9"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Definition</w:t>
      </w:r>
    </w:p>
    <w:p w14:paraId="1F291DC2" w14:textId="0258FA8C" w:rsidR="00E22676" w:rsidRPr="00E22676" w:rsidRDefault="00733F9A" w:rsidP="00E22676">
      <w:pPr>
        <w:spacing w:before="100" w:beforeAutospacing="1" w:after="100" w:afterAutospacing="1"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Exospecture</w:t>
      </w:r>
      <w:proofErr w:type="spellEnd"/>
      <w:r w:rsidR="00E22676" w:rsidRPr="00E22676">
        <w:rPr>
          <w:rFonts w:ascii="Times New Roman" w:eastAsia="Times New Roman" w:hAnsi="Times New Roman" w:cs="Times New Roman"/>
          <w:sz w:val="24"/>
          <w:szCs w:val="24"/>
        </w:rPr>
        <w:t xml:space="preserve"> is the metacognitive habit of attending to how your cognition interfaces with anything external to the Endosphere. This includes other people, but also objects, systems, concepts, ecosystems—any entity that exists beyond the self. </w:t>
      </w:r>
      <w:proofErr w:type="spellStart"/>
      <w:r>
        <w:rPr>
          <w:rFonts w:ascii="Times New Roman" w:eastAsia="Times New Roman" w:hAnsi="Times New Roman" w:cs="Times New Roman"/>
          <w:sz w:val="24"/>
          <w:szCs w:val="24"/>
        </w:rPr>
        <w:t>Exospecture</w:t>
      </w:r>
      <w:proofErr w:type="spellEnd"/>
      <w:r w:rsidR="00E22676" w:rsidRPr="00E22676">
        <w:rPr>
          <w:rFonts w:ascii="Times New Roman" w:eastAsia="Times New Roman" w:hAnsi="Times New Roman" w:cs="Times New Roman"/>
          <w:sz w:val="24"/>
          <w:szCs w:val="24"/>
        </w:rPr>
        <w:t xml:space="preserve"> is the "application phase": What do I do with my thoughts in relation to what exists beyond me? How can I gain more autonomy and control over my thoughts, decisions, actions, and communication?</w:t>
      </w:r>
    </w:p>
    <w:p w14:paraId="07675A58" w14:textId="022870FC" w:rsidR="00E22676" w:rsidRPr="00E22676" w:rsidRDefault="00733F9A" w:rsidP="00E22676">
      <w:pPr>
        <w:spacing w:before="100" w:beforeAutospacing="1" w:after="100" w:afterAutospacing="1"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Exospecture</w:t>
      </w:r>
      <w:proofErr w:type="spellEnd"/>
      <w:r w:rsidR="00E22676" w:rsidRPr="00E22676">
        <w:rPr>
          <w:rFonts w:ascii="Times New Roman" w:eastAsia="Times New Roman" w:hAnsi="Times New Roman" w:cs="Times New Roman"/>
          <w:sz w:val="24"/>
          <w:szCs w:val="24"/>
        </w:rPr>
        <w:t xml:space="preserve"> attends to:</w:t>
      </w:r>
    </w:p>
    <w:p w14:paraId="2301A4A8" w14:textId="77777777" w:rsidR="00E22676" w:rsidRPr="00E22676" w:rsidRDefault="00E22676" w:rsidP="00321904">
      <w:pPr>
        <w:numPr>
          <w:ilvl w:val="0"/>
          <w:numId w:val="3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Exospheres:</w:t>
      </w:r>
      <w:r w:rsidRPr="00E22676">
        <w:rPr>
          <w:rFonts w:ascii="Times New Roman" w:eastAsia="Times New Roman" w:hAnsi="Times New Roman" w:cs="Times New Roman"/>
          <w:sz w:val="24"/>
          <w:szCs w:val="24"/>
        </w:rPr>
        <w:t xml:space="preserve"> Your constructed noematic models of external realities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w:t>
      </w:r>
    </w:p>
    <w:p w14:paraId="11168DD6" w14:textId="77777777" w:rsidR="00E22676" w:rsidRPr="00E22676" w:rsidRDefault="00E22676" w:rsidP="00321904">
      <w:pPr>
        <w:numPr>
          <w:ilvl w:val="0"/>
          <w:numId w:val="3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Projections:</w:t>
      </w:r>
      <w:r w:rsidRPr="00E22676">
        <w:rPr>
          <w:rFonts w:ascii="Times New Roman" w:eastAsia="Times New Roman" w:hAnsi="Times New Roman" w:cs="Times New Roman"/>
          <w:sz w:val="24"/>
          <w:szCs w:val="24"/>
        </w:rPr>
        <w:t xml:space="preserve"> Your simulations of how noemata might interact with others' noema</w:t>
      </w:r>
    </w:p>
    <w:p w14:paraId="294C0530" w14:textId="77777777" w:rsidR="00E22676" w:rsidRPr="00E22676" w:rsidRDefault="00E22676" w:rsidP="00321904">
      <w:pPr>
        <w:numPr>
          <w:ilvl w:val="0"/>
          <w:numId w:val="3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The Threshold:</w:t>
      </w:r>
      <w:r w:rsidRPr="00E22676">
        <w:rPr>
          <w:rFonts w:ascii="Times New Roman" w:eastAsia="Times New Roman" w:hAnsi="Times New Roman" w:cs="Times New Roman"/>
          <w:sz w:val="24"/>
          <w:szCs w:val="24"/>
        </w:rPr>
        <w:t xml:space="preserve"> Where noema become noemata and vice versa (the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boundary)</w:t>
      </w:r>
    </w:p>
    <w:p w14:paraId="646FCFFD" w14:textId="77777777" w:rsidR="00E22676" w:rsidRPr="00E22676" w:rsidRDefault="00E22676" w:rsidP="00321904">
      <w:pPr>
        <w:numPr>
          <w:ilvl w:val="0"/>
          <w:numId w:val="37"/>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Your place in external reality:</w:t>
      </w:r>
      <w:r w:rsidRPr="00E22676">
        <w:rPr>
          <w:rFonts w:ascii="Times New Roman" w:eastAsia="Times New Roman" w:hAnsi="Times New Roman" w:cs="Times New Roman"/>
          <w:sz w:val="24"/>
          <w:szCs w:val="24"/>
        </w:rPr>
        <w:t xml:space="preserve"> How you shape and are shaped by contexts beyond your Endosphere</w:t>
      </w:r>
    </w:p>
    <w:p w14:paraId="308AF6AD"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The Critical Ontological Insight</w:t>
      </w:r>
    </w:p>
    <w:p w14:paraId="5E26158D"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When you </w:t>
      </w:r>
      <w:proofErr w:type="spellStart"/>
      <w:r w:rsidRPr="00E22676">
        <w:rPr>
          <w:rFonts w:ascii="Times New Roman" w:eastAsia="Times New Roman" w:hAnsi="Times New Roman" w:cs="Times New Roman"/>
          <w:sz w:val="24"/>
          <w:szCs w:val="24"/>
        </w:rPr>
        <w:t>exospect</w:t>
      </w:r>
      <w:proofErr w:type="spellEnd"/>
      <w:r w:rsidRPr="00E22676">
        <w:rPr>
          <w:rFonts w:ascii="Times New Roman" w:eastAsia="Times New Roman" w:hAnsi="Times New Roman" w:cs="Times New Roman"/>
          <w:sz w:val="24"/>
          <w:szCs w:val="24"/>
        </w:rPr>
        <w:t xml:space="preserve">, you are engaging "external" realities—but you can only access them through </w:t>
      </w:r>
      <w:r w:rsidRPr="00E22676">
        <w:rPr>
          <w:rFonts w:ascii="Times New Roman" w:eastAsia="Times New Roman" w:hAnsi="Times New Roman" w:cs="Times New Roman"/>
          <w:i/>
          <w:iCs/>
          <w:sz w:val="24"/>
          <w:szCs w:val="24"/>
        </w:rPr>
        <w:t>internal</w:t>
      </w:r>
      <w:r w:rsidRPr="00E22676">
        <w:rPr>
          <w:rFonts w:ascii="Times New Roman" w:eastAsia="Times New Roman" w:hAnsi="Times New Roman" w:cs="Times New Roman"/>
          <w:sz w:val="24"/>
          <w:szCs w:val="24"/>
        </w:rPr>
        <w:t xml:space="preserve"> representations. Your Exosphere of someone is not their actual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it is a noema within your own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modeling the unreachable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itself is </w:t>
      </w:r>
      <w:r w:rsidRPr="00E22676">
        <w:rPr>
          <w:rFonts w:ascii="Times New Roman" w:eastAsia="Times New Roman" w:hAnsi="Times New Roman" w:cs="Times New Roman"/>
          <w:sz w:val="24"/>
          <w:szCs w:val="24"/>
        </w:rPr>
        <w:lastRenderedPageBreak/>
        <w:t xml:space="preserve">paradoxical: un-provable as a thing-in-itself, yet </w:t>
      </w:r>
      <w:proofErr w:type="gramStart"/>
      <w:r w:rsidRPr="00E22676">
        <w:rPr>
          <w:rFonts w:ascii="Times New Roman" w:eastAsia="Times New Roman" w:hAnsi="Times New Roman" w:cs="Times New Roman"/>
          <w:sz w:val="24"/>
          <w:szCs w:val="24"/>
        </w:rPr>
        <w:t>absolutely real</w:t>
      </w:r>
      <w:proofErr w:type="gramEnd"/>
      <w:r w:rsidRPr="00E22676">
        <w:rPr>
          <w:rFonts w:ascii="Times New Roman" w:eastAsia="Times New Roman" w:hAnsi="Times New Roman" w:cs="Times New Roman"/>
          <w:sz w:val="24"/>
          <w:szCs w:val="24"/>
        </w:rPr>
        <w:t xml:space="preserve"> as something you can study, examine, and control through exospheres.</w:t>
      </w:r>
    </w:p>
    <w:p w14:paraId="76159FBB" w14:textId="15E76995"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This means </w:t>
      </w:r>
      <w:proofErr w:type="spellStart"/>
      <w:r w:rsidR="00733F9A">
        <w:rPr>
          <w:rFonts w:ascii="Times New Roman" w:eastAsia="Times New Roman" w:hAnsi="Times New Roman" w:cs="Times New Roman"/>
          <w:sz w:val="24"/>
          <w:szCs w:val="24"/>
        </w:rPr>
        <w:t>Exospecture</w:t>
      </w:r>
      <w:proofErr w:type="spellEnd"/>
      <w:r w:rsidRPr="00E22676">
        <w:rPr>
          <w:rFonts w:ascii="Times New Roman" w:eastAsia="Times New Roman" w:hAnsi="Times New Roman" w:cs="Times New Roman"/>
          <w:sz w:val="24"/>
          <w:szCs w:val="24"/>
        </w:rPr>
        <w:t xml:space="preserve"> has built-in humility: you can never fully know another's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(or any external reality). Your Exosphere is always incomplete, always filtered through your Outer Lens.</w:t>
      </w:r>
    </w:p>
    <w:p w14:paraId="369DBD26" w14:textId="0D1DDC79" w:rsidR="00E22676" w:rsidRPr="00E22676" w:rsidRDefault="00733F9A"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proofErr w:type="spellStart"/>
      <w:r>
        <w:rPr>
          <w:rFonts w:ascii="Times New Roman" w:eastAsia="Times New Roman" w:hAnsi="Times New Roman" w:cs="Times New Roman"/>
          <w:b/>
          <w:bCs/>
          <w:sz w:val="27"/>
          <w:szCs w:val="27"/>
        </w:rPr>
        <w:t>Exospecture</w:t>
      </w:r>
      <w:proofErr w:type="spellEnd"/>
      <w:r w:rsidR="00E22676" w:rsidRPr="00E22676">
        <w:rPr>
          <w:rFonts w:ascii="Times New Roman" w:eastAsia="Times New Roman" w:hAnsi="Times New Roman" w:cs="Times New Roman"/>
          <w:b/>
          <w:bCs/>
          <w:sz w:val="27"/>
          <w:szCs w:val="27"/>
        </w:rPr>
        <w:t xml:space="preserve"> Beyond Other People</w:t>
      </w:r>
    </w:p>
    <w:p w14:paraId="5C6E2A27" w14:textId="074214AD" w:rsidR="00E22676" w:rsidRPr="00E22676" w:rsidRDefault="00733F9A" w:rsidP="00E22676">
      <w:pPr>
        <w:spacing w:before="100" w:beforeAutospacing="1" w:after="100" w:afterAutospacing="1"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Exospecture</w:t>
      </w:r>
      <w:proofErr w:type="spellEnd"/>
      <w:r w:rsidR="00E22676" w:rsidRPr="00E22676">
        <w:rPr>
          <w:rFonts w:ascii="Times New Roman" w:eastAsia="Times New Roman" w:hAnsi="Times New Roman" w:cs="Times New Roman"/>
          <w:sz w:val="24"/>
          <w:szCs w:val="24"/>
        </w:rPr>
        <w:t xml:space="preserve"> does not require two </w:t>
      </w:r>
      <w:proofErr w:type="spellStart"/>
      <w:r w:rsidR="00E22676" w:rsidRPr="00E22676">
        <w:rPr>
          <w:rFonts w:ascii="Times New Roman" w:eastAsia="Times New Roman" w:hAnsi="Times New Roman" w:cs="Times New Roman"/>
          <w:sz w:val="24"/>
          <w:szCs w:val="24"/>
        </w:rPr>
        <w:t>Noemascapes</w:t>
      </w:r>
      <w:proofErr w:type="spellEnd"/>
      <w:r w:rsidR="00E22676" w:rsidRPr="00E22676">
        <w:rPr>
          <w:rFonts w:ascii="Times New Roman" w:eastAsia="Times New Roman" w:hAnsi="Times New Roman" w:cs="Times New Roman"/>
          <w:sz w:val="24"/>
          <w:szCs w:val="24"/>
        </w:rPr>
        <w:t xml:space="preserve">. You can </w:t>
      </w:r>
      <w:proofErr w:type="spellStart"/>
      <w:r w:rsidR="00E22676" w:rsidRPr="00E22676">
        <w:rPr>
          <w:rFonts w:ascii="Times New Roman" w:eastAsia="Times New Roman" w:hAnsi="Times New Roman" w:cs="Times New Roman"/>
          <w:sz w:val="24"/>
          <w:szCs w:val="24"/>
        </w:rPr>
        <w:t>exospect</w:t>
      </w:r>
      <w:proofErr w:type="spellEnd"/>
      <w:r w:rsidR="00E22676" w:rsidRPr="00E22676">
        <w:rPr>
          <w:rFonts w:ascii="Times New Roman" w:eastAsia="Times New Roman" w:hAnsi="Times New Roman" w:cs="Times New Roman"/>
          <w:sz w:val="24"/>
          <w:szCs w:val="24"/>
        </w:rPr>
        <w:t xml:space="preserve"> about:</w:t>
      </w:r>
    </w:p>
    <w:p w14:paraId="095401B9" w14:textId="77777777" w:rsidR="00E22676" w:rsidRPr="00E22676" w:rsidRDefault="00E22676" w:rsidP="00321904">
      <w:pPr>
        <w:numPr>
          <w:ilvl w:val="0"/>
          <w:numId w:val="38"/>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Another person</w:t>
      </w:r>
      <w:r w:rsidRPr="00E22676">
        <w:rPr>
          <w:rFonts w:ascii="Times New Roman" w:eastAsia="Times New Roman" w:hAnsi="Times New Roman" w:cs="Times New Roman"/>
          <w:sz w:val="24"/>
          <w:szCs w:val="24"/>
        </w:rPr>
        <w:t xml:space="preserve"> (who has a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w:t>
      </w:r>
    </w:p>
    <w:p w14:paraId="76D2CABB" w14:textId="77777777" w:rsidR="00E22676" w:rsidRPr="00E22676" w:rsidRDefault="00E22676" w:rsidP="00321904">
      <w:pPr>
        <w:numPr>
          <w:ilvl w:val="0"/>
          <w:numId w:val="38"/>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An animal</w:t>
      </w:r>
      <w:r w:rsidRPr="00E22676">
        <w:rPr>
          <w:rFonts w:ascii="Times New Roman" w:eastAsia="Times New Roman" w:hAnsi="Times New Roman" w:cs="Times New Roman"/>
          <w:sz w:val="24"/>
          <w:szCs w:val="24"/>
        </w:rPr>
        <w:t xml:space="preserve"> (who has some form of experience)</w:t>
      </w:r>
    </w:p>
    <w:p w14:paraId="0FB84E70" w14:textId="77777777" w:rsidR="00E22676" w:rsidRPr="00E22676" w:rsidRDefault="00E22676" w:rsidP="00321904">
      <w:pPr>
        <w:numPr>
          <w:ilvl w:val="0"/>
          <w:numId w:val="38"/>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A blade of grass</w:t>
      </w:r>
      <w:r w:rsidRPr="00E22676">
        <w:rPr>
          <w:rFonts w:ascii="Times New Roman" w:eastAsia="Times New Roman" w:hAnsi="Times New Roman" w:cs="Times New Roman"/>
          <w:sz w:val="24"/>
          <w:szCs w:val="24"/>
        </w:rPr>
        <w:t xml:space="preserve"> (which exists, affects, and is affected)</w:t>
      </w:r>
    </w:p>
    <w:p w14:paraId="2CA5E4BF" w14:textId="77777777" w:rsidR="00E22676" w:rsidRPr="00E22676" w:rsidRDefault="00E22676" w:rsidP="00321904">
      <w:pPr>
        <w:numPr>
          <w:ilvl w:val="0"/>
          <w:numId w:val="38"/>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An ecosystem</w:t>
      </w:r>
      <w:r w:rsidRPr="00E22676">
        <w:rPr>
          <w:rFonts w:ascii="Times New Roman" w:eastAsia="Times New Roman" w:hAnsi="Times New Roman" w:cs="Times New Roman"/>
          <w:sz w:val="24"/>
          <w:szCs w:val="24"/>
        </w:rPr>
        <w:t xml:space="preserve"> (which has its own logic)</w:t>
      </w:r>
    </w:p>
    <w:p w14:paraId="734546DB" w14:textId="77777777" w:rsidR="00E22676" w:rsidRPr="00E22676" w:rsidRDefault="00E22676" w:rsidP="00321904">
      <w:pPr>
        <w:numPr>
          <w:ilvl w:val="0"/>
          <w:numId w:val="38"/>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A concept or system</w:t>
      </w:r>
      <w:r w:rsidRPr="00E22676">
        <w:rPr>
          <w:rFonts w:ascii="Times New Roman" w:eastAsia="Times New Roman" w:hAnsi="Times New Roman" w:cs="Times New Roman"/>
          <w:sz w:val="24"/>
          <w:szCs w:val="24"/>
        </w:rPr>
        <w:t xml:space="preserve"> (which can be modeled)</w:t>
      </w:r>
    </w:p>
    <w:p w14:paraId="43BC26BC" w14:textId="77777777" w:rsidR="00E22676" w:rsidRPr="00E22676" w:rsidRDefault="00E22676" w:rsidP="00321904">
      <w:pPr>
        <w:numPr>
          <w:ilvl w:val="0"/>
          <w:numId w:val="38"/>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Your place in society</w:t>
      </w:r>
      <w:r w:rsidRPr="00E22676">
        <w:rPr>
          <w:rFonts w:ascii="Times New Roman" w:eastAsia="Times New Roman" w:hAnsi="Times New Roman" w:cs="Times New Roman"/>
          <w:sz w:val="24"/>
          <w:szCs w:val="24"/>
        </w:rPr>
        <w:t xml:space="preserve"> (how you exist in others' Exospheres)</w:t>
      </w:r>
    </w:p>
    <w:p w14:paraId="2426D8C9"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Complete Term Family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1780"/>
        <w:gridCol w:w="2448"/>
        <w:gridCol w:w="1711"/>
        <w:gridCol w:w="2078"/>
      </w:tblGrid>
      <w:tr w:rsidR="00E22676" w:rsidRPr="00E22676" w14:paraId="4868376B" w14:textId="77777777">
        <w:trPr>
          <w:tblHeader/>
          <w:tblCellSpacing w:w="15" w:type="dxa"/>
        </w:trPr>
        <w:tc>
          <w:tcPr>
            <w:tcW w:w="0" w:type="auto"/>
            <w:vAlign w:val="center"/>
            <w:hideMark/>
          </w:tcPr>
          <w:p w14:paraId="01574C5F"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Form</w:t>
            </w:r>
          </w:p>
        </w:tc>
        <w:tc>
          <w:tcPr>
            <w:tcW w:w="0" w:type="auto"/>
            <w:vAlign w:val="center"/>
            <w:hideMark/>
          </w:tcPr>
          <w:p w14:paraId="0D199894"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Part of Speech</w:t>
            </w:r>
          </w:p>
        </w:tc>
        <w:tc>
          <w:tcPr>
            <w:tcW w:w="0" w:type="auto"/>
            <w:vAlign w:val="center"/>
            <w:hideMark/>
          </w:tcPr>
          <w:p w14:paraId="29FF24DC"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Function</w:t>
            </w:r>
          </w:p>
        </w:tc>
        <w:tc>
          <w:tcPr>
            <w:tcW w:w="0" w:type="auto"/>
            <w:vAlign w:val="center"/>
            <w:hideMark/>
          </w:tcPr>
          <w:p w14:paraId="3C35C8A7"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Possessive?</w:t>
            </w:r>
          </w:p>
        </w:tc>
        <w:tc>
          <w:tcPr>
            <w:tcW w:w="0" w:type="auto"/>
            <w:vAlign w:val="center"/>
            <w:hideMark/>
          </w:tcPr>
          <w:p w14:paraId="765F7DC0"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Example Usage</w:t>
            </w:r>
          </w:p>
        </w:tc>
      </w:tr>
      <w:tr w:rsidR="00E22676" w:rsidRPr="00E22676" w14:paraId="0D12AF88" w14:textId="77777777">
        <w:trPr>
          <w:tblCellSpacing w:w="15" w:type="dxa"/>
        </w:trPr>
        <w:tc>
          <w:tcPr>
            <w:tcW w:w="0" w:type="auto"/>
            <w:vAlign w:val="center"/>
            <w:hideMark/>
          </w:tcPr>
          <w:p w14:paraId="6122E9B2" w14:textId="1E30572D" w:rsidR="00E22676" w:rsidRPr="00E22676" w:rsidRDefault="00733F9A" w:rsidP="00E22676">
            <w:pPr>
              <w:spacing w:after="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Exospecture</w:t>
            </w:r>
            <w:proofErr w:type="spellEnd"/>
          </w:p>
        </w:tc>
        <w:tc>
          <w:tcPr>
            <w:tcW w:w="0" w:type="auto"/>
            <w:vAlign w:val="center"/>
            <w:hideMark/>
          </w:tcPr>
          <w:p w14:paraId="136C4C1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(habit/stance)</w:t>
            </w:r>
          </w:p>
        </w:tc>
        <w:tc>
          <w:tcPr>
            <w:tcW w:w="0" w:type="auto"/>
            <w:vAlign w:val="center"/>
            <w:hideMark/>
          </w:tcPr>
          <w:p w14:paraId="3CB02D4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habit of modeling and engaging external realities</w:t>
            </w:r>
          </w:p>
        </w:tc>
        <w:tc>
          <w:tcPr>
            <w:tcW w:w="0" w:type="auto"/>
            <w:vAlign w:val="center"/>
            <w:hideMark/>
          </w:tcPr>
          <w:p w14:paraId="4DC5E09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 (use "practice of")</w:t>
            </w:r>
          </w:p>
        </w:tc>
        <w:tc>
          <w:tcPr>
            <w:tcW w:w="0" w:type="auto"/>
            <w:vAlign w:val="center"/>
            <w:hideMark/>
          </w:tcPr>
          <w:p w14:paraId="3B462553" w14:textId="243CC94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t>
            </w:r>
            <w:proofErr w:type="spellStart"/>
            <w:r w:rsidR="00733F9A">
              <w:rPr>
                <w:rFonts w:ascii="Times New Roman" w:eastAsia="Times New Roman" w:hAnsi="Times New Roman" w:cs="Times New Roman"/>
                <w:sz w:val="24"/>
                <w:szCs w:val="24"/>
              </w:rPr>
              <w:t>Exospecture</w:t>
            </w:r>
            <w:proofErr w:type="spellEnd"/>
            <w:r w:rsidRPr="00E22676">
              <w:rPr>
                <w:rFonts w:ascii="Times New Roman" w:eastAsia="Times New Roman" w:hAnsi="Times New Roman" w:cs="Times New Roman"/>
                <w:sz w:val="24"/>
                <w:szCs w:val="24"/>
              </w:rPr>
              <w:t xml:space="preserve"> is essential for meaningful communication."</w:t>
            </w:r>
          </w:p>
        </w:tc>
      </w:tr>
      <w:tr w:rsidR="00E22676" w:rsidRPr="00E22676" w14:paraId="176B3D50" w14:textId="77777777">
        <w:trPr>
          <w:tblCellSpacing w:w="15" w:type="dxa"/>
        </w:trPr>
        <w:tc>
          <w:tcPr>
            <w:tcW w:w="0" w:type="auto"/>
            <w:vAlign w:val="center"/>
            <w:hideMark/>
          </w:tcPr>
          <w:p w14:paraId="20E4A7B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Exospection</w:t>
            </w:r>
          </w:p>
        </w:tc>
        <w:tc>
          <w:tcPr>
            <w:tcW w:w="0" w:type="auto"/>
            <w:vAlign w:val="center"/>
            <w:hideMark/>
          </w:tcPr>
          <w:p w14:paraId="7F039B0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(process)</w:t>
            </w:r>
          </w:p>
        </w:tc>
        <w:tc>
          <w:tcPr>
            <w:tcW w:w="0" w:type="auto"/>
            <w:vAlign w:val="center"/>
            <w:hideMark/>
          </w:tcPr>
          <w:p w14:paraId="485F638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active process of building and using models of external realities</w:t>
            </w:r>
          </w:p>
        </w:tc>
        <w:tc>
          <w:tcPr>
            <w:tcW w:w="0" w:type="auto"/>
            <w:vAlign w:val="center"/>
            <w:hideMark/>
          </w:tcPr>
          <w:p w14:paraId="0E7A72B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0A8E7D5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"Her exospection revealed she'd been misreading her audience."</w:t>
            </w:r>
          </w:p>
        </w:tc>
      </w:tr>
      <w:tr w:rsidR="00E22676" w:rsidRPr="00E22676" w14:paraId="1444802E" w14:textId="77777777">
        <w:trPr>
          <w:tblCellSpacing w:w="15" w:type="dxa"/>
        </w:trPr>
        <w:tc>
          <w:tcPr>
            <w:tcW w:w="0" w:type="auto"/>
            <w:vAlign w:val="center"/>
            <w:hideMark/>
          </w:tcPr>
          <w:p w14:paraId="081BDD3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Exosphere</w:t>
            </w:r>
          </w:p>
        </w:tc>
        <w:tc>
          <w:tcPr>
            <w:tcW w:w="0" w:type="auto"/>
            <w:vAlign w:val="center"/>
            <w:hideMark/>
          </w:tcPr>
          <w:p w14:paraId="30022E7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(product)</w:t>
            </w:r>
          </w:p>
        </w:tc>
        <w:tc>
          <w:tcPr>
            <w:tcW w:w="0" w:type="auto"/>
            <w:vAlign w:val="center"/>
            <w:hideMark/>
          </w:tcPr>
          <w:p w14:paraId="5EBD80D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A noema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modeling another entity's existence/perspective</w:t>
            </w:r>
          </w:p>
        </w:tc>
        <w:tc>
          <w:tcPr>
            <w:tcW w:w="0" w:type="auto"/>
            <w:vAlign w:val="center"/>
            <w:hideMark/>
          </w:tcPr>
          <w:p w14:paraId="2705A53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1EA0A77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"His Exosphere of his father was built over decades."</w:t>
            </w:r>
          </w:p>
        </w:tc>
      </w:tr>
      <w:tr w:rsidR="00E22676" w:rsidRPr="00E22676" w14:paraId="036AB2D9" w14:textId="77777777">
        <w:trPr>
          <w:tblCellSpacing w:w="15" w:type="dxa"/>
        </w:trPr>
        <w:tc>
          <w:tcPr>
            <w:tcW w:w="0" w:type="auto"/>
            <w:vAlign w:val="center"/>
            <w:hideMark/>
          </w:tcPr>
          <w:p w14:paraId="22F62E4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Projection</w:t>
            </w:r>
          </w:p>
        </w:tc>
        <w:tc>
          <w:tcPr>
            <w:tcW w:w="0" w:type="auto"/>
            <w:vAlign w:val="center"/>
            <w:hideMark/>
          </w:tcPr>
          <w:p w14:paraId="595AB4F5"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(product)</w:t>
            </w:r>
          </w:p>
        </w:tc>
        <w:tc>
          <w:tcPr>
            <w:tcW w:w="0" w:type="auto"/>
            <w:vAlign w:val="center"/>
            <w:hideMark/>
          </w:tcPr>
          <w:p w14:paraId="07DD005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Simulation of how noemata might interact with another's noema</w:t>
            </w:r>
          </w:p>
        </w:tc>
        <w:tc>
          <w:tcPr>
            <w:tcW w:w="0" w:type="auto"/>
            <w:vAlign w:val="center"/>
            <w:hideMark/>
          </w:tcPr>
          <w:p w14:paraId="4461A05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70518BB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"Her projection suggested leading with data would backfire."</w:t>
            </w:r>
          </w:p>
        </w:tc>
      </w:tr>
      <w:tr w:rsidR="00E22676" w:rsidRPr="00E22676" w14:paraId="1AB403AF" w14:textId="77777777">
        <w:trPr>
          <w:tblCellSpacing w:w="15" w:type="dxa"/>
        </w:trPr>
        <w:tc>
          <w:tcPr>
            <w:tcW w:w="0" w:type="auto"/>
            <w:vAlign w:val="center"/>
            <w:hideMark/>
          </w:tcPr>
          <w:p w14:paraId="2F5BD29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t>Exologue</w:t>
            </w:r>
            <w:proofErr w:type="spellEnd"/>
          </w:p>
        </w:tc>
        <w:tc>
          <w:tcPr>
            <w:tcW w:w="0" w:type="auto"/>
            <w:vAlign w:val="center"/>
            <w:hideMark/>
          </w:tcPr>
          <w:p w14:paraId="70AA1D8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(process/episode)</w:t>
            </w:r>
          </w:p>
        </w:tc>
        <w:tc>
          <w:tcPr>
            <w:tcW w:w="0" w:type="auto"/>
            <w:vAlign w:val="center"/>
            <w:hideMark/>
          </w:tcPr>
          <w:p w14:paraId="493BB2D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border-crossing transformation at the Threshold: noema ↔ noemata</w:t>
            </w:r>
          </w:p>
        </w:tc>
        <w:tc>
          <w:tcPr>
            <w:tcW w:w="0" w:type="auto"/>
            <w:vAlign w:val="center"/>
            <w:hideMark/>
          </w:tcPr>
          <w:p w14:paraId="124994A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2BD80E9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w:t>
            </w:r>
            <w:proofErr w:type="spellStart"/>
            <w:r w:rsidRPr="00E22676">
              <w:rPr>
                <w:rFonts w:ascii="Times New Roman" w:eastAsia="Times New Roman" w:hAnsi="Times New Roman" w:cs="Times New Roman"/>
                <w:sz w:val="24"/>
                <w:szCs w:val="24"/>
              </w:rPr>
              <w:t>exologue</w:t>
            </w:r>
            <w:proofErr w:type="spellEnd"/>
            <w:r w:rsidRPr="00E22676">
              <w:rPr>
                <w:rFonts w:ascii="Times New Roman" w:eastAsia="Times New Roman" w:hAnsi="Times New Roman" w:cs="Times New Roman"/>
                <w:sz w:val="24"/>
                <w:szCs w:val="24"/>
              </w:rPr>
              <w:t xml:space="preserve"> was difficult—her Threshold distorted both directions."</w:t>
            </w:r>
          </w:p>
        </w:tc>
      </w:tr>
      <w:tr w:rsidR="00E22676" w:rsidRPr="00E22676" w14:paraId="2AF326F1" w14:textId="77777777">
        <w:trPr>
          <w:tblCellSpacing w:w="15" w:type="dxa"/>
        </w:trPr>
        <w:tc>
          <w:tcPr>
            <w:tcW w:w="0" w:type="auto"/>
            <w:vAlign w:val="center"/>
            <w:hideMark/>
          </w:tcPr>
          <w:p w14:paraId="06FE01B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Threshold</w:t>
            </w:r>
          </w:p>
        </w:tc>
        <w:tc>
          <w:tcPr>
            <w:tcW w:w="0" w:type="auto"/>
            <w:vAlign w:val="center"/>
            <w:hideMark/>
          </w:tcPr>
          <w:p w14:paraId="59951C6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Noun (structure)</w:t>
            </w:r>
          </w:p>
        </w:tc>
        <w:tc>
          <w:tcPr>
            <w:tcW w:w="0" w:type="auto"/>
            <w:vAlign w:val="center"/>
            <w:hideMark/>
          </w:tcPr>
          <w:p w14:paraId="486F817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boundary where communication crosses</w:t>
            </w:r>
          </w:p>
        </w:tc>
        <w:tc>
          <w:tcPr>
            <w:tcW w:w="0" w:type="auto"/>
            <w:vAlign w:val="center"/>
            <w:hideMark/>
          </w:tcPr>
          <w:p w14:paraId="78C6C19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CONTEXTUAL</w:t>
            </w:r>
          </w:p>
        </w:tc>
        <w:tc>
          <w:tcPr>
            <w:tcW w:w="0" w:type="auto"/>
            <w:vAlign w:val="center"/>
            <w:hideMark/>
          </w:tcPr>
          <w:p w14:paraId="7BFCC3D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"She attended to what crossed her Threshold before responding."</w:t>
            </w:r>
          </w:p>
        </w:tc>
      </w:tr>
      <w:tr w:rsidR="00E22676" w:rsidRPr="00E22676" w14:paraId="04D93A4E" w14:textId="77777777">
        <w:trPr>
          <w:tblCellSpacing w:w="15" w:type="dxa"/>
        </w:trPr>
        <w:tc>
          <w:tcPr>
            <w:tcW w:w="0" w:type="auto"/>
            <w:vAlign w:val="center"/>
            <w:hideMark/>
          </w:tcPr>
          <w:p w14:paraId="4D29B8C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lastRenderedPageBreak/>
              <w:t>Exospective</w:t>
            </w:r>
            <w:proofErr w:type="spellEnd"/>
          </w:p>
        </w:tc>
        <w:tc>
          <w:tcPr>
            <w:tcW w:w="0" w:type="auto"/>
            <w:vAlign w:val="center"/>
            <w:hideMark/>
          </w:tcPr>
          <w:p w14:paraId="54A374B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Adjective</w:t>
            </w:r>
          </w:p>
        </w:tc>
        <w:tc>
          <w:tcPr>
            <w:tcW w:w="0" w:type="auto"/>
            <w:vAlign w:val="center"/>
            <w:hideMark/>
          </w:tcPr>
          <w:p w14:paraId="1DC1DEC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Pertaining to modeling/engaging external realities</w:t>
            </w:r>
          </w:p>
        </w:tc>
        <w:tc>
          <w:tcPr>
            <w:tcW w:w="0" w:type="auto"/>
            <w:vAlign w:val="center"/>
            <w:hideMark/>
          </w:tcPr>
          <w:p w14:paraId="318B947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N/A</w:t>
            </w:r>
          </w:p>
        </w:tc>
        <w:tc>
          <w:tcPr>
            <w:tcW w:w="0" w:type="auto"/>
            <w:vAlign w:val="center"/>
            <w:hideMark/>
          </w:tcPr>
          <w:p w14:paraId="52CC5B5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"An </w:t>
            </w:r>
            <w:proofErr w:type="spellStart"/>
            <w:r w:rsidRPr="00E22676">
              <w:rPr>
                <w:rFonts w:ascii="Times New Roman" w:eastAsia="Times New Roman" w:hAnsi="Times New Roman" w:cs="Times New Roman"/>
                <w:sz w:val="24"/>
                <w:szCs w:val="24"/>
              </w:rPr>
              <w:t>exospective</w:t>
            </w:r>
            <w:proofErr w:type="spellEnd"/>
            <w:r w:rsidRPr="00E22676">
              <w:rPr>
                <w:rFonts w:ascii="Times New Roman" w:eastAsia="Times New Roman" w:hAnsi="Times New Roman" w:cs="Times New Roman"/>
                <w:sz w:val="24"/>
                <w:szCs w:val="24"/>
              </w:rPr>
              <w:t xml:space="preserve"> consideration of the audience."</w:t>
            </w:r>
          </w:p>
        </w:tc>
      </w:tr>
      <w:tr w:rsidR="00E22676" w:rsidRPr="00E22676" w14:paraId="49FAE952" w14:textId="77777777">
        <w:trPr>
          <w:tblCellSpacing w:w="15" w:type="dxa"/>
        </w:trPr>
        <w:tc>
          <w:tcPr>
            <w:tcW w:w="0" w:type="auto"/>
            <w:vAlign w:val="center"/>
            <w:hideMark/>
          </w:tcPr>
          <w:p w14:paraId="1C9E751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 xml:space="preserve">To </w:t>
            </w:r>
            <w:proofErr w:type="spellStart"/>
            <w:r w:rsidRPr="00E22676">
              <w:rPr>
                <w:rFonts w:ascii="Times New Roman" w:eastAsia="Times New Roman" w:hAnsi="Times New Roman" w:cs="Times New Roman"/>
                <w:b/>
                <w:bCs/>
                <w:sz w:val="24"/>
                <w:szCs w:val="24"/>
              </w:rPr>
              <w:t>exospect</w:t>
            </w:r>
            <w:proofErr w:type="spellEnd"/>
          </w:p>
        </w:tc>
        <w:tc>
          <w:tcPr>
            <w:tcW w:w="0" w:type="auto"/>
            <w:vAlign w:val="center"/>
            <w:hideMark/>
          </w:tcPr>
          <w:p w14:paraId="05FDBF8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Verb</w:t>
            </w:r>
          </w:p>
        </w:tc>
        <w:tc>
          <w:tcPr>
            <w:tcW w:w="0" w:type="auto"/>
            <w:vAlign w:val="center"/>
            <w:hideMark/>
          </w:tcPr>
          <w:p w14:paraId="72A97A4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To model and engage external realities</w:t>
            </w:r>
          </w:p>
        </w:tc>
        <w:tc>
          <w:tcPr>
            <w:tcW w:w="0" w:type="auto"/>
            <w:vAlign w:val="center"/>
            <w:hideMark/>
          </w:tcPr>
          <w:p w14:paraId="6AC4E6A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N/A</w:t>
            </w:r>
          </w:p>
        </w:tc>
        <w:tc>
          <w:tcPr>
            <w:tcW w:w="0" w:type="auto"/>
            <w:vAlign w:val="center"/>
            <w:hideMark/>
          </w:tcPr>
          <w:p w14:paraId="1ED0C3F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"He </w:t>
            </w:r>
            <w:proofErr w:type="spellStart"/>
            <w:r w:rsidRPr="00E22676">
              <w:rPr>
                <w:rFonts w:ascii="Times New Roman" w:eastAsia="Times New Roman" w:hAnsi="Times New Roman" w:cs="Times New Roman"/>
                <w:sz w:val="24"/>
                <w:szCs w:val="24"/>
              </w:rPr>
              <w:t>exospected</w:t>
            </w:r>
            <w:proofErr w:type="spellEnd"/>
            <w:r w:rsidRPr="00E22676">
              <w:rPr>
                <w:rFonts w:ascii="Times New Roman" w:eastAsia="Times New Roman" w:hAnsi="Times New Roman" w:cs="Times New Roman"/>
                <w:sz w:val="24"/>
                <w:szCs w:val="24"/>
              </w:rPr>
              <w:t xml:space="preserve"> before choosing his words."</w:t>
            </w:r>
          </w:p>
        </w:tc>
      </w:tr>
      <w:tr w:rsidR="00E22676" w:rsidRPr="00E22676" w14:paraId="38EFB73E" w14:textId="77777777">
        <w:trPr>
          <w:tblCellSpacing w:w="15" w:type="dxa"/>
        </w:trPr>
        <w:tc>
          <w:tcPr>
            <w:tcW w:w="0" w:type="auto"/>
            <w:vAlign w:val="center"/>
            <w:hideMark/>
          </w:tcPr>
          <w:p w14:paraId="39D5BBA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t>Exospecting</w:t>
            </w:r>
            <w:proofErr w:type="spellEnd"/>
          </w:p>
        </w:tc>
        <w:tc>
          <w:tcPr>
            <w:tcW w:w="0" w:type="auto"/>
            <w:vAlign w:val="center"/>
            <w:hideMark/>
          </w:tcPr>
          <w:p w14:paraId="578D508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Verb (gerund)</w:t>
            </w:r>
          </w:p>
        </w:tc>
        <w:tc>
          <w:tcPr>
            <w:tcW w:w="0" w:type="auto"/>
            <w:vAlign w:val="center"/>
            <w:hideMark/>
          </w:tcPr>
          <w:p w14:paraId="6357613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ongoing act of modeling external realities</w:t>
            </w:r>
          </w:p>
        </w:tc>
        <w:tc>
          <w:tcPr>
            <w:tcW w:w="0" w:type="auto"/>
            <w:vAlign w:val="center"/>
            <w:hideMark/>
          </w:tcPr>
          <w:p w14:paraId="2A38BBA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N/A</w:t>
            </w:r>
          </w:p>
        </w:tc>
        <w:tc>
          <w:tcPr>
            <w:tcW w:w="0" w:type="auto"/>
            <w:vAlign w:val="center"/>
            <w:hideMark/>
          </w:tcPr>
          <w:p w14:paraId="5D84564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"She was </w:t>
            </w:r>
            <w:proofErr w:type="spellStart"/>
            <w:r w:rsidRPr="00E22676">
              <w:rPr>
                <w:rFonts w:ascii="Times New Roman" w:eastAsia="Times New Roman" w:hAnsi="Times New Roman" w:cs="Times New Roman"/>
                <w:sz w:val="24"/>
                <w:szCs w:val="24"/>
              </w:rPr>
              <w:t>exospecting</w:t>
            </w:r>
            <w:proofErr w:type="spellEnd"/>
            <w:r w:rsidRPr="00E22676">
              <w:rPr>
                <w:rFonts w:ascii="Times New Roman" w:eastAsia="Times New Roman" w:hAnsi="Times New Roman" w:cs="Times New Roman"/>
                <w:sz w:val="24"/>
                <w:szCs w:val="24"/>
              </w:rPr>
              <w:t>, trying to understand his perspective."</w:t>
            </w:r>
          </w:p>
        </w:tc>
      </w:tr>
    </w:tbl>
    <w:p w14:paraId="5F55953F"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Relationships Within the Family</w:t>
      </w:r>
    </w:p>
    <w:p w14:paraId="714B75EA"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EXOSPECTER (the habit you practice)</w:t>
      </w:r>
    </w:p>
    <w:p w14:paraId="76F77EA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0FC2B53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EXOSPECTION (the process you perform)</w:t>
      </w:r>
    </w:p>
    <w:p w14:paraId="3BAE01A0"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w:t>
      </w:r>
    </w:p>
    <w:p w14:paraId="1D813563"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 EXOSPHERES (noema in </w:t>
      </w:r>
      <w:proofErr w:type="spellStart"/>
      <w:r w:rsidRPr="00E22676">
        <w:rPr>
          <w:rFonts w:ascii="Courier New" w:eastAsia="Times New Roman" w:hAnsi="Courier New" w:cs="Courier New"/>
          <w:sz w:val="20"/>
          <w:szCs w:val="20"/>
        </w:rPr>
        <w:t>Perifield</w:t>
      </w:r>
      <w:proofErr w:type="spellEnd"/>
      <w:r w:rsidRPr="00E22676">
        <w:rPr>
          <w:rFonts w:ascii="Courier New" w:eastAsia="Times New Roman" w:hAnsi="Courier New" w:cs="Courier New"/>
          <w:sz w:val="20"/>
          <w:szCs w:val="20"/>
        </w:rPr>
        <w:t xml:space="preserve"> modeling external realities)</w:t>
      </w:r>
    </w:p>
    <w:p w14:paraId="00E9DDC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w:t>
      </w:r>
    </w:p>
    <w:p w14:paraId="26EDC15C"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 PROJECTIONS (simulations of noema/noemata interaction)</w:t>
      </w:r>
    </w:p>
    <w:p w14:paraId="0A1FA464"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w:t>
      </w:r>
    </w:p>
    <w:p w14:paraId="7AF2579E"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 EXOLOGUE (the border-crossing process at Threshold)</w:t>
      </w:r>
    </w:p>
    <w:p w14:paraId="3E18554D"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468D47CF"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Structures Engaged:</w:t>
      </w:r>
    </w:p>
    <w:p w14:paraId="3508AC10"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28BDAFD1"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PERIFIELD (where exospheres are examined as noema)</w:t>
      </w:r>
    </w:p>
    <w:p w14:paraId="100E9BC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1B7AD346"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THRESHOLD (where noemata transformation occurs)</w:t>
      </w:r>
    </w:p>
    <w:p w14:paraId="5207DDD3"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12D5C6BD"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Connected to the paradoxical </w:t>
      </w:r>
      <w:proofErr w:type="spellStart"/>
      <w:r w:rsidRPr="00E22676">
        <w:rPr>
          <w:rFonts w:ascii="Courier New" w:eastAsia="Times New Roman" w:hAnsi="Courier New" w:cs="Courier New"/>
          <w:sz w:val="20"/>
          <w:szCs w:val="20"/>
        </w:rPr>
        <w:t>Exofield</w:t>
      </w:r>
      <w:proofErr w:type="spellEnd"/>
    </w:p>
    <w:p w14:paraId="2E360765"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Where communication </w:t>
      </w:r>
      <w:proofErr w:type="gramStart"/>
      <w:r w:rsidRPr="00E22676">
        <w:rPr>
          <w:rFonts w:ascii="Courier New" w:eastAsia="Times New Roman" w:hAnsi="Courier New" w:cs="Courier New"/>
          <w:sz w:val="20"/>
          <w:szCs w:val="20"/>
        </w:rPr>
        <w:t>actually crosses</w:t>
      </w:r>
      <w:proofErr w:type="gramEnd"/>
    </w:p>
    <w:p w14:paraId="69C67326"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Core Questions</w:t>
      </w:r>
    </w:p>
    <w:p w14:paraId="7D3C6140" w14:textId="77777777" w:rsidR="00E22676" w:rsidRPr="00E22676" w:rsidRDefault="00E22676" w:rsidP="00321904">
      <w:pPr>
        <w:numPr>
          <w:ilvl w:val="0"/>
          <w:numId w:val="3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might they/it think/exist?"</w:t>
      </w:r>
    </w:p>
    <w:p w14:paraId="106BDC66" w14:textId="77777777" w:rsidR="00E22676" w:rsidRPr="00E22676" w:rsidRDefault="00E22676" w:rsidP="00321904">
      <w:pPr>
        <w:numPr>
          <w:ilvl w:val="0"/>
          <w:numId w:val="3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"What noema do they likely hold? What traces might activate?"</w:t>
      </w:r>
    </w:p>
    <w:p w14:paraId="14F2EA2F" w14:textId="77777777" w:rsidR="00E22676" w:rsidRPr="00E22676" w:rsidRDefault="00E22676" w:rsidP="00321904">
      <w:pPr>
        <w:numPr>
          <w:ilvl w:val="0"/>
          <w:numId w:val="3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should I communicate so useful fluxion occurs in their noema?"</w:t>
      </w:r>
    </w:p>
    <w:p w14:paraId="460EB83C" w14:textId="77777777" w:rsidR="00E22676" w:rsidRPr="00E22676" w:rsidRDefault="00E22676" w:rsidP="00321904">
      <w:pPr>
        <w:numPr>
          <w:ilvl w:val="0"/>
          <w:numId w:val="3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"What is my model of their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How accurate is it?"</w:t>
      </w:r>
    </w:p>
    <w:p w14:paraId="3DBEA140" w14:textId="77777777" w:rsidR="00E22676" w:rsidRPr="00E22676" w:rsidRDefault="00E22676" w:rsidP="00321904">
      <w:pPr>
        <w:numPr>
          <w:ilvl w:val="0"/>
          <w:numId w:val="3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"What is my place in the world beyond my Endosphere?"</w:t>
      </w:r>
    </w:p>
    <w:p w14:paraId="553CEAB7" w14:textId="77777777" w:rsidR="00E22676" w:rsidRPr="00E22676" w:rsidRDefault="00E22676" w:rsidP="00321904">
      <w:pPr>
        <w:numPr>
          <w:ilvl w:val="0"/>
          <w:numId w:val="3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can I gain more autonomy and control over my thoughts, decisions, actions, and communication?"</w:t>
      </w:r>
    </w:p>
    <w:p w14:paraId="1D055FD9" w14:textId="77777777" w:rsidR="00E22676" w:rsidRPr="00E22676" w:rsidRDefault="00E22676" w:rsidP="00321904">
      <w:pPr>
        <w:numPr>
          <w:ilvl w:val="0"/>
          <w:numId w:val="3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am I being perceived? (Your Exosphere of their Exosphere of you)"</w:t>
      </w:r>
    </w:p>
    <w:p w14:paraId="723ADADA" w14:textId="77777777" w:rsidR="00E22676" w:rsidRPr="00E22676" w:rsidRDefault="00E22676" w:rsidP="00321904">
      <w:pPr>
        <w:numPr>
          <w:ilvl w:val="0"/>
          <w:numId w:val="39"/>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can I contribute and find ways to grow my values in the outside world?"</w:t>
      </w:r>
    </w:p>
    <w:p w14:paraId="56EAC0EC"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The Visualization: Lightning and Gravity</w:t>
      </w:r>
    </w:p>
    <w:p w14:paraId="06F814F3" w14:textId="39A53AAC"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lastRenderedPageBreak/>
        <w:t xml:space="preserve">If Constellare raises vertical axes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(pulling noema into organized orbits through </w:t>
      </w:r>
      <w:r w:rsidRPr="00E22676">
        <w:rPr>
          <w:rFonts w:ascii="Times New Roman" w:eastAsia="Times New Roman" w:hAnsi="Times New Roman" w:cs="Times New Roman"/>
          <w:b/>
          <w:bCs/>
          <w:sz w:val="24"/>
          <w:szCs w:val="24"/>
        </w:rPr>
        <w:t>gravity</w:t>
      </w:r>
      <w:r w:rsidRPr="00E22676">
        <w:rPr>
          <w:rFonts w:ascii="Times New Roman" w:eastAsia="Times New Roman" w:hAnsi="Times New Roman" w:cs="Times New Roman"/>
          <w:sz w:val="24"/>
          <w:szCs w:val="24"/>
        </w:rPr>
        <w:t xml:space="preserve">), </w:t>
      </w:r>
      <w:proofErr w:type="spellStart"/>
      <w:r w:rsidR="00733F9A">
        <w:rPr>
          <w:rFonts w:ascii="Times New Roman" w:eastAsia="Times New Roman" w:hAnsi="Times New Roman" w:cs="Times New Roman"/>
          <w:sz w:val="24"/>
          <w:szCs w:val="24"/>
        </w:rPr>
        <w:t>Exospecture</w:t>
      </w:r>
      <w:proofErr w:type="spellEnd"/>
      <w:r w:rsidRPr="00E22676">
        <w:rPr>
          <w:rFonts w:ascii="Times New Roman" w:eastAsia="Times New Roman" w:hAnsi="Times New Roman" w:cs="Times New Roman"/>
          <w:sz w:val="24"/>
          <w:szCs w:val="24"/>
        </w:rPr>
        <w:t xml:space="preserve"> shoots </w:t>
      </w:r>
      <w:r w:rsidRPr="00E22676">
        <w:rPr>
          <w:rFonts w:ascii="Times New Roman" w:eastAsia="Times New Roman" w:hAnsi="Times New Roman" w:cs="Times New Roman"/>
          <w:b/>
          <w:bCs/>
          <w:sz w:val="24"/>
          <w:szCs w:val="24"/>
        </w:rPr>
        <w:t>lightning bolts</w:t>
      </w:r>
      <w:r w:rsidRPr="00E22676">
        <w:rPr>
          <w:rFonts w:ascii="Times New Roman" w:eastAsia="Times New Roman" w:hAnsi="Times New Roman" w:cs="Times New Roman"/>
          <w:sz w:val="24"/>
          <w:szCs w:val="24"/>
        </w:rPr>
        <w:t xml:space="preserve"> outward—projections toward modeled external realities. The "static electricity" of exospection has a different quality than the gravitational pull of constellaration:</w:t>
      </w:r>
    </w:p>
    <w:p w14:paraId="76486160" w14:textId="77777777" w:rsidR="00E22676" w:rsidRPr="00E22676" w:rsidRDefault="00E22676" w:rsidP="00321904">
      <w:pPr>
        <w:numPr>
          <w:ilvl w:val="0"/>
          <w:numId w:val="40"/>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Axes</w:t>
      </w:r>
      <w:r w:rsidRPr="00E22676">
        <w:rPr>
          <w:rFonts w:ascii="Times New Roman" w:eastAsia="Times New Roman" w:hAnsi="Times New Roman" w:cs="Times New Roman"/>
          <w:sz w:val="24"/>
          <w:szCs w:val="24"/>
        </w:rPr>
        <w:t xml:space="preserve"> pull </w:t>
      </w:r>
      <w:r w:rsidRPr="00E22676">
        <w:rPr>
          <w:rFonts w:ascii="Times New Roman" w:eastAsia="Times New Roman" w:hAnsi="Times New Roman" w:cs="Times New Roman"/>
          <w:i/>
          <w:iCs/>
          <w:sz w:val="24"/>
          <w:szCs w:val="24"/>
        </w:rPr>
        <w:t>inward</w:t>
      </w:r>
      <w:r w:rsidRPr="00E22676">
        <w:rPr>
          <w:rFonts w:ascii="Times New Roman" w:eastAsia="Times New Roman" w:hAnsi="Times New Roman" w:cs="Times New Roman"/>
          <w:sz w:val="24"/>
          <w:szCs w:val="24"/>
        </w:rPr>
        <w:t xml:space="preserve"> toward organized self-understanding</w:t>
      </w:r>
    </w:p>
    <w:p w14:paraId="51CC9B6E" w14:textId="77777777" w:rsidR="00E22676" w:rsidRPr="00E22676" w:rsidRDefault="00E22676" w:rsidP="00321904">
      <w:pPr>
        <w:numPr>
          <w:ilvl w:val="0"/>
          <w:numId w:val="40"/>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Projections</w:t>
      </w:r>
      <w:r w:rsidRPr="00E22676">
        <w:rPr>
          <w:rFonts w:ascii="Times New Roman" w:eastAsia="Times New Roman" w:hAnsi="Times New Roman" w:cs="Times New Roman"/>
          <w:sz w:val="24"/>
          <w:szCs w:val="24"/>
        </w:rPr>
        <w:t xml:space="preserve"> push </w:t>
      </w:r>
      <w:r w:rsidRPr="00E22676">
        <w:rPr>
          <w:rFonts w:ascii="Times New Roman" w:eastAsia="Times New Roman" w:hAnsi="Times New Roman" w:cs="Times New Roman"/>
          <w:i/>
          <w:iCs/>
          <w:sz w:val="24"/>
          <w:szCs w:val="24"/>
        </w:rPr>
        <w:t>outward</w:t>
      </w:r>
      <w:r w:rsidRPr="00E22676">
        <w:rPr>
          <w:rFonts w:ascii="Times New Roman" w:eastAsia="Times New Roman" w:hAnsi="Times New Roman" w:cs="Times New Roman"/>
          <w:sz w:val="24"/>
          <w:szCs w:val="24"/>
        </w:rPr>
        <w:t xml:space="preserve"> toward modeled </w:t>
      </w:r>
      <w:proofErr w:type="gramStart"/>
      <w:r w:rsidRPr="00E22676">
        <w:rPr>
          <w:rFonts w:ascii="Times New Roman" w:eastAsia="Times New Roman" w:hAnsi="Times New Roman" w:cs="Times New Roman"/>
          <w:sz w:val="24"/>
          <w:szCs w:val="24"/>
        </w:rPr>
        <w:t>other-understanding</w:t>
      </w:r>
      <w:proofErr w:type="gramEnd"/>
    </w:p>
    <w:p w14:paraId="3173B908"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Both types of structures exist in the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but they operate with different "physics."</w:t>
      </w:r>
    </w:p>
    <w:p w14:paraId="3F8E3B3A"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Communication and Noemata</w:t>
      </w:r>
    </w:p>
    <w:p w14:paraId="4E82F94F" w14:textId="37069BFE"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only way to interact with external realities (society, other people, the world) is through communication. Communication produces noemata—the paradoxical substance that exists between </w:t>
      </w:r>
      <w:proofErr w:type="spellStart"/>
      <w:r w:rsidRPr="00E22676">
        <w:rPr>
          <w:rFonts w:ascii="Times New Roman" w:eastAsia="Times New Roman" w:hAnsi="Times New Roman" w:cs="Times New Roman"/>
          <w:sz w:val="24"/>
          <w:szCs w:val="24"/>
        </w:rPr>
        <w:t>Noemascapes</w:t>
      </w:r>
      <w:proofErr w:type="spellEnd"/>
      <w:r w:rsidRPr="00E22676">
        <w:rPr>
          <w:rFonts w:ascii="Times New Roman" w:eastAsia="Times New Roman" w:hAnsi="Times New Roman" w:cs="Times New Roman"/>
          <w:sz w:val="24"/>
          <w:szCs w:val="24"/>
        </w:rPr>
        <w:t xml:space="preserve"> in the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w:t>
      </w:r>
      <w:proofErr w:type="spellStart"/>
      <w:r w:rsidR="00733F9A">
        <w:rPr>
          <w:rFonts w:ascii="Times New Roman" w:eastAsia="Times New Roman" w:hAnsi="Times New Roman" w:cs="Times New Roman"/>
          <w:sz w:val="24"/>
          <w:szCs w:val="24"/>
        </w:rPr>
        <w:t>Exospecture</w:t>
      </w:r>
      <w:proofErr w:type="spellEnd"/>
      <w:r w:rsidRPr="00E22676">
        <w:rPr>
          <w:rFonts w:ascii="Times New Roman" w:eastAsia="Times New Roman" w:hAnsi="Times New Roman" w:cs="Times New Roman"/>
          <w:sz w:val="24"/>
          <w:szCs w:val="24"/>
        </w:rPr>
        <w:t xml:space="preserve"> attends to:</w:t>
      </w:r>
    </w:p>
    <w:p w14:paraId="11A3325B" w14:textId="77777777" w:rsidR="00E22676" w:rsidRPr="00E22676" w:rsidRDefault="00E22676" w:rsidP="00321904">
      <w:pPr>
        <w:numPr>
          <w:ilvl w:val="0"/>
          <w:numId w:val="41"/>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your noema become noemata at the Threshold</w:t>
      </w:r>
    </w:p>
    <w:p w14:paraId="3CCF7AB1" w14:textId="77777777" w:rsidR="00E22676" w:rsidRPr="00E22676" w:rsidRDefault="00E22676" w:rsidP="00321904">
      <w:pPr>
        <w:numPr>
          <w:ilvl w:val="0"/>
          <w:numId w:val="41"/>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How noemata might land in another's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(projection)</w:t>
      </w:r>
    </w:p>
    <w:p w14:paraId="7EA2A386" w14:textId="77777777" w:rsidR="00E22676" w:rsidRPr="00E22676" w:rsidRDefault="00E22676" w:rsidP="00321904">
      <w:pPr>
        <w:numPr>
          <w:ilvl w:val="0"/>
          <w:numId w:val="41"/>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incoming noemata are transformed by your Threshold into noema-of-noemata</w:t>
      </w:r>
    </w:p>
    <w:p w14:paraId="406859F8" w14:textId="77777777" w:rsidR="00E22676" w:rsidRPr="00E22676" w:rsidRDefault="00E22676" w:rsidP="00321904">
      <w:pPr>
        <w:numPr>
          <w:ilvl w:val="0"/>
          <w:numId w:val="41"/>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How to adjust the </w:t>
      </w:r>
      <w:proofErr w:type="spellStart"/>
      <w:r w:rsidRPr="00E22676">
        <w:rPr>
          <w:rFonts w:ascii="Times New Roman" w:eastAsia="Times New Roman" w:hAnsi="Times New Roman" w:cs="Times New Roman"/>
          <w:sz w:val="24"/>
          <w:szCs w:val="24"/>
        </w:rPr>
        <w:t>exologue</w:t>
      </w:r>
      <w:proofErr w:type="spellEnd"/>
      <w:r w:rsidRPr="00E22676">
        <w:rPr>
          <w:rFonts w:ascii="Times New Roman" w:eastAsia="Times New Roman" w:hAnsi="Times New Roman" w:cs="Times New Roman"/>
          <w:sz w:val="24"/>
          <w:szCs w:val="24"/>
        </w:rPr>
        <w:t xml:space="preserve"> process for different purposes and audiences</w:t>
      </w:r>
    </w:p>
    <w:p w14:paraId="7E505688" w14:textId="418F65E0"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 xml:space="preserve">What </w:t>
      </w:r>
      <w:proofErr w:type="spellStart"/>
      <w:r w:rsidR="00733F9A">
        <w:rPr>
          <w:rFonts w:ascii="Times New Roman" w:eastAsia="Times New Roman" w:hAnsi="Times New Roman" w:cs="Times New Roman"/>
          <w:b/>
          <w:bCs/>
          <w:sz w:val="27"/>
          <w:szCs w:val="27"/>
        </w:rPr>
        <w:t>Exospecture</w:t>
      </w:r>
      <w:proofErr w:type="spellEnd"/>
      <w:r w:rsidRPr="00E22676">
        <w:rPr>
          <w:rFonts w:ascii="Times New Roman" w:eastAsia="Times New Roman" w:hAnsi="Times New Roman" w:cs="Times New Roman"/>
          <w:b/>
          <w:bCs/>
          <w:sz w:val="27"/>
          <w:szCs w:val="27"/>
        </w:rPr>
        <w:t xml:space="preserve"> IS and IS NOT</w:t>
      </w:r>
    </w:p>
    <w:p w14:paraId="6B149EA2" w14:textId="1199548B" w:rsidR="00E22676" w:rsidRPr="00E22676" w:rsidRDefault="00733F9A" w:rsidP="00E22676">
      <w:pPr>
        <w:spacing w:before="100" w:beforeAutospacing="1" w:after="100" w:afterAutospacing="1"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Exospecture</w:t>
      </w:r>
      <w:proofErr w:type="spellEnd"/>
      <w:r w:rsidR="00E22676" w:rsidRPr="00E22676">
        <w:rPr>
          <w:rFonts w:ascii="Times New Roman" w:eastAsia="Times New Roman" w:hAnsi="Times New Roman" w:cs="Times New Roman"/>
          <w:b/>
          <w:bCs/>
          <w:sz w:val="24"/>
          <w:szCs w:val="24"/>
        </w:rPr>
        <w:t xml:space="preserve"> IS:</w:t>
      </w:r>
    </w:p>
    <w:p w14:paraId="1116972E" w14:textId="77777777" w:rsidR="00E22676" w:rsidRPr="00E22676" w:rsidRDefault="00E22676" w:rsidP="00321904">
      <w:pPr>
        <w:numPr>
          <w:ilvl w:val="0"/>
          <w:numId w:val="4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Modeling external realities as best you can from your own perspective (exospheres in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w:t>
      </w:r>
    </w:p>
    <w:p w14:paraId="2AB26999" w14:textId="77777777" w:rsidR="00E22676" w:rsidRPr="00E22676" w:rsidRDefault="00E22676" w:rsidP="00321904">
      <w:pPr>
        <w:numPr>
          <w:ilvl w:val="0"/>
          <w:numId w:val="4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Strategizing communication based on modeled cognition of others</w:t>
      </w:r>
    </w:p>
    <w:p w14:paraId="1989DAAA" w14:textId="77777777" w:rsidR="00E22676" w:rsidRPr="00E22676" w:rsidRDefault="00E22676" w:rsidP="00321904">
      <w:pPr>
        <w:numPr>
          <w:ilvl w:val="0"/>
          <w:numId w:val="4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Thinking about how you shape and are shaped by external realities</w:t>
      </w:r>
    </w:p>
    <w:p w14:paraId="58967B8E" w14:textId="77777777" w:rsidR="00E22676" w:rsidRPr="00E22676" w:rsidRDefault="00E22676" w:rsidP="00321904">
      <w:pPr>
        <w:numPr>
          <w:ilvl w:val="0"/>
          <w:numId w:val="4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Recognizing that your models of others are still </w:t>
      </w:r>
      <w:r w:rsidRPr="00E22676">
        <w:rPr>
          <w:rFonts w:ascii="Times New Roman" w:eastAsia="Times New Roman" w:hAnsi="Times New Roman" w:cs="Times New Roman"/>
          <w:i/>
          <w:iCs/>
          <w:sz w:val="24"/>
          <w:szCs w:val="24"/>
        </w:rPr>
        <w:t>your</w:t>
      </w:r>
      <w:r w:rsidRPr="00E22676">
        <w:rPr>
          <w:rFonts w:ascii="Times New Roman" w:eastAsia="Times New Roman" w:hAnsi="Times New Roman" w:cs="Times New Roman"/>
          <w:sz w:val="24"/>
          <w:szCs w:val="24"/>
        </w:rPr>
        <w:t xml:space="preserve"> noema (in your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w:t>
      </w:r>
    </w:p>
    <w:p w14:paraId="200EE196" w14:textId="77777777" w:rsidR="00E22676" w:rsidRPr="00E22676" w:rsidRDefault="00E22676" w:rsidP="00321904">
      <w:pPr>
        <w:numPr>
          <w:ilvl w:val="0"/>
          <w:numId w:val="4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Essential for teaching, persuading, collaborating, empathizing, and finding your place</w:t>
      </w:r>
    </w:p>
    <w:p w14:paraId="75F0F9A7" w14:textId="77777777" w:rsidR="00E22676" w:rsidRPr="00E22676" w:rsidRDefault="00E22676" w:rsidP="00321904">
      <w:pPr>
        <w:numPr>
          <w:ilvl w:val="0"/>
          <w:numId w:val="4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Attending to what crosses the Threshold (actual communication)</w:t>
      </w:r>
    </w:p>
    <w:p w14:paraId="38A6646B" w14:textId="77777777" w:rsidR="00E22676" w:rsidRPr="00E22676" w:rsidRDefault="00E22676" w:rsidP="00321904">
      <w:pPr>
        <w:numPr>
          <w:ilvl w:val="0"/>
          <w:numId w:val="42"/>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application phase: what do I do with my thoughts in relation to what's beyond me?</w:t>
      </w:r>
    </w:p>
    <w:p w14:paraId="62673450" w14:textId="2146FBD4" w:rsidR="00E22676" w:rsidRPr="00E22676" w:rsidRDefault="00733F9A" w:rsidP="00E22676">
      <w:pPr>
        <w:spacing w:before="100" w:beforeAutospacing="1" w:after="100" w:afterAutospacing="1"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Exospecture</w:t>
      </w:r>
      <w:proofErr w:type="spellEnd"/>
      <w:r w:rsidR="00E22676" w:rsidRPr="00E22676">
        <w:rPr>
          <w:rFonts w:ascii="Times New Roman" w:eastAsia="Times New Roman" w:hAnsi="Times New Roman" w:cs="Times New Roman"/>
          <w:b/>
          <w:bCs/>
          <w:sz w:val="24"/>
          <w:szCs w:val="24"/>
        </w:rPr>
        <w:t xml:space="preserve"> is NOT:</w:t>
      </w:r>
    </w:p>
    <w:p w14:paraId="2C4EB9EE" w14:textId="77777777" w:rsidR="00E22676" w:rsidRPr="00E22676" w:rsidRDefault="00E22676" w:rsidP="00321904">
      <w:pPr>
        <w:numPr>
          <w:ilvl w:val="0"/>
          <w:numId w:val="43"/>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Mind-reading (you cannot access others' actual </w:t>
      </w:r>
      <w:proofErr w:type="spellStart"/>
      <w:r w:rsidRPr="00E22676">
        <w:rPr>
          <w:rFonts w:ascii="Times New Roman" w:eastAsia="Times New Roman" w:hAnsi="Times New Roman" w:cs="Times New Roman"/>
          <w:sz w:val="24"/>
          <w:szCs w:val="24"/>
        </w:rPr>
        <w:t>Noemascapes</w:t>
      </w:r>
      <w:proofErr w:type="spellEnd"/>
      <w:r w:rsidRPr="00E22676">
        <w:rPr>
          <w:rFonts w:ascii="Times New Roman" w:eastAsia="Times New Roman" w:hAnsi="Times New Roman" w:cs="Times New Roman"/>
          <w:sz w:val="24"/>
          <w:szCs w:val="24"/>
        </w:rPr>
        <w:t>)</w:t>
      </w:r>
    </w:p>
    <w:p w14:paraId="633FA345" w14:textId="77777777" w:rsidR="00E22676" w:rsidRPr="00E22676" w:rsidRDefault="00E22676" w:rsidP="00321904">
      <w:pPr>
        <w:numPr>
          <w:ilvl w:val="0"/>
          <w:numId w:val="43"/>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Manipulation (though it could be misused that way)</w:t>
      </w:r>
    </w:p>
    <w:p w14:paraId="1B6776AB" w14:textId="647CD7C6" w:rsidR="00E22676" w:rsidRPr="00E22676" w:rsidRDefault="00E22676" w:rsidP="00321904">
      <w:pPr>
        <w:numPr>
          <w:ilvl w:val="0"/>
          <w:numId w:val="43"/>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 same as empathy (empathy is feeling; </w:t>
      </w:r>
      <w:proofErr w:type="spellStart"/>
      <w:r w:rsidR="00733F9A">
        <w:rPr>
          <w:rFonts w:ascii="Times New Roman" w:eastAsia="Times New Roman" w:hAnsi="Times New Roman" w:cs="Times New Roman"/>
          <w:sz w:val="24"/>
          <w:szCs w:val="24"/>
        </w:rPr>
        <w:t>Exospecture</w:t>
      </w:r>
      <w:proofErr w:type="spellEnd"/>
      <w:r w:rsidRPr="00E22676">
        <w:rPr>
          <w:rFonts w:ascii="Times New Roman" w:eastAsia="Times New Roman" w:hAnsi="Times New Roman" w:cs="Times New Roman"/>
          <w:sz w:val="24"/>
          <w:szCs w:val="24"/>
        </w:rPr>
        <w:t xml:space="preserve"> is modeling)</w:t>
      </w:r>
    </w:p>
    <w:p w14:paraId="6B404779" w14:textId="77777777" w:rsidR="00E22676" w:rsidRPr="00E22676" w:rsidRDefault="00E22676" w:rsidP="00321904">
      <w:pPr>
        <w:numPr>
          <w:ilvl w:val="0"/>
          <w:numId w:val="43"/>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External to you (exospheres are in your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only noemata cross the Threshold)</w:t>
      </w:r>
    </w:p>
    <w:p w14:paraId="1C02E67E" w14:textId="77777777" w:rsidR="00E22676" w:rsidRPr="00E22676" w:rsidRDefault="00E22676" w:rsidP="00321904">
      <w:pPr>
        <w:numPr>
          <w:ilvl w:val="0"/>
          <w:numId w:val="43"/>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Perfectly accurate (all Exospheres are incomplete and Outer-Lens-filtered)</w:t>
      </w:r>
    </w:p>
    <w:p w14:paraId="36513B3A" w14:textId="77777777" w:rsidR="00E22676" w:rsidRPr="00E22676" w:rsidRDefault="00E22676" w:rsidP="00321904">
      <w:pPr>
        <w:numPr>
          <w:ilvl w:val="0"/>
          <w:numId w:val="43"/>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Limited to other people (you can </w:t>
      </w:r>
      <w:proofErr w:type="spellStart"/>
      <w:r w:rsidRPr="00E22676">
        <w:rPr>
          <w:rFonts w:ascii="Times New Roman" w:eastAsia="Times New Roman" w:hAnsi="Times New Roman" w:cs="Times New Roman"/>
          <w:sz w:val="24"/>
          <w:szCs w:val="24"/>
        </w:rPr>
        <w:t>exospect</w:t>
      </w:r>
      <w:proofErr w:type="spellEnd"/>
      <w:r w:rsidRPr="00E22676">
        <w:rPr>
          <w:rFonts w:ascii="Times New Roman" w:eastAsia="Times New Roman" w:hAnsi="Times New Roman" w:cs="Times New Roman"/>
          <w:sz w:val="24"/>
          <w:szCs w:val="24"/>
        </w:rPr>
        <w:t xml:space="preserve"> about anything external)</w:t>
      </w:r>
    </w:p>
    <w:p w14:paraId="6559F689" w14:textId="77777777" w:rsidR="00E22676" w:rsidRPr="00E22676" w:rsidRDefault="00E22676" w:rsidP="00E22676">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22676">
        <w:rPr>
          <w:rFonts w:ascii="Times New Roman" w:eastAsia="Times New Roman" w:hAnsi="Times New Roman" w:cs="Times New Roman"/>
          <w:b/>
          <w:bCs/>
          <w:sz w:val="27"/>
          <w:szCs w:val="27"/>
        </w:rPr>
        <w:t>Example</w:t>
      </w:r>
    </w:p>
    <w:p w14:paraId="4753D723" w14:textId="48199DB0"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A teacher is preparing to introduce a difficult concept to her class. She practices </w:t>
      </w:r>
      <w:proofErr w:type="spellStart"/>
      <w:r w:rsidR="00733F9A">
        <w:rPr>
          <w:rFonts w:ascii="Times New Roman" w:eastAsia="Times New Roman" w:hAnsi="Times New Roman" w:cs="Times New Roman"/>
          <w:sz w:val="24"/>
          <w:szCs w:val="24"/>
        </w:rPr>
        <w:t>Exospecture</w:t>
      </w:r>
      <w:proofErr w:type="spellEnd"/>
      <w:r w:rsidRPr="00E22676">
        <w:rPr>
          <w:rFonts w:ascii="Times New Roman" w:eastAsia="Times New Roman" w:hAnsi="Times New Roman" w:cs="Times New Roman"/>
          <w:sz w:val="24"/>
          <w:szCs w:val="24"/>
        </w:rPr>
        <w:t>:</w:t>
      </w:r>
    </w:p>
    <w:p w14:paraId="76712CBB"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lastRenderedPageBreak/>
        <w:t xml:space="preserve">"Let me </w:t>
      </w:r>
      <w:proofErr w:type="spellStart"/>
      <w:r w:rsidRPr="00E22676">
        <w:rPr>
          <w:rFonts w:ascii="Times New Roman" w:eastAsia="Times New Roman" w:hAnsi="Times New Roman" w:cs="Times New Roman"/>
          <w:sz w:val="24"/>
          <w:szCs w:val="24"/>
        </w:rPr>
        <w:t>exospect</w:t>
      </w:r>
      <w:proofErr w:type="spellEnd"/>
      <w:r w:rsidRPr="00E22676">
        <w:rPr>
          <w:rFonts w:ascii="Times New Roman" w:eastAsia="Times New Roman" w:hAnsi="Times New Roman" w:cs="Times New Roman"/>
          <w:sz w:val="24"/>
          <w:szCs w:val="24"/>
        </w:rPr>
        <w:t xml:space="preserve">. What Exospheres am I working with in my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I have 25 students, each with different prior noema about this topic. Let me model a few:</w:t>
      </w:r>
    </w:p>
    <w:p w14:paraId="6ECE0C06"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For students with strong math backgrounds, the math-noema are already active—I can connect quickly. But for students with math-anxiety-noema, leading with equations will activate avoidance-traces before the content even lands.</w:t>
      </w:r>
    </w:p>
    <w:p w14:paraId="71B03963"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Let me run a projection: if I start with a story, the narrative-noema activate, which most students have rich traces around. Then I can bridge to the formal content once engagement is established.</w:t>
      </w:r>
    </w:p>
    <w:p w14:paraId="10968ADF"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I also need to </w:t>
      </w:r>
      <w:proofErr w:type="spellStart"/>
      <w:r w:rsidRPr="00E22676">
        <w:rPr>
          <w:rFonts w:ascii="Times New Roman" w:eastAsia="Times New Roman" w:hAnsi="Times New Roman" w:cs="Times New Roman"/>
          <w:sz w:val="24"/>
          <w:szCs w:val="24"/>
        </w:rPr>
        <w:t>exospect</w:t>
      </w:r>
      <w:proofErr w:type="spellEnd"/>
      <w:r w:rsidRPr="00E22676">
        <w:rPr>
          <w:rFonts w:ascii="Times New Roman" w:eastAsia="Times New Roman" w:hAnsi="Times New Roman" w:cs="Times New Roman"/>
          <w:sz w:val="24"/>
          <w:szCs w:val="24"/>
        </w:rPr>
        <w:t xml:space="preserve"> about my own place in their </w:t>
      </w:r>
      <w:proofErr w:type="spellStart"/>
      <w:r w:rsidRPr="00E22676">
        <w:rPr>
          <w:rFonts w:ascii="Times New Roman" w:eastAsia="Times New Roman" w:hAnsi="Times New Roman" w:cs="Times New Roman"/>
          <w:sz w:val="24"/>
          <w:szCs w:val="24"/>
        </w:rPr>
        <w:t>Exofields</w:t>
      </w:r>
      <w:proofErr w:type="spellEnd"/>
      <w:r w:rsidRPr="00E22676">
        <w:rPr>
          <w:rFonts w:ascii="Times New Roman" w:eastAsia="Times New Roman" w:hAnsi="Times New Roman" w:cs="Times New Roman"/>
          <w:sz w:val="24"/>
          <w:szCs w:val="24"/>
        </w:rPr>
        <w:t xml:space="preserve">. Some students have teacher-as-authority-noema that will make them defer without understanding. Others have teacher-as-obstacle-noema that will make them resist. The </w:t>
      </w:r>
      <w:proofErr w:type="spellStart"/>
      <w:r w:rsidRPr="00E22676">
        <w:rPr>
          <w:rFonts w:ascii="Times New Roman" w:eastAsia="Times New Roman" w:hAnsi="Times New Roman" w:cs="Times New Roman"/>
          <w:sz w:val="24"/>
          <w:szCs w:val="24"/>
        </w:rPr>
        <w:t>exologue</w:t>
      </w:r>
      <w:proofErr w:type="spellEnd"/>
      <w:r w:rsidRPr="00E22676">
        <w:rPr>
          <w:rFonts w:ascii="Times New Roman" w:eastAsia="Times New Roman" w:hAnsi="Times New Roman" w:cs="Times New Roman"/>
          <w:sz w:val="24"/>
          <w:szCs w:val="24"/>
        </w:rPr>
        <w:t>—how my noema cross the Threshold as noemata and then cross their Thresholds—needs to navigate both.</w:t>
      </w:r>
    </w:p>
    <w:p w14:paraId="7A5A42E2"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What noemata am I producing? How will their Thresholds transform what I say? How can I communicate so that useful fluxion occurs, rather than defensive fluxion?"</w:t>
      </w:r>
    </w:p>
    <w:p w14:paraId="73C4C8F1"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9E8BB8">
          <v:rect id="_x0000_i1058" style="width:0;height:1.5pt" o:hralign="center" o:hrstd="t" o:hr="t" fillcolor="#a0a0a0" stroked="f"/>
        </w:pict>
      </w:r>
    </w:p>
    <w:p w14:paraId="5F5DB4AB" w14:textId="77777777"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THE FLOW BETWEEN ALL FIVE HABITS</w:t>
      </w:r>
    </w:p>
    <w:p w14:paraId="28E8EC59"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w:t>
      </w:r>
    </w:p>
    <w:p w14:paraId="0ABFDF36"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ENDOSPECTER                                    │</w:t>
      </w:r>
    </w:p>
    <w:p w14:paraId="7DE2DC0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"Who am I? How do I define my identity?"                       │</w:t>
      </w:r>
    </w:p>
    <w:p w14:paraId="031FE85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w:t>
      </w:r>
    </w:p>
    <w:p w14:paraId="7A210561" w14:textId="69E1364D"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Practice </w:t>
      </w:r>
      <w:proofErr w:type="spellStart"/>
      <w:r w:rsidR="00733F9A">
        <w:rPr>
          <w:rFonts w:ascii="Courier New" w:eastAsia="Times New Roman" w:hAnsi="Courier New" w:cs="Courier New"/>
          <w:sz w:val="20"/>
          <w:szCs w:val="20"/>
        </w:rPr>
        <w:t>Endospecture</w:t>
      </w:r>
      <w:proofErr w:type="spellEnd"/>
      <w:r w:rsidRPr="00E22676">
        <w:rPr>
          <w:rFonts w:ascii="Courier New" w:eastAsia="Times New Roman" w:hAnsi="Courier New" w:cs="Courier New"/>
          <w:sz w:val="20"/>
          <w:szCs w:val="20"/>
        </w:rPr>
        <w:t xml:space="preserve"> → Perform Endospection → Produce Endologue          │</w:t>
      </w:r>
    </w:p>
    <w:p w14:paraId="5FD847C9"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w:t>
      </w:r>
    </w:p>
    <w:p w14:paraId="0746CA0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STRUCTURE: The Endosphere (+ Outer Lens </w:t>
      </w:r>
      <w:proofErr w:type="gramStart"/>
      <w:r w:rsidRPr="00E22676">
        <w:rPr>
          <w:rFonts w:ascii="Courier New" w:eastAsia="Times New Roman" w:hAnsi="Courier New" w:cs="Courier New"/>
          <w:sz w:val="20"/>
          <w:szCs w:val="20"/>
        </w:rPr>
        <w:t xml:space="preserve">adjustment)   </w:t>
      </w:r>
      <w:proofErr w:type="gramEnd"/>
      <w:r w:rsidRPr="00E22676">
        <w:rPr>
          <w:rFonts w:ascii="Courier New" w:eastAsia="Times New Roman" w:hAnsi="Courier New" w:cs="Courier New"/>
          <w:sz w:val="20"/>
          <w:szCs w:val="20"/>
        </w:rPr>
        <w:t xml:space="preserve">                   │</w:t>
      </w:r>
    </w:p>
    <w:p w14:paraId="41C055FD"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w:t>
      </w:r>
    </w:p>
    <w:p w14:paraId="0AAFABA5"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10589F8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Noema emerge from Endosphere</w:t>
      </w:r>
    </w:p>
    <w:p w14:paraId="32ECB591"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through Outer Lens into </w:t>
      </w:r>
      <w:proofErr w:type="spellStart"/>
      <w:r w:rsidRPr="00E22676">
        <w:rPr>
          <w:rFonts w:ascii="Courier New" w:eastAsia="Times New Roman" w:hAnsi="Courier New" w:cs="Courier New"/>
          <w:sz w:val="20"/>
          <w:szCs w:val="20"/>
        </w:rPr>
        <w:t>Perifield</w:t>
      </w:r>
      <w:proofErr w:type="spellEnd"/>
    </w:p>
    <w:p w14:paraId="3DFE4601"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5ED07565"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w:t>
      </w:r>
    </w:p>
    <w:p w14:paraId="7E348625"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OMNIPERE                                      │</w:t>
      </w:r>
    </w:p>
    <w:p w14:paraId="400B2D35"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"Where can thought go? What connects to what?"                 │</w:t>
      </w:r>
    </w:p>
    <w:p w14:paraId="07D21629"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w:t>
      </w:r>
    </w:p>
    <w:p w14:paraId="21A8D673"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lastRenderedPageBreak/>
        <w:t>│    Practice Omnipere → Perform Omniperegrination → Produce:                 │</w:t>
      </w:r>
    </w:p>
    <w:p w14:paraId="6537AC0D"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Nebulae (unconscious </w:t>
      </w:r>
      <w:proofErr w:type="gramStart"/>
      <w:r w:rsidRPr="00E22676">
        <w:rPr>
          <w:rFonts w:ascii="Courier New" w:eastAsia="Times New Roman" w:hAnsi="Courier New" w:cs="Courier New"/>
          <w:sz w:val="20"/>
          <w:szCs w:val="20"/>
        </w:rPr>
        <w:t xml:space="preserve">clusters)   </w:t>
      </w:r>
      <w:proofErr w:type="gramEnd"/>
      <w:r w:rsidRPr="00E22676">
        <w:rPr>
          <w:rFonts w:ascii="Courier New" w:eastAsia="Times New Roman" w:hAnsi="Courier New" w:cs="Courier New"/>
          <w:sz w:val="20"/>
          <w:szCs w:val="20"/>
        </w:rPr>
        <w:t xml:space="preserve">                                 │</w:t>
      </w:r>
    </w:p>
    <w:p w14:paraId="23D06A5B"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Activated Traces                                                  │</w:t>
      </w:r>
    </w:p>
    <w:p w14:paraId="0D8CF3A9"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Active Fluxion (direct </w:t>
      </w:r>
      <w:proofErr w:type="gramStart"/>
      <w:r w:rsidRPr="00E22676">
        <w:rPr>
          <w:rFonts w:ascii="Courier New" w:eastAsia="Times New Roman" w:hAnsi="Courier New" w:cs="Courier New"/>
          <w:sz w:val="20"/>
          <w:szCs w:val="20"/>
        </w:rPr>
        <w:t xml:space="preserve">result)   </w:t>
      </w:r>
      <w:proofErr w:type="gramEnd"/>
      <w:r w:rsidRPr="00E22676">
        <w:rPr>
          <w:rFonts w:ascii="Courier New" w:eastAsia="Times New Roman" w:hAnsi="Courier New" w:cs="Courier New"/>
          <w:sz w:val="20"/>
          <w:szCs w:val="20"/>
        </w:rPr>
        <w:t xml:space="preserve">                                 │</w:t>
      </w:r>
    </w:p>
    <w:p w14:paraId="736C629F"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w:t>
      </w:r>
    </w:p>
    <w:p w14:paraId="201071DD"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STRUCTURE: The </w:t>
      </w:r>
      <w:proofErr w:type="spellStart"/>
      <w:r w:rsidRPr="00E22676">
        <w:rPr>
          <w:rFonts w:ascii="Courier New" w:eastAsia="Times New Roman" w:hAnsi="Courier New" w:cs="Courier New"/>
          <w:sz w:val="20"/>
          <w:szCs w:val="20"/>
        </w:rPr>
        <w:t>Noemagraph</w:t>
      </w:r>
      <w:proofErr w:type="spellEnd"/>
      <w:r w:rsidRPr="00E22676">
        <w:rPr>
          <w:rFonts w:ascii="Courier New" w:eastAsia="Times New Roman" w:hAnsi="Courier New" w:cs="Courier New"/>
          <w:sz w:val="20"/>
          <w:szCs w:val="20"/>
        </w:rPr>
        <w:t xml:space="preserve"> (navigated in </w:t>
      </w:r>
      <w:proofErr w:type="spellStart"/>
      <w:r w:rsidRPr="00E22676">
        <w:rPr>
          <w:rFonts w:ascii="Courier New" w:eastAsia="Times New Roman" w:hAnsi="Courier New" w:cs="Courier New"/>
          <w:sz w:val="20"/>
          <w:szCs w:val="20"/>
        </w:rPr>
        <w:t>Perifield</w:t>
      </w:r>
      <w:proofErr w:type="spellEnd"/>
      <w:r w:rsidRPr="00E22676">
        <w:rPr>
          <w:rFonts w:ascii="Courier New" w:eastAsia="Times New Roman" w:hAnsi="Courier New" w:cs="Courier New"/>
          <w:sz w:val="20"/>
          <w:szCs w:val="20"/>
        </w:rPr>
        <w:t xml:space="preserve">, not </w:t>
      </w:r>
      <w:proofErr w:type="gramStart"/>
      <w:r w:rsidRPr="00E22676">
        <w:rPr>
          <w:rFonts w:ascii="Courier New" w:eastAsia="Times New Roman" w:hAnsi="Courier New" w:cs="Courier New"/>
          <w:sz w:val="20"/>
          <w:szCs w:val="20"/>
        </w:rPr>
        <w:t xml:space="preserve">produced)   </w:t>
      </w:r>
      <w:proofErr w:type="gramEnd"/>
      <w:r w:rsidRPr="00E22676">
        <w:rPr>
          <w:rFonts w:ascii="Courier New" w:eastAsia="Times New Roman" w:hAnsi="Courier New" w:cs="Courier New"/>
          <w:sz w:val="20"/>
          <w:szCs w:val="20"/>
        </w:rPr>
        <w:t xml:space="preserve">      │</w:t>
      </w:r>
    </w:p>
    <w:p w14:paraId="31ECE7C1"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w:t>
      </w:r>
    </w:p>
    <w:p w14:paraId="6883A0FE"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1CC40DDD"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Nebulae and Activated Traces</w:t>
      </w:r>
    </w:p>
    <w:p w14:paraId="285485BE"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become input for Constellare</w:t>
      </w:r>
    </w:p>
    <w:p w14:paraId="4D9B952D"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64B6C04E"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w:t>
      </w:r>
    </w:p>
    <w:p w14:paraId="51FC4BD3"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CONSTELLARE                                     │</w:t>
      </w:r>
    </w:p>
    <w:p w14:paraId="56F5AF2C"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"So what? How do these connect?"                         │</w:t>
      </w:r>
    </w:p>
    <w:p w14:paraId="2A4E1CCD"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w:t>
      </w:r>
    </w:p>
    <w:p w14:paraId="11B3BAF1"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Practice Constellare → Perform Constellaration → Produce:                │</w:t>
      </w:r>
    </w:p>
    <w:p w14:paraId="37177A8E"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Bonds (solidified </w:t>
      </w:r>
      <w:proofErr w:type="gramStart"/>
      <w:r w:rsidRPr="00E22676">
        <w:rPr>
          <w:rFonts w:ascii="Courier New" w:eastAsia="Times New Roman" w:hAnsi="Courier New" w:cs="Courier New"/>
          <w:sz w:val="20"/>
          <w:szCs w:val="20"/>
        </w:rPr>
        <w:t xml:space="preserve">traces)   </w:t>
      </w:r>
      <w:proofErr w:type="gramEnd"/>
      <w:r w:rsidRPr="00E22676">
        <w:rPr>
          <w:rFonts w:ascii="Courier New" w:eastAsia="Times New Roman" w:hAnsi="Courier New" w:cs="Courier New"/>
          <w:sz w:val="20"/>
          <w:szCs w:val="20"/>
        </w:rPr>
        <w:t xml:space="preserve">                                      │</w:t>
      </w:r>
    </w:p>
    <w:p w14:paraId="1AC56C9C"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Constellation (organized </w:t>
      </w:r>
      <w:proofErr w:type="gramStart"/>
      <w:r w:rsidRPr="00E22676">
        <w:rPr>
          <w:rFonts w:ascii="Courier New" w:eastAsia="Times New Roman" w:hAnsi="Courier New" w:cs="Courier New"/>
          <w:sz w:val="20"/>
          <w:szCs w:val="20"/>
        </w:rPr>
        <w:t xml:space="preserve">pattern)   </w:t>
      </w:r>
      <w:proofErr w:type="gramEnd"/>
      <w:r w:rsidRPr="00E22676">
        <w:rPr>
          <w:rFonts w:ascii="Courier New" w:eastAsia="Times New Roman" w:hAnsi="Courier New" w:cs="Courier New"/>
          <w:sz w:val="20"/>
          <w:szCs w:val="20"/>
        </w:rPr>
        <w:t xml:space="preserve">                              │</w:t>
      </w:r>
    </w:p>
    <w:p w14:paraId="22E45A0A"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w:t>
      </w:r>
    </w:p>
    <w:p w14:paraId="2D5F0268"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STRUCTURE: The Axis (guiding question; gravitational pull in </w:t>
      </w:r>
      <w:proofErr w:type="spellStart"/>
      <w:proofErr w:type="gramStart"/>
      <w:r w:rsidRPr="00E22676">
        <w:rPr>
          <w:rFonts w:ascii="Courier New" w:eastAsia="Times New Roman" w:hAnsi="Courier New" w:cs="Courier New"/>
          <w:sz w:val="20"/>
          <w:szCs w:val="20"/>
        </w:rPr>
        <w:t>Perifield</w:t>
      </w:r>
      <w:proofErr w:type="spellEnd"/>
      <w:r w:rsidRPr="00E22676">
        <w:rPr>
          <w:rFonts w:ascii="Courier New" w:eastAsia="Times New Roman" w:hAnsi="Courier New" w:cs="Courier New"/>
          <w:sz w:val="20"/>
          <w:szCs w:val="20"/>
        </w:rPr>
        <w:t>)  │</w:t>
      </w:r>
      <w:proofErr w:type="gramEnd"/>
    </w:p>
    <w:p w14:paraId="30EC224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w:t>
      </w:r>
    </w:p>
    <w:p w14:paraId="6DEBD71B"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0BA8146F"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4A248FE9"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w:t>
      </w:r>
    </w:p>
    <w:p w14:paraId="77B1B036"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w:t>
      </w:r>
    </w:p>
    <w:p w14:paraId="76C20E43"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REFRACTURE             │   │              EXOSPECTER                 │</w:t>
      </w:r>
    </w:p>
    <w:p w14:paraId="0DAA09EB"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How does my identity          │   │   "What do I do with my thoughts        │</w:t>
      </w:r>
    </w:p>
    <w:p w14:paraId="4F4B2D4C"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define me?"                   │   │    in the world?"                       │</w:t>
      </w:r>
    </w:p>
    <w:p w14:paraId="1215ADE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                                         │</w:t>
      </w:r>
    </w:p>
    <w:p w14:paraId="64BD42F8" w14:textId="73F6B1AD"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Practice</w:t>
      </w:r>
      <w:proofErr w:type="gramEnd"/>
      <w:r w:rsidRPr="00E22676">
        <w:rPr>
          <w:rFonts w:ascii="Courier New" w:eastAsia="Times New Roman" w:hAnsi="Courier New" w:cs="Courier New"/>
          <w:sz w:val="20"/>
          <w:szCs w:val="20"/>
        </w:rPr>
        <w:t xml:space="preserve"> Refracture →          │   │   Practice </w:t>
      </w:r>
      <w:proofErr w:type="spellStart"/>
      <w:r w:rsidR="00733F9A">
        <w:rPr>
          <w:rFonts w:ascii="Courier New" w:eastAsia="Times New Roman" w:hAnsi="Courier New" w:cs="Courier New"/>
          <w:sz w:val="20"/>
          <w:szCs w:val="20"/>
        </w:rPr>
        <w:t>Exospecture</w:t>
      </w:r>
      <w:proofErr w:type="spellEnd"/>
      <w:r w:rsidRPr="00E22676">
        <w:rPr>
          <w:rFonts w:ascii="Courier New" w:eastAsia="Times New Roman" w:hAnsi="Courier New" w:cs="Courier New"/>
          <w:sz w:val="20"/>
          <w:szCs w:val="20"/>
        </w:rPr>
        <w:t xml:space="preserve"> →                 │</w:t>
      </w:r>
    </w:p>
    <w:p w14:paraId="4BBF0BF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Perform</w:t>
      </w:r>
      <w:proofErr w:type="gramEnd"/>
      <w:r w:rsidRPr="00E22676">
        <w:rPr>
          <w:rFonts w:ascii="Courier New" w:eastAsia="Times New Roman" w:hAnsi="Courier New" w:cs="Courier New"/>
          <w:sz w:val="20"/>
          <w:szCs w:val="20"/>
        </w:rPr>
        <w:t xml:space="preserve"> Refraction →           │   │   Perform Exospection →                 │</w:t>
      </w:r>
    </w:p>
    <w:p w14:paraId="7B3A134F"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Produce</w:t>
      </w:r>
      <w:proofErr w:type="gramEnd"/>
      <w:r w:rsidRPr="00E22676">
        <w:rPr>
          <w:rFonts w:ascii="Courier New" w:eastAsia="Times New Roman" w:hAnsi="Courier New" w:cs="Courier New"/>
          <w:sz w:val="20"/>
          <w:szCs w:val="20"/>
        </w:rPr>
        <w:t xml:space="preserve"> </w:t>
      </w:r>
      <w:proofErr w:type="spellStart"/>
      <w:r w:rsidRPr="00E22676">
        <w:rPr>
          <w:rFonts w:ascii="Courier New" w:eastAsia="Times New Roman" w:hAnsi="Courier New" w:cs="Courier New"/>
          <w:sz w:val="20"/>
          <w:szCs w:val="20"/>
        </w:rPr>
        <w:t>Refractal</w:t>
      </w:r>
      <w:proofErr w:type="spellEnd"/>
      <w:r w:rsidRPr="00E22676">
        <w:rPr>
          <w:rFonts w:ascii="Courier New" w:eastAsia="Times New Roman" w:hAnsi="Courier New" w:cs="Courier New"/>
          <w:sz w:val="20"/>
          <w:szCs w:val="20"/>
        </w:rPr>
        <w:t xml:space="preserve">              │   │   Produce Exosphere/Projection          │</w:t>
      </w:r>
    </w:p>
    <w:p w14:paraId="7E03BA14"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lastRenderedPageBreak/>
        <w:t>│                                 │   │                                         │</w:t>
      </w:r>
    </w:p>
    <w:p w14:paraId="70067F2F"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STRUCTURE</w:t>
      </w:r>
      <w:proofErr w:type="gramEnd"/>
      <w:r w:rsidRPr="00E22676">
        <w:rPr>
          <w:rFonts w:ascii="Courier New" w:eastAsia="Times New Roman" w:hAnsi="Courier New" w:cs="Courier New"/>
          <w:sz w:val="20"/>
          <w:szCs w:val="20"/>
        </w:rPr>
        <w:t xml:space="preserve">: Outer Lens          │   │   STRUCTURE: Exospheres (in </w:t>
      </w:r>
      <w:proofErr w:type="spellStart"/>
      <w:proofErr w:type="gramStart"/>
      <w:r w:rsidRPr="00E22676">
        <w:rPr>
          <w:rFonts w:ascii="Courier New" w:eastAsia="Times New Roman" w:hAnsi="Courier New" w:cs="Courier New"/>
          <w:sz w:val="20"/>
          <w:szCs w:val="20"/>
        </w:rPr>
        <w:t>Perifield</w:t>
      </w:r>
      <w:proofErr w:type="spellEnd"/>
      <w:r w:rsidRPr="00E22676">
        <w:rPr>
          <w:rFonts w:ascii="Courier New" w:eastAsia="Times New Roman" w:hAnsi="Courier New" w:cs="Courier New"/>
          <w:sz w:val="20"/>
          <w:szCs w:val="20"/>
        </w:rPr>
        <w:t>)  │</w:t>
      </w:r>
      <w:proofErr w:type="gramEnd"/>
    </w:p>
    <w:p w14:paraId="444A19E5"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gaining focus/aperture        │   │              + Threshold                │</w:t>
      </w:r>
    </w:p>
    <w:p w14:paraId="69D04EB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xml:space="preserve">control)   </w:t>
      </w:r>
      <w:proofErr w:type="gramEnd"/>
      <w:r w:rsidRPr="00E22676">
        <w:rPr>
          <w:rFonts w:ascii="Courier New" w:eastAsia="Times New Roman" w:hAnsi="Courier New" w:cs="Courier New"/>
          <w:sz w:val="20"/>
          <w:szCs w:val="20"/>
        </w:rPr>
        <w:t xml:space="preserve">                   │   │</w:t>
      </w:r>
      <w:proofErr w:type="gramStart"/>
      <w:r w:rsidRPr="00E22676">
        <w:rPr>
          <w:rFonts w:ascii="Courier New" w:eastAsia="Times New Roman" w:hAnsi="Courier New" w:cs="Courier New"/>
          <w:sz w:val="20"/>
          <w:szCs w:val="20"/>
        </w:rPr>
        <w:t xml:space="preserve">   (</w:t>
      </w:r>
      <w:proofErr w:type="gramEnd"/>
      <w:r w:rsidRPr="00E22676">
        <w:rPr>
          <w:rFonts w:ascii="Courier New" w:eastAsia="Times New Roman" w:hAnsi="Courier New" w:cs="Courier New"/>
          <w:sz w:val="20"/>
          <w:szCs w:val="20"/>
        </w:rPr>
        <w:t xml:space="preserve">noemata </w:t>
      </w:r>
      <w:proofErr w:type="gramStart"/>
      <w:r w:rsidRPr="00E22676">
        <w:rPr>
          <w:rFonts w:ascii="Courier New" w:eastAsia="Times New Roman" w:hAnsi="Courier New" w:cs="Courier New"/>
          <w:sz w:val="20"/>
          <w:szCs w:val="20"/>
        </w:rPr>
        <w:t xml:space="preserve">transformation)   </w:t>
      </w:r>
      <w:proofErr w:type="gramEnd"/>
      <w:r w:rsidRPr="00E22676">
        <w:rPr>
          <w:rFonts w:ascii="Courier New" w:eastAsia="Times New Roman" w:hAnsi="Courier New" w:cs="Courier New"/>
          <w:sz w:val="20"/>
          <w:szCs w:val="20"/>
        </w:rPr>
        <w:t xml:space="preserve">           │</w:t>
      </w:r>
    </w:p>
    <w:p w14:paraId="7768AB3A"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   │                                         │</w:t>
      </w:r>
    </w:p>
    <w:p w14:paraId="057DCDBB"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Examines</w:t>
      </w:r>
      <w:proofErr w:type="gramEnd"/>
      <w:r w:rsidRPr="00E22676">
        <w:rPr>
          <w:rFonts w:ascii="Courier New" w:eastAsia="Times New Roman" w:hAnsi="Courier New" w:cs="Courier New"/>
          <w:sz w:val="20"/>
          <w:szCs w:val="20"/>
        </w:rPr>
        <w:t>:                      │   │   Engages:                              │</w:t>
      </w:r>
    </w:p>
    <w:p w14:paraId="464A2393"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How Outer Lens bends noema   │   │   • Models of external realities        │</w:t>
      </w:r>
    </w:p>
    <w:p w14:paraId="2543916D"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Passive fluxion              │   │   • Communication strategy              │</w:t>
      </w:r>
    </w:p>
    <w:p w14:paraId="2C2EBFF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E22676">
        <w:rPr>
          <w:rFonts w:ascii="Courier New" w:eastAsia="Times New Roman" w:hAnsi="Courier New" w:cs="Courier New"/>
          <w:sz w:val="20"/>
          <w:szCs w:val="20"/>
        </w:rPr>
        <w:t>│  •</w:t>
      </w:r>
      <w:proofErr w:type="gramEnd"/>
      <w:r w:rsidRPr="00E22676">
        <w:rPr>
          <w:rFonts w:ascii="Courier New" w:eastAsia="Times New Roman" w:hAnsi="Courier New" w:cs="Courier New"/>
          <w:sz w:val="20"/>
          <w:szCs w:val="20"/>
        </w:rPr>
        <w:t xml:space="preserve"> Why cognition went this </w:t>
      </w:r>
      <w:proofErr w:type="gramStart"/>
      <w:r w:rsidRPr="00E22676">
        <w:rPr>
          <w:rFonts w:ascii="Courier New" w:eastAsia="Times New Roman" w:hAnsi="Courier New" w:cs="Courier New"/>
          <w:sz w:val="20"/>
          <w:szCs w:val="20"/>
        </w:rPr>
        <w:t>way  │</w:t>
      </w:r>
      <w:proofErr w:type="gramEnd"/>
      <w:r w:rsidRPr="00E22676">
        <w:rPr>
          <w:rFonts w:ascii="Courier New" w:eastAsia="Times New Roman" w:hAnsi="Courier New" w:cs="Courier New"/>
          <w:sz w:val="20"/>
          <w:szCs w:val="20"/>
        </w:rPr>
        <w:t xml:space="preserve">   │   • Your place in the world             │</w:t>
      </w:r>
    </w:p>
    <w:p w14:paraId="1887378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w:t>
      </w:r>
    </w:p>
    <w:p w14:paraId="1669225D"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w:t>
      </w:r>
    </w:p>
    <w:p w14:paraId="5A57FCBC"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7C87A5EA"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7AF4F83E"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All constellations, </w:t>
      </w:r>
      <w:proofErr w:type="spellStart"/>
      <w:r w:rsidRPr="00E22676">
        <w:rPr>
          <w:rFonts w:ascii="Courier New" w:eastAsia="Times New Roman" w:hAnsi="Courier New" w:cs="Courier New"/>
          <w:sz w:val="20"/>
          <w:szCs w:val="20"/>
        </w:rPr>
        <w:t>refractals</w:t>
      </w:r>
      <w:proofErr w:type="spellEnd"/>
      <w:r w:rsidRPr="00E22676">
        <w:rPr>
          <w:rFonts w:ascii="Courier New" w:eastAsia="Times New Roman" w:hAnsi="Courier New" w:cs="Courier New"/>
          <w:sz w:val="20"/>
          <w:szCs w:val="20"/>
        </w:rPr>
        <w:t>,</w:t>
      </w:r>
    </w:p>
    <w:p w14:paraId="22E454A4"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and exospheric models return to</w:t>
      </w:r>
    </w:p>
    <w:p w14:paraId="2C8FE3A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Endosphere (as complex noema)</w:t>
      </w:r>
    </w:p>
    <w:p w14:paraId="271C7F5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0B4DFD0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49EFE561"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RETURN TO         │</w:t>
      </w:r>
    </w:p>
    <w:p w14:paraId="133FA829"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ENDOSPHERE        │</w:t>
      </w:r>
    </w:p>
    <w:p w14:paraId="0C22F248"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                       │</w:t>
      </w:r>
    </w:p>
    <w:p w14:paraId="33B56F4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Can</w:t>
      </w:r>
      <w:proofErr w:type="gramEnd"/>
      <w:r w:rsidRPr="00E22676">
        <w:rPr>
          <w:rFonts w:ascii="Courier New" w:eastAsia="Times New Roman" w:hAnsi="Courier New" w:cs="Courier New"/>
          <w:sz w:val="20"/>
          <w:szCs w:val="20"/>
        </w:rPr>
        <w:t xml:space="preserve"> be re-examined   │</w:t>
      </w:r>
    </w:p>
    <w:p w14:paraId="527AB655" w14:textId="44A1A0C2"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roofErr w:type="gramStart"/>
      <w:r w:rsidRPr="00E22676">
        <w:rPr>
          <w:rFonts w:ascii="Courier New" w:eastAsia="Times New Roman" w:hAnsi="Courier New" w:cs="Courier New"/>
          <w:sz w:val="20"/>
          <w:szCs w:val="20"/>
        </w:rPr>
        <w:t>│  through</w:t>
      </w:r>
      <w:proofErr w:type="gramEnd"/>
      <w:r w:rsidRPr="00E22676">
        <w:rPr>
          <w:rFonts w:ascii="Courier New" w:eastAsia="Times New Roman" w:hAnsi="Courier New" w:cs="Courier New"/>
          <w:sz w:val="20"/>
          <w:szCs w:val="20"/>
        </w:rPr>
        <w:t xml:space="preserve"> </w:t>
      </w:r>
      <w:proofErr w:type="spellStart"/>
      <w:proofErr w:type="gramStart"/>
      <w:r w:rsidR="00733F9A">
        <w:rPr>
          <w:rFonts w:ascii="Courier New" w:eastAsia="Times New Roman" w:hAnsi="Courier New" w:cs="Courier New"/>
          <w:sz w:val="20"/>
          <w:szCs w:val="20"/>
        </w:rPr>
        <w:t>Endospecture</w:t>
      </w:r>
      <w:proofErr w:type="spellEnd"/>
      <w:r w:rsidRPr="00E22676">
        <w:rPr>
          <w:rFonts w:ascii="Courier New" w:eastAsia="Times New Roman" w:hAnsi="Courier New" w:cs="Courier New"/>
          <w:sz w:val="20"/>
          <w:szCs w:val="20"/>
        </w:rPr>
        <w:t xml:space="preserve">  │</w:t>
      </w:r>
      <w:proofErr w:type="gramEnd"/>
    </w:p>
    <w:p w14:paraId="48B1B5EB"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649CC672"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6D75E797"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w:t>
      </w:r>
    </w:p>
    <w:p w14:paraId="5F428670" w14:textId="77777777" w:rsidR="00E22676" w:rsidRPr="00E22676" w:rsidRDefault="00E22676" w:rsidP="00E22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E22676">
        <w:rPr>
          <w:rFonts w:ascii="Courier New" w:eastAsia="Times New Roman" w:hAnsi="Courier New" w:cs="Courier New"/>
          <w:sz w:val="20"/>
          <w:szCs w:val="20"/>
        </w:rPr>
        <w:t xml:space="preserve">                            [CYCLE CONTINUES]</w:t>
      </w:r>
    </w:p>
    <w:p w14:paraId="162C56D3"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62D56E">
          <v:rect id="_x0000_i1059" style="width:0;height:1.5pt" o:hralign="center" o:hrstd="t" o:hr="t" fillcolor="#a0a0a0" stroked="f"/>
        </w:pict>
      </w:r>
    </w:p>
    <w:p w14:paraId="3E0B91DA" w14:textId="77777777" w:rsidR="00E22676" w:rsidRPr="00E22676" w:rsidRDefault="00E22676" w:rsidP="00E22676">
      <w:pPr>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E22676">
        <w:rPr>
          <w:rFonts w:ascii="Times New Roman" w:eastAsia="Times New Roman" w:hAnsi="Times New Roman" w:cs="Times New Roman"/>
          <w:b/>
          <w:bCs/>
          <w:kern w:val="36"/>
          <w:sz w:val="48"/>
          <w:szCs w:val="48"/>
        </w:rPr>
        <w:t>APPENDIX A: QUICK REFERENCE FOR ALL TERMS</w:t>
      </w:r>
    </w:p>
    <w:p w14:paraId="5CE730AF" w14:textId="77777777"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5137"/>
        <w:gridCol w:w="2814"/>
      </w:tblGrid>
      <w:tr w:rsidR="00E22676" w:rsidRPr="00E22676" w14:paraId="2486A268" w14:textId="77777777">
        <w:trPr>
          <w:tblHeader/>
          <w:tblCellSpacing w:w="15" w:type="dxa"/>
        </w:trPr>
        <w:tc>
          <w:tcPr>
            <w:tcW w:w="0" w:type="auto"/>
            <w:vAlign w:val="center"/>
            <w:hideMark/>
          </w:tcPr>
          <w:p w14:paraId="2C439745"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Term</w:t>
            </w:r>
          </w:p>
        </w:tc>
        <w:tc>
          <w:tcPr>
            <w:tcW w:w="0" w:type="auto"/>
            <w:vAlign w:val="center"/>
            <w:hideMark/>
          </w:tcPr>
          <w:p w14:paraId="380F08E9"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Definition</w:t>
            </w:r>
          </w:p>
        </w:tc>
        <w:tc>
          <w:tcPr>
            <w:tcW w:w="0" w:type="auto"/>
            <w:vAlign w:val="center"/>
            <w:hideMark/>
          </w:tcPr>
          <w:p w14:paraId="33D59A21"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Associated Habit</w:t>
            </w:r>
          </w:p>
        </w:tc>
      </w:tr>
      <w:tr w:rsidR="00E22676" w:rsidRPr="00E22676" w14:paraId="3341ABBA" w14:textId="77777777">
        <w:trPr>
          <w:tblCellSpacing w:w="15" w:type="dxa"/>
        </w:trPr>
        <w:tc>
          <w:tcPr>
            <w:tcW w:w="0" w:type="auto"/>
            <w:vAlign w:val="center"/>
            <w:hideMark/>
          </w:tcPr>
          <w:p w14:paraId="5C112F05"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t>Noemascape</w:t>
            </w:r>
            <w:proofErr w:type="spellEnd"/>
          </w:p>
        </w:tc>
        <w:tc>
          <w:tcPr>
            <w:tcW w:w="0" w:type="auto"/>
            <w:vAlign w:val="center"/>
            <w:hideMark/>
          </w:tcPr>
          <w:p w14:paraId="1A45B85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Total metacognitive space; self-contained; </w:t>
            </w:r>
            <w:proofErr w:type="spellStart"/>
            <w:r w:rsidRPr="00E22676">
              <w:rPr>
                <w:rFonts w:ascii="Times New Roman" w:eastAsia="Times New Roman" w:hAnsi="Times New Roman" w:cs="Times New Roman"/>
                <w:sz w:val="24"/>
                <w:szCs w:val="24"/>
              </w:rPr>
              <w:t>tesseractic</w:t>
            </w:r>
            <w:proofErr w:type="spellEnd"/>
          </w:p>
        </w:tc>
        <w:tc>
          <w:tcPr>
            <w:tcW w:w="0" w:type="auto"/>
            <w:vAlign w:val="center"/>
            <w:hideMark/>
          </w:tcPr>
          <w:p w14:paraId="7FBDE68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All (container)</w:t>
            </w:r>
          </w:p>
        </w:tc>
      </w:tr>
      <w:tr w:rsidR="00E22676" w:rsidRPr="00E22676" w14:paraId="7022CCF3" w14:textId="77777777">
        <w:trPr>
          <w:tblCellSpacing w:w="15" w:type="dxa"/>
        </w:trPr>
        <w:tc>
          <w:tcPr>
            <w:tcW w:w="0" w:type="auto"/>
            <w:vAlign w:val="center"/>
            <w:hideMark/>
          </w:tcPr>
          <w:p w14:paraId="7965BA9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Endosphere</w:t>
            </w:r>
          </w:p>
        </w:tc>
        <w:tc>
          <w:tcPr>
            <w:tcW w:w="0" w:type="auto"/>
            <w:vAlign w:val="center"/>
            <w:hideMark/>
          </w:tcPr>
          <w:p w14:paraId="4EB3F94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self; pulsating sphere of identity</w:t>
            </w:r>
          </w:p>
        </w:tc>
        <w:tc>
          <w:tcPr>
            <w:tcW w:w="0" w:type="auto"/>
            <w:vAlign w:val="center"/>
            <w:hideMark/>
          </w:tcPr>
          <w:p w14:paraId="696F5BD4" w14:textId="47655C7A" w:rsidR="00E22676" w:rsidRPr="00E22676" w:rsidRDefault="00733F9A" w:rsidP="00E22676">
            <w:pPr>
              <w:spacing w:after="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Endospecture</w:t>
            </w:r>
            <w:proofErr w:type="spellEnd"/>
          </w:p>
        </w:tc>
      </w:tr>
      <w:tr w:rsidR="00E22676" w:rsidRPr="00E22676" w14:paraId="7E7AFE84" w14:textId="77777777">
        <w:trPr>
          <w:tblCellSpacing w:w="15" w:type="dxa"/>
        </w:trPr>
        <w:tc>
          <w:tcPr>
            <w:tcW w:w="0" w:type="auto"/>
            <w:vAlign w:val="center"/>
            <w:hideMark/>
          </w:tcPr>
          <w:p w14:paraId="021D669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t>Perifield</w:t>
            </w:r>
            <w:proofErr w:type="spellEnd"/>
          </w:p>
        </w:tc>
        <w:tc>
          <w:tcPr>
            <w:tcW w:w="0" w:type="auto"/>
            <w:vAlign w:val="center"/>
            <w:hideMark/>
          </w:tcPr>
          <w:p w14:paraId="3CF4658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Space within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where cogniscence happens; outside Endosphere</w:t>
            </w:r>
          </w:p>
        </w:tc>
        <w:tc>
          <w:tcPr>
            <w:tcW w:w="0" w:type="auto"/>
            <w:vAlign w:val="center"/>
            <w:hideMark/>
          </w:tcPr>
          <w:p w14:paraId="06E79CE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All (where work happens)</w:t>
            </w:r>
          </w:p>
        </w:tc>
      </w:tr>
      <w:tr w:rsidR="00E22676" w:rsidRPr="00E22676" w14:paraId="0783D996" w14:textId="77777777">
        <w:trPr>
          <w:tblCellSpacing w:w="15" w:type="dxa"/>
        </w:trPr>
        <w:tc>
          <w:tcPr>
            <w:tcW w:w="0" w:type="auto"/>
            <w:vAlign w:val="center"/>
            <w:hideMark/>
          </w:tcPr>
          <w:p w14:paraId="4F82FB6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lastRenderedPageBreak/>
              <w:t>Exofield</w:t>
            </w:r>
            <w:proofErr w:type="spellEnd"/>
          </w:p>
        </w:tc>
        <w:tc>
          <w:tcPr>
            <w:tcW w:w="0" w:type="auto"/>
            <w:vAlign w:val="center"/>
            <w:hideMark/>
          </w:tcPr>
          <w:p w14:paraId="6EF4469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Paradoxical "outside" of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conceivable but unreachable</w:t>
            </w:r>
          </w:p>
        </w:tc>
        <w:tc>
          <w:tcPr>
            <w:tcW w:w="0" w:type="auto"/>
            <w:vAlign w:val="center"/>
            <w:hideMark/>
          </w:tcPr>
          <w:p w14:paraId="2C45A97D" w14:textId="7A7FC4BF" w:rsidR="00E22676" w:rsidRPr="00E22676" w:rsidRDefault="00733F9A" w:rsidP="00E22676">
            <w:pPr>
              <w:spacing w:after="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Exospecture</w:t>
            </w:r>
            <w:proofErr w:type="spellEnd"/>
            <w:r w:rsidR="00E22676" w:rsidRPr="00E22676">
              <w:rPr>
                <w:rFonts w:ascii="Times New Roman" w:eastAsia="Times New Roman" w:hAnsi="Times New Roman" w:cs="Times New Roman"/>
                <w:sz w:val="24"/>
                <w:szCs w:val="24"/>
              </w:rPr>
              <w:t xml:space="preserve"> (models via exospheres)</w:t>
            </w:r>
          </w:p>
        </w:tc>
      </w:tr>
      <w:tr w:rsidR="00E22676" w:rsidRPr="00E22676" w14:paraId="7AD49010" w14:textId="77777777">
        <w:trPr>
          <w:tblCellSpacing w:w="15" w:type="dxa"/>
        </w:trPr>
        <w:tc>
          <w:tcPr>
            <w:tcW w:w="0" w:type="auto"/>
            <w:vAlign w:val="center"/>
            <w:hideMark/>
          </w:tcPr>
          <w:p w14:paraId="683EF34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t>Noemagraph</w:t>
            </w:r>
            <w:proofErr w:type="spellEnd"/>
          </w:p>
        </w:tc>
        <w:tc>
          <w:tcPr>
            <w:tcW w:w="0" w:type="auto"/>
            <w:vAlign w:val="center"/>
            <w:hideMark/>
          </w:tcPr>
          <w:p w14:paraId="5208F0C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Network of all traces connecting noema (in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w:t>
            </w:r>
          </w:p>
        </w:tc>
        <w:tc>
          <w:tcPr>
            <w:tcW w:w="0" w:type="auto"/>
            <w:vAlign w:val="center"/>
            <w:hideMark/>
          </w:tcPr>
          <w:p w14:paraId="3C0A867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Omnipere</w:t>
            </w:r>
          </w:p>
        </w:tc>
      </w:tr>
      <w:tr w:rsidR="00E22676" w:rsidRPr="00E22676" w14:paraId="21C69A9B" w14:textId="77777777">
        <w:trPr>
          <w:tblCellSpacing w:w="15" w:type="dxa"/>
        </w:trPr>
        <w:tc>
          <w:tcPr>
            <w:tcW w:w="0" w:type="auto"/>
            <w:vAlign w:val="center"/>
            <w:hideMark/>
          </w:tcPr>
          <w:p w14:paraId="47A7AF0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Outer Lens</w:t>
            </w:r>
          </w:p>
        </w:tc>
        <w:tc>
          <w:tcPr>
            <w:tcW w:w="0" w:type="auto"/>
            <w:vAlign w:val="center"/>
            <w:hideMark/>
          </w:tcPr>
          <w:p w14:paraId="06F3354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Endosphere ↔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boundary; bends noema transitioning</w:t>
            </w:r>
          </w:p>
        </w:tc>
        <w:tc>
          <w:tcPr>
            <w:tcW w:w="0" w:type="auto"/>
            <w:vAlign w:val="center"/>
            <w:hideMark/>
          </w:tcPr>
          <w:p w14:paraId="3B50B1ED" w14:textId="1E792F57" w:rsidR="00E22676" w:rsidRPr="00E22676" w:rsidRDefault="00733F9A" w:rsidP="00E22676">
            <w:pPr>
              <w:spacing w:after="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Endospecture</w:t>
            </w:r>
            <w:proofErr w:type="spellEnd"/>
            <w:r w:rsidR="00E22676" w:rsidRPr="00E22676">
              <w:rPr>
                <w:rFonts w:ascii="Times New Roman" w:eastAsia="Times New Roman" w:hAnsi="Times New Roman" w:cs="Times New Roman"/>
                <w:sz w:val="24"/>
                <w:szCs w:val="24"/>
              </w:rPr>
              <w:t>, Refracture</w:t>
            </w:r>
          </w:p>
        </w:tc>
      </w:tr>
      <w:tr w:rsidR="00E22676" w:rsidRPr="00E22676" w14:paraId="53550632" w14:textId="77777777">
        <w:trPr>
          <w:tblCellSpacing w:w="15" w:type="dxa"/>
        </w:trPr>
        <w:tc>
          <w:tcPr>
            <w:tcW w:w="0" w:type="auto"/>
            <w:vAlign w:val="center"/>
            <w:hideMark/>
          </w:tcPr>
          <w:p w14:paraId="5B25E70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Threshold</w:t>
            </w:r>
          </w:p>
        </w:tc>
        <w:tc>
          <w:tcPr>
            <w:tcW w:w="0" w:type="auto"/>
            <w:vAlign w:val="center"/>
            <w:hideMark/>
          </w:tcPr>
          <w:p w14:paraId="581DC725"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xml:space="preserve"> boundary; where communication crosses</w:t>
            </w:r>
          </w:p>
        </w:tc>
        <w:tc>
          <w:tcPr>
            <w:tcW w:w="0" w:type="auto"/>
            <w:vAlign w:val="center"/>
            <w:hideMark/>
          </w:tcPr>
          <w:p w14:paraId="096DC617" w14:textId="645FBF7F" w:rsidR="00E22676" w:rsidRPr="00E22676" w:rsidRDefault="00733F9A" w:rsidP="00E22676">
            <w:pPr>
              <w:spacing w:after="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Exospecture</w:t>
            </w:r>
            <w:proofErr w:type="spellEnd"/>
          </w:p>
        </w:tc>
      </w:tr>
      <w:tr w:rsidR="00E22676" w:rsidRPr="00E22676" w14:paraId="0A8DF54F" w14:textId="77777777">
        <w:trPr>
          <w:tblCellSpacing w:w="15" w:type="dxa"/>
        </w:trPr>
        <w:tc>
          <w:tcPr>
            <w:tcW w:w="0" w:type="auto"/>
            <w:vAlign w:val="center"/>
            <w:hideMark/>
          </w:tcPr>
          <w:p w14:paraId="7FDB7B9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Axis</w:t>
            </w:r>
          </w:p>
        </w:tc>
        <w:tc>
          <w:tcPr>
            <w:tcW w:w="0" w:type="auto"/>
            <w:vAlign w:val="center"/>
            <w:hideMark/>
          </w:tcPr>
          <w:p w14:paraId="2221180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Guiding "so what?" question; provides gravitational pull (in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w:t>
            </w:r>
          </w:p>
        </w:tc>
        <w:tc>
          <w:tcPr>
            <w:tcW w:w="0" w:type="auto"/>
            <w:vAlign w:val="center"/>
            <w:hideMark/>
          </w:tcPr>
          <w:p w14:paraId="6AA301E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Constellare</w:t>
            </w:r>
          </w:p>
        </w:tc>
      </w:tr>
    </w:tbl>
    <w:p w14:paraId="0308961E" w14:textId="77777777"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Substances and Relations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7599"/>
      </w:tblGrid>
      <w:tr w:rsidR="00E22676" w:rsidRPr="00E22676" w14:paraId="45AFF016" w14:textId="77777777">
        <w:trPr>
          <w:tblHeader/>
          <w:tblCellSpacing w:w="15" w:type="dxa"/>
        </w:trPr>
        <w:tc>
          <w:tcPr>
            <w:tcW w:w="0" w:type="auto"/>
            <w:vAlign w:val="center"/>
            <w:hideMark/>
          </w:tcPr>
          <w:p w14:paraId="7B73BC22"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Term</w:t>
            </w:r>
          </w:p>
        </w:tc>
        <w:tc>
          <w:tcPr>
            <w:tcW w:w="0" w:type="auto"/>
            <w:vAlign w:val="center"/>
            <w:hideMark/>
          </w:tcPr>
          <w:p w14:paraId="2205703F"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Definition</w:t>
            </w:r>
          </w:p>
        </w:tc>
      </w:tr>
      <w:tr w:rsidR="00E22676" w:rsidRPr="00E22676" w14:paraId="3977F471" w14:textId="77777777">
        <w:trPr>
          <w:tblCellSpacing w:w="15" w:type="dxa"/>
        </w:trPr>
        <w:tc>
          <w:tcPr>
            <w:tcW w:w="0" w:type="auto"/>
            <w:vAlign w:val="center"/>
            <w:hideMark/>
          </w:tcPr>
          <w:p w14:paraId="099A559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Noema</w:t>
            </w:r>
          </w:p>
        </w:tc>
        <w:tc>
          <w:tcPr>
            <w:tcW w:w="0" w:type="auto"/>
            <w:vAlign w:val="center"/>
            <w:hideMark/>
          </w:tcPr>
          <w:p w14:paraId="00D2FE7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Fluid, recursive, </w:t>
            </w:r>
            <w:proofErr w:type="spellStart"/>
            <w:r w:rsidRPr="00E22676">
              <w:rPr>
                <w:rFonts w:ascii="Times New Roman" w:eastAsia="Times New Roman" w:hAnsi="Times New Roman" w:cs="Times New Roman"/>
                <w:sz w:val="24"/>
                <w:szCs w:val="24"/>
              </w:rPr>
              <w:t>tesseractic</w:t>
            </w:r>
            <w:proofErr w:type="spellEnd"/>
            <w:r w:rsidRPr="00E22676">
              <w:rPr>
                <w:rFonts w:ascii="Times New Roman" w:eastAsia="Times New Roman" w:hAnsi="Times New Roman" w:cs="Times New Roman"/>
                <w:sz w:val="24"/>
                <w:szCs w:val="24"/>
              </w:rPr>
              <w:t xml:space="preserve"> unit(s) of meaning (invariant: singular = plural)</w:t>
            </w:r>
          </w:p>
        </w:tc>
      </w:tr>
      <w:tr w:rsidR="00E22676" w:rsidRPr="00E22676" w14:paraId="2C90DAB1" w14:textId="77777777">
        <w:trPr>
          <w:tblCellSpacing w:w="15" w:type="dxa"/>
        </w:trPr>
        <w:tc>
          <w:tcPr>
            <w:tcW w:w="0" w:type="auto"/>
            <w:vAlign w:val="center"/>
            <w:hideMark/>
          </w:tcPr>
          <w:p w14:paraId="49E9602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Noemata</w:t>
            </w:r>
          </w:p>
        </w:tc>
        <w:tc>
          <w:tcPr>
            <w:tcW w:w="0" w:type="auto"/>
            <w:vAlign w:val="center"/>
            <w:hideMark/>
          </w:tcPr>
          <w:p w14:paraId="191A99F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Communicated noema; paradoxical substance between </w:t>
            </w:r>
            <w:proofErr w:type="spellStart"/>
            <w:r w:rsidRPr="00E22676">
              <w:rPr>
                <w:rFonts w:ascii="Times New Roman" w:eastAsia="Times New Roman" w:hAnsi="Times New Roman" w:cs="Times New Roman"/>
                <w:sz w:val="24"/>
                <w:szCs w:val="24"/>
              </w:rPr>
              <w:t>Noemascapes</w:t>
            </w:r>
            <w:proofErr w:type="spellEnd"/>
            <w:r w:rsidRPr="00E22676">
              <w:rPr>
                <w:rFonts w:ascii="Times New Roman" w:eastAsia="Times New Roman" w:hAnsi="Times New Roman" w:cs="Times New Roman"/>
                <w:sz w:val="24"/>
                <w:szCs w:val="24"/>
              </w:rPr>
              <w:t xml:space="preserve"> (in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w:t>
            </w:r>
          </w:p>
        </w:tc>
      </w:tr>
      <w:tr w:rsidR="00E22676" w:rsidRPr="00E22676" w14:paraId="7F9D7D71" w14:textId="77777777">
        <w:trPr>
          <w:tblCellSpacing w:w="15" w:type="dxa"/>
        </w:trPr>
        <w:tc>
          <w:tcPr>
            <w:tcW w:w="0" w:type="auto"/>
            <w:vAlign w:val="center"/>
            <w:hideMark/>
          </w:tcPr>
          <w:p w14:paraId="4C2282D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Trace (passive)</w:t>
            </w:r>
          </w:p>
        </w:tc>
        <w:tc>
          <w:tcPr>
            <w:tcW w:w="0" w:type="auto"/>
            <w:vAlign w:val="center"/>
            <w:hideMark/>
          </w:tcPr>
          <w:p w14:paraId="6302DB2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Latent connection between noema; not currently engaged</w:t>
            </w:r>
          </w:p>
        </w:tc>
      </w:tr>
      <w:tr w:rsidR="00E22676" w:rsidRPr="00E22676" w14:paraId="03AA5F6C" w14:textId="77777777">
        <w:trPr>
          <w:tblCellSpacing w:w="15" w:type="dxa"/>
        </w:trPr>
        <w:tc>
          <w:tcPr>
            <w:tcW w:w="0" w:type="auto"/>
            <w:vAlign w:val="center"/>
            <w:hideMark/>
          </w:tcPr>
          <w:p w14:paraId="57E24CF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Trace (active)</w:t>
            </w:r>
          </w:p>
        </w:tc>
        <w:tc>
          <w:tcPr>
            <w:tcW w:w="0" w:type="auto"/>
            <w:vAlign w:val="center"/>
            <w:hideMark/>
          </w:tcPr>
          <w:p w14:paraId="1FAE7AD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Engaged connection between noema during cogniscence</w:t>
            </w:r>
          </w:p>
        </w:tc>
      </w:tr>
      <w:tr w:rsidR="00E22676" w:rsidRPr="00E22676" w14:paraId="3B93EE4F" w14:textId="77777777">
        <w:trPr>
          <w:tblCellSpacing w:w="15" w:type="dxa"/>
        </w:trPr>
        <w:tc>
          <w:tcPr>
            <w:tcW w:w="0" w:type="auto"/>
            <w:vAlign w:val="center"/>
            <w:hideMark/>
          </w:tcPr>
          <w:p w14:paraId="3A1B6E4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Bond</w:t>
            </w:r>
          </w:p>
        </w:tc>
        <w:tc>
          <w:tcPr>
            <w:tcW w:w="0" w:type="auto"/>
            <w:vAlign w:val="center"/>
            <w:hideMark/>
          </w:tcPr>
          <w:p w14:paraId="49617A0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Trace solidified through </w:t>
            </w:r>
            <w:proofErr w:type="spellStart"/>
            <w:r w:rsidRPr="00E22676">
              <w:rPr>
                <w:rFonts w:ascii="Times New Roman" w:eastAsia="Times New Roman" w:hAnsi="Times New Roman" w:cs="Times New Roman"/>
                <w:sz w:val="24"/>
                <w:szCs w:val="24"/>
              </w:rPr>
              <w:t>cogniscent</w:t>
            </w:r>
            <w:proofErr w:type="spellEnd"/>
            <w:r w:rsidRPr="00E22676">
              <w:rPr>
                <w:rFonts w:ascii="Times New Roman" w:eastAsia="Times New Roman" w:hAnsi="Times New Roman" w:cs="Times New Roman"/>
                <w:sz w:val="24"/>
                <w:szCs w:val="24"/>
              </w:rPr>
              <w:t xml:space="preserve"> awareness</w:t>
            </w:r>
          </w:p>
        </w:tc>
      </w:tr>
      <w:tr w:rsidR="00E22676" w:rsidRPr="00E22676" w14:paraId="5CA891D4" w14:textId="77777777">
        <w:trPr>
          <w:tblCellSpacing w:w="15" w:type="dxa"/>
        </w:trPr>
        <w:tc>
          <w:tcPr>
            <w:tcW w:w="0" w:type="auto"/>
            <w:vAlign w:val="center"/>
            <w:hideMark/>
          </w:tcPr>
          <w:p w14:paraId="352A1F45"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Fluxion (passive)</w:t>
            </w:r>
          </w:p>
        </w:tc>
        <w:tc>
          <w:tcPr>
            <w:tcW w:w="0" w:type="auto"/>
            <w:vAlign w:val="center"/>
            <w:hideMark/>
          </w:tcPr>
          <w:p w14:paraId="2BFE7A5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Transformation of noema without awareness</w:t>
            </w:r>
          </w:p>
        </w:tc>
      </w:tr>
      <w:tr w:rsidR="00E22676" w:rsidRPr="00E22676" w14:paraId="56BBA0D6" w14:textId="77777777">
        <w:trPr>
          <w:tblCellSpacing w:w="15" w:type="dxa"/>
        </w:trPr>
        <w:tc>
          <w:tcPr>
            <w:tcW w:w="0" w:type="auto"/>
            <w:vAlign w:val="center"/>
            <w:hideMark/>
          </w:tcPr>
          <w:p w14:paraId="49EF68A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Fluxion (active)</w:t>
            </w:r>
          </w:p>
        </w:tc>
        <w:tc>
          <w:tcPr>
            <w:tcW w:w="0" w:type="auto"/>
            <w:vAlign w:val="center"/>
            <w:hideMark/>
          </w:tcPr>
          <w:p w14:paraId="008DB09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Transformation of noema during cogniscence</w:t>
            </w:r>
          </w:p>
        </w:tc>
      </w:tr>
      <w:tr w:rsidR="00E22676" w:rsidRPr="00E22676" w14:paraId="50902B09" w14:textId="77777777">
        <w:trPr>
          <w:tblCellSpacing w:w="15" w:type="dxa"/>
        </w:trPr>
        <w:tc>
          <w:tcPr>
            <w:tcW w:w="0" w:type="auto"/>
            <w:vAlign w:val="center"/>
            <w:hideMark/>
          </w:tcPr>
          <w:p w14:paraId="77161CB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Nebula</w:t>
            </w:r>
          </w:p>
        </w:tc>
        <w:tc>
          <w:tcPr>
            <w:tcW w:w="0" w:type="auto"/>
            <w:vAlign w:val="center"/>
            <w:hideMark/>
          </w:tcPr>
          <w:p w14:paraId="265972A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Unconscious cluster of noema formed during omniperegrination</w:t>
            </w:r>
          </w:p>
        </w:tc>
      </w:tr>
    </w:tbl>
    <w:p w14:paraId="45CFE537" w14:textId="77777777" w:rsidR="00E22676" w:rsidRPr="00E22676" w:rsidRDefault="00E22676" w:rsidP="00E22676">
      <w:pPr>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22676">
        <w:rPr>
          <w:rFonts w:ascii="Times New Roman" w:eastAsia="Times New Roman" w:hAnsi="Times New Roman" w:cs="Times New Roman"/>
          <w:b/>
          <w:bCs/>
          <w:sz w:val="36"/>
          <w:szCs w:val="36"/>
        </w:rPr>
        <w:t>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6178"/>
        <w:gridCol w:w="1746"/>
      </w:tblGrid>
      <w:tr w:rsidR="00E22676" w:rsidRPr="00E22676" w14:paraId="483EA2A7" w14:textId="77777777">
        <w:trPr>
          <w:tblHeader/>
          <w:tblCellSpacing w:w="15" w:type="dxa"/>
        </w:trPr>
        <w:tc>
          <w:tcPr>
            <w:tcW w:w="0" w:type="auto"/>
            <w:vAlign w:val="center"/>
            <w:hideMark/>
          </w:tcPr>
          <w:p w14:paraId="53994CDD"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Term</w:t>
            </w:r>
          </w:p>
        </w:tc>
        <w:tc>
          <w:tcPr>
            <w:tcW w:w="0" w:type="auto"/>
            <w:vAlign w:val="center"/>
            <w:hideMark/>
          </w:tcPr>
          <w:p w14:paraId="3B26AAFA"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Definition</w:t>
            </w:r>
          </w:p>
        </w:tc>
        <w:tc>
          <w:tcPr>
            <w:tcW w:w="0" w:type="auto"/>
            <w:vAlign w:val="center"/>
            <w:hideMark/>
          </w:tcPr>
          <w:p w14:paraId="557A19DA"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Associated Habit</w:t>
            </w:r>
          </w:p>
        </w:tc>
      </w:tr>
      <w:tr w:rsidR="00E22676" w:rsidRPr="00E22676" w14:paraId="634A6E7A" w14:textId="77777777">
        <w:trPr>
          <w:tblCellSpacing w:w="15" w:type="dxa"/>
        </w:trPr>
        <w:tc>
          <w:tcPr>
            <w:tcW w:w="0" w:type="auto"/>
            <w:vAlign w:val="center"/>
            <w:hideMark/>
          </w:tcPr>
          <w:p w14:paraId="25F2AE1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Endologue</w:t>
            </w:r>
          </w:p>
        </w:tc>
        <w:tc>
          <w:tcPr>
            <w:tcW w:w="0" w:type="auto"/>
            <w:vAlign w:val="center"/>
            <w:hideMark/>
          </w:tcPr>
          <w:p w14:paraId="6A0CB45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Discrete episode of internal recursive discourse</w:t>
            </w:r>
          </w:p>
        </w:tc>
        <w:tc>
          <w:tcPr>
            <w:tcW w:w="0" w:type="auto"/>
            <w:vAlign w:val="center"/>
            <w:hideMark/>
          </w:tcPr>
          <w:p w14:paraId="04704D19" w14:textId="3F66D83A" w:rsidR="00E22676" w:rsidRPr="00E22676" w:rsidRDefault="00733F9A" w:rsidP="00E22676">
            <w:pPr>
              <w:spacing w:after="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Endospecture</w:t>
            </w:r>
            <w:proofErr w:type="spellEnd"/>
          </w:p>
        </w:tc>
      </w:tr>
      <w:tr w:rsidR="00E22676" w:rsidRPr="00E22676" w14:paraId="453D76D6" w14:textId="77777777">
        <w:trPr>
          <w:tblCellSpacing w:w="15" w:type="dxa"/>
        </w:trPr>
        <w:tc>
          <w:tcPr>
            <w:tcW w:w="0" w:type="auto"/>
            <w:vAlign w:val="center"/>
            <w:hideMark/>
          </w:tcPr>
          <w:p w14:paraId="397D399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Constellation</w:t>
            </w:r>
          </w:p>
        </w:tc>
        <w:tc>
          <w:tcPr>
            <w:tcW w:w="0" w:type="auto"/>
            <w:vAlign w:val="center"/>
            <w:hideMark/>
          </w:tcPr>
          <w:p w14:paraId="1416B4E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Organized pattern of noema bonded around an axis</w:t>
            </w:r>
          </w:p>
        </w:tc>
        <w:tc>
          <w:tcPr>
            <w:tcW w:w="0" w:type="auto"/>
            <w:vAlign w:val="center"/>
            <w:hideMark/>
          </w:tcPr>
          <w:p w14:paraId="4626454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Constellare</w:t>
            </w:r>
          </w:p>
        </w:tc>
      </w:tr>
      <w:tr w:rsidR="00E22676" w:rsidRPr="00E22676" w14:paraId="1677138D" w14:textId="77777777">
        <w:trPr>
          <w:tblCellSpacing w:w="15" w:type="dxa"/>
        </w:trPr>
        <w:tc>
          <w:tcPr>
            <w:tcW w:w="0" w:type="auto"/>
            <w:vAlign w:val="center"/>
            <w:hideMark/>
          </w:tcPr>
          <w:p w14:paraId="6204BDB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t>Refractal</w:t>
            </w:r>
            <w:proofErr w:type="spellEnd"/>
          </w:p>
        </w:tc>
        <w:tc>
          <w:tcPr>
            <w:tcW w:w="0" w:type="auto"/>
            <w:vAlign w:val="center"/>
            <w:hideMark/>
          </w:tcPr>
          <w:p w14:paraId="6AEFFF3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Insight about how the Outer Lens shapes cognition</w:t>
            </w:r>
          </w:p>
        </w:tc>
        <w:tc>
          <w:tcPr>
            <w:tcW w:w="0" w:type="auto"/>
            <w:vAlign w:val="center"/>
            <w:hideMark/>
          </w:tcPr>
          <w:p w14:paraId="141F792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Refracture</w:t>
            </w:r>
          </w:p>
        </w:tc>
      </w:tr>
      <w:tr w:rsidR="00E22676" w:rsidRPr="00E22676" w14:paraId="3900AF05" w14:textId="77777777">
        <w:trPr>
          <w:tblCellSpacing w:w="15" w:type="dxa"/>
        </w:trPr>
        <w:tc>
          <w:tcPr>
            <w:tcW w:w="0" w:type="auto"/>
            <w:vAlign w:val="center"/>
            <w:hideMark/>
          </w:tcPr>
          <w:p w14:paraId="7135C7E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Exosphere</w:t>
            </w:r>
          </w:p>
        </w:tc>
        <w:tc>
          <w:tcPr>
            <w:tcW w:w="0" w:type="auto"/>
            <w:vAlign w:val="center"/>
            <w:hideMark/>
          </w:tcPr>
          <w:p w14:paraId="37431E9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Noema in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xml:space="preserve"> modeling an external reality</w:t>
            </w:r>
          </w:p>
        </w:tc>
        <w:tc>
          <w:tcPr>
            <w:tcW w:w="0" w:type="auto"/>
            <w:vAlign w:val="center"/>
            <w:hideMark/>
          </w:tcPr>
          <w:p w14:paraId="24FA7FAC" w14:textId="326E1035" w:rsidR="00E22676" w:rsidRPr="00E22676" w:rsidRDefault="00733F9A" w:rsidP="00E22676">
            <w:pPr>
              <w:spacing w:after="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Exospecture</w:t>
            </w:r>
            <w:proofErr w:type="spellEnd"/>
          </w:p>
        </w:tc>
      </w:tr>
      <w:tr w:rsidR="00E22676" w:rsidRPr="00E22676" w14:paraId="50262D76" w14:textId="77777777">
        <w:trPr>
          <w:tblCellSpacing w:w="15" w:type="dxa"/>
        </w:trPr>
        <w:tc>
          <w:tcPr>
            <w:tcW w:w="0" w:type="auto"/>
            <w:vAlign w:val="center"/>
            <w:hideMark/>
          </w:tcPr>
          <w:p w14:paraId="6A471BD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Projection</w:t>
            </w:r>
          </w:p>
        </w:tc>
        <w:tc>
          <w:tcPr>
            <w:tcW w:w="0" w:type="auto"/>
            <w:vAlign w:val="center"/>
            <w:hideMark/>
          </w:tcPr>
          <w:p w14:paraId="450517A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Simulation of how noemata might interact with another's noema</w:t>
            </w:r>
          </w:p>
        </w:tc>
        <w:tc>
          <w:tcPr>
            <w:tcW w:w="0" w:type="auto"/>
            <w:vAlign w:val="center"/>
            <w:hideMark/>
          </w:tcPr>
          <w:p w14:paraId="6F69FD45" w14:textId="50BBA7BF" w:rsidR="00E22676" w:rsidRPr="00E22676" w:rsidRDefault="00733F9A" w:rsidP="00E22676">
            <w:pPr>
              <w:spacing w:after="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Exospecture</w:t>
            </w:r>
            <w:proofErr w:type="spellEnd"/>
          </w:p>
        </w:tc>
      </w:tr>
      <w:tr w:rsidR="00E22676" w:rsidRPr="00E22676" w14:paraId="16D7606A" w14:textId="77777777">
        <w:trPr>
          <w:tblCellSpacing w:w="15" w:type="dxa"/>
        </w:trPr>
        <w:tc>
          <w:tcPr>
            <w:tcW w:w="0" w:type="auto"/>
            <w:vAlign w:val="center"/>
            <w:hideMark/>
          </w:tcPr>
          <w:p w14:paraId="63AAE93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t>Exologue</w:t>
            </w:r>
            <w:proofErr w:type="spellEnd"/>
          </w:p>
        </w:tc>
        <w:tc>
          <w:tcPr>
            <w:tcW w:w="0" w:type="auto"/>
            <w:vAlign w:val="center"/>
            <w:hideMark/>
          </w:tcPr>
          <w:p w14:paraId="2EC1217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Border-crossing process at Threshold: noema ↔ noemata transformation</w:t>
            </w:r>
          </w:p>
        </w:tc>
        <w:tc>
          <w:tcPr>
            <w:tcW w:w="0" w:type="auto"/>
            <w:vAlign w:val="center"/>
            <w:hideMark/>
          </w:tcPr>
          <w:p w14:paraId="422EC20E" w14:textId="273C3C90" w:rsidR="00E22676" w:rsidRPr="00E22676" w:rsidRDefault="00733F9A" w:rsidP="00E22676">
            <w:pPr>
              <w:spacing w:after="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Exospecture</w:t>
            </w:r>
            <w:proofErr w:type="spellEnd"/>
          </w:p>
        </w:tc>
      </w:tr>
    </w:tbl>
    <w:p w14:paraId="5F9A875E"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A2B0A8">
          <v:rect id="_x0000_i1060" style="width:0;height:1.5pt" o:hralign="center" o:hrstd="t" o:hr="t" fillcolor="#a0a0a0" stroked="f"/>
        </w:pict>
      </w:r>
    </w:p>
    <w:p w14:paraId="4647F837" w14:textId="77777777" w:rsidR="00E22676" w:rsidRPr="00E22676" w:rsidRDefault="00E22676" w:rsidP="00E22676">
      <w:pPr>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E22676">
        <w:rPr>
          <w:rFonts w:ascii="Times New Roman" w:eastAsia="Times New Roman" w:hAnsi="Times New Roman" w:cs="Times New Roman"/>
          <w:b/>
          <w:bCs/>
          <w:kern w:val="36"/>
          <w:sz w:val="48"/>
          <w:szCs w:val="48"/>
        </w:rPr>
        <w:lastRenderedPageBreak/>
        <w:t>APPENDIX B: POSSESSIVE RULES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194"/>
        <w:gridCol w:w="4545"/>
      </w:tblGrid>
      <w:tr w:rsidR="00E22676" w:rsidRPr="00E22676" w14:paraId="17F4E1AC" w14:textId="77777777">
        <w:trPr>
          <w:tblHeader/>
          <w:tblCellSpacing w:w="15" w:type="dxa"/>
        </w:trPr>
        <w:tc>
          <w:tcPr>
            <w:tcW w:w="0" w:type="auto"/>
            <w:vAlign w:val="center"/>
            <w:hideMark/>
          </w:tcPr>
          <w:p w14:paraId="520A325E"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Category</w:t>
            </w:r>
          </w:p>
        </w:tc>
        <w:tc>
          <w:tcPr>
            <w:tcW w:w="0" w:type="auto"/>
            <w:vAlign w:val="center"/>
            <w:hideMark/>
          </w:tcPr>
          <w:p w14:paraId="6C3B1890"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Possessive?</w:t>
            </w:r>
          </w:p>
        </w:tc>
        <w:tc>
          <w:tcPr>
            <w:tcW w:w="0" w:type="auto"/>
            <w:vAlign w:val="center"/>
            <w:hideMark/>
          </w:tcPr>
          <w:p w14:paraId="322A330A"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Pattern</w:t>
            </w:r>
          </w:p>
        </w:tc>
      </w:tr>
      <w:tr w:rsidR="00E22676" w:rsidRPr="00E22676" w14:paraId="433DB663" w14:textId="77777777">
        <w:trPr>
          <w:tblCellSpacing w:w="15" w:type="dxa"/>
        </w:trPr>
        <w:tc>
          <w:tcPr>
            <w:tcW w:w="0" w:type="auto"/>
            <w:vAlign w:val="center"/>
            <w:hideMark/>
          </w:tcPr>
          <w:p w14:paraId="2882519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Habits (stance)</w:t>
            </w:r>
          </w:p>
        </w:tc>
        <w:tc>
          <w:tcPr>
            <w:tcW w:w="0" w:type="auto"/>
            <w:vAlign w:val="center"/>
            <w:hideMark/>
          </w:tcPr>
          <w:p w14:paraId="2A7FBF2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w:t>
            </w:r>
          </w:p>
        </w:tc>
        <w:tc>
          <w:tcPr>
            <w:tcW w:w="0" w:type="auto"/>
            <w:vAlign w:val="center"/>
            <w:hideMark/>
          </w:tcPr>
          <w:p w14:paraId="01D4293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"Practice of [Habit]" </w:t>
            </w:r>
            <w:r w:rsidRPr="00E22676">
              <w:rPr>
                <w:rFonts w:ascii="Segoe UI Symbol" w:eastAsia="Times New Roman" w:hAnsi="Segoe UI Symbol" w:cs="Segoe UI Symbol"/>
                <w:sz w:val="24"/>
                <w:szCs w:val="24"/>
              </w:rPr>
              <w:t>✓</w:t>
            </w:r>
            <w:r w:rsidRPr="00E22676">
              <w:rPr>
                <w:rFonts w:ascii="Times New Roman" w:eastAsia="Times New Roman" w:hAnsi="Times New Roman" w:cs="Times New Roman"/>
                <w:sz w:val="24"/>
                <w:szCs w:val="24"/>
              </w:rPr>
              <w:t xml:space="preserve"> / "Her [Habit]" </w:t>
            </w:r>
            <w:r w:rsidRPr="00E22676">
              <w:rPr>
                <w:rFonts w:ascii="Segoe UI Symbol" w:eastAsia="Times New Roman" w:hAnsi="Segoe UI Symbol" w:cs="Segoe UI Symbol"/>
                <w:sz w:val="24"/>
                <w:szCs w:val="24"/>
              </w:rPr>
              <w:t>✗</w:t>
            </w:r>
          </w:p>
        </w:tc>
      </w:tr>
      <w:tr w:rsidR="00E22676" w:rsidRPr="00E22676" w14:paraId="11C261B9" w14:textId="77777777">
        <w:trPr>
          <w:tblCellSpacing w:w="15" w:type="dxa"/>
        </w:trPr>
        <w:tc>
          <w:tcPr>
            <w:tcW w:w="0" w:type="auto"/>
            <w:vAlign w:val="center"/>
            <w:hideMark/>
          </w:tcPr>
          <w:p w14:paraId="318ACF8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Processes (journey)</w:t>
            </w:r>
          </w:p>
        </w:tc>
        <w:tc>
          <w:tcPr>
            <w:tcW w:w="0" w:type="auto"/>
            <w:vAlign w:val="center"/>
            <w:hideMark/>
          </w:tcPr>
          <w:p w14:paraId="35485D8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3439356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"Her endospection" </w:t>
            </w:r>
            <w:r w:rsidRPr="00E22676">
              <w:rPr>
                <w:rFonts w:ascii="Segoe UI Symbol" w:eastAsia="Times New Roman" w:hAnsi="Segoe UI Symbol" w:cs="Segoe UI Symbol"/>
                <w:sz w:val="24"/>
                <w:szCs w:val="24"/>
              </w:rPr>
              <w:t>✓</w:t>
            </w:r>
            <w:r w:rsidRPr="00E22676">
              <w:rPr>
                <w:rFonts w:ascii="Times New Roman" w:eastAsia="Times New Roman" w:hAnsi="Times New Roman" w:cs="Times New Roman"/>
                <w:sz w:val="24"/>
                <w:szCs w:val="24"/>
              </w:rPr>
              <w:t xml:space="preserve"> / "His refraction" </w:t>
            </w:r>
            <w:r w:rsidRPr="00E22676">
              <w:rPr>
                <w:rFonts w:ascii="Segoe UI Symbol" w:eastAsia="Times New Roman" w:hAnsi="Segoe UI Symbol" w:cs="Segoe UI Symbol"/>
                <w:sz w:val="24"/>
                <w:szCs w:val="24"/>
              </w:rPr>
              <w:t>✓</w:t>
            </w:r>
          </w:p>
        </w:tc>
      </w:tr>
      <w:tr w:rsidR="00E22676" w:rsidRPr="00E22676" w14:paraId="7D2099F3" w14:textId="77777777">
        <w:trPr>
          <w:tblCellSpacing w:w="15" w:type="dxa"/>
        </w:trPr>
        <w:tc>
          <w:tcPr>
            <w:tcW w:w="0" w:type="auto"/>
            <w:vAlign w:val="center"/>
            <w:hideMark/>
          </w:tcPr>
          <w:p w14:paraId="692BBD9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Products (artifact)</w:t>
            </w:r>
          </w:p>
        </w:tc>
        <w:tc>
          <w:tcPr>
            <w:tcW w:w="0" w:type="auto"/>
            <w:vAlign w:val="center"/>
            <w:hideMark/>
          </w:tcPr>
          <w:p w14:paraId="4E160DD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3F1E013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"Their constellation" </w:t>
            </w:r>
            <w:r w:rsidRPr="00E22676">
              <w:rPr>
                <w:rFonts w:ascii="Segoe UI Symbol" w:eastAsia="Times New Roman" w:hAnsi="Segoe UI Symbol" w:cs="Segoe UI Symbol"/>
                <w:sz w:val="24"/>
                <w:szCs w:val="24"/>
              </w:rPr>
              <w:t>✓</w:t>
            </w:r>
            <w:r w:rsidRPr="00E22676">
              <w:rPr>
                <w:rFonts w:ascii="Times New Roman" w:eastAsia="Times New Roman" w:hAnsi="Times New Roman" w:cs="Times New Roman"/>
                <w:sz w:val="24"/>
                <w:szCs w:val="24"/>
              </w:rPr>
              <w:t xml:space="preserve"> / "Her </w:t>
            </w:r>
            <w:proofErr w:type="spellStart"/>
            <w:r w:rsidRPr="00E22676">
              <w:rPr>
                <w:rFonts w:ascii="Times New Roman" w:eastAsia="Times New Roman" w:hAnsi="Times New Roman" w:cs="Times New Roman"/>
                <w:sz w:val="24"/>
                <w:szCs w:val="24"/>
              </w:rPr>
              <w:t>refractal</w:t>
            </w:r>
            <w:proofErr w:type="spellEnd"/>
            <w:r w:rsidRPr="00E22676">
              <w:rPr>
                <w:rFonts w:ascii="Times New Roman" w:eastAsia="Times New Roman" w:hAnsi="Times New Roman" w:cs="Times New Roman"/>
                <w:sz w:val="24"/>
                <w:szCs w:val="24"/>
              </w:rPr>
              <w:t xml:space="preserve">" </w:t>
            </w:r>
            <w:r w:rsidRPr="00E22676">
              <w:rPr>
                <w:rFonts w:ascii="Segoe UI Symbol" w:eastAsia="Times New Roman" w:hAnsi="Segoe UI Symbol" w:cs="Segoe UI Symbol"/>
                <w:sz w:val="24"/>
                <w:szCs w:val="24"/>
              </w:rPr>
              <w:t>✓</w:t>
            </w:r>
          </w:p>
        </w:tc>
      </w:tr>
      <w:tr w:rsidR="00E22676" w:rsidRPr="00E22676" w14:paraId="3EF23133" w14:textId="77777777">
        <w:trPr>
          <w:tblCellSpacing w:w="15" w:type="dxa"/>
        </w:trPr>
        <w:tc>
          <w:tcPr>
            <w:tcW w:w="0" w:type="auto"/>
            <w:vAlign w:val="center"/>
            <w:hideMark/>
          </w:tcPr>
          <w:p w14:paraId="66BF07B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Structures</w:t>
            </w:r>
          </w:p>
        </w:tc>
        <w:tc>
          <w:tcPr>
            <w:tcW w:w="0" w:type="auto"/>
            <w:vAlign w:val="center"/>
            <w:hideMark/>
          </w:tcPr>
          <w:p w14:paraId="4998153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YES/CONTEXTUAL</w:t>
            </w:r>
          </w:p>
        </w:tc>
        <w:tc>
          <w:tcPr>
            <w:tcW w:w="0" w:type="auto"/>
            <w:vAlign w:val="center"/>
            <w:hideMark/>
          </w:tcPr>
          <w:p w14:paraId="6A72534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"Her Endosphere" </w:t>
            </w:r>
            <w:r w:rsidRPr="00E22676">
              <w:rPr>
                <w:rFonts w:ascii="Segoe UI Symbol" w:eastAsia="Times New Roman" w:hAnsi="Segoe UI Symbol" w:cs="Segoe UI Symbol"/>
                <w:sz w:val="24"/>
                <w:szCs w:val="24"/>
              </w:rPr>
              <w:t>✓</w:t>
            </w:r>
            <w:r w:rsidRPr="00E22676">
              <w:rPr>
                <w:rFonts w:ascii="Times New Roman" w:eastAsia="Times New Roman" w:hAnsi="Times New Roman" w:cs="Times New Roman"/>
                <w:sz w:val="24"/>
                <w:szCs w:val="24"/>
              </w:rPr>
              <w:t xml:space="preserve"> / "His Outer Lens" </w:t>
            </w:r>
            <w:r w:rsidRPr="00E22676">
              <w:rPr>
                <w:rFonts w:ascii="Segoe UI Symbol" w:eastAsia="Times New Roman" w:hAnsi="Segoe UI Symbol" w:cs="Segoe UI Symbol"/>
                <w:sz w:val="24"/>
                <w:szCs w:val="24"/>
              </w:rPr>
              <w:t>✓</w:t>
            </w:r>
          </w:p>
        </w:tc>
      </w:tr>
      <w:tr w:rsidR="00E22676" w:rsidRPr="00E22676" w14:paraId="64C6050F" w14:textId="77777777">
        <w:trPr>
          <w:tblCellSpacing w:w="15" w:type="dxa"/>
        </w:trPr>
        <w:tc>
          <w:tcPr>
            <w:tcW w:w="0" w:type="auto"/>
            <w:vAlign w:val="center"/>
            <w:hideMark/>
          </w:tcPr>
          <w:p w14:paraId="6C5639E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t>Noemascape</w:t>
            </w:r>
            <w:proofErr w:type="spellEnd"/>
          </w:p>
        </w:tc>
        <w:tc>
          <w:tcPr>
            <w:tcW w:w="0" w:type="auto"/>
            <w:vAlign w:val="center"/>
            <w:hideMark/>
          </w:tcPr>
          <w:p w14:paraId="42F864F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4E45BF3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"Her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w:t>
            </w:r>
            <w:r w:rsidRPr="00E22676">
              <w:rPr>
                <w:rFonts w:ascii="Segoe UI Symbol" w:eastAsia="Times New Roman" w:hAnsi="Segoe UI Symbol" w:cs="Segoe UI Symbol"/>
                <w:sz w:val="24"/>
                <w:szCs w:val="24"/>
              </w:rPr>
              <w:t>✓</w:t>
            </w:r>
            <w:r w:rsidRPr="00E22676">
              <w:rPr>
                <w:rFonts w:ascii="Times New Roman" w:eastAsia="Times New Roman" w:hAnsi="Times New Roman" w:cs="Times New Roman"/>
                <w:sz w:val="24"/>
                <w:szCs w:val="24"/>
              </w:rPr>
              <w:t xml:space="preserve"> (uniquely hers)</w:t>
            </w:r>
          </w:p>
        </w:tc>
      </w:tr>
      <w:tr w:rsidR="00E22676" w:rsidRPr="00E22676" w14:paraId="12683DF1" w14:textId="77777777">
        <w:trPr>
          <w:tblCellSpacing w:w="15" w:type="dxa"/>
        </w:trPr>
        <w:tc>
          <w:tcPr>
            <w:tcW w:w="0" w:type="auto"/>
            <w:vAlign w:val="center"/>
            <w:hideMark/>
          </w:tcPr>
          <w:p w14:paraId="1BBD0D5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Noema</w:t>
            </w:r>
          </w:p>
        </w:tc>
        <w:tc>
          <w:tcPr>
            <w:tcW w:w="0" w:type="auto"/>
            <w:vAlign w:val="center"/>
            <w:hideMark/>
          </w:tcPr>
          <w:p w14:paraId="3EB62E0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CONTEXTUAL</w:t>
            </w:r>
          </w:p>
        </w:tc>
        <w:tc>
          <w:tcPr>
            <w:tcW w:w="0" w:type="auto"/>
            <w:vAlign w:val="center"/>
            <w:hideMark/>
          </w:tcPr>
          <w:p w14:paraId="6E10B7C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"Her noema drifted" </w:t>
            </w:r>
            <w:r w:rsidRPr="00E22676">
              <w:rPr>
                <w:rFonts w:ascii="Segoe UI Symbol" w:eastAsia="Times New Roman" w:hAnsi="Segoe UI Symbol" w:cs="Segoe UI Symbol"/>
                <w:sz w:val="24"/>
                <w:szCs w:val="24"/>
              </w:rPr>
              <w:t>✓</w:t>
            </w:r>
            <w:r w:rsidRPr="00E22676">
              <w:rPr>
                <w:rFonts w:ascii="Times New Roman" w:eastAsia="Times New Roman" w:hAnsi="Times New Roman" w:cs="Times New Roman"/>
                <w:sz w:val="24"/>
                <w:szCs w:val="24"/>
              </w:rPr>
              <w:t xml:space="preserve"> / "The noema fused" </w:t>
            </w:r>
            <w:r w:rsidRPr="00E22676">
              <w:rPr>
                <w:rFonts w:ascii="Segoe UI Symbol" w:eastAsia="Times New Roman" w:hAnsi="Segoe UI Symbol" w:cs="Segoe UI Symbol"/>
                <w:sz w:val="24"/>
                <w:szCs w:val="24"/>
              </w:rPr>
              <w:t>✓</w:t>
            </w:r>
          </w:p>
        </w:tc>
      </w:tr>
    </w:tbl>
    <w:p w14:paraId="441D13CD"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5FF2C1">
          <v:rect id="_x0000_i1061" style="width:0;height:1.5pt" o:hralign="center" o:hrstd="t" o:hr="t" fillcolor="#a0a0a0" stroked="f"/>
        </w:pict>
      </w:r>
    </w:p>
    <w:p w14:paraId="2A8D83BA" w14:textId="77777777" w:rsidR="00E22676" w:rsidRPr="00E22676" w:rsidRDefault="00E22676" w:rsidP="00E22676">
      <w:pPr>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E22676">
        <w:rPr>
          <w:rFonts w:ascii="Times New Roman" w:eastAsia="Times New Roman" w:hAnsi="Times New Roman" w:cs="Times New Roman"/>
          <w:b/>
          <w:bCs/>
          <w:kern w:val="36"/>
          <w:sz w:val="48"/>
          <w:szCs w:val="48"/>
        </w:rPr>
        <w:t>APPENDIX C: THE FIVE CORE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4583"/>
        <w:gridCol w:w="2568"/>
      </w:tblGrid>
      <w:tr w:rsidR="00E22676" w:rsidRPr="00E22676" w14:paraId="34F8794D" w14:textId="77777777">
        <w:trPr>
          <w:tblHeader/>
          <w:tblCellSpacing w:w="15" w:type="dxa"/>
        </w:trPr>
        <w:tc>
          <w:tcPr>
            <w:tcW w:w="0" w:type="auto"/>
            <w:vAlign w:val="center"/>
            <w:hideMark/>
          </w:tcPr>
          <w:p w14:paraId="120351C3"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Habit</w:t>
            </w:r>
          </w:p>
        </w:tc>
        <w:tc>
          <w:tcPr>
            <w:tcW w:w="0" w:type="auto"/>
            <w:vAlign w:val="center"/>
            <w:hideMark/>
          </w:tcPr>
          <w:p w14:paraId="24645B7E"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Core Question</w:t>
            </w:r>
          </w:p>
        </w:tc>
        <w:tc>
          <w:tcPr>
            <w:tcW w:w="0" w:type="auto"/>
            <w:vAlign w:val="center"/>
            <w:hideMark/>
          </w:tcPr>
          <w:p w14:paraId="3916A659"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Inverse/Related</w:t>
            </w:r>
          </w:p>
        </w:tc>
      </w:tr>
      <w:tr w:rsidR="00E22676" w:rsidRPr="00E22676" w14:paraId="26A055A3" w14:textId="77777777">
        <w:trPr>
          <w:tblCellSpacing w:w="15" w:type="dxa"/>
        </w:trPr>
        <w:tc>
          <w:tcPr>
            <w:tcW w:w="0" w:type="auto"/>
            <w:vAlign w:val="center"/>
            <w:hideMark/>
          </w:tcPr>
          <w:p w14:paraId="3B525810" w14:textId="010FBDD2" w:rsidR="00E22676" w:rsidRPr="00E22676" w:rsidRDefault="00733F9A" w:rsidP="00E22676">
            <w:pPr>
              <w:spacing w:after="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Endospecture</w:t>
            </w:r>
            <w:proofErr w:type="spellEnd"/>
          </w:p>
        </w:tc>
        <w:tc>
          <w:tcPr>
            <w:tcW w:w="0" w:type="auto"/>
            <w:vAlign w:val="center"/>
            <w:hideMark/>
          </w:tcPr>
          <w:p w14:paraId="6109368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do I define my identity?"</w:t>
            </w:r>
          </w:p>
        </w:tc>
        <w:tc>
          <w:tcPr>
            <w:tcW w:w="0" w:type="auto"/>
            <w:vAlign w:val="center"/>
            <w:hideMark/>
          </w:tcPr>
          <w:p w14:paraId="397DB54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t>
            </w:r>
          </w:p>
        </w:tc>
      </w:tr>
      <w:tr w:rsidR="00E22676" w:rsidRPr="00E22676" w14:paraId="6A7CE53C" w14:textId="77777777">
        <w:trPr>
          <w:tblCellSpacing w:w="15" w:type="dxa"/>
        </w:trPr>
        <w:tc>
          <w:tcPr>
            <w:tcW w:w="0" w:type="auto"/>
            <w:vAlign w:val="center"/>
            <w:hideMark/>
          </w:tcPr>
          <w:p w14:paraId="700216D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Omnipere</w:t>
            </w:r>
          </w:p>
        </w:tc>
        <w:tc>
          <w:tcPr>
            <w:tcW w:w="0" w:type="auto"/>
            <w:vAlign w:val="center"/>
            <w:hideMark/>
          </w:tcPr>
          <w:p w14:paraId="1B32508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"Where can thought go?"</w:t>
            </w:r>
          </w:p>
        </w:tc>
        <w:tc>
          <w:tcPr>
            <w:tcW w:w="0" w:type="auto"/>
            <w:vAlign w:val="center"/>
            <w:hideMark/>
          </w:tcPr>
          <w:p w14:paraId="7447330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t>
            </w:r>
          </w:p>
        </w:tc>
      </w:tr>
      <w:tr w:rsidR="00E22676" w:rsidRPr="00E22676" w14:paraId="0FFD0CA6" w14:textId="77777777">
        <w:trPr>
          <w:tblCellSpacing w:w="15" w:type="dxa"/>
        </w:trPr>
        <w:tc>
          <w:tcPr>
            <w:tcW w:w="0" w:type="auto"/>
            <w:vAlign w:val="center"/>
            <w:hideMark/>
          </w:tcPr>
          <w:p w14:paraId="5473256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Constellare</w:t>
            </w:r>
          </w:p>
        </w:tc>
        <w:tc>
          <w:tcPr>
            <w:tcW w:w="0" w:type="auto"/>
            <w:vAlign w:val="center"/>
            <w:hideMark/>
          </w:tcPr>
          <w:p w14:paraId="606EF53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"So what?"</w:t>
            </w:r>
          </w:p>
        </w:tc>
        <w:tc>
          <w:tcPr>
            <w:tcW w:w="0" w:type="auto"/>
            <w:vAlign w:val="center"/>
            <w:hideMark/>
          </w:tcPr>
          <w:p w14:paraId="1BC281D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t>
            </w:r>
          </w:p>
        </w:tc>
      </w:tr>
      <w:tr w:rsidR="00E22676" w:rsidRPr="00E22676" w14:paraId="4B1351FD" w14:textId="77777777">
        <w:trPr>
          <w:tblCellSpacing w:w="15" w:type="dxa"/>
        </w:trPr>
        <w:tc>
          <w:tcPr>
            <w:tcW w:w="0" w:type="auto"/>
            <w:vAlign w:val="center"/>
            <w:hideMark/>
          </w:tcPr>
          <w:p w14:paraId="79DAFE7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Refracture</w:t>
            </w:r>
          </w:p>
        </w:tc>
        <w:tc>
          <w:tcPr>
            <w:tcW w:w="0" w:type="auto"/>
            <w:vAlign w:val="center"/>
            <w:hideMark/>
          </w:tcPr>
          <w:p w14:paraId="616103F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"How does my identity define me?"</w:t>
            </w:r>
          </w:p>
        </w:tc>
        <w:tc>
          <w:tcPr>
            <w:tcW w:w="0" w:type="auto"/>
            <w:vAlign w:val="center"/>
            <w:hideMark/>
          </w:tcPr>
          <w:p w14:paraId="61E28BA0" w14:textId="00BE2665"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(Inverse of </w:t>
            </w:r>
            <w:proofErr w:type="spellStart"/>
            <w:r w:rsidR="00733F9A">
              <w:rPr>
                <w:rFonts w:ascii="Times New Roman" w:eastAsia="Times New Roman" w:hAnsi="Times New Roman" w:cs="Times New Roman"/>
                <w:sz w:val="24"/>
                <w:szCs w:val="24"/>
              </w:rPr>
              <w:t>Endospecture</w:t>
            </w:r>
            <w:proofErr w:type="spellEnd"/>
            <w:r w:rsidRPr="00E22676">
              <w:rPr>
                <w:rFonts w:ascii="Times New Roman" w:eastAsia="Times New Roman" w:hAnsi="Times New Roman" w:cs="Times New Roman"/>
                <w:sz w:val="24"/>
                <w:szCs w:val="24"/>
              </w:rPr>
              <w:t>)</w:t>
            </w:r>
          </w:p>
        </w:tc>
      </w:tr>
      <w:tr w:rsidR="00E22676" w:rsidRPr="00E22676" w14:paraId="5DB17B8D" w14:textId="77777777">
        <w:trPr>
          <w:tblCellSpacing w:w="15" w:type="dxa"/>
        </w:trPr>
        <w:tc>
          <w:tcPr>
            <w:tcW w:w="0" w:type="auto"/>
            <w:vAlign w:val="center"/>
            <w:hideMark/>
          </w:tcPr>
          <w:p w14:paraId="3F3D4115" w14:textId="1C7A279C" w:rsidR="00E22676" w:rsidRPr="00E22676" w:rsidRDefault="00733F9A" w:rsidP="00E22676">
            <w:pPr>
              <w:spacing w:after="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Exospecture</w:t>
            </w:r>
            <w:proofErr w:type="spellEnd"/>
          </w:p>
        </w:tc>
        <w:tc>
          <w:tcPr>
            <w:tcW w:w="0" w:type="auto"/>
            <w:vAlign w:val="center"/>
            <w:hideMark/>
          </w:tcPr>
          <w:p w14:paraId="2BF6AB3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"What do I do with my thoughts in the world?"</w:t>
            </w:r>
          </w:p>
        </w:tc>
        <w:tc>
          <w:tcPr>
            <w:tcW w:w="0" w:type="auto"/>
            <w:vAlign w:val="center"/>
            <w:hideMark/>
          </w:tcPr>
          <w:p w14:paraId="3113BFC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w:t>
            </w:r>
          </w:p>
        </w:tc>
      </w:tr>
    </w:tbl>
    <w:p w14:paraId="7CDDC1E3"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F081CC">
          <v:rect id="_x0000_i1062" style="width:0;height:1.5pt" o:hralign="center" o:hrstd="t" o:hr="t" fillcolor="#a0a0a0" stroked="f"/>
        </w:pict>
      </w:r>
    </w:p>
    <w:p w14:paraId="6264105B" w14:textId="77777777" w:rsidR="00E22676" w:rsidRPr="00E22676" w:rsidRDefault="00E22676" w:rsidP="00E22676">
      <w:pPr>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E22676">
        <w:rPr>
          <w:rFonts w:ascii="Times New Roman" w:eastAsia="Times New Roman" w:hAnsi="Times New Roman" w:cs="Times New Roman"/>
          <w:b/>
          <w:bCs/>
          <w:kern w:val="36"/>
          <w:sz w:val="48"/>
          <w:szCs w:val="48"/>
        </w:rPr>
        <w:t>APPENDIX D: THE PARADOXICAL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3237"/>
        <w:gridCol w:w="2440"/>
        <w:gridCol w:w="2380"/>
      </w:tblGrid>
      <w:tr w:rsidR="00E22676" w:rsidRPr="00E22676" w14:paraId="75BF34CB" w14:textId="77777777">
        <w:trPr>
          <w:tblHeader/>
          <w:tblCellSpacing w:w="15" w:type="dxa"/>
        </w:trPr>
        <w:tc>
          <w:tcPr>
            <w:tcW w:w="0" w:type="auto"/>
            <w:vAlign w:val="center"/>
            <w:hideMark/>
          </w:tcPr>
          <w:p w14:paraId="33D46CAB"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Structure</w:t>
            </w:r>
          </w:p>
        </w:tc>
        <w:tc>
          <w:tcPr>
            <w:tcW w:w="0" w:type="auto"/>
            <w:vAlign w:val="center"/>
            <w:hideMark/>
          </w:tcPr>
          <w:p w14:paraId="7759AE64"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Provable?</w:t>
            </w:r>
          </w:p>
        </w:tc>
        <w:tc>
          <w:tcPr>
            <w:tcW w:w="0" w:type="auto"/>
            <w:vAlign w:val="center"/>
            <w:hideMark/>
          </w:tcPr>
          <w:p w14:paraId="46841D1A"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How It Exists</w:t>
            </w:r>
          </w:p>
        </w:tc>
        <w:tc>
          <w:tcPr>
            <w:tcW w:w="0" w:type="auto"/>
            <w:vAlign w:val="center"/>
            <w:hideMark/>
          </w:tcPr>
          <w:p w14:paraId="555D4224"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Can Be Controlled?</w:t>
            </w:r>
          </w:p>
        </w:tc>
      </w:tr>
      <w:tr w:rsidR="00E22676" w:rsidRPr="00E22676" w14:paraId="1D3E2AEA" w14:textId="77777777">
        <w:trPr>
          <w:tblCellSpacing w:w="15" w:type="dxa"/>
        </w:trPr>
        <w:tc>
          <w:tcPr>
            <w:tcW w:w="0" w:type="auto"/>
            <w:vAlign w:val="center"/>
            <w:hideMark/>
          </w:tcPr>
          <w:p w14:paraId="4359482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Endosphere</w:t>
            </w:r>
          </w:p>
        </w:tc>
        <w:tc>
          <w:tcPr>
            <w:tcW w:w="0" w:type="auto"/>
            <w:vAlign w:val="center"/>
            <w:hideMark/>
          </w:tcPr>
          <w:p w14:paraId="5331FC7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 (Cartesian anchor)</w:t>
            </w:r>
          </w:p>
        </w:tc>
        <w:tc>
          <w:tcPr>
            <w:tcW w:w="0" w:type="auto"/>
            <w:vAlign w:val="center"/>
            <w:hideMark/>
          </w:tcPr>
          <w:p w14:paraId="3FAF94E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As the self</w:t>
            </w:r>
          </w:p>
        </w:tc>
        <w:tc>
          <w:tcPr>
            <w:tcW w:w="0" w:type="auto"/>
            <w:vAlign w:val="center"/>
            <w:hideMark/>
          </w:tcPr>
          <w:p w14:paraId="4DF07826" w14:textId="68C6665A"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YES (through </w:t>
            </w:r>
            <w:proofErr w:type="spellStart"/>
            <w:r w:rsidR="00733F9A">
              <w:rPr>
                <w:rFonts w:ascii="Times New Roman" w:eastAsia="Times New Roman" w:hAnsi="Times New Roman" w:cs="Times New Roman"/>
                <w:sz w:val="24"/>
                <w:szCs w:val="24"/>
              </w:rPr>
              <w:t>Endospecture</w:t>
            </w:r>
            <w:proofErr w:type="spellEnd"/>
            <w:r w:rsidRPr="00E22676">
              <w:rPr>
                <w:rFonts w:ascii="Times New Roman" w:eastAsia="Times New Roman" w:hAnsi="Times New Roman" w:cs="Times New Roman"/>
                <w:sz w:val="24"/>
                <w:szCs w:val="24"/>
              </w:rPr>
              <w:t>)</w:t>
            </w:r>
          </w:p>
        </w:tc>
      </w:tr>
      <w:tr w:rsidR="00E22676" w:rsidRPr="00E22676" w14:paraId="7C824E76" w14:textId="77777777">
        <w:trPr>
          <w:tblCellSpacing w:w="15" w:type="dxa"/>
        </w:trPr>
        <w:tc>
          <w:tcPr>
            <w:tcW w:w="0" w:type="auto"/>
            <w:vAlign w:val="center"/>
            <w:hideMark/>
          </w:tcPr>
          <w:p w14:paraId="7501161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Noema</w:t>
            </w:r>
          </w:p>
        </w:tc>
        <w:tc>
          <w:tcPr>
            <w:tcW w:w="0" w:type="auto"/>
            <w:vAlign w:val="center"/>
            <w:hideMark/>
          </w:tcPr>
          <w:p w14:paraId="45B879D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w:t>
            </w:r>
          </w:p>
        </w:tc>
        <w:tc>
          <w:tcPr>
            <w:tcW w:w="0" w:type="auto"/>
            <w:vAlign w:val="center"/>
            <w:hideMark/>
          </w:tcPr>
          <w:p w14:paraId="512639A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As units of meaning</w:t>
            </w:r>
          </w:p>
        </w:tc>
        <w:tc>
          <w:tcPr>
            <w:tcW w:w="0" w:type="auto"/>
            <w:vAlign w:val="center"/>
            <w:hideMark/>
          </w:tcPr>
          <w:p w14:paraId="427E25F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 (through cogniscence)</w:t>
            </w:r>
          </w:p>
        </w:tc>
      </w:tr>
      <w:tr w:rsidR="00E22676" w:rsidRPr="00E22676" w14:paraId="64819C07" w14:textId="77777777">
        <w:trPr>
          <w:tblCellSpacing w:w="15" w:type="dxa"/>
        </w:trPr>
        <w:tc>
          <w:tcPr>
            <w:tcW w:w="0" w:type="auto"/>
            <w:vAlign w:val="center"/>
            <w:hideMark/>
          </w:tcPr>
          <w:p w14:paraId="2E0902C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t>Perifield</w:t>
            </w:r>
            <w:proofErr w:type="spellEnd"/>
          </w:p>
        </w:tc>
        <w:tc>
          <w:tcPr>
            <w:tcW w:w="0" w:type="auto"/>
            <w:vAlign w:val="center"/>
            <w:hideMark/>
          </w:tcPr>
          <w:p w14:paraId="2ABB393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YES (within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w:t>
            </w:r>
          </w:p>
        </w:tc>
        <w:tc>
          <w:tcPr>
            <w:tcW w:w="0" w:type="auto"/>
            <w:vAlign w:val="center"/>
            <w:hideMark/>
          </w:tcPr>
          <w:p w14:paraId="6B8EFF65"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As the space of cogniscence</w:t>
            </w:r>
          </w:p>
        </w:tc>
        <w:tc>
          <w:tcPr>
            <w:tcW w:w="0" w:type="auto"/>
            <w:vAlign w:val="center"/>
            <w:hideMark/>
          </w:tcPr>
          <w:p w14:paraId="67E8AEA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 (where habits operate)</w:t>
            </w:r>
          </w:p>
        </w:tc>
      </w:tr>
      <w:tr w:rsidR="00E22676" w:rsidRPr="00E22676" w14:paraId="7B9CBE5F" w14:textId="77777777">
        <w:trPr>
          <w:tblCellSpacing w:w="15" w:type="dxa"/>
        </w:trPr>
        <w:tc>
          <w:tcPr>
            <w:tcW w:w="0" w:type="auto"/>
            <w:vAlign w:val="center"/>
            <w:hideMark/>
          </w:tcPr>
          <w:p w14:paraId="5B4BA47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t>Exofield</w:t>
            </w:r>
            <w:proofErr w:type="spellEnd"/>
          </w:p>
        </w:tc>
        <w:tc>
          <w:tcPr>
            <w:tcW w:w="0" w:type="auto"/>
            <w:vAlign w:val="center"/>
            <w:hideMark/>
          </w:tcPr>
          <w:p w14:paraId="7FF04C1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 (un-provable as thing-in-itself)</w:t>
            </w:r>
          </w:p>
        </w:tc>
        <w:tc>
          <w:tcPr>
            <w:tcW w:w="0" w:type="auto"/>
            <w:vAlign w:val="center"/>
            <w:hideMark/>
          </w:tcPr>
          <w:p w14:paraId="40A4857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As noema/conception</w:t>
            </w:r>
          </w:p>
        </w:tc>
        <w:tc>
          <w:tcPr>
            <w:tcW w:w="0" w:type="auto"/>
            <w:vAlign w:val="center"/>
            <w:hideMark/>
          </w:tcPr>
          <w:p w14:paraId="02A1288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 (through exospheres)</w:t>
            </w:r>
          </w:p>
        </w:tc>
      </w:tr>
      <w:tr w:rsidR="00E22676" w:rsidRPr="00E22676" w14:paraId="333E2BA9" w14:textId="77777777">
        <w:trPr>
          <w:tblCellSpacing w:w="15" w:type="dxa"/>
        </w:trPr>
        <w:tc>
          <w:tcPr>
            <w:tcW w:w="0" w:type="auto"/>
            <w:vAlign w:val="center"/>
            <w:hideMark/>
          </w:tcPr>
          <w:p w14:paraId="474041F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lastRenderedPageBreak/>
              <w:t>Noemata</w:t>
            </w:r>
          </w:p>
        </w:tc>
        <w:tc>
          <w:tcPr>
            <w:tcW w:w="0" w:type="auto"/>
            <w:vAlign w:val="center"/>
            <w:hideMark/>
          </w:tcPr>
          <w:p w14:paraId="072F907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 (only accessible as noema-of-noemata)</w:t>
            </w:r>
          </w:p>
        </w:tc>
        <w:tc>
          <w:tcPr>
            <w:tcW w:w="0" w:type="auto"/>
            <w:vAlign w:val="center"/>
            <w:hideMark/>
          </w:tcPr>
          <w:p w14:paraId="46C55EF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As functional effect</w:t>
            </w:r>
          </w:p>
        </w:tc>
        <w:tc>
          <w:tcPr>
            <w:tcW w:w="0" w:type="auto"/>
            <w:vAlign w:val="center"/>
            <w:hideMark/>
          </w:tcPr>
          <w:p w14:paraId="1CD85B95"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YES (through </w:t>
            </w:r>
            <w:proofErr w:type="spellStart"/>
            <w:r w:rsidRPr="00E22676">
              <w:rPr>
                <w:rFonts w:ascii="Times New Roman" w:eastAsia="Times New Roman" w:hAnsi="Times New Roman" w:cs="Times New Roman"/>
                <w:sz w:val="24"/>
                <w:szCs w:val="24"/>
              </w:rPr>
              <w:t>exologue</w:t>
            </w:r>
            <w:proofErr w:type="spellEnd"/>
            <w:r w:rsidRPr="00E22676">
              <w:rPr>
                <w:rFonts w:ascii="Times New Roman" w:eastAsia="Times New Roman" w:hAnsi="Times New Roman" w:cs="Times New Roman"/>
                <w:sz w:val="24"/>
                <w:szCs w:val="24"/>
              </w:rPr>
              <w:t>)</w:t>
            </w:r>
          </w:p>
        </w:tc>
      </w:tr>
      <w:tr w:rsidR="00E22676" w:rsidRPr="00E22676" w14:paraId="7396FAFD" w14:textId="77777777">
        <w:trPr>
          <w:tblCellSpacing w:w="15" w:type="dxa"/>
        </w:trPr>
        <w:tc>
          <w:tcPr>
            <w:tcW w:w="0" w:type="auto"/>
            <w:vAlign w:val="center"/>
            <w:hideMark/>
          </w:tcPr>
          <w:p w14:paraId="731DC5A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Exospheres</w:t>
            </w:r>
          </w:p>
        </w:tc>
        <w:tc>
          <w:tcPr>
            <w:tcW w:w="0" w:type="auto"/>
            <w:vAlign w:val="center"/>
            <w:hideMark/>
          </w:tcPr>
          <w:p w14:paraId="5833F6D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 (models, not the real thing)</w:t>
            </w:r>
          </w:p>
        </w:tc>
        <w:tc>
          <w:tcPr>
            <w:tcW w:w="0" w:type="auto"/>
            <w:vAlign w:val="center"/>
            <w:hideMark/>
          </w:tcPr>
          <w:p w14:paraId="5C91CDC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As noema in </w:t>
            </w:r>
            <w:proofErr w:type="spellStart"/>
            <w:r w:rsidRPr="00E22676">
              <w:rPr>
                <w:rFonts w:ascii="Times New Roman" w:eastAsia="Times New Roman" w:hAnsi="Times New Roman" w:cs="Times New Roman"/>
                <w:sz w:val="24"/>
                <w:szCs w:val="24"/>
              </w:rPr>
              <w:t>Perifield</w:t>
            </w:r>
            <w:proofErr w:type="spellEnd"/>
          </w:p>
        </w:tc>
        <w:tc>
          <w:tcPr>
            <w:tcW w:w="0" w:type="auto"/>
            <w:vAlign w:val="center"/>
            <w:hideMark/>
          </w:tcPr>
          <w:p w14:paraId="608F46A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YES (through exospection)</w:t>
            </w:r>
          </w:p>
        </w:tc>
      </w:tr>
    </w:tbl>
    <w:p w14:paraId="0227B932"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B044FA">
          <v:rect id="_x0000_i1063" style="width:0;height:1.5pt" o:hralign="center" o:hrstd="t" o:hr="t" fillcolor="#a0a0a0" stroked="f"/>
        </w:pict>
      </w:r>
    </w:p>
    <w:p w14:paraId="48F85B40" w14:textId="77777777" w:rsidR="00E22676" w:rsidRPr="00E22676" w:rsidRDefault="00E22676" w:rsidP="00E22676">
      <w:pPr>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E22676">
        <w:rPr>
          <w:rFonts w:ascii="Times New Roman" w:eastAsia="Times New Roman" w:hAnsi="Times New Roman" w:cs="Times New Roman"/>
          <w:b/>
          <w:bCs/>
          <w:kern w:val="36"/>
          <w:sz w:val="48"/>
          <w:szCs w:val="48"/>
        </w:rPr>
        <w:t>APPENDIX E: QUICK REFERENCE 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1"/>
        <w:gridCol w:w="4354"/>
      </w:tblGrid>
      <w:tr w:rsidR="00E22676" w:rsidRPr="00E22676" w14:paraId="2A863648" w14:textId="77777777">
        <w:trPr>
          <w:tblHeader/>
          <w:tblCellSpacing w:w="15" w:type="dxa"/>
        </w:trPr>
        <w:tc>
          <w:tcPr>
            <w:tcW w:w="0" w:type="auto"/>
            <w:vAlign w:val="center"/>
            <w:hideMark/>
          </w:tcPr>
          <w:p w14:paraId="7AD186E8"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If you mean...</w:t>
            </w:r>
          </w:p>
        </w:tc>
        <w:tc>
          <w:tcPr>
            <w:tcW w:w="0" w:type="auto"/>
            <w:vAlign w:val="center"/>
            <w:hideMark/>
          </w:tcPr>
          <w:p w14:paraId="53316F43" w14:textId="77777777" w:rsidR="00E22676" w:rsidRPr="00E22676" w:rsidRDefault="00E22676" w:rsidP="00E22676">
            <w:pPr>
              <w:spacing w:after="0" w:line="240" w:lineRule="auto"/>
              <w:jc w:val="center"/>
              <w:rPr>
                <w:rFonts w:ascii="Times New Roman" w:eastAsia="Times New Roman" w:hAnsi="Times New Roman" w:cs="Times New Roman"/>
                <w:b/>
                <w:bCs/>
                <w:sz w:val="24"/>
                <w:szCs w:val="24"/>
              </w:rPr>
            </w:pPr>
            <w:r w:rsidRPr="00E22676">
              <w:rPr>
                <w:rFonts w:ascii="Times New Roman" w:eastAsia="Times New Roman" w:hAnsi="Times New Roman" w:cs="Times New Roman"/>
                <w:b/>
                <w:bCs/>
                <w:sz w:val="24"/>
                <w:szCs w:val="24"/>
              </w:rPr>
              <w:t>Use...</w:t>
            </w:r>
          </w:p>
        </w:tc>
      </w:tr>
      <w:tr w:rsidR="00E22676" w:rsidRPr="00E22676" w14:paraId="013E7D25" w14:textId="77777777">
        <w:trPr>
          <w:tblCellSpacing w:w="15" w:type="dxa"/>
        </w:trPr>
        <w:tc>
          <w:tcPr>
            <w:tcW w:w="0" w:type="auto"/>
            <w:vAlign w:val="center"/>
            <w:hideMark/>
          </w:tcPr>
          <w:p w14:paraId="79DD32E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sphere of self</w:t>
            </w:r>
          </w:p>
        </w:tc>
        <w:tc>
          <w:tcPr>
            <w:tcW w:w="0" w:type="auto"/>
            <w:vAlign w:val="center"/>
            <w:hideMark/>
          </w:tcPr>
          <w:p w14:paraId="35F7DF4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Endosphere (always possessed)</w:t>
            </w:r>
          </w:p>
        </w:tc>
      </w:tr>
      <w:tr w:rsidR="00E22676" w:rsidRPr="00E22676" w14:paraId="70FD258C" w14:textId="77777777">
        <w:trPr>
          <w:tblCellSpacing w:w="15" w:type="dxa"/>
        </w:trPr>
        <w:tc>
          <w:tcPr>
            <w:tcW w:w="0" w:type="auto"/>
            <w:vAlign w:val="center"/>
            <w:hideMark/>
          </w:tcPr>
          <w:p w14:paraId="5553A4B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Examining that sphere</w:t>
            </w:r>
          </w:p>
        </w:tc>
        <w:tc>
          <w:tcPr>
            <w:tcW w:w="0" w:type="auto"/>
            <w:vAlign w:val="center"/>
            <w:hideMark/>
          </w:tcPr>
          <w:p w14:paraId="04E2199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Endospection (habit) or endologue (episode)</w:t>
            </w:r>
          </w:p>
        </w:tc>
      </w:tr>
      <w:tr w:rsidR="00E22676" w:rsidRPr="00E22676" w14:paraId="674D6F59" w14:textId="77777777">
        <w:trPr>
          <w:tblCellSpacing w:w="15" w:type="dxa"/>
        </w:trPr>
        <w:tc>
          <w:tcPr>
            <w:tcW w:w="0" w:type="auto"/>
            <w:vAlign w:val="center"/>
            <w:hideMark/>
          </w:tcPr>
          <w:p w14:paraId="3A966EA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stance of wandering</w:t>
            </w:r>
          </w:p>
        </w:tc>
        <w:tc>
          <w:tcPr>
            <w:tcW w:w="0" w:type="auto"/>
            <w:vAlign w:val="center"/>
            <w:hideMark/>
          </w:tcPr>
          <w:p w14:paraId="38210F1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Omnipere</w:t>
            </w:r>
          </w:p>
        </w:tc>
      </w:tr>
      <w:tr w:rsidR="00E22676" w:rsidRPr="00E22676" w14:paraId="08169449" w14:textId="77777777">
        <w:trPr>
          <w:tblCellSpacing w:w="15" w:type="dxa"/>
        </w:trPr>
        <w:tc>
          <w:tcPr>
            <w:tcW w:w="0" w:type="auto"/>
            <w:vAlign w:val="center"/>
            <w:hideMark/>
          </w:tcPr>
          <w:p w14:paraId="20B5A2CB"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journey of wandering</w:t>
            </w:r>
          </w:p>
        </w:tc>
        <w:tc>
          <w:tcPr>
            <w:tcW w:w="0" w:type="auto"/>
            <w:vAlign w:val="center"/>
            <w:hideMark/>
          </w:tcPr>
          <w:p w14:paraId="73330A1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Omniperegrination</w:t>
            </w:r>
          </w:p>
        </w:tc>
      </w:tr>
      <w:tr w:rsidR="00E22676" w:rsidRPr="00E22676" w14:paraId="0C7B6927" w14:textId="77777777">
        <w:trPr>
          <w:tblCellSpacing w:w="15" w:type="dxa"/>
        </w:trPr>
        <w:tc>
          <w:tcPr>
            <w:tcW w:w="0" w:type="auto"/>
            <w:vAlign w:val="center"/>
            <w:hideMark/>
          </w:tcPr>
          <w:p w14:paraId="6543611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Characteristic of wandering</w:t>
            </w:r>
          </w:p>
        </w:tc>
        <w:tc>
          <w:tcPr>
            <w:tcW w:w="0" w:type="auto"/>
            <w:vAlign w:val="center"/>
            <w:hideMark/>
          </w:tcPr>
          <w:p w14:paraId="64F0FF3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sz w:val="24"/>
                <w:szCs w:val="24"/>
              </w:rPr>
              <w:t>Omniperegrinal</w:t>
            </w:r>
            <w:proofErr w:type="spellEnd"/>
          </w:p>
        </w:tc>
      </w:tr>
      <w:tr w:rsidR="00E22676" w:rsidRPr="00E22676" w14:paraId="06B474C4" w14:textId="77777777">
        <w:trPr>
          <w:tblCellSpacing w:w="15" w:type="dxa"/>
        </w:trPr>
        <w:tc>
          <w:tcPr>
            <w:tcW w:w="0" w:type="auto"/>
            <w:vAlign w:val="center"/>
            <w:hideMark/>
          </w:tcPr>
          <w:p w14:paraId="757DA8E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habit of organizing</w:t>
            </w:r>
          </w:p>
        </w:tc>
        <w:tc>
          <w:tcPr>
            <w:tcW w:w="0" w:type="auto"/>
            <w:vAlign w:val="center"/>
            <w:hideMark/>
          </w:tcPr>
          <w:p w14:paraId="70C668EE"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Constellare</w:t>
            </w:r>
          </w:p>
        </w:tc>
      </w:tr>
      <w:tr w:rsidR="00E22676" w:rsidRPr="00E22676" w14:paraId="3605787D" w14:textId="77777777">
        <w:trPr>
          <w:tblCellSpacing w:w="15" w:type="dxa"/>
        </w:trPr>
        <w:tc>
          <w:tcPr>
            <w:tcW w:w="0" w:type="auto"/>
            <w:vAlign w:val="center"/>
            <w:hideMark/>
          </w:tcPr>
          <w:p w14:paraId="53F031E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process of organizing</w:t>
            </w:r>
          </w:p>
        </w:tc>
        <w:tc>
          <w:tcPr>
            <w:tcW w:w="0" w:type="auto"/>
            <w:vAlign w:val="center"/>
            <w:hideMark/>
          </w:tcPr>
          <w:p w14:paraId="40B68B2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Constellaration</w:t>
            </w:r>
          </w:p>
        </w:tc>
      </w:tr>
      <w:tr w:rsidR="00E22676" w:rsidRPr="00E22676" w14:paraId="3999A214" w14:textId="77777777">
        <w:trPr>
          <w:tblCellSpacing w:w="15" w:type="dxa"/>
        </w:trPr>
        <w:tc>
          <w:tcPr>
            <w:tcW w:w="0" w:type="auto"/>
            <w:vAlign w:val="center"/>
            <w:hideMark/>
          </w:tcPr>
          <w:p w14:paraId="0AEC300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Characteristic of organizing</w:t>
            </w:r>
          </w:p>
        </w:tc>
        <w:tc>
          <w:tcPr>
            <w:tcW w:w="0" w:type="auto"/>
            <w:vAlign w:val="center"/>
            <w:hideMark/>
          </w:tcPr>
          <w:p w14:paraId="21FB1D2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sz w:val="24"/>
                <w:szCs w:val="24"/>
              </w:rPr>
              <w:t>Constellative</w:t>
            </w:r>
            <w:proofErr w:type="spellEnd"/>
          </w:p>
        </w:tc>
      </w:tr>
      <w:tr w:rsidR="00E22676" w:rsidRPr="00E22676" w14:paraId="638484CB" w14:textId="77777777">
        <w:trPr>
          <w:tblCellSpacing w:w="15" w:type="dxa"/>
        </w:trPr>
        <w:tc>
          <w:tcPr>
            <w:tcW w:w="0" w:type="auto"/>
            <w:vAlign w:val="center"/>
            <w:hideMark/>
          </w:tcPr>
          <w:p w14:paraId="55EBB55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organized result</w:t>
            </w:r>
          </w:p>
        </w:tc>
        <w:tc>
          <w:tcPr>
            <w:tcW w:w="0" w:type="auto"/>
            <w:vAlign w:val="center"/>
            <w:hideMark/>
          </w:tcPr>
          <w:p w14:paraId="4E99209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Constellation</w:t>
            </w:r>
          </w:p>
        </w:tc>
      </w:tr>
      <w:tr w:rsidR="00E22676" w:rsidRPr="00E22676" w14:paraId="136E7046" w14:textId="77777777">
        <w:trPr>
          <w:tblCellSpacing w:w="15" w:type="dxa"/>
        </w:trPr>
        <w:tc>
          <w:tcPr>
            <w:tcW w:w="0" w:type="auto"/>
            <w:vAlign w:val="center"/>
            <w:hideMark/>
          </w:tcPr>
          <w:p w14:paraId="6DE73935"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 unit of meaning</w:t>
            </w:r>
          </w:p>
        </w:tc>
        <w:tc>
          <w:tcPr>
            <w:tcW w:w="0" w:type="auto"/>
            <w:vAlign w:val="center"/>
            <w:hideMark/>
          </w:tcPr>
          <w:p w14:paraId="5A8AA1C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Noema (invariant)</w:t>
            </w:r>
          </w:p>
        </w:tc>
      </w:tr>
      <w:tr w:rsidR="00E22676" w:rsidRPr="00E22676" w14:paraId="3DF76E8B" w14:textId="77777777">
        <w:trPr>
          <w:tblCellSpacing w:w="15" w:type="dxa"/>
        </w:trPr>
        <w:tc>
          <w:tcPr>
            <w:tcW w:w="0" w:type="auto"/>
            <w:vAlign w:val="center"/>
            <w:hideMark/>
          </w:tcPr>
          <w:p w14:paraId="0ED5DA6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Noema fusing/splitting (unaware)</w:t>
            </w:r>
          </w:p>
        </w:tc>
        <w:tc>
          <w:tcPr>
            <w:tcW w:w="0" w:type="auto"/>
            <w:vAlign w:val="center"/>
            <w:hideMark/>
          </w:tcPr>
          <w:p w14:paraId="3D27E134"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Passive fluxion</w:t>
            </w:r>
          </w:p>
        </w:tc>
      </w:tr>
      <w:tr w:rsidR="00E22676" w:rsidRPr="00E22676" w14:paraId="5576CEED" w14:textId="77777777">
        <w:trPr>
          <w:tblCellSpacing w:w="15" w:type="dxa"/>
        </w:trPr>
        <w:tc>
          <w:tcPr>
            <w:tcW w:w="0" w:type="auto"/>
            <w:vAlign w:val="center"/>
            <w:hideMark/>
          </w:tcPr>
          <w:p w14:paraId="58589E7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Noema fusing/splitting (aware)</w:t>
            </w:r>
          </w:p>
        </w:tc>
        <w:tc>
          <w:tcPr>
            <w:tcW w:w="0" w:type="auto"/>
            <w:vAlign w:val="center"/>
            <w:hideMark/>
          </w:tcPr>
          <w:p w14:paraId="5AC5130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Active fluxion</w:t>
            </w:r>
          </w:p>
        </w:tc>
      </w:tr>
      <w:tr w:rsidR="00E22676" w:rsidRPr="00E22676" w14:paraId="3966DDEC" w14:textId="77777777">
        <w:trPr>
          <w:tblCellSpacing w:w="15" w:type="dxa"/>
        </w:trPr>
        <w:tc>
          <w:tcPr>
            <w:tcW w:w="0" w:type="auto"/>
            <w:vAlign w:val="center"/>
            <w:hideMark/>
          </w:tcPr>
          <w:p w14:paraId="49ED317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 latent connection</w:t>
            </w:r>
          </w:p>
        </w:tc>
        <w:tc>
          <w:tcPr>
            <w:tcW w:w="0" w:type="auto"/>
            <w:vAlign w:val="center"/>
            <w:hideMark/>
          </w:tcPr>
          <w:p w14:paraId="2B8F742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Passive trace</w:t>
            </w:r>
          </w:p>
        </w:tc>
      </w:tr>
      <w:tr w:rsidR="00E22676" w:rsidRPr="00E22676" w14:paraId="680AAA47" w14:textId="77777777">
        <w:trPr>
          <w:tblCellSpacing w:w="15" w:type="dxa"/>
        </w:trPr>
        <w:tc>
          <w:tcPr>
            <w:tcW w:w="0" w:type="auto"/>
            <w:vAlign w:val="center"/>
            <w:hideMark/>
          </w:tcPr>
          <w:p w14:paraId="3A5C689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An engaged connection</w:t>
            </w:r>
          </w:p>
        </w:tc>
        <w:tc>
          <w:tcPr>
            <w:tcW w:w="0" w:type="auto"/>
            <w:vAlign w:val="center"/>
            <w:hideMark/>
          </w:tcPr>
          <w:p w14:paraId="0625827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Active trace</w:t>
            </w:r>
          </w:p>
        </w:tc>
      </w:tr>
      <w:tr w:rsidR="00E22676" w:rsidRPr="00E22676" w14:paraId="0A814F1D" w14:textId="77777777">
        <w:trPr>
          <w:tblCellSpacing w:w="15" w:type="dxa"/>
        </w:trPr>
        <w:tc>
          <w:tcPr>
            <w:tcW w:w="0" w:type="auto"/>
            <w:vAlign w:val="center"/>
            <w:hideMark/>
          </w:tcPr>
          <w:p w14:paraId="7C335595"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A </w:t>
            </w:r>
            <w:proofErr w:type="spellStart"/>
            <w:r w:rsidRPr="00E22676">
              <w:rPr>
                <w:rFonts w:ascii="Times New Roman" w:eastAsia="Times New Roman" w:hAnsi="Times New Roman" w:cs="Times New Roman"/>
                <w:sz w:val="24"/>
                <w:szCs w:val="24"/>
              </w:rPr>
              <w:t>cogniscent</w:t>
            </w:r>
            <w:proofErr w:type="spellEnd"/>
            <w:r w:rsidRPr="00E22676">
              <w:rPr>
                <w:rFonts w:ascii="Times New Roman" w:eastAsia="Times New Roman" w:hAnsi="Times New Roman" w:cs="Times New Roman"/>
                <w:sz w:val="24"/>
                <w:szCs w:val="24"/>
              </w:rPr>
              <w:t xml:space="preserve"> connection</w:t>
            </w:r>
          </w:p>
        </w:tc>
        <w:tc>
          <w:tcPr>
            <w:tcW w:w="0" w:type="auto"/>
            <w:vAlign w:val="center"/>
            <w:hideMark/>
          </w:tcPr>
          <w:p w14:paraId="586735A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Bond</w:t>
            </w:r>
          </w:p>
        </w:tc>
      </w:tr>
      <w:tr w:rsidR="00E22676" w:rsidRPr="00E22676" w14:paraId="3DFBB9C6" w14:textId="77777777">
        <w:trPr>
          <w:tblCellSpacing w:w="15" w:type="dxa"/>
        </w:trPr>
        <w:tc>
          <w:tcPr>
            <w:tcW w:w="0" w:type="auto"/>
            <w:vAlign w:val="center"/>
            <w:hideMark/>
          </w:tcPr>
          <w:p w14:paraId="1DC4B50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An unconscious cluster</w:t>
            </w:r>
          </w:p>
        </w:tc>
        <w:tc>
          <w:tcPr>
            <w:tcW w:w="0" w:type="auto"/>
            <w:vAlign w:val="center"/>
            <w:hideMark/>
          </w:tcPr>
          <w:p w14:paraId="1E6258F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Nebula</w:t>
            </w:r>
          </w:p>
        </w:tc>
      </w:tr>
      <w:tr w:rsidR="00E22676" w:rsidRPr="00E22676" w14:paraId="62B03C60" w14:textId="77777777">
        <w:trPr>
          <w:tblCellSpacing w:w="15" w:type="dxa"/>
        </w:trPr>
        <w:tc>
          <w:tcPr>
            <w:tcW w:w="0" w:type="auto"/>
            <w:vAlign w:val="center"/>
            <w:hideMark/>
          </w:tcPr>
          <w:p w14:paraId="7D12A3B0"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guiding question</w:t>
            </w:r>
          </w:p>
        </w:tc>
        <w:tc>
          <w:tcPr>
            <w:tcW w:w="0" w:type="auto"/>
            <w:vAlign w:val="center"/>
            <w:hideMark/>
          </w:tcPr>
          <w:p w14:paraId="4F1E911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Axis</w:t>
            </w:r>
          </w:p>
        </w:tc>
      </w:tr>
      <w:tr w:rsidR="00E22676" w:rsidRPr="00E22676" w14:paraId="4B51AA9B" w14:textId="77777777">
        <w:trPr>
          <w:tblCellSpacing w:w="15" w:type="dxa"/>
        </w:trPr>
        <w:tc>
          <w:tcPr>
            <w:tcW w:w="0" w:type="auto"/>
            <w:vAlign w:val="center"/>
            <w:hideMark/>
          </w:tcPr>
          <w:p w14:paraId="1E090ABD"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Aware learning</w:t>
            </w:r>
          </w:p>
        </w:tc>
        <w:tc>
          <w:tcPr>
            <w:tcW w:w="0" w:type="auto"/>
            <w:vAlign w:val="center"/>
            <w:hideMark/>
          </w:tcPr>
          <w:p w14:paraId="5BEDC2A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Cogniscence / to cognesce</w:t>
            </w:r>
          </w:p>
        </w:tc>
      </w:tr>
      <w:tr w:rsidR="00E22676" w:rsidRPr="00E22676" w14:paraId="544A78E5" w14:textId="77777777">
        <w:trPr>
          <w:tblCellSpacing w:w="15" w:type="dxa"/>
        </w:trPr>
        <w:tc>
          <w:tcPr>
            <w:tcW w:w="0" w:type="auto"/>
            <w:vAlign w:val="center"/>
            <w:hideMark/>
          </w:tcPr>
          <w:p w14:paraId="170AD4A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Characterized by awareness</w:t>
            </w:r>
          </w:p>
        </w:tc>
        <w:tc>
          <w:tcPr>
            <w:tcW w:w="0" w:type="auto"/>
            <w:vAlign w:val="center"/>
            <w:hideMark/>
          </w:tcPr>
          <w:p w14:paraId="158CC41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sz w:val="24"/>
                <w:szCs w:val="24"/>
              </w:rPr>
              <w:t>Cogniscent</w:t>
            </w:r>
            <w:proofErr w:type="spellEnd"/>
          </w:p>
        </w:tc>
      </w:tr>
      <w:tr w:rsidR="00E22676" w:rsidRPr="00E22676" w14:paraId="337EE40E" w14:textId="77777777">
        <w:trPr>
          <w:tblCellSpacing w:w="15" w:type="dxa"/>
        </w:trPr>
        <w:tc>
          <w:tcPr>
            <w:tcW w:w="0" w:type="auto"/>
            <w:vAlign w:val="center"/>
            <w:hideMark/>
          </w:tcPr>
          <w:p w14:paraId="480CD64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Designed learning environment</w:t>
            </w:r>
          </w:p>
        </w:tc>
        <w:tc>
          <w:tcPr>
            <w:tcW w:w="0" w:type="auto"/>
            <w:vAlign w:val="center"/>
            <w:hideMark/>
          </w:tcPr>
          <w:p w14:paraId="2F859A58"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Contexture</w:t>
            </w:r>
          </w:p>
        </w:tc>
      </w:tr>
      <w:tr w:rsidR="00E22676" w:rsidRPr="00E22676" w14:paraId="367F8E5E" w14:textId="77777777">
        <w:trPr>
          <w:tblCellSpacing w:w="15" w:type="dxa"/>
        </w:trPr>
        <w:tc>
          <w:tcPr>
            <w:tcW w:w="0" w:type="auto"/>
            <w:vAlign w:val="center"/>
            <w:hideMark/>
          </w:tcPr>
          <w:p w14:paraId="25FFCED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Space where cogniscence happens</w:t>
            </w:r>
          </w:p>
        </w:tc>
        <w:tc>
          <w:tcPr>
            <w:tcW w:w="0" w:type="auto"/>
            <w:vAlign w:val="center"/>
            <w:hideMark/>
          </w:tcPr>
          <w:p w14:paraId="61AFF60F"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sz w:val="24"/>
                <w:szCs w:val="24"/>
              </w:rPr>
              <w:t>Perifield</w:t>
            </w:r>
            <w:proofErr w:type="spellEnd"/>
          </w:p>
        </w:tc>
      </w:tr>
      <w:tr w:rsidR="00E22676" w:rsidRPr="00E22676" w14:paraId="3DAADE7F" w14:textId="77777777">
        <w:trPr>
          <w:tblCellSpacing w:w="15" w:type="dxa"/>
        </w:trPr>
        <w:tc>
          <w:tcPr>
            <w:tcW w:w="0" w:type="auto"/>
            <w:vAlign w:val="center"/>
            <w:hideMark/>
          </w:tcPr>
          <w:p w14:paraId="56857BB9"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Boundary: Endosphere ↔ </w:t>
            </w:r>
            <w:proofErr w:type="spellStart"/>
            <w:r w:rsidRPr="00E22676">
              <w:rPr>
                <w:rFonts w:ascii="Times New Roman" w:eastAsia="Times New Roman" w:hAnsi="Times New Roman" w:cs="Times New Roman"/>
                <w:sz w:val="24"/>
                <w:szCs w:val="24"/>
              </w:rPr>
              <w:t>Perifield</w:t>
            </w:r>
            <w:proofErr w:type="spellEnd"/>
          </w:p>
        </w:tc>
        <w:tc>
          <w:tcPr>
            <w:tcW w:w="0" w:type="auto"/>
            <w:vAlign w:val="center"/>
            <w:hideMark/>
          </w:tcPr>
          <w:p w14:paraId="59E83E4C"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Outer Lens</w:t>
            </w:r>
          </w:p>
        </w:tc>
      </w:tr>
      <w:tr w:rsidR="00E22676" w:rsidRPr="00E22676" w14:paraId="159AFE0C" w14:textId="77777777">
        <w:trPr>
          <w:tblCellSpacing w:w="15" w:type="dxa"/>
        </w:trPr>
        <w:tc>
          <w:tcPr>
            <w:tcW w:w="0" w:type="auto"/>
            <w:vAlign w:val="center"/>
            <w:hideMark/>
          </w:tcPr>
          <w:p w14:paraId="5F2695C3"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 xml:space="preserve">Boundary: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 </w:t>
            </w:r>
            <w:proofErr w:type="spellStart"/>
            <w:r w:rsidRPr="00E22676">
              <w:rPr>
                <w:rFonts w:ascii="Times New Roman" w:eastAsia="Times New Roman" w:hAnsi="Times New Roman" w:cs="Times New Roman"/>
                <w:sz w:val="24"/>
                <w:szCs w:val="24"/>
              </w:rPr>
              <w:t>Exofield</w:t>
            </w:r>
            <w:proofErr w:type="spellEnd"/>
          </w:p>
        </w:tc>
        <w:tc>
          <w:tcPr>
            <w:tcW w:w="0" w:type="auto"/>
            <w:vAlign w:val="center"/>
            <w:hideMark/>
          </w:tcPr>
          <w:p w14:paraId="664C3BB2"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Threshold</w:t>
            </w:r>
          </w:p>
        </w:tc>
      </w:tr>
      <w:tr w:rsidR="00E22676" w:rsidRPr="00E22676" w14:paraId="2F4F8650" w14:textId="77777777">
        <w:trPr>
          <w:tblCellSpacing w:w="15" w:type="dxa"/>
        </w:trPr>
        <w:tc>
          <w:tcPr>
            <w:tcW w:w="0" w:type="auto"/>
            <w:vAlign w:val="center"/>
            <w:hideMark/>
          </w:tcPr>
          <w:p w14:paraId="7610D8CA"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The paradoxical outside</w:t>
            </w:r>
          </w:p>
        </w:tc>
        <w:tc>
          <w:tcPr>
            <w:tcW w:w="0" w:type="auto"/>
            <w:vAlign w:val="center"/>
            <w:hideMark/>
          </w:tcPr>
          <w:p w14:paraId="7F59B3B1"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sz w:val="24"/>
                <w:szCs w:val="24"/>
              </w:rPr>
              <w:t>Exofield</w:t>
            </w:r>
            <w:proofErr w:type="spellEnd"/>
          </w:p>
        </w:tc>
      </w:tr>
      <w:tr w:rsidR="00E22676" w:rsidRPr="00E22676" w14:paraId="48431D8B" w14:textId="77777777">
        <w:trPr>
          <w:tblCellSpacing w:w="15" w:type="dxa"/>
        </w:trPr>
        <w:tc>
          <w:tcPr>
            <w:tcW w:w="0" w:type="auto"/>
            <w:vAlign w:val="center"/>
            <w:hideMark/>
          </w:tcPr>
          <w:p w14:paraId="18E06C07"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sz w:val="24"/>
                <w:szCs w:val="24"/>
              </w:rPr>
              <w:t>Communication crossing boundary</w:t>
            </w:r>
          </w:p>
        </w:tc>
        <w:tc>
          <w:tcPr>
            <w:tcW w:w="0" w:type="auto"/>
            <w:vAlign w:val="center"/>
            <w:hideMark/>
          </w:tcPr>
          <w:p w14:paraId="749D0E86" w14:textId="77777777" w:rsidR="00E22676" w:rsidRPr="00E22676" w:rsidRDefault="00E22676" w:rsidP="00E22676">
            <w:pPr>
              <w:spacing w:after="0"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sz w:val="24"/>
                <w:szCs w:val="24"/>
              </w:rPr>
              <w:t>Exologue</w:t>
            </w:r>
            <w:proofErr w:type="spellEnd"/>
            <w:r w:rsidRPr="00E22676">
              <w:rPr>
                <w:rFonts w:ascii="Times New Roman" w:eastAsia="Times New Roman" w:hAnsi="Times New Roman" w:cs="Times New Roman"/>
                <w:sz w:val="24"/>
                <w:szCs w:val="24"/>
              </w:rPr>
              <w:t xml:space="preserve"> (at Threshold)</w:t>
            </w:r>
          </w:p>
        </w:tc>
      </w:tr>
    </w:tbl>
    <w:p w14:paraId="51D148DE"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530ACE">
          <v:rect id="_x0000_i1064" style="width:0;height:1.5pt" o:hralign="center" o:hrstd="t" o:hr="t" fillcolor="#a0a0a0" stroked="f"/>
        </w:pict>
      </w:r>
    </w:p>
    <w:p w14:paraId="64E551A6" w14:textId="77777777" w:rsidR="00E22676" w:rsidRPr="00E22676" w:rsidRDefault="00E22676" w:rsidP="00E22676">
      <w:pPr>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E22676">
        <w:rPr>
          <w:rFonts w:ascii="Times New Roman" w:eastAsia="Times New Roman" w:hAnsi="Times New Roman" w:cs="Times New Roman"/>
          <w:b/>
          <w:bCs/>
          <w:kern w:val="36"/>
          <w:sz w:val="48"/>
          <w:szCs w:val="48"/>
        </w:rPr>
        <w:lastRenderedPageBreak/>
        <w:t>NOTES FOR FUTURE TERMINOLOGY WORK</w:t>
      </w:r>
    </w:p>
    <w:p w14:paraId="4C7A47D0" w14:textId="77777777" w:rsidR="00E22676" w:rsidRPr="00E22676" w:rsidRDefault="00E22676" w:rsidP="00321904">
      <w:pPr>
        <w:numPr>
          <w:ilvl w:val="0"/>
          <w:numId w:val="4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"Axis" may need replacement</w:t>
      </w:r>
      <w:r w:rsidRPr="00E22676">
        <w:rPr>
          <w:rFonts w:ascii="Times New Roman" w:eastAsia="Times New Roman" w:hAnsi="Times New Roman" w:cs="Times New Roman"/>
          <w:sz w:val="24"/>
          <w:szCs w:val="24"/>
        </w:rPr>
        <w:t xml:space="preserve"> — alternatives: Spire, Pole, Anchor, Lodestar. Depends on other axes introduced later.</w:t>
      </w:r>
    </w:p>
    <w:p w14:paraId="0A21CFBB" w14:textId="77777777" w:rsidR="00E22676" w:rsidRPr="00E22676" w:rsidRDefault="00E22676" w:rsidP="00321904">
      <w:pPr>
        <w:numPr>
          <w:ilvl w:val="0"/>
          <w:numId w:val="4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The verb for "becoming a bond"</w:t>
      </w:r>
      <w:r w:rsidRPr="00E22676">
        <w:rPr>
          <w:rFonts w:ascii="Times New Roman" w:eastAsia="Times New Roman" w:hAnsi="Times New Roman" w:cs="Times New Roman"/>
          <w:sz w:val="24"/>
          <w:szCs w:val="24"/>
        </w:rPr>
        <w:t xml:space="preserve"> — Consider: </w:t>
      </w:r>
      <w:r w:rsidRPr="00E22676">
        <w:rPr>
          <w:rFonts w:ascii="Times New Roman" w:eastAsia="Times New Roman" w:hAnsi="Times New Roman" w:cs="Times New Roman"/>
          <w:i/>
          <w:iCs/>
          <w:sz w:val="24"/>
          <w:szCs w:val="24"/>
        </w:rPr>
        <w:t>to crystallize</w:t>
      </w:r>
      <w:r w:rsidRPr="00E22676">
        <w:rPr>
          <w:rFonts w:ascii="Times New Roman" w:eastAsia="Times New Roman" w:hAnsi="Times New Roman" w:cs="Times New Roman"/>
          <w:sz w:val="24"/>
          <w:szCs w:val="24"/>
        </w:rPr>
        <w:t xml:space="preserve"> (traces crystallize into bonds), </w:t>
      </w:r>
      <w:r w:rsidRPr="00E22676">
        <w:rPr>
          <w:rFonts w:ascii="Times New Roman" w:eastAsia="Times New Roman" w:hAnsi="Times New Roman" w:cs="Times New Roman"/>
          <w:i/>
          <w:iCs/>
          <w:sz w:val="24"/>
          <w:szCs w:val="24"/>
        </w:rPr>
        <w:t>to solidify</w:t>
      </w:r>
      <w:r w:rsidRPr="00E22676">
        <w:rPr>
          <w:rFonts w:ascii="Times New Roman" w:eastAsia="Times New Roman" w:hAnsi="Times New Roman" w:cs="Times New Roman"/>
          <w:sz w:val="24"/>
          <w:szCs w:val="24"/>
        </w:rPr>
        <w:t xml:space="preserve"> (already used), </w:t>
      </w:r>
      <w:r w:rsidRPr="00E22676">
        <w:rPr>
          <w:rFonts w:ascii="Times New Roman" w:eastAsia="Times New Roman" w:hAnsi="Times New Roman" w:cs="Times New Roman"/>
          <w:i/>
          <w:iCs/>
          <w:sz w:val="24"/>
          <w:szCs w:val="24"/>
        </w:rPr>
        <w:t>to congeal</w:t>
      </w:r>
      <w:r w:rsidRPr="00E22676">
        <w:rPr>
          <w:rFonts w:ascii="Times New Roman" w:eastAsia="Times New Roman" w:hAnsi="Times New Roman" w:cs="Times New Roman"/>
          <w:sz w:val="24"/>
          <w:szCs w:val="24"/>
        </w:rPr>
        <w:t xml:space="preserve">, </w:t>
      </w:r>
      <w:r w:rsidRPr="00E22676">
        <w:rPr>
          <w:rFonts w:ascii="Times New Roman" w:eastAsia="Times New Roman" w:hAnsi="Times New Roman" w:cs="Times New Roman"/>
          <w:i/>
          <w:iCs/>
          <w:sz w:val="24"/>
          <w:szCs w:val="24"/>
        </w:rPr>
        <w:t>to fix</w:t>
      </w:r>
      <w:r w:rsidRPr="00E22676">
        <w:rPr>
          <w:rFonts w:ascii="Times New Roman" w:eastAsia="Times New Roman" w:hAnsi="Times New Roman" w:cs="Times New Roman"/>
          <w:sz w:val="24"/>
          <w:szCs w:val="24"/>
        </w:rPr>
        <w:t xml:space="preserve"> (bonds are fixed traces). Or a neologism: </w:t>
      </w:r>
      <w:r w:rsidRPr="00E22676">
        <w:rPr>
          <w:rFonts w:ascii="Times New Roman" w:eastAsia="Times New Roman" w:hAnsi="Times New Roman" w:cs="Times New Roman"/>
          <w:i/>
          <w:iCs/>
          <w:sz w:val="24"/>
          <w:szCs w:val="24"/>
        </w:rPr>
        <w:t>to bond</w:t>
      </w:r>
      <w:r w:rsidRPr="00E22676">
        <w:rPr>
          <w:rFonts w:ascii="Times New Roman" w:eastAsia="Times New Roman" w:hAnsi="Times New Roman" w:cs="Times New Roman"/>
          <w:sz w:val="24"/>
          <w:szCs w:val="24"/>
        </w:rPr>
        <w:t xml:space="preserve"> (intransitive: "the trace bonded during constellaration").</w:t>
      </w:r>
    </w:p>
    <w:p w14:paraId="4E2AF241" w14:textId="77777777" w:rsidR="00E22676" w:rsidRPr="00E22676" w:rsidRDefault="00E22676" w:rsidP="00321904">
      <w:pPr>
        <w:numPr>
          <w:ilvl w:val="0"/>
          <w:numId w:val="4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The verb for noema transformation</w:t>
      </w:r>
      <w:r w:rsidRPr="00E22676">
        <w:rPr>
          <w:rFonts w:ascii="Times New Roman" w:eastAsia="Times New Roman" w:hAnsi="Times New Roman" w:cs="Times New Roman"/>
          <w:sz w:val="24"/>
          <w:szCs w:val="24"/>
        </w:rPr>
        <w:t xml:space="preserve"> — "flux" as a verb? "The noema fluxed during her omniperegrination." Or keep "undergo fluxion."</w:t>
      </w:r>
    </w:p>
    <w:p w14:paraId="609C7FBA" w14:textId="77777777" w:rsidR="00E22676" w:rsidRPr="00E22676" w:rsidRDefault="00E22676" w:rsidP="00321904">
      <w:pPr>
        <w:numPr>
          <w:ilvl w:val="0"/>
          <w:numId w:val="4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Content-descriptive labeling convention</w:t>
      </w:r>
      <w:r w:rsidRPr="00E22676">
        <w:rPr>
          <w:rFonts w:ascii="Times New Roman" w:eastAsia="Times New Roman" w:hAnsi="Times New Roman" w:cs="Times New Roman"/>
          <w:sz w:val="24"/>
          <w:szCs w:val="24"/>
        </w:rPr>
        <w:t xml:space="preserve"> — Established: use "the math-noema," "the Orwell-noema," etc., rather than sequential symbols (noema₁, noema₂) to preserve non-hierarchical structure.</w:t>
      </w:r>
    </w:p>
    <w:p w14:paraId="6EDCF3C9" w14:textId="77777777" w:rsidR="00E22676" w:rsidRPr="00E22676" w:rsidRDefault="00E22676" w:rsidP="00321904">
      <w:pPr>
        <w:numPr>
          <w:ilvl w:val="0"/>
          <w:numId w:val="44"/>
        </w:numPr>
        <w:spacing w:before="100" w:beforeAutospacing="1" w:after="100" w:afterAutospacing="1" w:line="240" w:lineRule="auto"/>
        <w:jc w:val="left"/>
        <w:rPr>
          <w:rFonts w:ascii="Times New Roman" w:eastAsia="Times New Roman" w:hAnsi="Times New Roman" w:cs="Times New Roman"/>
          <w:sz w:val="24"/>
          <w:szCs w:val="24"/>
        </w:rPr>
      </w:pPr>
      <w:r w:rsidRPr="00E22676">
        <w:rPr>
          <w:rFonts w:ascii="Times New Roman" w:eastAsia="Times New Roman" w:hAnsi="Times New Roman" w:cs="Times New Roman"/>
          <w:b/>
          <w:bCs/>
          <w:sz w:val="24"/>
          <w:szCs w:val="24"/>
        </w:rPr>
        <w:t>Outer Lens / Threshold terminology</w:t>
      </w:r>
      <w:r w:rsidRPr="00E22676">
        <w:rPr>
          <w:rFonts w:ascii="Times New Roman" w:eastAsia="Times New Roman" w:hAnsi="Times New Roman" w:cs="Times New Roman"/>
          <w:sz w:val="24"/>
          <w:szCs w:val="24"/>
        </w:rPr>
        <w:t xml:space="preserve"> — These terms may require further refinement. The key insight to </w:t>
      </w:r>
      <w:proofErr w:type="gramStart"/>
      <w:r w:rsidRPr="00E22676">
        <w:rPr>
          <w:rFonts w:ascii="Times New Roman" w:eastAsia="Times New Roman" w:hAnsi="Times New Roman" w:cs="Times New Roman"/>
          <w:sz w:val="24"/>
          <w:szCs w:val="24"/>
        </w:rPr>
        <w:t>preserve:</w:t>
      </w:r>
      <w:proofErr w:type="gramEnd"/>
      <w:r w:rsidRPr="00E22676">
        <w:rPr>
          <w:rFonts w:ascii="Times New Roman" w:eastAsia="Times New Roman" w:hAnsi="Times New Roman" w:cs="Times New Roman"/>
          <w:sz w:val="24"/>
          <w:szCs w:val="24"/>
        </w:rPr>
        <w:t xml:space="preserve"> there are two distinct transitions: (1) cognitive → metacognitive (Endosphere → </w:t>
      </w:r>
      <w:proofErr w:type="spellStart"/>
      <w:r w:rsidRPr="00E22676">
        <w:rPr>
          <w:rFonts w:ascii="Times New Roman" w:eastAsia="Times New Roman" w:hAnsi="Times New Roman" w:cs="Times New Roman"/>
          <w:sz w:val="24"/>
          <w:szCs w:val="24"/>
        </w:rPr>
        <w:t>Perifield</w:t>
      </w:r>
      <w:proofErr w:type="spellEnd"/>
      <w:r w:rsidRPr="00E22676">
        <w:rPr>
          <w:rFonts w:ascii="Times New Roman" w:eastAsia="Times New Roman" w:hAnsi="Times New Roman" w:cs="Times New Roman"/>
          <w:sz w:val="24"/>
          <w:szCs w:val="24"/>
        </w:rPr>
        <w:t>, via Outer Lens), and (2) noema → noemata (</w:t>
      </w:r>
      <w:proofErr w:type="spellStart"/>
      <w:r w:rsidRPr="00E22676">
        <w:rPr>
          <w:rFonts w:ascii="Times New Roman" w:eastAsia="Times New Roman" w:hAnsi="Times New Roman" w:cs="Times New Roman"/>
          <w:sz w:val="24"/>
          <w:szCs w:val="24"/>
        </w:rPr>
        <w:t>Noemascape</w:t>
      </w:r>
      <w:proofErr w:type="spellEnd"/>
      <w:r w:rsidRPr="00E22676">
        <w:rPr>
          <w:rFonts w:ascii="Times New Roman" w:eastAsia="Times New Roman" w:hAnsi="Times New Roman" w:cs="Times New Roman"/>
          <w:sz w:val="24"/>
          <w:szCs w:val="24"/>
        </w:rPr>
        <w:t xml:space="preserve"> → </w:t>
      </w:r>
      <w:proofErr w:type="spellStart"/>
      <w:r w:rsidRPr="00E22676">
        <w:rPr>
          <w:rFonts w:ascii="Times New Roman" w:eastAsia="Times New Roman" w:hAnsi="Times New Roman" w:cs="Times New Roman"/>
          <w:sz w:val="24"/>
          <w:szCs w:val="24"/>
        </w:rPr>
        <w:t>Exofield</w:t>
      </w:r>
      <w:proofErr w:type="spellEnd"/>
      <w:r w:rsidRPr="00E22676">
        <w:rPr>
          <w:rFonts w:ascii="Times New Roman" w:eastAsia="Times New Roman" w:hAnsi="Times New Roman" w:cs="Times New Roman"/>
          <w:sz w:val="24"/>
          <w:szCs w:val="24"/>
        </w:rPr>
        <w:t>, via Threshold). These are different processes at different boundaries.</w:t>
      </w:r>
    </w:p>
    <w:p w14:paraId="2D815178" w14:textId="77777777" w:rsidR="00E22676" w:rsidRPr="00E22676" w:rsidRDefault="00E22676" w:rsidP="00321904">
      <w:pPr>
        <w:numPr>
          <w:ilvl w:val="0"/>
          <w:numId w:val="44"/>
        </w:numPr>
        <w:spacing w:before="100" w:beforeAutospacing="1" w:after="100" w:afterAutospacing="1" w:line="240" w:lineRule="auto"/>
        <w:jc w:val="left"/>
        <w:rPr>
          <w:rFonts w:ascii="Times New Roman" w:eastAsia="Times New Roman" w:hAnsi="Times New Roman" w:cs="Times New Roman"/>
          <w:sz w:val="24"/>
          <w:szCs w:val="24"/>
        </w:rPr>
      </w:pPr>
      <w:proofErr w:type="spellStart"/>
      <w:r w:rsidRPr="00E22676">
        <w:rPr>
          <w:rFonts w:ascii="Times New Roman" w:eastAsia="Times New Roman" w:hAnsi="Times New Roman" w:cs="Times New Roman"/>
          <w:b/>
          <w:bCs/>
          <w:sz w:val="24"/>
          <w:szCs w:val="24"/>
        </w:rPr>
        <w:t>Perifield</w:t>
      </w:r>
      <w:proofErr w:type="spellEnd"/>
      <w:r w:rsidRPr="00E22676">
        <w:rPr>
          <w:rFonts w:ascii="Times New Roman" w:eastAsia="Times New Roman" w:hAnsi="Times New Roman" w:cs="Times New Roman"/>
          <w:b/>
          <w:bCs/>
          <w:sz w:val="24"/>
          <w:szCs w:val="24"/>
        </w:rPr>
        <w:t xml:space="preserve"> etymology</w:t>
      </w:r>
      <w:r w:rsidRPr="00E22676">
        <w:rPr>
          <w:rFonts w:ascii="Times New Roman" w:eastAsia="Times New Roman" w:hAnsi="Times New Roman" w:cs="Times New Roman"/>
          <w:sz w:val="24"/>
          <w:szCs w:val="24"/>
        </w:rPr>
        <w:t xml:space="preserve"> — From Greek </w:t>
      </w:r>
      <w:r w:rsidRPr="00E22676">
        <w:rPr>
          <w:rFonts w:ascii="Times New Roman" w:eastAsia="Times New Roman" w:hAnsi="Times New Roman" w:cs="Times New Roman"/>
          <w:i/>
          <w:iCs/>
          <w:sz w:val="24"/>
          <w:szCs w:val="24"/>
        </w:rPr>
        <w:t>peri</w:t>
      </w:r>
      <w:r w:rsidRPr="00E22676">
        <w:rPr>
          <w:rFonts w:ascii="Times New Roman" w:eastAsia="Times New Roman" w:hAnsi="Times New Roman" w:cs="Times New Roman"/>
          <w:sz w:val="24"/>
          <w:szCs w:val="24"/>
        </w:rPr>
        <w:t xml:space="preserve"> (around, about) + Latin </w:t>
      </w:r>
      <w:r w:rsidRPr="00E22676">
        <w:rPr>
          <w:rFonts w:ascii="Times New Roman" w:eastAsia="Times New Roman" w:hAnsi="Times New Roman" w:cs="Times New Roman"/>
          <w:i/>
          <w:iCs/>
          <w:sz w:val="24"/>
          <w:szCs w:val="24"/>
        </w:rPr>
        <w:t>field</w:t>
      </w:r>
      <w:r w:rsidRPr="00E22676">
        <w:rPr>
          <w:rFonts w:ascii="Times New Roman" w:eastAsia="Times New Roman" w:hAnsi="Times New Roman" w:cs="Times New Roman"/>
          <w:sz w:val="24"/>
          <w:szCs w:val="24"/>
        </w:rPr>
        <w:t>. The space "around" the Endosphere where cogniscence occurs.</w:t>
      </w:r>
    </w:p>
    <w:p w14:paraId="551F2E5A" w14:textId="77777777" w:rsidR="00E22676" w:rsidRPr="00E22676" w:rsidRDefault="00000000" w:rsidP="00E22676">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D24E77">
          <v:rect id="_x0000_i1065" style="width:0;height:1.5pt" o:hralign="center" o:hrstd="t" o:hr="t" fillcolor="#a0a0a0" stroked="f"/>
        </w:pict>
      </w:r>
    </w:p>
    <w:p w14:paraId="284210A8" w14:textId="7E4D9693" w:rsidR="00831D7D" w:rsidRDefault="00E22676" w:rsidP="00E22676">
      <w:pPr>
        <w:spacing w:before="100" w:beforeAutospacing="1" w:after="100" w:afterAutospacing="1" w:line="240" w:lineRule="auto"/>
        <w:jc w:val="left"/>
        <w:rPr>
          <w:rFonts w:ascii="Times New Roman" w:eastAsia="Times New Roman" w:hAnsi="Times New Roman" w:cs="Times New Roman"/>
          <w:i/>
          <w:iCs/>
          <w:sz w:val="24"/>
          <w:szCs w:val="24"/>
        </w:rPr>
      </w:pPr>
      <w:r w:rsidRPr="00E22676">
        <w:rPr>
          <w:rFonts w:ascii="Times New Roman" w:eastAsia="Times New Roman" w:hAnsi="Times New Roman" w:cs="Times New Roman"/>
          <w:i/>
          <w:iCs/>
          <w:sz w:val="24"/>
          <w:szCs w:val="24"/>
        </w:rPr>
        <w:t xml:space="preserve">Document revised to integrate </w:t>
      </w:r>
      <w:proofErr w:type="spellStart"/>
      <w:r w:rsidRPr="00E22676">
        <w:rPr>
          <w:rFonts w:ascii="Times New Roman" w:eastAsia="Times New Roman" w:hAnsi="Times New Roman" w:cs="Times New Roman"/>
          <w:i/>
          <w:iCs/>
          <w:sz w:val="24"/>
          <w:szCs w:val="24"/>
        </w:rPr>
        <w:t>Perifield</w:t>
      </w:r>
      <w:proofErr w:type="spellEnd"/>
      <w:r w:rsidRPr="00E22676">
        <w:rPr>
          <w:rFonts w:ascii="Times New Roman" w:eastAsia="Times New Roman" w:hAnsi="Times New Roman" w:cs="Times New Roman"/>
          <w:i/>
          <w:iCs/>
          <w:sz w:val="24"/>
          <w:szCs w:val="24"/>
        </w:rPr>
        <w:t>, Outer Lens, and Threshold terminology, distinguishing the space of cogniscence (</w:t>
      </w:r>
      <w:proofErr w:type="spellStart"/>
      <w:r w:rsidRPr="00E22676">
        <w:rPr>
          <w:rFonts w:ascii="Times New Roman" w:eastAsia="Times New Roman" w:hAnsi="Times New Roman" w:cs="Times New Roman"/>
          <w:i/>
          <w:iCs/>
          <w:sz w:val="24"/>
          <w:szCs w:val="24"/>
        </w:rPr>
        <w:t>Perifield</w:t>
      </w:r>
      <w:proofErr w:type="spellEnd"/>
      <w:r w:rsidRPr="00E22676">
        <w:rPr>
          <w:rFonts w:ascii="Times New Roman" w:eastAsia="Times New Roman" w:hAnsi="Times New Roman" w:cs="Times New Roman"/>
          <w:i/>
          <w:iCs/>
          <w:sz w:val="24"/>
          <w:szCs w:val="24"/>
        </w:rPr>
        <w:t>) from the paradoxical outside (</w:t>
      </w:r>
      <w:proofErr w:type="spellStart"/>
      <w:r w:rsidRPr="00E22676">
        <w:rPr>
          <w:rFonts w:ascii="Times New Roman" w:eastAsia="Times New Roman" w:hAnsi="Times New Roman" w:cs="Times New Roman"/>
          <w:i/>
          <w:iCs/>
          <w:sz w:val="24"/>
          <w:szCs w:val="24"/>
        </w:rPr>
        <w:t>Exofield</w:t>
      </w:r>
      <w:proofErr w:type="spellEnd"/>
      <w:r w:rsidRPr="00E22676">
        <w:rPr>
          <w:rFonts w:ascii="Times New Roman" w:eastAsia="Times New Roman" w:hAnsi="Times New Roman" w:cs="Times New Roman"/>
          <w:i/>
          <w:iCs/>
          <w:sz w:val="24"/>
          <w:szCs w:val="24"/>
        </w:rPr>
        <w:t xml:space="preserve">), and clarifying the two distinct boundary structures (Outer Lens at Endosphere ↔ </w:t>
      </w:r>
      <w:proofErr w:type="spellStart"/>
      <w:r w:rsidRPr="00E22676">
        <w:rPr>
          <w:rFonts w:ascii="Times New Roman" w:eastAsia="Times New Roman" w:hAnsi="Times New Roman" w:cs="Times New Roman"/>
          <w:i/>
          <w:iCs/>
          <w:sz w:val="24"/>
          <w:szCs w:val="24"/>
        </w:rPr>
        <w:t>Perifield</w:t>
      </w:r>
      <w:proofErr w:type="spellEnd"/>
      <w:r w:rsidRPr="00E22676">
        <w:rPr>
          <w:rFonts w:ascii="Times New Roman" w:eastAsia="Times New Roman" w:hAnsi="Times New Roman" w:cs="Times New Roman"/>
          <w:i/>
          <w:iCs/>
          <w:sz w:val="24"/>
          <w:szCs w:val="24"/>
        </w:rPr>
        <w:t xml:space="preserve">; Threshold at </w:t>
      </w:r>
      <w:proofErr w:type="spellStart"/>
      <w:r w:rsidRPr="00E22676">
        <w:rPr>
          <w:rFonts w:ascii="Times New Roman" w:eastAsia="Times New Roman" w:hAnsi="Times New Roman" w:cs="Times New Roman"/>
          <w:i/>
          <w:iCs/>
          <w:sz w:val="24"/>
          <w:szCs w:val="24"/>
        </w:rPr>
        <w:t>Noemascape</w:t>
      </w:r>
      <w:proofErr w:type="spellEnd"/>
      <w:r w:rsidRPr="00E22676">
        <w:rPr>
          <w:rFonts w:ascii="Times New Roman" w:eastAsia="Times New Roman" w:hAnsi="Times New Roman" w:cs="Times New Roman"/>
          <w:i/>
          <w:iCs/>
          <w:sz w:val="24"/>
          <w:szCs w:val="24"/>
        </w:rPr>
        <w:t xml:space="preserve"> ↔ </w:t>
      </w:r>
      <w:proofErr w:type="spellStart"/>
      <w:r w:rsidRPr="00E22676">
        <w:rPr>
          <w:rFonts w:ascii="Times New Roman" w:eastAsia="Times New Roman" w:hAnsi="Times New Roman" w:cs="Times New Roman"/>
          <w:i/>
          <w:iCs/>
          <w:sz w:val="24"/>
          <w:szCs w:val="24"/>
        </w:rPr>
        <w:t>Exofield</w:t>
      </w:r>
      <w:proofErr w:type="spellEnd"/>
      <w:r w:rsidRPr="00E22676">
        <w:rPr>
          <w:rFonts w:ascii="Times New Roman" w:eastAsia="Times New Roman" w:hAnsi="Times New Roman" w:cs="Times New Roman"/>
          <w:i/>
          <w:iCs/>
          <w:sz w:val="24"/>
          <w:szCs w:val="24"/>
        </w:rPr>
        <w:t>).</w:t>
      </w:r>
    </w:p>
    <w:p w14:paraId="01968F3D" w14:textId="77777777" w:rsidR="00831D7D" w:rsidRDefault="00831D7D">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br w:type="page"/>
      </w:r>
    </w:p>
    <w:p w14:paraId="12C3D84C" w14:textId="77777777" w:rsidR="00E22676" w:rsidRPr="00E22676" w:rsidRDefault="00E22676" w:rsidP="00E22676">
      <w:pPr>
        <w:spacing w:before="100" w:beforeAutospacing="1" w:after="100" w:afterAutospacing="1" w:line="240" w:lineRule="auto"/>
        <w:jc w:val="left"/>
        <w:rPr>
          <w:rFonts w:ascii="Times New Roman" w:eastAsia="Times New Roman" w:hAnsi="Times New Roman" w:cs="Times New Roman"/>
          <w:sz w:val="24"/>
          <w:szCs w:val="24"/>
        </w:rPr>
      </w:pPr>
    </w:p>
    <w:p w14:paraId="016C5D12" w14:textId="73988EB3" w:rsidR="00831D7D" w:rsidRDefault="00831D7D">
      <w:r>
        <w:br w:type="page"/>
      </w:r>
    </w:p>
    <w:p w14:paraId="45A57976" w14:textId="77777777" w:rsidR="00831D7D" w:rsidRDefault="00831D7D" w:rsidP="00831D7D">
      <w:pPr>
        <w:pStyle w:val="NormalWeb"/>
      </w:pPr>
    </w:p>
    <w:p w14:paraId="6BE626CC" w14:textId="77777777" w:rsidR="0028793F" w:rsidRDefault="00B020D4" w:rsidP="00321904">
      <w:pPr>
        <w:pStyle w:val="NormalWeb"/>
        <w:numPr>
          <w:ilvl w:val="0"/>
          <w:numId w:val="45"/>
        </w:numPr>
      </w:pPr>
      <w:r>
        <w:t xml:space="preserve">Watered down definitions for the sake of space: </w:t>
      </w:r>
    </w:p>
    <w:p w14:paraId="6AFC2A05" w14:textId="312775BD" w:rsidR="0028793F" w:rsidRDefault="004E7CD1" w:rsidP="00321904">
      <w:pPr>
        <w:pStyle w:val="NormalWeb"/>
        <w:numPr>
          <w:ilvl w:val="1"/>
          <w:numId w:val="45"/>
        </w:numPr>
      </w:pPr>
      <w:r>
        <w:t>N</w:t>
      </w:r>
      <w:r w:rsidR="005516CC">
        <w:t xml:space="preserve">oema: sources of truth; foundational proof in </w:t>
      </w:r>
      <w:r w:rsidR="0028793F">
        <w:t xml:space="preserve">this axiomatics. </w:t>
      </w:r>
    </w:p>
    <w:p w14:paraId="78916252" w14:textId="63F91FEC" w:rsidR="0028793F" w:rsidRPr="0028793F" w:rsidRDefault="0028793F" w:rsidP="00321904">
      <w:pPr>
        <w:pStyle w:val="NormalWeb"/>
        <w:numPr>
          <w:ilvl w:val="1"/>
          <w:numId w:val="45"/>
        </w:numPr>
      </w:pPr>
      <w:r w:rsidRPr="0028793F">
        <w:t>Noemata: paradoxical noema that exist out</w:t>
      </w:r>
      <w:r>
        <w:t xml:space="preserve">side your </w:t>
      </w:r>
      <w:proofErr w:type="spellStart"/>
      <w:r>
        <w:t>noemascape</w:t>
      </w:r>
      <w:proofErr w:type="spellEnd"/>
      <w:r>
        <w:t xml:space="preserve">. </w:t>
      </w:r>
      <w:r w:rsidR="00B7643E">
        <w:t>It is the impossible-to-access</w:t>
      </w:r>
      <w:r w:rsidR="00864171">
        <w:t xml:space="preserve">, single concept, belief, idea, moment, or unit of meaning that exists in the </w:t>
      </w:r>
      <w:proofErr w:type="spellStart"/>
      <w:r w:rsidR="00864171">
        <w:t>exofield</w:t>
      </w:r>
      <w:proofErr w:type="spellEnd"/>
      <w:r w:rsidR="004E7CD1">
        <w:t xml:space="preserve"> when communicating an idea.</w:t>
      </w:r>
      <w:r w:rsidR="00864171">
        <w:t xml:space="preserve"> </w:t>
      </w:r>
    </w:p>
    <w:p w14:paraId="6BDA5CDC" w14:textId="5123FD20" w:rsidR="00B020D4" w:rsidRDefault="004E7CD1" w:rsidP="00321904">
      <w:pPr>
        <w:pStyle w:val="NormalWeb"/>
        <w:numPr>
          <w:ilvl w:val="1"/>
          <w:numId w:val="45"/>
        </w:numPr>
      </w:pPr>
      <w:r>
        <w:t>S</w:t>
      </w:r>
      <w:r w:rsidR="00B020D4">
        <w:t xml:space="preserve">chema is </w:t>
      </w:r>
      <w:r>
        <w:t xml:space="preserve">noema you’ve accepted as truth through a metacognitive contexture, or through conscience. </w:t>
      </w:r>
      <w:r w:rsidR="00885922">
        <w:t>it/they is/are ideas</w:t>
      </w:r>
      <w:r w:rsidR="006205A3">
        <w:t xml:space="preserve"> you consider to be true – like </w:t>
      </w:r>
      <w:r w:rsidR="00B94503">
        <w:t xml:space="preserve">“I know that </w:t>
      </w:r>
      <w:r w:rsidR="006205A3">
        <w:t>2+2=4</w:t>
      </w:r>
      <w:r w:rsidR="00B94503">
        <w:t xml:space="preserve"> because I’ve accepted that </w:t>
      </w:r>
      <w:r w:rsidR="008B30B1">
        <w:t>1+1=2 and go from there</w:t>
      </w:r>
      <w:r w:rsidR="006205A3">
        <w:t>.</w:t>
      </w:r>
      <w:r w:rsidR="008B30B1">
        <w:t>”</w:t>
      </w:r>
      <w:r w:rsidR="006205A3">
        <w:t xml:space="preserve"> Or </w:t>
      </w:r>
      <w:r w:rsidR="008B30B1">
        <w:t>“I know I get happy after I exercise because I’ve endo(documented) the effects</w:t>
      </w:r>
      <w:r w:rsidR="004A694B">
        <w:t xml:space="preserve">.” </w:t>
      </w:r>
      <w:proofErr w:type="gramStart"/>
      <w:r w:rsidR="009A187F">
        <w:t>I</w:t>
      </w:r>
      <w:proofErr w:type="gramEnd"/>
      <w:r w:rsidR="009A187F">
        <w:t xml:space="preserve"> get happy after exercise even though I never want to before. Like noema, schema </w:t>
      </w:r>
      <w:proofErr w:type="gramStart"/>
      <w:r w:rsidR="009A187F">
        <w:t>are</w:t>
      </w:r>
      <w:proofErr w:type="gramEnd"/>
      <w:r w:rsidR="009A187F">
        <w:t xml:space="preserve"> </w:t>
      </w:r>
      <w:proofErr w:type="spellStart"/>
      <w:r w:rsidR="009A187F">
        <w:t>endo</w:t>
      </w:r>
      <w:r w:rsidR="00F02F43">
        <w:t>spectively</w:t>
      </w:r>
      <w:proofErr w:type="spellEnd"/>
      <w:r w:rsidR="00F02F43">
        <w:t xml:space="preserve"> personal and exist only in your </w:t>
      </w:r>
      <w:proofErr w:type="spellStart"/>
      <w:r w:rsidR="00F02F43">
        <w:t>noemascape</w:t>
      </w:r>
      <w:proofErr w:type="spellEnd"/>
      <w:r w:rsidR="00F02F43">
        <w:t xml:space="preserve"> for as long as you hold it. Schema </w:t>
      </w:r>
      <w:r w:rsidR="00B94503">
        <w:t xml:space="preserve">is not the conscious, passive knowledge, but of </w:t>
      </w:r>
      <w:r w:rsidR="004A694B">
        <w:t>the metacognitive trust within yourself that they are right.</w:t>
      </w:r>
    </w:p>
    <w:p w14:paraId="18F09E54" w14:textId="391189B7" w:rsidR="004A694B" w:rsidRDefault="004A694B" w:rsidP="00321904">
      <w:pPr>
        <w:pStyle w:val="NormalWeb"/>
        <w:numPr>
          <w:ilvl w:val="1"/>
          <w:numId w:val="45"/>
        </w:numPr>
      </w:pPr>
      <w:r>
        <w:t>Schemata is</w:t>
      </w:r>
      <w:r w:rsidR="007E783F">
        <w:t xml:space="preserve"> schema that </w:t>
      </w:r>
      <w:proofErr w:type="gramStart"/>
      <w:r w:rsidR="007E783F">
        <w:t>exist</w:t>
      </w:r>
      <w:proofErr w:type="gramEnd"/>
      <w:r w:rsidR="007E783F">
        <w:t xml:space="preserve"> in the </w:t>
      </w:r>
      <w:proofErr w:type="spellStart"/>
      <w:r w:rsidR="007E783F">
        <w:t>exofield</w:t>
      </w:r>
      <w:proofErr w:type="spellEnd"/>
      <w:r w:rsidR="007E783F">
        <w:t xml:space="preserve">. Schemata </w:t>
      </w:r>
      <w:r w:rsidR="00F92092">
        <w:t xml:space="preserve">can still be 2+2=4, but there’s no “why” to it. There are infinite </w:t>
      </w:r>
      <w:proofErr w:type="gramStart"/>
      <w:r w:rsidR="00F92092">
        <w:t>reasons to</w:t>
      </w:r>
      <w:proofErr w:type="gramEnd"/>
      <w:r w:rsidR="00F92092">
        <w:t xml:space="preserve"> why 2+2=4. You can say 1+1</w:t>
      </w:r>
      <w:r w:rsidR="002E3AFF">
        <w:t>=2, so (1+</w:t>
      </w:r>
      <w:proofErr w:type="gramStart"/>
      <w:r w:rsidR="002E3AFF">
        <w:t>1)+(</w:t>
      </w:r>
      <w:proofErr w:type="gramEnd"/>
      <w:r w:rsidR="002E3AFF">
        <w:t>1+</w:t>
      </w:r>
      <w:proofErr w:type="gramStart"/>
      <w:r w:rsidR="002E3AFF">
        <w:t>1)=</w:t>
      </w:r>
      <w:proofErr w:type="gramEnd"/>
      <w:r w:rsidR="002E3AFF">
        <w:t xml:space="preserve">2+2, and so 2+2 must then equal 1+1+1+1 </w:t>
      </w:r>
      <w:r w:rsidR="00E5561E">
        <w:t xml:space="preserve">which equals 4. </w:t>
      </w:r>
      <w:r w:rsidR="00A61231">
        <w:t xml:space="preserve">Schemata can exist in infinite forms, like noemata. The difference between noemata and schemata is that schemata is more of </w:t>
      </w:r>
      <w:r w:rsidR="00F14AC0">
        <w:t xml:space="preserve">knowledge than non-understood beliefs. </w:t>
      </w:r>
      <w:r w:rsidR="00FE5B23">
        <w:t xml:space="preserve">Schemata, like every other unit of meaning, are also </w:t>
      </w:r>
      <w:proofErr w:type="spellStart"/>
      <w:r w:rsidR="00FE5B23">
        <w:t>noematically</w:t>
      </w:r>
      <w:proofErr w:type="spellEnd"/>
      <w:r w:rsidR="00FE5B23">
        <w:t xml:space="preserve"> noema</w:t>
      </w:r>
      <w:r w:rsidR="00614AAE">
        <w:t xml:space="preserve"> (don’t let that confuse you. schemata </w:t>
      </w:r>
      <w:proofErr w:type="gramStart"/>
      <w:r w:rsidR="00614AAE">
        <w:t>is</w:t>
      </w:r>
      <w:proofErr w:type="gramEnd"/>
      <w:r w:rsidR="00614AAE">
        <w:t xml:space="preserve"> more closely </w:t>
      </w:r>
      <w:proofErr w:type="spellStart"/>
      <w:r w:rsidR="00614AAE">
        <w:t>pralleled</w:t>
      </w:r>
      <w:proofErr w:type="spellEnd"/>
      <w:r w:rsidR="00614AAE">
        <w:t xml:space="preserve"> as noemata, but they are in fact</w:t>
      </w:r>
      <w:r w:rsidR="00847DFD">
        <w:t xml:space="preserve"> another noema). Schemata are schema that exist both in the exosphere and </w:t>
      </w:r>
      <w:proofErr w:type="spellStart"/>
      <w:r w:rsidR="00847DFD">
        <w:t>endoshphere</w:t>
      </w:r>
      <w:proofErr w:type="spellEnd"/>
      <w:r w:rsidR="00847DFD">
        <w:t xml:space="preserve">. They can even exist in the </w:t>
      </w:r>
      <w:proofErr w:type="spellStart"/>
      <w:r w:rsidR="00847DFD">
        <w:t>perisphere</w:t>
      </w:r>
      <w:proofErr w:type="spellEnd"/>
      <w:r w:rsidR="00844B64">
        <w:t xml:space="preserve">. They are just schema that hasn’t been </w:t>
      </w:r>
      <w:proofErr w:type="spellStart"/>
      <w:r w:rsidR="00844B64">
        <w:t>metacognitievley</w:t>
      </w:r>
      <w:proofErr w:type="spellEnd"/>
      <w:r w:rsidR="00844B64">
        <w:t xml:space="preserve"> (or </w:t>
      </w:r>
      <w:proofErr w:type="spellStart"/>
      <w:r w:rsidR="003D0D71">
        <w:t>cognis</w:t>
      </w:r>
      <w:r w:rsidR="00491EF8">
        <w:t>ciously</w:t>
      </w:r>
      <w:proofErr w:type="spellEnd"/>
      <w:r w:rsidR="00491EF8">
        <w:t xml:space="preserve">) accepted by one’s own contexture. </w:t>
      </w:r>
      <w:r w:rsidR="00D737F5">
        <w:t>Helpful examples of where to find s</w:t>
      </w:r>
      <w:r w:rsidR="00491EF8">
        <w:t xml:space="preserve">chemata </w:t>
      </w:r>
      <w:r w:rsidR="00321904">
        <w:t xml:space="preserve">are </w:t>
      </w:r>
      <w:r w:rsidR="00AC4A29">
        <w:t>found</w:t>
      </w:r>
      <w:r w:rsidR="00321904">
        <w:t xml:space="preserve"> </w:t>
      </w:r>
      <w:r w:rsidR="00AC4A29">
        <w:t>in</w:t>
      </w:r>
      <w:r w:rsidR="00321904">
        <w:t xml:space="preserve"> dictionaries, </w:t>
      </w:r>
      <w:r w:rsidR="00D737F5">
        <w:t xml:space="preserve">encyclopedias, or street knowledge. </w:t>
      </w:r>
    </w:p>
    <w:p w14:paraId="4C228F69" w14:textId="1DCD1FB3" w:rsidR="002237E7" w:rsidRDefault="00C522D2" w:rsidP="00321904">
      <w:pPr>
        <w:pStyle w:val="NormalWeb"/>
        <w:numPr>
          <w:ilvl w:val="1"/>
          <w:numId w:val="45"/>
        </w:numPr>
      </w:pPr>
      <w:r>
        <w:t xml:space="preserve">[new-word-1]: </w:t>
      </w:r>
      <w:r w:rsidR="0032488C">
        <w:t xml:space="preserve">I’m introducing a new word that I haven’t figured out the definition of. But these are schemata that are universally agreed upon. </w:t>
      </w:r>
      <w:proofErr w:type="gramStart"/>
      <w:r w:rsidR="0032488C">
        <w:t>So</w:t>
      </w:r>
      <w:proofErr w:type="gramEnd"/>
      <w:r w:rsidR="0032488C">
        <w:t xml:space="preserve"> by using our 5 senses and perception of awareness, </w:t>
      </w:r>
      <w:r w:rsidR="00B16EAD">
        <w:t xml:space="preserve">we can collectively agree that it’s true. These are generally units of measurement. </w:t>
      </w:r>
      <w:r w:rsidR="00AF4C33">
        <w:t xml:space="preserve">While a </w:t>
      </w:r>
      <w:r w:rsidR="00165021">
        <w:t xml:space="preserve">kilogram being defined by Plank’s Constant </w:t>
      </w:r>
      <w:r w:rsidR="00135248">
        <w:t>is backed by proven peer reviewed agreements</w:t>
      </w:r>
      <w:r w:rsidR="0077305B">
        <w:t xml:space="preserve">, a kilogram is still an abstract concept. Plank’s Constant is </w:t>
      </w:r>
      <w:r w:rsidR="00D630F8">
        <w:t xml:space="preserve">based (and proven) through other forms of </w:t>
      </w:r>
      <w:proofErr w:type="gramStart"/>
      <w:r w:rsidR="00D630F8">
        <w:t>measurements</w:t>
      </w:r>
      <w:proofErr w:type="gramEnd"/>
      <w:r w:rsidR="00D630F8">
        <w:t xml:space="preserve">. </w:t>
      </w:r>
      <w:r>
        <w:t xml:space="preserve">Therefore, the conception of a kilogram could be assumed to be </w:t>
      </w:r>
      <w:proofErr w:type="gramStart"/>
      <w:r>
        <w:t>true, but</w:t>
      </w:r>
      <w:proofErr w:type="gramEnd"/>
      <w:r>
        <w:t xml:space="preserve"> aren’t. </w:t>
      </w:r>
      <w:proofErr w:type="gramStart"/>
      <w:r w:rsidR="00732F15">
        <w:t>yet</w:t>
      </w:r>
      <w:proofErr w:type="gramEnd"/>
      <w:r w:rsidR="00732F15">
        <w:t xml:space="preserve"> without them, our structure of endologue would collapse because it gives us meaning.</w:t>
      </w:r>
      <w:r w:rsidR="00452D32">
        <w:t xml:space="preserve"> Words used in this concept will be distinguished by </w:t>
      </w:r>
      <w:r w:rsidR="001132DB">
        <w:t xml:space="preserve">“|” lines. </w:t>
      </w:r>
    </w:p>
    <w:p w14:paraId="202D9FAC" w14:textId="57CDF50F" w:rsidR="00732F15" w:rsidRDefault="00732F15" w:rsidP="00321904">
      <w:pPr>
        <w:pStyle w:val="NormalWeb"/>
        <w:numPr>
          <w:ilvl w:val="1"/>
          <w:numId w:val="45"/>
        </w:numPr>
      </w:pPr>
      <w:r>
        <w:t xml:space="preserve">[new-word-2-variation]. </w:t>
      </w:r>
      <w:r w:rsidR="001132DB">
        <w:t xml:space="preserve">Similarly, this new world accepts 3-dimentional realities as fact. For example, something existing in the real world (interpreted through exospheres through </w:t>
      </w:r>
      <w:proofErr w:type="spellStart"/>
      <w:r w:rsidR="001132DB">
        <w:t>exospectation</w:t>
      </w:r>
      <w:proofErr w:type="spellEnd"/>
      <w:r w:rsidR="001132DB">
        <w:t xml:space="preserve"> or normal</w:t>
      </w:r>
      <w:r w:rsidR="003A08EF">
        <w:t xml:space="preserve">, passive cognition) might be based on a ~true~ understanding. </w:t>
      </w:r>
      <w:proofErr w:type="gramStart"/>
      <w:r w:rsidR="003A08EF">
        <w:t>So</w:t>
      </w:r>
      <w:proofErr w:type="gramEnd"/>
      <w:r w:rsidR="003A08EF">
        <w:t xml:space="preserve"> these symbols will be used when attempting to inspire exospection by the comm</w:t>
      </w:r>
      <w:r w:rsidR="00041D24">
        <w:t xml:space="preserve">unicator. When using the “~” squiggly lines around a word, the assumption is for the reader (or the audience) </w:t>
      </w:r>
      <w:r w:rsidR="00B23D82">
        <w:t xml:space="preserve">to </w:t>
      </w:r>
      <w:proofErr w:type="spellStart"/>
      <w:r w:rsidR="00B23D82">
        <w:t>exospect</w:t>
      </w:r>
      <w:proofErr w:type="spellEnd"/>
      <w:r w:rsidR="00B23D82">
        <w:t xml:space="preserve"> this definition according to how the communicator intended it to be. </w:t>
      </w:r>
      <w:r w:rsidR="001132DB">
        <w:t xml:space="preserve"> </w:t>
      </w:r>
    </w:p>
    <w:p w14:paraId="24170D0D" w14:textId="0300652F" w:rsidR="00FF0E9B" w:rsidRDefault="00550BC1" w:rsidP="00321904">
      <w:pPr>
        <w:pStyle w:val="NormalWeb"/>
        <w:numPr>
          <w:ilvl w:val="1"/>
          <w:numId w:val="45"/>
        </w:numPr>
      </w:pPr>
      <w:r>
        <w:t>Examples below are</w:t>
      </w:r>
      <w:r w:rsidR="00FF0E9B">
        <w:t xml:space="preserve"> themselves relational depending on the </w:t>
      </w:r>
      <w:proofErr w:type="gramStart"/>
      <w:r w:rsidR="006962E0">
        <w:t>endo(</w:t>
      </w:r>
      <w:proofErr w:type="gramEnd"/>
      <w:r w:rsidR="006962E0">
        <w:t xml:space="preserve">understanding). For example, </w:t>
      </w:r>
      <w:r w:rsidR="005139F1">
        <w:t xml:space="preserve">the axioms laid out here are merely written </w:t>
      </w:r>
      <w:proofErr w:type="spellStart"/>
      <w:r w:rsidR="005139F1">
        <w:t>exologue</w:t>
      </w:r>
      <w:proofErr w:type="spellEnd"/>
      <w:r w:rsidR="005139F1">
        <w:t xml:space="preserve">. </w:t>
      </w:r>
      <w:r w:rsidR="0009118F">
        <w:t xml:space="preserve">The concepts </w:t>
      </w:r>
      <w:r w:rsidR="0009118F">
        <w:lastRenderedPageBreak/>
        <w:t xml:space="preserve">they define are the axioms – the written variations of them below are </w:t>
      </w:r>
      <w:r w:rsidR="008E1413">
        <w:t xml:space="preserve">as close to noemata as I can get. </w:t>
      </w:r>
      <w:r w:rsidR="00BA1BE8">
        <w:t xml:space="preserve">These axioms contain all metacognitive, </w:t>
      </w:r>
      <w:proofErr w:type="spellStart"/>
      <w:r w:rsidR="003843AC">
        <w:t>cognescient</w:t>
      </w:r>
      <w:proofErr w:type="spellEnd"/>
      <w:r w:rsidR="003843AC">
        <w:t xml:space="preserve">, ways of communicating </w:t>
      </w:r>
      <w:r w:rsidR="001D35FB">
        <w:t xml:space="preserve">metacognitive </w:t>
      </w:r>
      <w:proofErr w:type="spellStart"/>
      <w:r w:rsidR="002C410E">
        <w:t>cogniscient</w:t>
      </w:r>
      <w:proofErr w:type="spellEnd"/>
      <w:r w:rsidR="002C410E">
        <w:t xml:space="preserve"> noema. </w:t>
      </w:r>
    </w:p>
    <w:p w14:paraId="6092C7B6" w14:textId="1CEDEA65" w:rsidR="00550BC1" w:rsidRDefault="00550BC1" w:rsidP="00550BC1">
      <w:pPr>
        <w:pStyle w:val="NormalWeb"/>
        <w:numPr>
          <w:ilvl w:val="0"/>
          <w:numId w:val="45"/>
        </w:numPr>
      </w:pPr>
      <w:r>
        <w:t>Axioms</w:t>
      </w:r>
    </w:p>
    <w:p w14:paraId="646F36F5" w14:textId="3254E633" w:rsidR="00550BC1" w:rsidRDefault="00550BC1" w:rsidP="00550BC1">
      <w:pPr>
        <w:pStyle w:val="NormalWeb"/>
        <w:numPr>
          <w:ilvl w:val="1"/>
          <w:numId w:val="45"/>
        </w:numPr>
      </w:pPr>
      <w:r>
        <w:t xml:space="preserve">Rules around brackets, slashes, colons, </w:t>
      </w:r>
      <w:proofErr w:type="spellStart"/>
      <w:r>
        <w:t>parenthases</w:t>
      </w:r>
      <w:proofErr w:type="spellEnd"/>
      <w:r>
        <w:t xml:space="preserve">, and order/arrangement of </w:t>
      </w:r>
      <w:r w:rsidR="00D375B1">
        <w:t xml:space="preserve">word types. </w:t>
      </w:r>
    </w:p>
    <w:p w14:paraId="40E5A4B0" w14:textId="28A0F7C1" w:rsidR="008D4588" w:rsidRDefault="008D4588" w:rsidP="00550BC1">
      <w:pPr>
        <w:pStyle w:val="NormalWeb"/>
        <w:numPr>
          <w:ilvl w:val="1"/>
          <w:numId w:val="45"/>
        </w:numPr>
      </w:pPr>
      <w:r>
        <w:t xml:space="preserve">Slashes surrounding a word </w:t>
      </w:r>
      <w:proofErr w:type="gramStart"/>
      <w:r>
        <w:t>is</w:t>
      </w:r>
      <w:proofErr w:type="gramEnd"/>
      <w:r>
        <w:t xml:space="preserve"> the object of the metacognitive act. Encompassing a word with a slash indicates that </w:t>
      </w:r>
      <w:r w:rsidR="003A28CD">
        <w:t xml:space="preserve">it is that word which is the control of how everything else in the equation should be focused/modified/viewed </w:t>
      </w:r>
      <w:proofErr w:type="spellStart"/>
      <w:r w:rsidR="003A28CD">
        <w:t>throught</w:t>
      </w:r>
      <w:proofErr w:type="spellEnd"/>
      <w:r w:rsidR="003A28CD">
        <w:t>/or thought in</w:t>
      </w:r>
    </w:p>
    <w:p w14:paraId="1BF43E72" w14:textId="55D1CDB9" w:rsidR="00831D7D" w:rsidRDefault="0038605E" w:rsidP="00321904">
      <w:pPr>
        <w:pStyle w:val="NormalWeb"/>
        <w:numPr>
          <w:ilvl w:val="0"/>
          <w:numId w:val="45"/>
        </w:numPr>
      </w:pPr>
      <w:proofErr w:type="spellStart"/>
      <w:r>
        <w:t>Axionoma</w:t>
      </w:r>
      <w:proofErr w:type="spellEnd"/>
      <w:r w:rsidR="00831D7D">
        <w:t xml:space="preserve"> </w:t>
      </w:r>
      <w:proofErr w:type="gramStart"/>
      <w:r w:rsidR="00831D7D">
        <w:t>1: {</w:t>
      </w:r>
      <w:proofErr w:type="gramEnd"/>
      <w:r w:rsidR="00831D7D">
        <w:t>/schemata</w:t>
      </w:r>
      <w:proofErr w:type="gramStart"/>
      <w:r w:rsidR="00D936DF">
        <w:t>/:schemata</w:t>
      </w:r>
      <w:proofErr w:type="gramEnd"/>
      <w:r w:rsidR="00D936DF">
        <w:t>}</w:t>
      </w:r>
      <w:r w:rsidR="00D46DB8">
        <w:t>,</w:t>
      </w:r>
      <w:r w:rsidR="00D936DF">
        <w:t xml:space="preserve"> {</w:t>
      </w:r>
      <w:proofErr w:type="gramStart"/>
      <w:r w:rsidR="00525169">
        <w:t>schemata:/schemata/}</w:t>
      </w:r>
      <w:r w:rsidR="00D46DB8">
        <w:t>, {</w:t>
      </w:r>
      <w:proofErr w:type="gramEnd"/>
      <w:r w:rsidR="00262A4B">
        <w:t>~</w:t>
      </w:r>
      <w:r w:rsidR="00D46DB8">
        <w:t>schemata</w:t>
      </w:r>
      <w:r w:rsidR="00262A4B">
        <w:t>~</w:t>
      </w:r>
      <w:r w:rsidR="00D46DB8">
        <w:t>:/</w:t>
      </w:r>
      <w:proofErr w:type="gramStart"/>
      <w:r w:rsidR="00D46DB8">
        <w:t>schemata/</w:t>
      </w:r>
      <w:r w:rsidR="00262A4B">
        <w:t>}</w:t>
      </w:r>
      <w:proofErr w:type="gramEnd"/>
      <w:r w:rsidR="00262A4B">
        <w:t>, {schemata:/~schemata</w:t>
      </w:r>
      <w:proofErr w:type="gramStart"/>
      <w:r w:rsidR="00262A4B">
        <w:t>~/}</w:t>
      </w:r>
      <w:r w:rsidR="0050360C">
        <w:t>, {/</w:t>
      </w:r>
      <w:proofErr w:type="gramEnd"/>
      <w:r w:rsidR="0050360C">
        <w:t>~schemata~</w:t>
      </w:r>
      <w:proofErr w:type="gramStart"/>
      <w:r w:rsidR="0050360C">
        <w:t>/:schemata</w:t>
      </w:r>
      <w:proofErr w:type="gramEnd"/>
      <w:r w:rsidR="0050360C">
        <w:t>}, {</w:t>
      </w:r>
      <w:r w:rsidR="00CB133F">
        <w:t>/schemata</w:t>
      </w:r>
      <w:proofErr w:type="gramStart"/>
      <w:r w:rsidR="00CB133F">
        <w:t>/:~</w:t>
      </w:r>
      <w:proofErr w:type="gramEnd"/>
      <w:r w:rsidR="00CB133F">
        <w:t>schemata~}</w:t>
      </w:r>
    </w:p>
    <w:p w14:paraId="0B356654" w14:textId="060DD803" w:rsidR="00757069" w:rsidRDefault="00757069" w:rsidP="00757069">
      <w:pPr>
        <w:pStyle w:val="NormalWeb"/>
        <w:numPr>
          <w:ilvl w:val="1"/>
          <w:numId w:val="45"/>
        </w:numPr>
      </w:pPr>
      <w:r>
        <w:t>Question: does it matter which word is put first?</w:t>
      </w:r>
    </w:p>
    <w:p w14:paraId="66AAD9FF" w14:textId="07561367" w:rsidR="00525169" w:rsidRDefault="00B020D4" w:rsidP="00321904">
      <w:pPr>
        <w:pStyle w:val="NormalWeb"/>
        <w:numPr>
          <w:ilvl w:val="1"/>
          <w:numId w:val="45"/>
        </w:numPr>
      </w:pPr>
      <w:r>
        <w:t xml:space="preserve">This is most communication. </w:t>
      </w:r>
      <w:r w:rsidR="00CC2895">
        <w:t xml:space="preserve">This </w:t>
      </w:r>
      <w:proofErr w:type="gramStart"/>
      <w:r w:rsidR="00CC2895">
        <w:t>example in</w:t>
      </w:r>
      <w:proofErr w:type="gramEnd"/>
      <w:r w:rsidR="00CC2895">
        <w:t xml:space="preserve"> </w:t>
      </w:r>
      <w:proofErr w:type="gramStart"/>
      <w:r w:rsidR="00CC2895">
        <w:t>in</w:t>
      </w:r>
      <w:r w:rsidR="00450686">
        <w:t xml:space="preserve"> it</w:t>
      </w:r>
      <w:r w:rsidR="00CC2895">
        <w:t>self is</w:t>
      </w:r>
      <w:proofErr w:type="gramEnd"/>
      <w:r w:rsidR="00CC2895">
        <w:t xml:space="preserve"> not metacognitive, it is just cognitive. But the identification itself, the projection and endologue/</w:t>
      </w:r>
      <w:proofErr w:type="spellStart"/>
      <w:r w:rsidR="00CC2895">
        <w:t>exologue</w:t>
      </w:r>
      <w:proofErr w:type="spellEnd"/>
      <w:r w:rsidR="00E900B1">
        <w:t xml:space="preserve"> </w:t>
      </w:r>
      <w:r w:rsidR="00B20866">
        <w:t xml:space="preserve">of the example, is </w:t>
      </w:r>
      <w:r w:rsidR="00B97CC9">
        <w:t xml:space="preserve">a metacognitive act. Being able to think about schemata in this way (where you’re thinking about how you’re thinking about it) is metacognitive. </w:t>
      </w:r>
    </w:p>
    <w:p w14:paraId="07214C47" w14:textId="059F828D" w:rsidR="00B40C50" w:rsidRDefault="00B40C50" w:rsidP="00321904">
      <w:pPr>
        <w:pStyle w:val="NormalWeb"/>
        <w:numPr>
          <w:ilvl w:val="1"/>
          <w:numId w:val="45"/>
        </w:numPr>
      </w:pPr>
      <w:r>
        <w:t xml:space="preserve">In this example, neither </w:t>
      </w:r>
      <w:proofErr w:type="gramStart"/>
      <w:r>
        <w:t>schemata</w:t>
      </w:r>
      <w:proofErr w:type="gramEnd"/>
      <w:r>
        <w:t xml:space="preserve"> is ‘real’. Both are communicated with intentional awareness of </w:t>
      </w:r>
      <w:proofErr w:type="gramStart"/>
      <w:r>
        <w:t>its</w:t>
      </w:r>
      <w:proofErr w:type="gramEnd"/>
      <w:r>
        <w:t xml:space="preserve"> relative nature.</w:t>
      </w:r>
    </w:p>
    <w:p w14:paraId="343EBB78" w14:textId="5CE8E077" w:rsidR="00F67AE7" w:rsidRDefault="00F67AE7" w:rsidP="00321904">
      <w:pPr>
        <w:pStyle w:val="NormalWeb"/>
        <w:numPr>
          <w:ilvl w:val="1"/>
          <w:numId w:val="45"/>
        </w:numPr>
      </w:pPr>
      <w:r>
        <w:t xml:space="preserve">The slashes </w:t>
      </w:r>
      <w:r w:rsidR="008D4588">
        <w:t xml:space="preserve">encompass the word which is the modifying </w:t>
      </w:r>
      <w:r w:rsidR="0079533E">
        <w:t xml:space="preserve">context. The word not in the slashes is the one that is being thought of in a way </w:t>
      </w:r>
      <w:r w:rsidR="00B40C50">
        <w:t xml:space="preserve">generally interpreted as schemata. </w:t>
      </w:r>
    </w:p>
    <w:p w14:paraId="1B375690" w14:textId="03D7B66E" w:rsidR="00AC150C" w:rsidRDefault="00AC150C" w:rsidP="00831D7D">
      <w:pPr>
        <w:pStyle w:val="NormalWeb"/>
        <w:numPr>
          <w:ilvl w:val="1"/>
          <w:numId w:val="45"/>
        </w:numPr>
      </w:pPr>
      <w:r>
        <w:t xml:space="preserve">Grounded </w:t>
      </w:r>
      <w:proofErr w:type="gramStart"/>
      <w:r>
        <w:t>example</w:t>
      </w:r>
      <w:r w:rsidR="00757069">
        <w:t>s</w:t>
      </w:r>
      <w:r>
        <w:t>:</w:t>
      </w:r>
      <w:r w:rsidR="00831D7D">
        <w:t>{</w:t>
      </w:r>
      <w:proofErr w:type="gramEnd"/>
      <w:r w:rsidR="00831D7D">
        <w:t>curriculu</w:t>
      </w:r>
      <w:r w:rsidR="00232172">
        <w:t>m</w:t>
      </w:r>
      <w:r w:rsidR="00831D7D">
        <w:t>:</w:t>
      </w:r>
      <w:r w:rsidR="00232172">
        <w:t>/</w:t>
      </w:r>
      <w:r w:rsidR="00831D7D">
        <w:t>contexture</w:t>
      </w:r>
      <w:r w:rsidR="00232172">
        <w:t>/</w:t>
      </w:r>
      <w:r w:rsidR="00831D7D">
        <w:t xml:space="preserve">} </w:t>
      </w:r>
      <w:r w:rsidR="00757069">
        <w:t>vs {</w:t>
      </w:r>
      <w:r w:rsidR="00533DD4">
        <w:t>/history</w:t>
      </w:r>
      <w:proofErr w:type="gramStart"/>
      <w:r w:rsidR="00533DD4">
        <w:t>/:baseball</w:t>
      </w:r>
      <w:proofErr w:type="gramEnd"/>
      <w:r w:rsidR="00533DD4">
        <w:t>}</w:t>
      </w:r>
    </w:p>
    <w:p w14:paraId="7A2198C6" w14:textId="183394A9" w:rsidR="00831D7D" w:rsidRDefault="00831D7D" w:rsidP="00AC150C">
      <w:pPr>
        <w:pStyle w:val="NormalWeb"/>
        <w:numPr>
          <w:ilvl w:val="2"/>
          <w:numId w:val="45"/>
        </w:numPr>
      </w:pPr>
      <w:proofErr w:type="gramStart"/>
      <w:r>
        <w:t>this</w:t>
      </w:r>
      <w:proofErr w:type="gramEnd"/>
      <w:r>
        <w:t xml:space="preserve"> implies that </w:t>
      </w:r>
      <w:r w:rsidR="00232172">
        <w:t>curriculum</w:t>
      </w:r>
      <w:r>
        <w:t xml:space="preserve"> should be understood as contexture. neither curriculum nor contexture is rooted in the metacognitive process of awareness - they can only be noema or schemata. the reason that there are slashes in {/curriculum/:contexture} but not {</w:t>
      </w:r>
      <w:proofErr w:type="spellStart"/>
      <w:r>
        <w:t>schemata:schema</w:t>
      </w:r>
      <w:proofErr w:type="spellEnd"/>
      <w:r>
        <w:t>] because you are not saying that schemata should be thought of like schema</w:t>
      </w:r>
      <w:r w:rsidR="003045EA">
        <w:t xml:space="preserve">, but because its known and assumed that one’s other schema can never contain </w:t>
      </w:r>
      <w:r w:rsidR="006A29D1">
        <w:t xml:space="preserve">one’s own schema and therefore hope to align one’s own schema of curriculum with the more nuanced definition of contexture. </w:t>
      </w:r>
      <w:r w:rsidR="0077324F">
        <w:t xml:space="preserve">While both know that neither curriculum nor contexture can be understood between </w:t>
      </w:r>
      <w:proofErr w:type="gramStart"/>
      <w:r w:rsidR="0077324F">
        <w:t>both of them</w:t>
      </w:r>
      <w:proofErr w:type="gramEnd"/>
      <w:r w:rsidR="0077324F">
        <w:t xml:space="preserve"> the same way, this modification attempts to reduce the variance in noemata.</w:t>
      </w:r>
      <w:r w:rsidR="003045EA">
        <w:t xml:space="preserve"> </w:t>
      </w:r>
    </w:p>
    <w:p w14:paraId="023A857E" w14:textId="4518F6D0" w:rsidR="00757069" w:rsidRDefault="00533DD4" w:rsidP="00AC150C">
      <w:pPr>
        <w:pStyle w:val="NormalWeb"/>
        <w:numPr>
          <w:ilvl w:val="2"/>
          <w:numId w:val="45"/>
        </w:numPr>
      </w:pPr>
      <w:r>
        <w:t xml:space="preserve">In the next </w:t>
      </w:r>
      <w:proofErr w:type="gramStart"/>
      <w:r>
        <w:t>example, {</w:t>
      </w:r>
      <w:proofErr w:type="gramEnd"/>
      <w:r>
        <w:t>/history</w:t>
      </w:r>
      <w:proofErr w:type="gramStart"/>
      <w:r>
        <w:t>/:baseball</w:t>
      </w:r>
      <w:proofErr w:type="gramEnd"/>
      <w:r>
        <w:t xml:space="preserve">}, one is engaging in the cognitive act of </w:t>
      </w:r>
      <w:r w:rsidR="00F4509D">
        <w:t xml:space="preserve">cognitively understanding baseball through the lens of history. </w:t>
      </w:r>
      <w:r w:rsidR="00E674FD">
        <w:t>Eg: after thinking about {/history</w:t>
      </w:r>
      <w:proofErr w:type="gramStart"/>
      <w:r w:rsidR="00E674FD">
        <w:t>/:baseball</w:t>
      </w:r>
      <w:proofErr w:type="gramEnd"/>
      <w:r w:rsidR="00E524F6">
        <w:t>}</w:t>
      </w:r>
      <w:r w:rsidR="00E674FD">
        <w:t>, I was ab</w:t>
      </w:r>
      <w:r w:rsidR="00E524F6">
        <w:t xml:space="preserve">le to realize that </w:t>
      </w:r>
      <w:r w:rsidR="002C6A8E">
        <w:t xml:space="preserve">the </w:t>
      </w:r>
      <w:r w:rsidR="00C55BA5">
        <w:t>rule changes of baseball mimicked public pressure on governments to provide more transparency in war efforts.</w:t>
      </w:r>
    </w:p>
    <w:p w14:paraId="26AD7AE9" w14:textId="243683B1" w:rsidR="004463F0" w:rsidRDefault="004463F0" w:rsidP="004463F0">
      <w:pPr>
        <w:pStyle w:val="NormalWeb"/>
        <w:numPr>
          <w:ilvl w:val="1"/>
          <w:numId w:val="45"/>
        </w:numPr>
      </w:pPr>
      <w:r>
        <w:t xml:space="preserve">Grounded </w:t>
      </w:r>
      <w:proofErr w:type="gramStart"/>
      <w:r>
        <w:t xml:space="preserve">examples: </w:t>
      </w:r>
      <w:r>
        <w:t>{</w:t>
      </w:r>
      <w:proofErr w:type="gramEnd"/>
      <w:r>
        <w:t>~schemata~:/</w:t>
      </w:r>
      <w:proofErr w:type="gramStart"/>
      <w:r>
        <w:t>schemata/}</w:t>
      </w:r>
      <w:proofErr w:type="gramEnd"/>
      <w:r>
        <w:t>, {schemata:/~schemata</w:t>
      </w:r>
      <w:proofErr w:type="gramStart"/>
      <w:r>
        <w:t>~/}</w:t>
      </w:r>
      <w:proofErr w:type="gramEnd"/>
      <w:r w:rsidR="00A43221">
        <w:t>:</w:t>
      </w:r>
    </w:p>
    <w:p w14:paraId="36BD2472" w14:textId="77777777" w:rsidR="00A43221" w:rsidRDefault="00A43221" w:rsidP="00A43221">
      <w:pPr>
        <w:pStyle w:val="NormalWeb"/>
        <w:numPr>
          <w:ilvl w:val="2"/>
          <w:numId w:val="45"/>
        </w:numPr>
      </w:pPr>
    </w:p>
    <w:p w14:paraId="4DB3C348" w14:textId="71F2F012" w:rsidR="0077324F" w:rsidRDefault="0038605E" w:rsidP="0077324F">
      <w:pPr>
        <w:pStyle w:val="NormalWeb"/>
        <w:numPr>
          <w:ilvl w:val="0"/>
          <w:numId w:val="45"/>
        </w:numPr>
      </w:pPr>
      <w:proofErr w:type="spellStart"/>
      <w:r>
        <w:t>Axionoma</w:t>
      </w:r>
      <w:proofErr w:type="spellEnd"/>
      <w:r w:rsidR="0077324F">
        <w:t xml:space="preserve"> </w:t>
      </w:r>
      <w:proofErr w:type="gramStart"/>
      <w:r w:rsidR="0077324F">
        <w:t>2: {</w:t>
      </w:r>
      <w:proofErr w:type="gramEnd"/>
      <w:r w:rsidR="006D73C5">
        <w:t>/verb</w:t>
      </w:r>
      <w:proofErr w:type="gramStart"/>
      <w:r w:rsidR="006D73C5">
        <w:t>/:schemata</w:t>
      </w:r>
      <w:proofErr w:type="gramEnd"/>
      <w:r w:rsidR="006D73C5">
        <w:t>}</w:t>
      </w:r>
    </w:p>
    <w:p w14:paraId="34FE4615" w14:textId="4787A489" w:rsidR="00F613F3" w:rsidRDefault="00F613F3" w:rsidP="00F613F3">
      <w:pPr>
        <w:pStyle w:val="NormalWeb"/>
        <w:numPr>
          <w:ilvl w:val="1"/>
          <w:numId w:val="45"/>
        </w:numPr>
      </w:pPr>
      <w:r>
        <w:t>{/analyzing</w:t>
      </w:r>
      <w:proofErr w:type="gramStart"/>
      <w:r>
        <w:t>/:historian</w:t>
      </w:r>
      <w:proofErr w:type="gramEnd"/>
      <w:r>
        <w:t xml:space="preserve">} vs {analyzing:/historian/}. </w:t>
      </w:r>
      <w:proofErr w:type="spellStart"/>
      <w:proofErr w:type="gramStart"/>
      <w:r>
        <w:t>i</w:t>
      </w:r>
      <w:proofErr w:type="spellEnd"/>
      <w:r>
        <w:t xml:space="preserve"> think</w:t>
      </w:r>
      <w:proofErr w:type="gramEnd"/>
      <w:r>
        <w:t xml:space="preserve"> in this calculus, verb </w:t>
      </w:r>
      <w:proofErr w:type="gramStart"/>
      <w:r>
        <w:t>has to</w:t>
      </w:r>
      <w:proofErr w:type="gramEnd"/>
      <w:r>
        <w:t xml:space="preserve"> go first. in both these options where we relate verbs to nouns, it is a cognitive act that is being described metacognitively. any time you think about how you did something in relation to schema/schemata, it is cogniscence. in option </w:t>
      </w:r>
      <w:r>
        <w:lastRenderedPageBreak/>
        <w:t>1, {/analyzing</w:t>
      </w:r>
      <w:proofErr w:type="gramStart"/>
      <w:r>
        <w:t>/:historian</w:t>
      </w:r>
      <w:proofErr w:type="gramEnd"/>
      <w:r>
        <w:t>}, the person is stating that they were analyzing</w:t>
      </w:r>
      <w:r w:rsidR="004549D0">
        <w:t xml:space="preserve"> historians themselves. </w:t>
      </w:r>
      <w:r w:rsidR="009A7A2E">
        <w:t xml:space="preserve">As opposed to </w:t>
      </w:r>
      <w:r w:rsidR="009A7A2E">
        <w:t>{analyzing:/historian/}</w:t>
      </w:r>
      <w:r w:rsidR="009A7A2E">
        <w:t xml:space="preserve"> where the student would be analyzing as a historian</w:t>
      </w:r>
      <w:r w:rsidR="001C17A5">
        <w:t xml:space="preserve">. The historian in the slash indicates it should modify the analyzing. But there’s no </w:t>
      </w:r>
      <w:proofErr w:type="spellStart"/>
      <w:r w:rsidR="001C17A5">
        <w:t>reflexion</w:t>
      </w:r>
      <w:proofErr w:type="spellEnd"/>
      <w:r w:rsidR="001C17A5">
        <w:t xml:space="preserve"> – we need to add that.</w:t>
      </w:r>
      <w:r w:rsidR="009A7A2E">
        <w:t xml:space="preserve"> </w:t>
      </w:r>
    </w:p>
    <w:p w14:paraId="2DDD86A8" w14:textId="1ECDE2FF" w:rsidR="006D73C5" w:rsidRDefault="006D73C5" w:rsidP="0077324F">
      <w:pPr>
        <w:pStyle w:val="NormalWeb"/>
        <w:numPr>
          <w:ilvl w:val="0"/>
          <w:numId w:val="45"/>
        </w:numPr>
      </w:pPr>
      <w:r>
        <w:t xml:space="preserve">Example </w:t>
      </w:r>
      <w:proofErr w:type="gramStart"/>
      <w:r>
        <w:t>3: {</w:t>
      </w:r>
      <w:proofErr w:type="gramEnd"/>
      <w:r w:rsidR="00CF0B57">
        <w:t>verb:/schemata/}</w:t>
      </w:r>
    </w:p>
    <w:p w14:paraId="5FB0DF8A" w14:textId="34ADBC54" w:rsidR="00F613F3" w:rsidRDefault="006509F2" w:rsidP="0077324F">
      <w:pPr>
        <w:pStyle w:val="NormalWeb"/>
        <w:numPr>
          <w:ilvl w:val="0"/>
          <w:numId w:val="45"/>
        </w:numPr>
      </w:pPr>
      <w:r>
        <w:t xml:space="preserve">Endologue only: </w:t>
      </w:r>
      <w:r w:rsidR="00F613F3">
        <w:t xml:space="preserve">Example </w:t>
      </w:r>
      <w:proofErr w:type="gramStart"/>
      <w:r w:rsidR="00F613F3">
        <w:t>4: {</w:t>
      </w:r>
      <w:proofErr w:type="gramEnd"/>
      <w:r w:rsidR="0059734C">
        <w:t>/</w:t>
      </w:r>
      <w:r w:rsidR="00F613F3">
        <w:t>schemata</w:t>
      </w:r>
      <w:proofErr w:type="gramStart"/>
      <w:r w:rsidR="0059734C">
        <w:t>/</w:t>
      </w:r>
      <w:r w:rsidR="00F613F3">
        <w:t>:schema]</w:t>
      </w:r>
      <w:r w:rsidR="0059734C">
        <w:t>, {</w:t>
      </w:r>
      <w:proofErr w:type="gramEnd"/>
      <w:r w:rsidR="0059734C">
        <w:t>schemata:/schema/]</w:t>
      </w:r>
    </w:p>
    <w:p w14:paraId="5CB81BB6" w14:textId="6E0CE2F0" w:rsidR="0059734C" w:rsidRDefault="006509F2" w:rsidP="0077324F">
      <w:pPr>
        <w:pStyle w:val="NormalWeb"/>
        <w:numPr>
          <w:ilvl w:val="0"/>
          <w:numId w:val="45"/>
        </w:numPr>
      </w:pPr>
      <w:r>
        <w:t>Endologue</w:t>
      </w:r>
      <w:r w:rsidR="00CF52D5">
        <w:t xml:space="preserve"> only: </w:t>
      </w:r>
      <w:r w:rsidR="0059734C">
        <w:t xml:space="preserve">Example 5: </w:t>
      </w:r>
      <w:r>
        <w:t>[/schema</w:t>
      </w:r>
      <w:proofErr w:type="gramStart"/>
      <w:r>
        <w:t>/:schemata</w:t>
      </w:r>
      <w:proofErr w:type="gramEnd"/>
      <w:r w:rsidR="006716C0">
        <w:t>}</w:t>
      </w:r>
      <w:r w:rsidR="00CF52D5">
        <w:t>, [schema:/schemata/}</w:t>
      </w:r>
    </w:p>
    <w:p w14:paraId="32CD50DC" w14:textId="77777777" w:rsidR="00AE71D6" w:rsidRDefault="00AE71D6" w:rsidP="00AE71D6">
      <w:pPr>
        <w:pStyle w:val="NormalWeb"/>
        <w:numPr>
          <w:ilvl w:val="0"/>
          <w:numId w:val="45"/>
        </w:numPr>
      </w:pPr>
    </w:p>
    <w:p w14:paraId="662AF074" w14:textId="0253F865" w:rsidR="00AE71D6" w:rsidRDefault="00AE71D6" w:rsidP="00AE71D6">
      <w:pPr>
        <w:pStyle w:val="NormalWeb"/>
        <w:numPr>
          <w:ilvl w:val="0"/>
          <w:numId w:val="45"/>
        </w:numPr>
      </w:pPr>
      <w:proofErr w:type="spellStart"/>
      <w:r>
        <w:t>Axionoma</w:t>
      </w:r>
      <w:proofErr w:type="spellEnd"/>
      <w:r>
        <w:t xml:space="preserve"> function multiplicative sequencing: </w:t>
      </w:r>
      <w:r w:rsidR="007109ED">
        <w:t>[</w:t>
      </w:r>
      <w:r w:rsidR="007109ED" w:rsidRPr="007109ED">
        <w:t>endo(/thinking</w:t>
      </w:r>
      <w:proofErr w:type="gramStart"/>
      <w:r w:rsidR="007109ED" w:rsidRPr="007109ED">
        <w:t>/:historian</w:t>
      </w:r>
      <w:proofErr w:type="gramEnd"/>
      <w:r w:rsidR="007109ED">
        <w:t>}</w:t>
      </w:r>
      <w:r>
        <w:t xml:space="preserve"> vs </w:t>
      </w:r>
      <w:r>
        <w:t>[</w:t>
      </w:r>
      <w:proofErr w:type="spellStart"/>
      <w:r>
        <w:t>kioni</w:t>
      </w:r>
      <w:proofErr w:type="spellEnd"/>
      <w:r w:rsidRPr="007109ED">
        <w:t>(/thinking</w:t>
      </w:r>
      <w:proofErr w:type="gramStart"/>
      <w:r w:rsidRPr="007109ED">
        <w:t>/:historian</w:t>
      </w:r>
      <w:proofErr w:type="gramEnd"/>
      <w:r>
        <w:t xml:space="preserve">} </w:t>
      </w:r>
      <w:r>
        <w:t xml:space="preserve">vs </w:t>
      </w:r>
      <w:r w:rsidR="007109ED">
        <w:t>{</w:t>
      </w:r>
      <w:proofErr w:type="spellStart"/>
      <w:r w:rsidR="007109ED" w:rsidRPr="007109ED">
        <w:t>koini</w:t>
      </w:r>
      <w:proofErr w:type="spellEnd"/>
      <w:r w:rsidR="007109ED" w:rsidRPr="007109ED">
        <w:t>(/thinking</w:t>
      </w:r>
      <w:proofErr w:type="gramStart"/>
      <w:r w:rsidR="007109ED" w:rsidRPr="007109ED">
        <w:t>/:historian</w:t>
      </w:r>
      <w:proofErr w:type="gramEnd"/>
      <w:r w:rsidR="007109ED" w:rsidRPr="007109ED">
        <w:t>)}</w:t>
      </w:r>
    </w:p>
    <w:p w14:paraId="775A175C" w14:textId="6182299F" w:rsidR="00AE71D6" w:rsidRDefault="00AE71D6" w:rsidP="00AE71D6">
      <w:pPr>
        <w:pStyle w:val="NormalWeb"/>
        <w:numPr>
          <w:ilvl w:val="1"/>
          <w:numId w:val="45"/>
        </w:numPr>
      </w:pPr>
      <w:r>
        <w:t xml:space="preserve">In the first </w:t>
      </w:r>
      <w:proofErr w:type="gramStart"/>
      <w:r>
        <w:t xml:space="preserve">example,  </w:t>
      </w:r>
      <w:r w:rsidR="008152BD">
        <w:t>the</w:t>
      </w:r>
      <w:proofErr w:type="gramEnd"/>
      <w:r w:rsidR="008152BD">
        <w:t xml:space="preserve"> thinking is modifying the historian and the internalization of it. </w:t>
      </w:r>
      <w:proofErr w:type="gramStart"/>
      <w:r w:rsidR="008152BD">
        <w:t>Of course</w:t>
      </w:r>
      <w:proofErr w:type="gramEnd"/>
      <w:r w:rsidR="008152BD">
        <w:t xml:space="preserve"> all the rules from </w:t>
      </w:r>
      <w:proofErr w:type="spellStart"/>
      <w:r w:rsidR="008152BD">
        <w:t>ventor</w:t>
      </w:r>
      <w:proofErr w:type="spellEnd"/>
      <w:r w:rsidR="008152BD">
        <w:t>(</w:t>
      </w:r>
      <w:proofErr w:type="gramStart"/>
      <w:r w:rsidR="008152BD">
        <w:t>verb</w:t>
      </w:r>
      <w:r w:rsidR="00C241B9">
        <w:t>(</w:t>
      </w:r>
      <w:proofErr w:type="gramEnd"/>
      <w:r w:rsidR="00C241B9">
        <w:t xml:space="preserve">)) still apply. </w:t>
      </w:r>
      <w:proofErr w:type="gramStart"/>
      <w:r w:rsidR="00C241B9">
        <w:t>So</w:t>
      </w:r>
      <w:proofErr w:type="gramEnd"/>
      <w:r w:rsidR="00C241B9">
        <w:t xml:space="preserve"> the </w:t>
      </w:r>
      <w:proofErr w:type="spellStart"/>
      <w:r w:rsidR="00C241B9">
        <w:t>self reflection</w:t>
      </w:r>
      <w:proofErr w:type="spellEnd"/>
      <w:r w:rsidR="00C241B9">
        <w:t xml:space="preserve"> inwardly vs </w:t>
      </w:r>
      <w:proofErr w:type="spellStart"/>
      <w:r w:rsidR="00C241B9">
        <w:t>self reflection</w:t>
      </w:r>
      <w:proofErr w:type="spellEnd"/>
      <w:r w:rsidR="00C241B9">
        <w:t xml:space="preserve"> outwardly is </w:t>
      </w:r>
      <w:proofErr w:type="spellStart"/>
      <w:r w:rsidR="00C241B9">
        <w:t>serarated</w:t>
      </w:r>
      <w:proofErr w:type="spellEnd"/>
      <w:r w:rsidR="00C241B9">
        <w:t xml:space="preserve"> by </w:t>
      </w:r>
      <w:r w:rsidR="00482E6E">
        <w:t>“</w:t>
      </w:r>
      <w:r w:rsidR="00C241B9">
        <w:t>endo(</w:t>
      </w:r>
      <w:r w:rsidR="00482E6E">
        <w:t>reflection</w:t>
      </w:r>
      <w:proofErr w:type="gramStart"/>
      <w:r w:rsidR="00482E6E">
        <w:t>)“ and</w:t>
      </w:r>
      <w:proofErr w:type="gramEnd"/>
      <w:r w:rsidR="00482E6E">
        <w:t xml:space="preserve"> “</w:t>
      </w:r>
      <w:proofErr w:type="gramStart"/>
      <w:r w:rsidR="00482E6E">
        <w:t>endo(</w:t>
      </w:r>
      <w:proofErr w:type="gramEnd"/>
      <w:r w:rsidR="00482E6E">
        <w:t xml:space="preserve">reflection”. Meaning if you were </w:t>
      </w:r>
      <w:r w:rsidR="00482E6E">
        <w:t>[</w:t>
      </w:r>
      <w:r w:rsidR="00482E6E" w:rsidRPr="007109ED">
        <w:t>endo(/thinking/</w:t>
      </w:r>
      <w:proofErr w:type="gramStart"/>
      <w:r w:rsidR="00482E6E">
        <w:t>}</w:t>
      </w:r>
      <w:r w:rsidR="00482E6E" w:rsidRPr="007109ED">
        <w:t>:historian</w:t>
      </w:r>
      <w:proofErr w:type="gramEnd"/>
      <w:r w:rsidR="00482E6E">
        <w:t>}</w:t>
      </w:r>
      <w:r w:rsidR="00482E6E">
        <w:t xml:space="preserve">, that means </w:t>
      </w:r>
      <w:r w:rsidR="00FB748C">
        <w:t>the thinking itself modified your internalization of what historian means externally. The “</w:t>
      </w:r>
      <w:proofErr w:type="gramStart"/>
      <w:r w:rsidR="00FB748C">
        <w:t>endo(“ implies</w:t>
      </w:r>
      <w:proofErr w:type="gramEnd"/>
      <w:r w:rsidR="00FB748C">
        <w:t xml:space="preserve"> the metacognitive </w:t>
      </w:r>
      <w:r w:rsidR="00B35BDF">
        <w:t>self-aware cogniscence of</w:t>
      </w:r>
      <w:r w:rsidR="00FB748C">
        <w:t xml:space="preserve"> “historian”</w:t>
      </w:r>
      <w:r w:rsidR="00B35BDF">
        <w:t xml:space="preserve"> is modified. “historian” as a concept, because it’s not slashed, is the concept that’s getting modified by the endo</w:t>
      </w:r>
      <w:r w:rsidR="00C53AB2">
        <w:t xml:space="preserve">spective reflection of thinking. “thinking” </w:t>
      </w:r>
      <w:proofErr w:type="gramStart"/>
      <w:r w:rsidR="00C53AB2">
        <w:t>is</w:t>
      </w:r>
      <w:proofErr w:type="gramEnd"/>
      <w:r w:rsidR="00C53AB2">
        <w:t xml:space="preserve"> the schemata determining it all. The reason that there’s a </w:t>
      </w:r>
      <w:proofErr w:type="gramStart"/>
      <w:r w:rsidR="00C53AB2">
        <w:t>[ in</w:t>
      </w:r>
      <w:proofErr w:type="gramEnd"/>
      <w:r w:rsidR="00C53AB2">
        <w:t xml:space="preserve"> the beginning of endo is because the endo- implies the awareness of the metacognitive </w:t>
      </w:r>
      <w:proofErr w:type="spellStart"/>
      <w:r w:rsidR="00C53AB2">
        <w:t>intrinisic</w:t>
      </w:r>
      <w:proofErr w:type="spellEnd"/>
      <w:r w:rsidR="00C53AB2">
        <w:t xml:space="preserve"> effect of thinking. Because “/thinking/” isn’t followed by a </w:t>
      </w:r>
      <w:r w:rsidR="00C31FC3">
        <w:t xml:space="preserve">closed </w:t>
      </w:r>
      <w:proofErr w:type="spellStart"/>
      <w:r w:rsidR="00C31FC3">
        <w:t>parenthases</w:t>
      </w:r>
      <w:proofErr w:type="spellEnd"/>
      <w:r w:rsidR="00C31FC3">
        <w:t xml:space="preserve"> “)”, it’s referring to the endospection of how </w:t>
      </w:r>
      <w:proofErr w:type="gramStart"/>
      <w:r w:rsidR="00C31FC3">
        <w:t>ones</w:t>
      </w:r>
      <w:proofErr w:type="gramEnd"/>
      <w:r w:rsidR="00C31FC3">
        <w:t xml:space="preserve"> own identity around the collective understanding of the concept of historian </w:t>
      </w:r>
      <w:r w:rsidR="00606C54">
        <w:t xml:space="preserve">is affected my own endospective understanding about “thinking”. </w:t>
      </w:r>
    </w:p>
    <w:p w14:paraId="3EA75A78" w14:textId="77777777" w:rsidR="0006430F" w:rsidRPr="00E22676" w:rsidRDefault="0006430F" w:rsidP="00E22676"/>
    <w:sectPr w:rsidR="0006430F" w:rsidRPr="00E226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ExtraBold">
    <w:charset w:val="00"/>
    <w:family w:val="swiss"/>
    <w:pitch w:val="variable"/>
    <w:sig w:usb0="20000287" w:usb1="00000003" w:usb2="00000000" w:usb3="00000000" w:csb0="0000019F" w:csb1="00000000"/>
  </w:font>
  <w:font w:name="Microsoft PhagsPa">
    <w:panose1 w:val="020B0502040204020203"/>
    <w:charset w:val="00"/>
    <w:family w:val="swiss"/>
    <w:pitch w:val="variable"/>
    <w:sig w:usb0="00000003" w:usb1="00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005"/>
    <w:multiLevelType w:val="multilevel"/>
    <w:tmpl w:val="91FE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517A1"/>
    <w:multiLevelType w:val="multilevel"/>
    <w:tmpl w:val="73B2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A31AE"/>
    <w:multiLevelType w:val="multilevel"/>
    <w:tmpl w:val="5BD8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51846"/>
    <w:multiLevelType w:val="multilevel"/>
    <w:tmpl w:val="BBC8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050FF"/>
    <w:multiLevelType w:val="multilevel"/>
    <w:tmpl w:val="FBF6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A20F0"/>
    <w:multiLevelType w:val="multilevel"/>
    <w:tmpl w:val="B620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B2385"/>
    <w:multiLevelType w:val="multilevel"/>
    <w:tmpl w:val="B446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B500B2"/>
    <w:multiLevelType w:val="multilevel"/>
    <w:tmpl w:val="B508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40FE8"/>
    <w:multiLevelType w:val="multilevel"/>
    <w:tmpl w:val="EA86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00867"/>
    <w:multiLevelType w:val="multilevel"/>
    <w:tmpl w:val="094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D7452"/>
    <w:multiLevelType w:val="multilevel"/>
    <w:tmpl w:val="6062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F453E"/>
    <w:multiLevelType w:val="hybridMultilevel"/>
    <w:tmpl w:val="3A346E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1B58BC"/>
    <w:multiLevelType w:val="hybridMultilevel"/>
    <w:tmpl w:val="F60E0E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5F60A0"/>
    <w:multiLevelType w:val="multilevel"/>
    <w:tmpl w:val="27B4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46763"/>
    <w:multiLevelType w:val="multilevel"/>
    <w:tmpl w:val="1E12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972DD"/>
    <w:multiLevelType w:val="multilevel"/>
    <w:tmpl w:val="CDB2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92B3D"/>
    <w:multiLevelType w:val="multilevel"/>
    <w:tmpl w:val="0CCC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31BD8"/>
    <w:multiLevelType w:val="multilevel"/>
    <w:tmpl w:val="BA1E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C792F"/>
    <w:multiLevelType w:val="multilevel"/>
    <w:tmpl w:val="A70A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B00E3"/>
    <w:multiLevelType w:val="multilevel"/>
    <w:tmpl w:val="4966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F59DF"/>
    <w:multiLevelType w:val="multilevel"/>
    <w:tmpl w:val="2180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5789A"/>
    <w:multiLevelType w:val="multilevel"/>
    <w:tmpl w:val="D83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27420"/>
    <w:multiLevelType w:val="multilevel"/>
    <w:tmpl w:val="7878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644CB"/>
    <w:multiLevelType w:val="multilevel"/>
    <w:tmpl w:val="A72E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12474"/>
    <w:multiLevelType w:val="multilevel"/>
    <w:tmpl w:val="54B4E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405CCD"/>
    <w:multiLevelType w:val="multilevel"/>
    <w:tmpl w:val="0218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774DC4"/>
    <w:multiLevelType w:val="multilevel"/>
    <w:tmpl w:val="4474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F16F38"/>
    <w:multiLevelType w:val="multilevel"/>
    <w:tmpl w:val="3136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DF03ED"/>
    <w:multiLevelType w:val="multilevel"/>
    <w:tmpl w:val="7F80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783828"/>
    <w:multiLevelType w:val="multilevel"/>
    <w:tmpl w:val="29C6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B05DF"/>
    <w:multiLevelType w:val="multilevel"/>
    <w:tmpl w:val="C11C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026E0B"/>
    <w:multiLevelType w:val="multilevel"/>
    <w:tmpl w:val="F734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01D9F"/>
    <w:multiLevelType w:val="multilevel"/>
    <w:tmpl w:val="188E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FB035F"/>
    <w:multiLevelType w:val="multilevel"/>
    <w:tmpl w:val="0D68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EF193E"/>
    <w:multiLevelType w:val="multilevel"/>
    <w:tmpl w:val="4CD4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C6D91"/>
    <w:multiLevelType w:val="multilevel"/>
    <w:tmpl w:val="5316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B91EF4"/>
    <w:multiLevelType w:val="multilevel"/>
    <w:tmpl w:val="729E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6C192F"/>
    <w:multiLevelType w:val="multilevel"/>
    <w:tmpl w:val="A102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6D7EC8"/>
    <w:multiLevelType w:val="multilevel"/>
    <w:tmpl w:val="37A8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205011"/>
    <w:multiLevelType w:val="multilevel"/>
    <w:tmpl w:val="CFD4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0A1111"/>
    <w:multiLevelType w:val="multilevel"/>
    <w:tmpl w:val="F502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0B7BD3"/>
    <w:multiLevelType w:val="multilevel"/>
    <w:tmpl w:val="30A6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813436"/>
    <w:multiLevelType w:val="multilevel"/>
    <w:tmpl w:val="882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EE3097"/>
    <w:multiLevelType w:val="multilevel"/>
    <w:tmpl w:val="A930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D71736"/>
    <w:multiLevelType w:val="multilevel"/>
    <w:tmpl w:val="33AA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724E2B"/>
    <w:multiLevelType w:val="multilevel"/>
    <w:tmpl w:val="1A56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5134098">
    <w:abstractNumId w:val="26"/>
  </w:num>
  <w:num w:numId="2" w16cid:durableId="1582182286">
    <w:abstractNumId w:val="28"/>
  </w:num>
  <w:num w:numId="3" w16cid:durableId="962930035">
    <w:abstractNumId w:val="10"/>
  </w:num>
  <w:num w:numId="4" w16cid:durableId="1069501723">
    <w:abstractNumId w:val="42"/>
  </w:num>
  <w:num w:numId="5" w16cid:durableId="1098255167">
    <w:abstractNumId w:val="24"/>
  </w:num>
  <w:num w:numId="6" w16cid:durableId="1518542949">
    <w:abstractNumId w:val="5"/>
  </w:num>
  <w:num w:numId="7" w16cid:durableId="560487775">
    <w:abstractNumId w:val="44"/>
  </w:num>
  <w:num w:numId="8" w16cid:durableId="1319577668">
    <w:abstractNumId w:val="22"/>
  </w:num>
  <w:num w:numId="9" w16cid:durableId="1154222151">
    <w:abstractNumId w:val="36"/>
  </w:num>
  <w:num w:numId="10" w16cid:durableId="443964909">
    <w:abstractNumId w:val="14"/>
  </w:num>
  <w:num w:numId="11" w16cid:durableId="1081024195">
    <w:abstractNumId w:val="2"/>
  </w:num>
  <w:num w:numId="12" w16cid:durableId="243876430">
    <w:abstractNumId w:val="34"/>
  </w:num>
  <w:num w:numId="13" w16cid:durableId="1820001403">
    <w:abstractNumId w:val="45"/>
  </w:num>
  <w:num w:numId="14" w16cid:durableId="828865532">
    <w:abstractNumId w:val="7"/>
  </w:num>
  <w:num w:numId="15" w16cid:durableId="503059878">
    <w:abstractNumId w:val="27"/>
  </w:num>
  <w:num w:numId="16" w16cid:durableId="1324548829">
    <w:abstractNumId w:val="23"/>
  </w:num>
  <w:num w:numId="17" w16cid:durableId="1887596135">
    <w:abstractNumId w:val="3"/>
  </w:num>
  <w:num w:numId="18" w16cid:durableId="1625580241">
    <w:abstractNumId w:val="16"/>
  </w:num>
  <w:num w:numId="19" w16cid:durableId="1647274667">
    <w:abstractNumId w:val="20"/>
  </w:num>
  <w:num w:numId="20" w16cid:durableId="1380132381">
    <w:abstractNumId w:val="37"/>
  </w:num>
  <w:num w:numId="21" w16cid:durableId="1036198702">
    <w:abstractNumId w:val="35"/>
  </w:num>
  <w:num w:numId="22" w16cid:durableId="243759842">
    <w:abstractNumId w:val="41"/>
  </w:num>
  <w:num w:numId="23" w16cid:durableId="291592469">
    <w:abstractNumId w:val="40"/>
  </w:num>
  <w:num w:numId="24" w16cid:durableId="1390494076">
    <w:abstractNumId w:val="32"/>
  </w:num>
  <w:num w:numId="25" w16cid:durableId="1285505712">
    <w:abstractNumId w:val="18"/>
  </w:num>
  <w:num w:numId="26" w16cid:durableId="1444886908">
    <w:abstractNumId w:val="4"/>
  </w:num>
  <w:num w:numId="27" w16cid:durableId="870261995">
    <w:abstractNumId w:val="8"/>
  </w:num>
  <w:num w:numId="28" w16cid:durableId="1561400985">
    <w:abstractNumId w:val="33"/>
  </w:num>
  <w:num w:numId="29" w16cid:durableId="930894784">
    <w:abstractNumId w:val="9"/>
  </w:num>
  <w:num w:numId="30" w16cid:durableId="1459572604">
    <w:abstractNumId w:val="25"/>
  </w:num>
  <w:num w:numId="31" w16cid:durableId="907611762">
    <w:abstractNumId w:val="1"/>
  </w:num>
  <w:num w:numId="32" w16cid:durableId="1875845657">
    <w:abstractNumId w:val="38"/>
  </w:num>
  <w:num w:numId="33" w16cid:durableId="1678994011">
    <w:abstractNumId w:val="30"/>
  </w:num>
  <w:num w:numId="34" w16cid:durableId="971600237">
    <w:abstractNumId w:val="43"/>
  </w:num>
  <w:num w:numId="35" w16cid:durableId="1445688614">
    <w:abstractNumId w:val="13"/>
  </w:num>
  <w:num w:numId="36" w16cid:durableId="1384603199">
    <w:abstractNumId w:val="0"/>
  </w:num>
  <w:num w:numId="37" w16cid:durableId="270937422">
    <w:abstractNumId w:val="39"/>
  </w:num>
  <w:num w:numId="38" w16cid:durableId="1979190844">
    <w:abstractNumId w:val="19"/>
  </w:num>
  <w:num w:numId="39" w16cid:durableId="139540925">
    <w:abstractNumId w:val="15"/>
  </w:num>
  <w:num w:numId="40" w16cid:durableId="1044403250">
    <w:abstractNumId w:val="29"/>
  </w:num>
  <w:num w:numId="41" w16cid:durableId="1008294085">
    <w:abstractNumId w:val="21"/>
  </w:num>
  <w:num w:numId="42" w16cid:durableId="374625259">
    <w:abstractNumId w:val="31"/>
  </w:num>
  <w:num w:numId="43" w16cid:durableId="908199369">
    <w:abstractNumId w:val="17"/>
  </w:num>
  <w:num w:numId="44" w16cid:durableId="2094665217">
    <w:abstractNumId w:val="6"/>
  </w:num>
  <w:num w:numId="45" w16cid:durableId="745566446">
    <w:abstractNumId w:val="12"/>
  </w:num>
  <w:num w:numId="46" w16cid:durableId="1223255821">
    <w:abstractNumId w:val="1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D9C"/>
    <w:rsid w:val="000011E3"/>
    <w:rsid w:val="00005163"/>
    <w:rsid w:val="00041D24"/>
    <w:rsid w:val="0006430F"/>
    <w:rsid w:val="000650AA"/>
    <w:rsid w:val="00073604"/>
    <w:rsid w:val="00076EEC"/>
    <w:rsid w:val="0009118F"/>
    <w:rsid w:val="00093E9D"/>
    <w:rsid w:val="000A352E"/>
    <w:rsid w:val="000C2E31"/>
    <w:rsid w:val="000C428B"/>
    <w:rsid w:val="000D3436"/>
    <w:rsid w:val="000E337A"/>
    <w:rsid w:val="000F5611"/>
    <w:rsid w:val="00107F3F"/>
    <w:rsid w:val="001132DB"/>
    <w:rsid w:val="00120A3C"/>
    <w:rsid w:val="00135248"/>
    <w:rsid w:val="00165021"/>
    <w:rsid w:val="00185F46"/>
    <w:rsid w:val="001A0F57"/>
    <w:rsid w:val="001B4F3E"/>
    <w:rsid w:val="001C17A5"/>
    <w:rsid w:val="001C73B6"/>
    <w:rsid w:val="001D35FB"/>
    <w:rsid w:val="001E68C0"/>
    <w:rsid w:val="001F1E72"/>
    <w:rsid w:val="001F5144"/>
    <w:rsid w:val="00205B7C"/>
    <w:rsid w:val="002237E7"/>
    <w:rsid w:val="00223D26"/>
    <w:rsid w:val="00232172"/>
    <w:rsid w:val="00262A4B"/>
    <w:rsid w:val="00282BFB"/>
    <w:rsid w:val="002853FA"/>
    <w:rsid w:val="0028793F"/>
    <w:rsid w:val="00292DB3"/>
    <w:rsid w:val="002A1F49"/>
    <w:rsid w:val="002B53D6"/>
    <w:rsid w:val="002C410E"/>
    <w:rsid w:val="002C6A8E"/>
    <w:rsid w:val="002D57AE"/>
    <w:rsid w:val="002E2207"/>
    <w:rsid w:val="002E3AFF"/>
    <w:rsid w:val="002F4198"/>
    <w:rsid w:val="003045EA"/>
    <w:rsid w:val="00321904"/>
    <w:rsid w:val="0032488C"/>
    <w:rsid w:val="00340256"/>
    <w:rsid w:val="00343AA3"/>
    <w:rsid w:val="00350962"/>
    <w:rsid w:val="00352870"/>
    <w:rsid w:val="00360C7F"/>
    <w:rsid w:val="003651F5"/>
    <w:rsid w:val="00373CEF"/>
    <w:rsid w:val="00380CE3"/>
    <w:rsid w:val="003843AC"/>
    <w:rsid w:val="0038605E"/>
    <w:rsid w:val="00394B48"/>
    <w:rsid w:val="003A08EF"/>
    <w:rsid w:val="003A28CD"/>
    <w:rsid w:val="003B2049"/>
    <w:rsid w:val="003C0CDA"/>
    <w:rsid w:val="003C16F7"/>
    <w:rsid w:val="003C332A"/>
    <w:rsid w:val="003C6172"/>
    <w:rsid w:val="003D0961"/>
    <w:rsid w:val="003D0AC7"/>
    <w:rsid w:val="003D0D71"/>
    <w:rsid w:val="003D7ACD"/>
    <w:rsid w:val="004463F0"/>
    <w:rsid w:val="00450686"/>
    <w:rsid w:val="00452D32"/>
    <w:rsid w:val="00454517"/>
    <w:rsid w:val="004549D0"/>
    <w:rsid w:val="00460BC7"/>
    <w:rsid w:val="00482E6E"/>
    <w:rsid w:val="00490A1D"/>
    <w:rsid w:val="00491EF8"/>
    <w:rsid w:val="004A1D00"/>
    <w:rsid w:val="004A694B"/>
    <w:rsid w:val="004C45D0"/>
    <w:rsid w:val="004D1100"/>
    <w:rsid w:val="004D1450"/>
    <w:rsid w:val="004D3220"/>
    <w:rsid w:val="004D5A0E"/>
    <w:rsid w:val="004E7CD1"/>
    <w:rsid w:val="004F530B"/>
    <w:rsid w:val="00500432"/>
    <w:rsid w:val="0050360C"/>
    <w:rsid w:val="00510F2C"/>
    <w:rsid w:val="00511A84"/>
    <w:rsid w:val="00512E32"/>
    <w:rsid w:val="005139F1"/>
    <w:rsid w:val="00521360"/>
    <w:rsid w:val="00525169"/>
    <w:rsid w:val="00526803"/>
    <w:rsid w:val="005328EC"/>
    <w:rsid w:val="00533DD4"/>
    <w:rsid w:val="005509AC"/>
    <w:rsid w:val="00550BC1"/>
    <w:rsid w:val="005516CC"/>
    <w:rsid w:val="005521F1"/>
    <w:rsid w:val="005524CB"/>
    <w:rsid w:val="00555399"/>
    <w:rsid w:val="0055605E"/>
    <w:rsid w:val="00570535"/>
    <w:rsid w:val="00576509"/>
    <w:rsid w:val="0057794D"/>
    <w:rsid w:val="0058455E"/>
    <w:rsid w:val="0059734C"/>
    <w:rsid w:val="005A7A16"/>
    <w:rsid w:val="00606C54"/>
    <w:rsid w:val="00614AAE"/>
    <w:rsid w:val="006205A3"/>
    <w:rsid w:val="006509F2"/>
    <w:rsid w:val="006626F2"/>
    <w:rsid w:val="00663266"/>
    <w:rsid w:val="006716C0"/>
    <w:rsid w:val="006750BF"/>
    <w:rsid w:val="006962E0"/>
    <w:rsid w:val="006A29D1"/>
    <w:rsid w:val="006B0B09"/>
    <w:rsid w:val="006C71A7"/>
    <w:rsid w:val="006D1BE0"/>
    <w:rsid w:val="006D73C5"/>
    <w:rsid w:val="006E11E8"/>
    <w:rsid w:val="006E1F27"/>
    <w:rsid w:val="007109ED"/>
    <w:rsid w:val="00714DF8"/>
    <w:rsid w:val="00732F15"/>
    <w:rsid w:val="00733F9A"/>
    <w:rsid w:val="00735B35"/>
    <w:rsid w:val="00757069"/>
    <w:rsid w:val="0077305B"/>
    <w:rsid w:val="0077324F"/>
    <w:rsid w:val="0079533E"/>
    <w:rsid w:val="0079694B"/>
    <w:rsid w:val="007C1D0A"/>
    <w:rsid w:val="007D008F"/>
    <w:rsid w:val="007D4367"/>
    <w:rsid w:val="007D55B2"/>
    <w:rsid w:val="007E783F"/>
    <w:rsid w:val="007F27AF"/>
    <w:rsid w:val="007F6785"/>
    <w:rsid w:val="008152BD"/>
    <w:rsid w:val="00817E6F"/>
    <w:rsid w:val="00825A4F"/>
    <w:rsid w:val="00831953"/>
    <w:rsid w:val="00831D7D"/>
    <w:rsid w:val="00833E0E"/>
    <w:rsid w:val="00844B64"/>
    <w:rsid w:val="00847DFD"/>
    <w:rsid w:val="0085756F"/>
    <w:rsid w:val="00864171"/>
    <w:rsid w:val="00866140"/>
    <w:rsid w:val="008671B9"/>
    <w:rsid w:val="008810F8"/>
    <w:rsid w:val="00885922"/>
    <w:rsid w:val="00886892"/>
    <w:rsid w:val="008A3944"/>
    <w:rsid w:val="008B30B1"/>
    <w:rsid w:val="008D4588"/>
    <w:rsid w:val="008D45A7"/>
    <w:rsid w:val="008E1413"/>
    <w:rsid w:val="008F0A3D"/>
    <w:rsid w:val="00905716"/>
    <w:rsid w:val="0092205F"/>
    <w:rsid w:val="00922C2E"/>
    <w:rsid w:val="00942E1D"/>
    <w:rsid w:val="00951B3C"/>
    <w:rsid w:val="009673AB"/>
    <w:rsid w:val="00972E5E"/>
    <w:rsid w:val="0098670E"/>
    <w:rsid w:val="009879B1"/>
    <w:rsid w:val="009A187F"/>
    <w:rsid w:val="009A44E4"/>
    <w:rsid w:val="009A71BC"/>
    <w:rsid w:val="009A7A2E"/>
    <w:rsid w:val="009C517C"/>
    <w:rsid w:val="009E02D0"/>
    <w:rsid w:val="009E5E43"/>
    <w:rsid w:val="009E6AFB"/>
    <w:rsid w:val="009F7D0A"/>
    <w:rsid w:val="00A1694A"/>
    <w:rsid w:val="00A261F9"/>
    <w:rsid w:val="00A43221"/>
    <w:rsid w:val="00A46690"/>
    <w:rsid w:val="00A61231"/>
    <w:rsid w:val="00A7627C"/>
    <w:rsid w:val="00AA68B6"/>
    <w:rsid w:val="00AC150C"/>
    <w:rsid w:val="00AC4A29"/>
    <w:rsid w:val="00AD64C1"/>
    <w:rsid w:val="00AE71D6"/>
    <w:rsid w:val="00AF4C33"/>
    <w:rsid w:val="00B020D4"/>
    <w:rsid w:val="00B16EAD"/>
    <w:rsid w:val="00B20866"/>
    <w:rsid w:val="00B23D82"/>
    <w:rsid w:val="00B3440C"/>
    <w:rsid w:val="00B35BDF"/>
    <w:rsid w:val="00B40C50"/>
    <w:rsid w:val="00B55E17"/>
    <w:rsid w:val="00B60B1E"/>
    <w:rsid w:val="00B66A80"/>
    <w:rsid w:val="00B7643E"/>
    <w:rsid w:val="00B856CC"/>
    <w:rsid w:val="00B94503"/>
    <w:rsid w:val="00B94C9C"/>
    <w:rsid w:val="00B97CC9"/>
    <w:rsid w:val="00BA1BE8"/>
    <w:rsid w:val="00BB1F3C"/>
    <w:rsid w:val="00BB4009"/>
    <w:rsid w:val="00BC104B"/>
    <w:rsid w:val="00BC129D"/>
    <w:rsid w:val="00BC294E"/>
    <w:rsid w:val="00BD645B"/>
    <w:rsid w:val="00BE26FB"/>
    <w:rsid w:val="00BE3AAC"/>
    <w:rsid w:val="00BE56B3"/>
    <w:rsid w:val="00BE5C54"/>
    <w:rsid w:val="00BF1364"/>
    <w:rsid w:val="00C0011B"/>
    <w:rsid w:val="00C241B9"/>
    <w:rsid w:val="00C31FC3"/>
    <w:rsid w:val="00C522D2"/>
    <w:rsid w:val="00C5269F"/>
    <w:rsid w:val="00C53AB2"/>
    <w:rsid w:val="00C55BA5"/>
    <w:rsid w:val="00C60D9C"/>
    <w:rsid w:val="00C63B77"/>
    <w:rsid w:val="00C74897"/>
    <w:rsid w:val="00C8243C"/>
    <w:rsid w:val="00C87F75"/>
    <w:rsid w:val="00C9143B"/>
    <w:rsid w:val="00CB0362"/>
    <w:rsid w:val="00CB133F"/>
    <w:rsid w:val="00CB5D1D"/>
    <w:rsid w:val="00CB7A82"/>
    <w:rsid w:val="00CB7CBA"/>
    <w:rsid w:val="00CC2895"/>
    <w:rsid w:val="00CD52DB"/>
    <w:rsid w:val="00CF0B57"/>
    <w:rsid w:val="00CF52D5"/>
    <w:rsid w:val="00CF75F2"/>
    <w:rsid w:val="00D165D2"/>
    <w:rsid w:val="00D326AE"/>
    <w:rsid w:val="00D375B1"/>
    <w:rsid w:val="00D46DB8"/>
    <w:rsid w:val="00D630F8"/>
    <w:rsid w:val="00D63C50"/>
    <w:rsid w:val="00D737F5"/>
    <w:rsid w:val="00D7382E"/>
    <w:rsid w:val="00D936DF"/>
    <w:rsid w:val="00DC4514"/>
    <w:rsid w:val="00DD56DC"/>
    <w:rsid w:val="00DD5D06"/>
    <w:rsid w:val="00DE0C27"/>
    <w:rsid w:val="00E00A70"/>
    <w:rsid w:val="00E22676"/>
    <w:rsid w:val="00E33650"/>
    <w:rsid w:val="00E524F6"/>
    <w:rsid w:val="00E5561E"/>
    <w:rsid w:val="00E674FD"/>
    <w:rsid w:val="00E70868"/>
    <w:rsid w:val="00E73C59"/>
    <w:rsid w:val="00E77C67"/>
    <w:rsid w:val="00E900B1"/>
    <w:rsid w:val="00EC0173"/>
    <w:rsid w:val="00EE566F"/>
    <w:rsid w:val="00EE569B"/>
    <w:rsid w:val="00EF63E0"/>
    <w:rsid w:val="00F02F43"/>
    <w:rsid w:val="00F14AC0"/>
    <w:rsid w:val="00F16D7C"/>
    <w:rsid w:val="00F32189"/>
    <w:rsid w:val="00F34474"/>
    <w:rsid w:val="00F4509D"/>
    <w:rsid w:val="00F54FA6"/>
    <w:rsid w:val="00F565D4"/>
    <w:rsid w:val="00F613F3"/>
    <w:rsid w:val="00F617F4"/>
    <w:rsid w:val="00F65E34"/>
    <w:rsid w:val="00F67AE7"/>
    <w:rsid w:val="00F71DAF"/>
    <w:rsid w:val="00F92092"/>
    <w:rsid w:val="00F94B7F"/>
    <w:rsid w:val="00F96F07"/>
    <w:rsid w:val="00FB748C"/>
    <w:rsid w:val="00FB7995"/>
    <w:rsid w:val="00FE5B23"/>
    <w:rsid w:val="00FF02B9"/>
    <w:rsid w:val="00FF0E9B"/>
    <w:rsid w:val="00FF2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AE337"/>
  <w15:chartTrackingRefBased/>
  <w15:docId w15:val="{8AAA9FD1-07D4-46CA-B256-2C3DD149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0BF"/>
  </w:style>
  <w:style w:type="paragraph" w:styleId="Heading1">
    <w:name w:val="heading 1"/>
    <w:basedOn w:val="Normal"/>
    <w:next w:val="Normal"/>
    <w:link w:val="Heading1Char"/>
    <w:uiPriority w:val="9"/>
    <w:qFormat/>
    <w:rsid w:val="006750BF"/>
    <w:pPr>
      <w:keepNext/>
      <w:keepLines/>
      <w:spacing w:before="320" w:after="40"/>
      <w:outlineLvl w:val="0"/>
    </w:pPr>
    <w:rPr>
      <w:rFonts w:eastAsiaTheme="majorEastAsia" w:cstheme="majorBidi"/>
      <w:b/>
      <w:bCs/>
      <w:caps/>
      <w:spacing w:val="4"/>
      <w:sz w:val="28"/>
      <w:szCs w:val="28"/>
    </w:rPr>
  </w:style>
  <w:style w:type="paragraph" w:styleId="Heading2">
    <w:name w:val="heading 2"/>
    <w:basedOn w:val="Normal"/>
    <w:next w:val="Normal"/>
    <w:link w:val="Heading2Char"/>
    <w:uiPriority w:val="9"/>
    <w:unhideWhenUsed/>
    <w:qFormat/>
    <w:rsid w:val="006750BF"/>
    <w:pPr>
      <w:keepNext/>
      <w:keepLines/>
      <w:spacing w:before="120" w:after="0"/>
      <w:outlineLvl w:val="1"/>
    </w:pPr>
    <w:rPr>
      <w:rFonts w:eastAsiaTheme="majorEastAsia" w:cstheme="majorBidi"/>
      <w:b/>
      <w:bCs/>
      <w:sz w:val="28"/>
      <w:szCs w:val="28"/>
    </w:rPr>
  </w:style>
  <w:style w:type="paragraph" w:styleId="Heading3">
    <w:name w:val="heading 3"/>
    <w:basedOn w:val="Normal"/>
    <w:next w:val="Normal"/>
    <w:link w:val="Heading3Char"/>
    <w:uiPriority w:val="9"/>
    <w:unhideWhenUsed/>
    <w:qFormat/>
    <w:rsid w:val="006750BF"/>
    <w:pPr>
      <w:keepNext/>
      <w:keepLines/>
      <w:spacing w:before="120" w:after="0"/>
      <w:outlineLvl w:val="2"/>
    </w:pPr>
    <w:rPr>
      <w:rFonts w:eastAsiaTheme="majorEastAsia" w:cstheme="majorBidi"/>
      <w:spacing w:val="4"/>
      <w:sz w:val="24"/>
      <w:szCs w:val="24"/>
    </w:rPr>
  </w:style>
  <w:style w:type="paragraph" w:styleId="Heading4">
    <w:name w:val="heading 4"/>
    <w:basedOn w:val="Normal"/>
    <w:next w:val="Normal"/>
    <w:link w:val="Heading4Char"/>
    <w:uiPriority w:val="9"/>
    <w:unhideWhenUsed/>
    <w:qFormat/>
    <w:rsid w:val="006750BF"/>
    <w:pPr>
      <w:keepNext/>
      <w:keepLines/>
      <w:spacing w:before="120" w:after="0"/>
      <w:outlineLvl w:val="3"/>
    </w:pPr>
    <w:rPr>
      <w:rFonts w:eastAsiaTheme="majorEastAsia" w:cstheme="majorBidi"/>
      <w:i/>
      <w:iCs/>
      <w:sz w:val="24"/>
      <w:szCs w:val="24"/>
    </w:rPr>
  </w:style>
  <w:style w:type="paragraph" w:styleId="Heading5">
    <w:name w:val="heading 5"/>
    <w:basedOn w:val="Normal"/>
    <w:next w:val="Normal"/>
    <w:link w:val="Heading5Char"/>
    <w:uiPriority w:val="9"/>
    <w:semiHidden/>
    <w:unhideWhenUsed/>
    <w:qFormat/>
    <w:rsid w:val="006750BF"/>
    <w:pPr>
      <w:keepNext/>
      <w:keepLines/>
      <w:spacing w:before="120" w:after="0"/>
      <w:outlineLvl w:val="4"/>
    </w:pPr>
    <w:rPr>
      <w:rFonts w:eastAsiaTheme="majorEastAsia" w:cstheme="majorBidi"/>
      <w:b/>
      <w:bCs/>
    </w:rPr>
  </w:style>
  <w:style w:type="paragraph" w:styleId="Heading6">
    <w:name w:val="heading 6"/>
    <w:basedOn w:val="Normal"/>
    <w:next w:val="Normal"/>
    <w:link w:val="Heading6Char"/>
    <w:uiPriority w:val="9"/>
    <w:semiHidden/>
    <w:unhideWhenUsed/>
    <w:qFormat/>
    <w:rsid w:val="006750BF"/>
    <w:pPr>
      <w:keepNext/>
      <w:keepLines/>
      <w:spacing w:before="120" w:after="0"/>
      <w:outlineLvl w:val="5"/>
    </w:pPr>
    <w:rPr>
      <w:rFonts w:eastAsiaTheme="majorEastAsia" w:cstheme="majorBidi"/>
      <w:b/>
      <w:bCs/>
      <w:i/>
      <w:iCs/>
    </w:rPr>
  </w:style>
  <w:style w:type="paragraph" w:styleId="Heading7">
    <w:name w:val="heading 7"/>
    <w:basedOn w:val="Normal"/>
    <w:next w:val="Normal"/>
    <w:link w:val="Heading7Char"/>
    <w:uiPriority w:val="9"/>
    <w:semiHidden/>
    <w:unhideWhenUsed/>
    <w:qFormat/>
    <w:rsid w:val="006750BF"/>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6750BF"/>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6750BF"/>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0BF"/>
    <w:rPr>
      <w:rFonts w:eastAsiaTheme="majorEastAsia" w:cstheme="majorBidi"/>
      <w:b/>
      <w:bCs/>
      <w:caps/>
      <w:spacing w:val="4"/>
      <w:sz w:val="28"/>
      <w:szCs w:val="28"/>
    </w:rPr>
  </w:style>
  <w:style w:type="character" w:customStyle="1" w:styleId="Heading2Char">
    <w:name w:val="Heading 2 Char"/>
    <w:basedOn w:val="DefaultParagraphFont"/>
    <w:link w:val="Heading2"/>
    <w:uiPriority w:val="9"/>
    <w:rsid w:val="006750BF"/>
    <w:rPr>
      <w:rFonts w:eastAsiaTheme="majorEastAsia" w:cstheme="majorBidi"/>
      <w:b/>
      <w:bCs/>
      <w:sz w:val="28"/>
      <w:szCs w:val="28"/>
    </w:rPr>
  </w:style>
  <w:style w:type="character" w:customStyle="1" w:styleId="Heading3Char">
    <w:name w:val="Heading 3 Char"/>
    <w:basedOn w:val="DefaultParagraphFont"/>
    <w:link w:val="Heading3"/>
    <w:uiPriority w:val="9"/>
    <w:rsid w:val="006750BF"/>
    <w:rPr>
      <w:rFonts w:eastAsiaTheme="majorEastAsia" w:cstheme="majorBidi"/>
      <w:spacing w:val="4"/>
      <w:sz w:val="24"/>
      <w:szCs w:val="24"/>
    </w:rPr>
  </w:style>
  <w:style w:type="character" w:customStyle="1" w:styleId="Heading4Char">
    <w:name w:val="Heading 4 Char"/>
    <w:basedOn w:val="DefaultParagraphFont"/>
    <w:link w:val="Heading4"/>
    <w:uiPriority w:val="9"/>
    <w:rsid w:val="006750BF"/>
    <w:rPr>
      <w:rFonts w:eastAsiaTheme="majorEastAsia" w:cstheme="majorBidi"/>
      <w:i/>
      <w:iCs/>
      <w:sz w:val="24"/>
      <w:szCs w:val="24"/>
    </w:rPr>
  </w:style>
  <w:style w:type="character" w:customStyle="1" w:styleId="Heading5Char">
    <w:name w:val="Heading 5 Char"/>
    <w:basedOn w:val="DefaultParagraphFont"/>
    <w:link w:val="Heading5"/>
    <w:uiPriority w:val="9"/>
    <w:semiHidden/>
    <w:rsid w:val="006750BF"/>
    <w:rPr>
      <w:rFonts w:eastAsiaTheme="majorEastAsia" w:cstheme="majorBidi"/>
      <w:b/>
      <w:bCs/>
    </w:rPr>
  </w:style>
  <w:style w:type="character" w:customStyle="1" w:styleId="Heading6Char">
    <w:name w:val="Heading 6 Char"/>
    <w:basedOn w:val="DefaultParagraphFont"/>
    <w:link w:val="Heading6"/>
    <w:uiPriority w:val="9"/>
    <w:semiHidden/>
    <w:rsid w:val="006750BF"/>
    <w:rPr>
      <w:rFonts w:eastAsiaTheme="majorEastAsia" w:cstheme="majorBidi"/>
      <w:b/>
      <w:bCs/>
      <w:i/>
      <w:iCs/>
    </w:rPr>
  </w:style>
  <w:style w:type="character" w:customStyle="1" w:styleId="Heading7Char">
    <w:name w:val="Heading 7 Char"/>
    <w:basedOn w:val="DefaultParagraphFont"/>
    <w:link w:val="Heading7"/>
    <w:uiPriority w:val="9"/>
    <w:semiHidden/>
    <w:rsid w:val="006750BF"/>
    <w:rPr>
      <w:i/>
      <w:iCs/>
    </w:rPr>
  </w:style>
  <w:style w:type="character" w:customStyle="1" w:styleId="Heading8Char">
    <w:name w:val="Heading 8 Char"/>
    <w:basedOn w:val="DefaultParagraphFont"/>
    <w:link w:val="Heading8"/>
    <w:uiPriority w:val="9"/>
    <w:semiHidden/>
    <w:rsid w:val="006750BF"/>
    <w:rPr>
      <w:b/>
      <w:bCs/>
    </w:rPr>
  </w:style>
  <w:style w:type="character" w:customStyle="1" w:styleId="Heading9Char">
    <w:name w:val="Heading 9 Char"/>
    <w:basedOn w:val="DefaultParagraphFont"/>
    <w:link w:val="Heading9"/>
    <w:uiPriority w:val="9"/>
    <w:semiHidden/>
    <w:rsid w:val="006750BF"/>
    <w:rPr>
      <w:i/>
      <w:iCs/>
    </w:rPr>
  </w:style>
  <w:style w:type="paragraph" w:styleId="Caption">
    <w:name w:val="caption"/>
    <w:basedOn w:val="Normal"/>
    <w:next w:val="Normal"/>
    <w:uiPriority w:val="35"/>
    <w:semiHidden/>
    <w:unhideWhenUsed/>
    <w:qFormat/>
    <w:rsid w:val="006750BF"/>
    <w:rPr>
      <w:b/>
      <w:bCs/>
      <w:sz w:val="18"/>
      <w:szCs w:val="18"/>
    </w:rPr>
  </w:style>
  <w:style w:type="paragraph" w:styleId="Title">
    <w:name w:val="Title"/>
    <w:basedOn w:val="Normal"/>
    <w:next w:val="Normal"/>
    <w:link w:val="TitleChar"/>
    <w:uiPriority w:val="10"/>
    <w:qFormat/>
    <w:rsid w:val="006750BF"/>
    <w:pPr>
      <w:spacing w:after="0" w:line="240" w:lineRule="auto"/>
      <w:contextualSpacing/>
      <w:jc w:val="center"/>
    </w:pPr>
    <w:rPr>
      <w:rFonts w:eastAsiaTheme="majorEastAsia" w:cstheme="majorBidi"/>
      <w:b/>
      <w:bCs/>
      <w:spacing w:val="-7"/>
      <w:sz w:val="48"/>
      <w:szCs w:val="48"/>
    </w:rPr>
  </w:style>
  <w:style w:type="character" w:customStyle="1" w:styleId="TitleChar">
    <w:name w:val="Title Char"/>
    <w:basedOn w:val="DefaultParagraphFont"/>
    <w:link w:val="Title"/>
    <w:uiPriority w:val="10"/>
    <w:rsid w:val="006750BF"/>
    <w:rPr>
      <w:rFonts w:eastAsiaTheme="majorEastAsia" w:cstheme="majorBidi"/>
      <w:b/>
      <w:bCs/>
      <w:spacing w:val="-7"/>
      <w:sz w:val="48"/>
      <w:szCs w:val="48"/>
    </w:rPr>
  </w:style>
  <w:style w:type="paragraph" w:styleId="Subtitle">
    <w:name w:val="Subtitle"/>
    <w:basedOn w:val="Normal"/>
    <w:next w:val="Normal"/>
    <w:link w:val="SubtitleChar"/>
    <w:uiPriority w:val="11"/>
    <w:qFormat/>
    <w:rsid w:val="006750BF"/>
    <w:pPr>
      <w:numPr>
        <w:ilvl w:val="1"/>
      </w:numPr>
      <w:spacing w:after="240"/>
      <w:jc w:val="center"/>
    </w:pPr>
    <w:rPr>
      <w:rFonts w:eastAsiaTheme="majorEastAsia" w:cstheme="majorBidi"/>
      <w:sz w:val="24"/>
      <w:szCs w:val="24"/>
    </w:rPr>
  </w:style>
  <w:style w:type="character" w:customStyle="1" w:styleId="SubtitleChar">
    <w:name w:val="Subtitle Char"/>
    <w:basedOn w:val="DefaultParagraphFont"/>
    <w:link w:val="Subtitle"/>
    <w:uiPriority w:val="11"/>
    <w:rsid w:val="006750BF"/>
    <w:rPr>
      <w:rFonts w:eastAsiaTheme="majorEastAsia" w:cstheme="majorBidi"/>
      <w:sz w:val="24"/>
      <w:szCs w:val="24"/>
    </w:rPr>
  </w:style>
  <w:style w:type="character" w:styleId="Strong">
    <w:name w:val="Strong"/>
    <w:basedOn w:val="DefaultParagraphFont"/>
    <w:uiPriority w:val="22"/>
    <w:qFormat/>
    <w:rsid w:val="006750BF"/>
    <w:rPr>
      <w:b/>
      <w:bCs/>
      <w:color w:val="auto"/>
    </w:rPr>
  </w:style>
  <w:style w:type="character" w:styleId="Emphasis">
    <w:name w:val="Emphasis"/>
    <w:basedOn w:val="DefaultParagraphFont"/>
    <w:uiPriority w:val="20"/>
    <w:qFormat/>
    <w:rsid w:val="006750BF"/>
    <w:rPr>
      <w:i/>
      <w:iCs/>
      <w:color w:val="auto"/>
    </w:rPr>
  </w:style>
  <w:style w:type="paragraph" w:styleId="NoSpacing">
    <w:name w:val="No Spacing"/>
    <w:uiPriority w:val="1"/>
    <w:qFormat/>
    <w:rsid w:val="006750BF"/>
    <w:pPr>
      <w:spacing w:after="0" w:line="240" w:lineRule="auto"/>
    </w:pPr>
  </w:style>
  <w:style w:type="paragraph" w:styleId="ListParagraph">
    <w:name w:val="List Paragraph"/>
    <w:basedOn w:val="Normal"/>
    <w:uiPriority w:val="34"/>
    <w:qFormat/>
    <w:rsid w:val="006750BF"/>
    <w:pPr>
      <w:ind w:left="720"/>
      <w:contextualSpacing/>
    </w:pPr>
  </w:style>
  <w:style w:type="paragraph" w:styleId="Quote">
    <w:name w:val="Quote"/>
    <w:basedOn w:val="Normal"/>
    <w:next w:val="Normal"/>
    <w:link w:val="QuoteChar"/>
    <w:uiPriority w:val="29"/>
    <w:qFormat/>
    <w:rsid w:val="006750BF"/>
    <w:pPr>
      <w:spacing w:before="200" w:line="264" w:lineRule="auto"/>
      <w:ind w:left="864" w:right="864"/>
      <w:jc w:val="center"/>
    </w:pPr>
    <w:rPr>
      <w:rFonts w:eastAsiaTheme="majorEastAsia" w:cstheme="majorBidi"/>
      <w:i/>
      <w:iCs/>
      <w:sz w:val="24"/>
      <w:szCs w:val="24"/>
    </w:rPr>
  </w:style>
  <w:style w:type="character" w:customStyle="1" w:styleId="QuoteChar">
    <w:name w:val="Quote Char"/>
    <w:basedOn w:val="DefaultParagraphFont"/>
    <w:link w:val="Quote"/>
    <w:uiPriority w:val="29"/>
    <w:rsid w:val="006750BF"/>
    <w:rPr>
      <w:rFonts w:eastAsiaTheme="majorEastAsia" w:cstheme="majorBidi"/>
      <w:i/>
      <w:iCs/>
      <w:sz w:val="24"/>
      <w:szCs w:val="24"/>
    </w:rPr>
  </w:style>
  <w:style w:type="paragraph" w:styleId="IntenseQuote">
    <w:name w:val="Intense Quote"/>
    <w:basedOn w:val="Normal"/>
    <w:next w:val="Normal"/>
    <w:link w:val="IntenseQuoteChar"/>
    <w:uiPriority w:val="30"/>
    <w:qFormat/>
    <w:rsid w:val="006750BF"/>
    <w:pPr>
      <w:spacing w:before="100" w:beforeAutospacing="1" w:after="240"/>
      <w:ind w:left="936" w:right="936"/>
      <w:jc w:val="center"/>
    </w:pPr>
    <w:rPr>
      <w:rFonts w:eastAsiaTheme="majorEastAsia" w:cstheme="majorBidi"/>
      <w:sz w:val="26"/>
      <w:szCs w:val="26"/>
    </w:rPr>
  </w:style>
  <w:style w:type="character" w:customStyle="1" w:styleId="IntenseQuoteChar">
    <w:name w:val="Intense Quote Char"/>
    <w:basedOn w:val="DefaultParagraphFont"/>
    <w:link w:val="IntenseQuote"/>
    <w:uiPriority w:val="30"/>
    <w:rsid w:val="006750BF"/>
    <w:rPr>
      <w:rFonts w:eastAsiaTheme="majorEastAsia" w:cstheme="majorBidi"/>
      <w:sz w:val="26"/>
      <w:szCs w:val="26"/>
    </w:rPr>
  </w:style>
  <w:style w:type="character" w:styleId="SubtleEmphasis">
    <w:name w:val="Subtle Emphasis"/>
    <w:basedOn w:val="DefaultParagraphFont"/>
    <w:uiPriority w:val="19"/>
    <w:qFormat/>
    <w:rsid w:val="006750BF"/>
    <w:rPr>
      <w:i/>
      <w:iCs/>
      <w:color w:val="auto"/>
    </w:rPr>
  </w:style>
  <w:style w:type="character" w:styleId="IntenseEmphasis">
    <w:name w:val="Intense Emphasis"/>
    <w:basedOn w:val="DefaultParagraphFont"/>
    <w:uiPriority w:val="21"/>
    <w:qFormat/>
    <w:rsid w:val="006750BF"/>
    <w:rPr>
      <w:b/>
      <w:bCs/>
      <w:i/>
      <w:iCs/>
      <w:color w:val="auto"/>
    </w:rPr>
  </w:style>
  <w:style w:type="character" w:styleId="SubtleReference">
    <w:name w:val="Subtle Reference"/>
    <w:basedOn w:val="DefaultParagraphFont"/>
    <w:uiPriority w:val="31"/>
    <w:qFormat/>
    <w:rsid w:val="006750BF"/>
    <w:rPr>
      <w:smallCaps/>
      <w:color w:val="auto"/>
      <w:u w:val="single" w:color="7F7F7F" w:themeColor="text1" w:themeTint="80"/>
    </w:rPr>
  </w:style>
  <w:style w:type="character" w:styleId="IntenseReference">
    <w:name w:val="Intense Reference"/>
    <w:basedOn w:val="DefaultParagraphFont"/>
    <w:uiPriority w:val="32"/>
    <w:qFormat/>
    <w:rsid w:val="006750BF"/>
    <w:rPr>
      <w:b/>
      <w:bCs/>
      <w:smallCaps/>
      <w:color w:val="auto"/>
      <w:u w:val="single"/>
    </w:rPr>
  </w:style>
  <w:style w:type="character" w:styleId="BookTitle">
    <w:name w:val="Book Title"/>
    <w:basedOn w:val="DefaultParagraphFont"/>
    <w:uiPriority w:val="33"/>
    <w:qFormat/>
    <w:rsid w:val="006750BF"/>
    <w:rPr>
      <w:b/>
      <w:bCs/>
      <w:smallCaps/>
      <w:color w:val="auto"/>
    </w:rPr>
  </w:style>
  <w:style w:type="paragraph" w:styleId="TOCHeading">
    <w:name w:val="TOC Heading"/>
    <w:basedOn w:val="Heading1"/>
    <w:next w:val="Normal"/>
    <w:uiPriority w:val="39"/>
    <w:semiHidden/>
    <w:unhideWhenUsed/>
    <w:qFormat/>
    <w:rsid w:val="006750BF"/>
    <w:pPr>
      <w:outlineLvl w:val="9"/>
    </w:pPr>
  </w:style>
  <w:style w:type="paragraph" w:styleId="NormalWeb">
    <w:name w:val="Normal (Web)"/>
    <w:basedOn w:val="Normal"/>
    <w:uiPriority w:val="99"/>
    <w:unhideWhenUsed/>
    <w:rsid w:val="00C60D9C"/>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relative">
    <w:name w:val="relative"/>
    <w:basedOn w:val="DefaultParagraphFont"/>
    <w:rsid w:val="00C60D9C"/>
  </w:style>
  <w:style w:type="paragraph" w:customStyle="1" w:styleId="not-prose">
    <w:name w:val="not-prose"/>
    <w:basedOn w:val="Normal"/>
    <w:rsid w:val="00C60D9C"/>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CB5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B5D1D"/>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5D1D"/>
    <w:rPr>
      <w:rFonts w:ascii="Courier New" w:eastAsia="Times New Roman" w:hAnsi="Courier New" w:cs="Courier New"/>
      <w:sz w:val="20"/>
      <w:szCs w:val="20"/>
    </w:rPr>
  </w:style>
  <w:style w:type="table" w:styleId="PlainTable5">
    <w:name w:val="Plain Table 5"/>
    <w:basedOn w:val="TableNormal"/>
    <w:uiPriority w:val="45"/>
    <w:rsid w:val="00714D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BC12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B4F3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3C6172"/>
    <w:rPr>
      <w:sz w:val="16"/>
      <w:szCs w:val="16"/>
    </w:rPr>
  </w:style>
  <w:style w:type="paragraph" w:styleId="CommentText">
    <w:name w:val="annotation text"/>
    <w:basedOn w:val="Normal"/>
    <w:link w:val="CommentTextChar"/>
    <w:uiPriority w:val="99"/>
    <w:unhideWhenUsed/>
    <w:rsid w:val="003C6172"/>
    <w:pPr>
      <w:spacing w:line="240" w:lineRule="auto"/>
    </w:pPr>
    <w:rPr>
      <w:sz w:val="20"/>
      <w:szCs w:val="20"/>
    </w:rPr>
  </w:style>
  <w:style w:type="character" w:customStyle="1" w:styleId="CommentTextChar">
    <w:name w:val="Comment Text Char"/>
    <w:basedOn w:val="DefaultParagraphFont"/>
    <w:link w:val="CommentText"/>
    <w:uiPriority w:val="99"/>
    <w:rsid w:val="003C6172"/>
    <w:rPr>
      <w:sz w:val="20"/>
      <w:szCs w:val="20"/>
    </w:rPr>
  </w:style>
  <w:style w:type="paragraph" w:styleId="CommentSubject">
    <w:name w:val="annotation subject"/>
    <w:basedOn w:val="CommentText"/>
    <w:next w:val="CommentText"/>
    <w:link w:val="CommentSubjectChar"/>
    <w:uiPriority w:val="99"/>
    <w:semiHidden/>
    <w:unhideWhenUsed/>
    <w:rsid w:val="003C6172"/>
    <w:rPr>
      <w:b/>
      <w:bCs/>
    </w:rPr>
  </w:style>
  <w:style w:type="character" w:customStyle="1" w:styleId="CommentSubjectChar">
    <w:name w:val="Comment Subject Char"/>
    <w:basedOn w:val="CommentTextChar"/>
    <w:link w:val="CommentSubject"/>
    <w:uiPriority w:val="99"/>
    <w:semiHidden/>
    <w:rsid w:val="003C6172"/>
    <w:rPr>
      <w:b/>
      <w:bCs/>
      <w:sz w:val="20"/>
      <w:szCs w:val="20"/>
    </w:rPr>
  </w:style>
  <w:style w:type="paragraph" w:customStyle="1" w:styleId="msonormal0">
    <w:name w:val="msonormal"/>
    <w:basedOn w:val="Normal"/>
    <w:rsid w:val="00E73C59"/>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font-claude-response-body">
    <w:name w:val="font-claude-response-body"/>
    <w:basedOn w:val="Normal"/>
    <w:rsid w:val="004A1D00"/>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whitespace-normal">
    <w:name w:val="whitespace-normal"/>
    <w:basedOn w:val="Normal"/>
    <w:rsid w:val="004A1D00"/>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3">
      <a:majorFont>
        <a:latin typeface="Aptos ExtraBold"/>
        <a:ea typeface=""/>
        <a:cs typeface=""/>
      </a:majorFont>
      <a:minorFont>
        <a:latin typeface="Microsoft PhagsP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536</TotalTime>
  <Pages>46</Pages>
  <Words>13509</Words>
  <Characters>77002</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Cosgrove</dc:creator>
  <cp:keywords/>
  <dc:description/>
  <cp:lastModifiedBy>Wil Cosgrove</cp:lastModifiedBy>
  <cp:revision>290</cp:revision>
  <dcterms:created xsi:type="dcterms:W3CDTF">2025-12-05T18:43:00Z</dcterms:created>
  <dcterms:modified xsi:type="dcterms:W3CDTF">2025-12-06T22:34:00Z</dcterms:modified>
</cp:coreProperties>
</file>