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16C32" w:rsidR="633BCDEC" w:rsidP="22C91C08" w:rsidRDefault="009C1553" w14:paraId="1C9C6202" w14:textId="67396550">
      <w:pPr>
        <w:pStyle w:val="Normal"/>
        <w:spacing w:line="240" w:lineRule="auto"/>
        <w:ind w:left="0"/>
        <w:rPr>
          <w:rStyle w:val="NotBold"/>
          <w:rFonts w:ascii="Calibri" w:hAnsi="Calibri" w:eastAsia="Calibri" w:cs="Calibri"/>
          <w:sz w:val="22"/>
          <w:szCs w:val="22"/>
        </w:rPr>
      </w:pPr>
    </w:p>
    <w:p w:rsidR="20AB5679" w:rsidP="22C91C08" w:rsidRDefault="20AB5679" w14:paraId="43685800" w14:textId="0641F31B">
      <w:pPr>
        <w:pStyle w:val="Normal"/>
        <w:pBdr>
          <w:top w:val="single" w:color="000000" w:sz="6" w:space="1"/>
          <w:bottom w:val="single" w:color="000000" w:sz="6" w:space="1"/>
        </w:pBdr>
        <w:ind w:firstLine="0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22C91C08" w:rsidR="20AB5679">
        <w:rPr>
          <w:rFonts w:ascii="Calibri" w:hAnsi="Calibri" w:eastAsia="Calibri" w:cs="Calibri"/>
          <w:b w:val="1"/>
          <w:bCs w:val="1"/>
          <w:sz w:val="22"/>
          <w:szCs w:val="22"/>
        </w:rPr>
        <w:t>P</w:t>
      </w:r>
      <w:r w:rsidRPr="22C91C08" w:rsidR="6F3B2A50">
        <w:rPr>
          <w:rFonts w:ascii="Calibri" w:hAnsi="Calibri" w:eastAsia="Calibri" w:cs="Calibri"/>
          <w:b w:val="1"/>
          <w:bCs w:val="1"/>
          <w:sz w:val="22"/>
          <w:szCs w:val="22"/>
        </w:rPr>
        <w:t>ROFESSIONAL PROFILE</w:t>
      </w:r>
      <w:r w:rsidRPr="22C91C08" w:rsidR="7B90B3B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: </w:t>
      </w:r>
      <w:r w:rsidRPr="22C91C08" w:rsidR="7B90B3BE">
        <w:rPr>
          <w:rFonts w:ascii="Calibri" w:hAnsi="Calibri" w:eastAsia="Calibri" w:cs="Calibri"/>
          <w:b w:val="0"/>
          <w:bCs w:val="0"/>
          <w:sz w:val="22"/>
          <w:szCs w:val="22"/>
        </w:rPr>
        <w:t>A</w:t>
      </w:r>
      <w:r w:rsidRPr="22C91C08" w:rsidR="6B68DC85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22C91C08" w:rsidR="6B68DC85">
        <w:rPr>
          <w:rFonts w:ascii="Calibri" w:hAnsi="Calibri" w:eastAsia="Calibri" w:cs="Calibri"/>
          <w:b w:val="0"/>
          <w:bCs w:val="0"/>
          <w:sz w:val="22"/>
          <w:szCs w:val="22"/>
        </w:rPr>
        <w:t>determined</w:t>
      </w:r>
      <w:r w:rsidRPr="22C91C08" w:rsidR="4D871A5B">
        <w:rPr>
          <w:rFonts w:ascii="Calibri" w:hAnsi="Calibri" w:eastAsia="Calibri" w:cs="Calibri"/>
          <w:b w:val="0"/>
          <w:bCs w:val="0"/>
          <w:sz w:val="22"/>
          <w:szCs w:val="22"/>
        </w:rPr>
        <w:t>,</w:t>
      </w:r>
      <w:r w:rsidRPr="22C91C08" w:rsidR="6B68DC85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22C91C08" w:rsidR="6B68DC85">
        <w:rPr>
          <w:rFonts w:ascii="Calibri" w:hAnsi="Calibri" w:eastAsia="Calibri" w:cs="Calibri"/>
          <w:b w:val="0"/>
          <w:bCs w:val="0"/>
          <w:sz w:val="22"/>
          <w:szCs w:val="22"/>
        </w:rPr>
        <w:t>analytical</w:t>
      </w:r>
      <w:r w:rsidRPr="22C91C08" w:rsidR="6B68DC85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and </w:t>
      </w:r>
      <w:r w:rsidRPr="22C91C08" w:rsidR="644A2F3A">
        <w:rPr>
          <w:rFonts w:ascii="Calibri" w:hAnsi="Calibri" w:eastAsia="Calibri" w:cs="Calibri"/>
          <w:b w:val="0"/>
          <w:bCs w:val="0"/>
          <w:sz w:val="22"/>
          <w:szCs w:val="22"/>
        </w:rPr>
        <w:t>solution-oriented</w:t>
      </w:r>
      <w:r w:rsidRPr="22C91C08" w:rsidR="6B68DC85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</w:t>
      </w:r>
      <w:r w:rsidRPr="22C91C08" w:rsidR="577A7425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person </w:t>
      </w:r>
      <w:r w:rsidRPr="22C91C08" w:rsidR="548FBEBE">
        <w:rPr>
          <w:rFonts w:ascii="Calibri" w:hAnsi="Calibri" w:eastAsia="Calibri" w:cs="Calibri"/>
          <w:b w:val="0"/>
          <w:bCs w:val="0"/>
          <w:sz w:val="22"/>
          <w:szCs w:val="22"/>
        </w:rPr>
        <w:t>with</w:t>
      </w:r>
      <w:r w:rsidRPr="22C91C08" w:rsidR="11EB7BED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2+ years </w:t>
      </w:r>
      <w:r w:rsidRPr="22C91C08" w:rsidR="478E869D">
        <w:rPr>
          <w:rFonts w:ascii="Calibri" w:hAnsi="Calibri" w:eastAsia="Calibri" w:cs="Calibri"/>
          <w:b w:val="0"/>
          <w:bCs w:val="0"/>
          <w:sz w:val="22"/>
          <w:szCs w:val="22"/>
        </w:rPr>
        <w:t>of</w:t>
      </w:r>
      <w:r w:rsidRPr="22C91C08" w:rsidR="11EB7BED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programming experience and advanced knowledge in Windows.</w:t>
      </w:r>
      <w:r w:rsidRPr="22C91C08" w:rsidR="6260DA97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Seeking a position where my </w:t>
      </w:r>
      <w:r w:rsidRPr="22C91C08" w:rsidR="6260DA97">
        <w:rPr>
          <w:rFonts w:ascii="Calibri" w:hAnsi="Calibri" w:eastAsia="Calibri" w:cs="Calibri"/>
          <w:b w:val="0"/>
          <w:bCs w:val="0"/>
          <w:sz w:val="22"/>
          <w:szCs w:val="22"/>
        </w:rPr>
        <w:t>expertise</w:t>
      </w:r>
      <w:r w:rsidRPr="22C91C08" w:rsidR="6260DA97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can be </w:t>
      </w:r>
      <w:r w:rsidRPr="22C91C08" w:rsidR="79EA8BF7">
        <w:rPr>
          <w:rFonts w:ascii="Calibri" w:hAnsi="Calibri" w:eastAsia="Calibri" w:cs="Calibri"/>
          <w:b w:val="0"/>
          <w:bCs w:val="0"/>
          <w:sz w:val="22"/>
          <w:szCs w:val="22"/>
        </w:rPr>
        <w:t>utilized</w:t>
      </w:r>
      <w:r w:rsidRPr="22C91C08" w:rsidR="79EA8BF7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, </w:t>
      </w:r>
      <w:r w:rsidRPr="22C91C08" w:rsidR="4F08FADB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complementing </w:t>
      </w:r>
      <w:r w:rsidRPr="22C91C08" w:rsidR="16ED03D8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my </w:t>
      </w:r>
      <w:r w:rsidRPr="22C91C08" w:rsidR="16ED03D8">
        <w:rPr>
          <w:rFonts w:ascii="Calibri" w:hAnsi="Calibri" w:eastAsia="Calibri" w:cs="Calibri"/>
          <w:b w:val="0"/>
          <w:bCs w:val="0"/>
          <w:sz w:val="22"/>
          <w:szCs w:val="22"/>
        </w:rPr>
        <w:t>soft</w:t>
      </w:r>
      <w:r w:rsidRPr="22C91C08" w:rsidR="16ED03D8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skills.</w:t>
      </w:r>
      <w:r w:rsidRPr="22C91C08" w:rsidR="294D316E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</w:t>
      </w:r>
      <w:r w:rsidRPr="22C91C08" w:rsidR="294D316E">
        <w:rPr>
          <w:rFonts w:ascii="Calibri" w:hAnsi="Calibri" w:eastAsia="Calibri" w:cs="Calibri"/>
          <w:b w:val="0"/>
          <w:bCs w:val="0"/>
          <w:sz w:val="22"/>
          <w:szCs w:val="22"/>
        </w:rPr>
        <w:t>Is</w:t>
      </w:r>
      <w:r w:rsidRPr="22C91C08" w:rsidR="294D316E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</w:t>
      </w:r>
      <w:r w:rsidRPr="22C91C08" w:rsidR="294D316E">
        <w:rPr>
          <w:rFonts w:ascii="Calibri" w:hAnsi="Calibri" w:eastAsia="Calibri" w:cs="Calibri"/>
          <w:b w:val="0"/>
          <w:bCs w:val="0"/>
          <w:sz w:val="22"/>
          <w:szCs w:val="22"/>
        </w:rPr>
        <w:t>very comfortable</w:t>
      </w:r>
      <w:r w:rsidRPr="22C91C08" w:rsidR="294D316E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working individually but excels at working cooperatively with peers </w:t>
      </w:r>
      <w:r w:rsidRPr="22C91C08" w:rsidR="218EE428">
        <w:rPr>
          <w:rFonts w:ascii="Calibri" w:hAnsi="Calibri" w:eastAsia="Calibri" w:cs="Calibri"/>
          <w:b w:val="0"/>
          <w:bCs w:val="0"/>
          <w:sz w:val="22"/>
          <w:szCs w:val="22"/>
        </w:rPr>
        <w:t>in accordance with</w:t>
      </w:r>
      <w:r w:rsidRPr="22C91C08" w:rsidR="218EE428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the</w:t>
      </w:r>
      <w:r w:rsidRPr="22C91C08" w:rsidR="218EE428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company’s mission</w:t>
      </w:r>
      <w:r w:rsidRPr="22C91C08" w:rsidR="294D316E">
        <w:rPr>
          <w:rFonts w:ascii="Calibri" w:hAnsi="Calibri" w:eastAsia="Calibri" w:cs="Calibri"/>
          <w:b w:val="0"/>
          <w:bCs w:val="0"/>
          <w:sz w:val="22"/>
          <w:szCs w:val="22"/>
        </w:rPr>
        <w:t>.</w:t>
      </w:r>
    </w:p>
    <w:p w:rsidR="22C91C08" w:rsidP="22C91C08" w:rsidRDefault="22C91C08" w14:paraId="278B3330" w14:textId="3E036F05">
      <w:pPr>
        <w:pStyle w:val="Normal"/>
        <w:pBdr>
          <w:top w:val="single" w:color="000000" w:sz="6" w:space="1"/>
          <w:bottom w:val="single" w:color="000000" w:sz="6" w:space="1"/>
        </w:pBdr>
        <w:rPr>
          <w:rFonts w:ascii="Calibri" w:hAnsi="Calibri" w:eastAsia="Calibri" w:cs="Calibri"/>
          <w:b w:val="0"/>
          <w:bCs w:val="0"/>
          <w:sz w:val="22"/>
          <w:szCs w:val="22"/>
        </w:rPr>
      </w:pPr>
    </w:p>
    <w:p w:rsidR="70991082" w:rsidP="22C91C08" w:rsidRDefault="70991082" w14:paraId="6B6C3400" w14:textId="1017EFFB">
      <w:pPr>
        <w:pStyle w:val="Normal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22C91C08" w:rsidR="70991082">
        <w:rPr>
          <w:rFonts w:ascii="Calibri" w:hAnsi="Calibri" w:eastAsia="Calibri" w:cs="Calibri"/>
          <w:b w:val="1"/>
          <w:bCs w:val="1"/>
          <w:sz w:val="22"/>
          <w:szCs w:val="22"/>
        </w:rPr>
        <w:t>SKILLS</w:t>
      </w:r>
    </w:p>
    <w:p w:rsidR="44AC39DF" w:rsidP="22C91C08" w:rsidRDefault="44AC39DF" w14:paraId="0F7F8156" w14:textId="41338916">
      <w:pPr>
        <w:pStyle w:val="ListParagraph"/>
        <w:numPr>
          <w:ilvl w:val="0"/>
          <w:numId w:val="24"/>
        </w:numPr>
        <w:rPr>
          <w:rFonts w:ascii="Calibri" w:hAnsi="Calibri" w:eastAsia="Calibri" w:cs="Calibri"/>
          <w:sz w:val="22"/>
          <w:szCs w:val="22"/>
        </w:rPr>
      </w:pPr>
      <w:r w:rsidRPr="22C91C08" w:rsidR="44AC39DF">
        <w:rPr>
          <w:rFonts w:ascii="Calibri" w:hAnsi="Calibri" w:eastAsia="Calibri" w:cs="Calibri"/>
          <w:sz w:val="22"/>
          <w:szCs w:val="22"/>
        </w:rPr>
        <w:t xml:space="preserve">Programming: </w:t>
      </w:r>
      <w:r w:rsidRPr="22C91C08" w:rsidR="70991082">
        <w:rPr>
          <w:rFonts w:ascii="Calibri" w:hAnsi="Calibri" w:eastAsia="Calibri" w:cs="Calibri"/>
          <w:sz w:val="22"/>
          <w:szCs w:val="22"/>
        </w:rPr>
        <w:t xml:space="preserve">Python, C++, SQL, </w:t>
      </w:r>
      <w:r w:rsidRPr="22C91C08" w:rsidR="325C818F">
        <w:rPr>
          <w:rFonts w:ascii="Calibri" w:hAnsi="Calibri" w:eastAsia="Calibri" w:cs="Calibri"/>
          <w:sz w:val="22"/>
          <w:szCs w:val="22"/>
        </w:rPr>
        <w:t>CSS</w:t>
      </w:r>
      <w:r w:rsidRPr="22C91C08" w:rsidR="2C04CC11">
        <w:rPr>
          <w:rFonts w:ascii="Calibri" w:hAnsi="Calibri" w:eastAsia="Calibri" w:cs="Calibri"/>
          <w:sz w:val="22"/>
          <w:szCs w:val="22"/>
        </w:rPr>
        <w:t>, created proprietary applications using PyQt5</w:t>
      </w:r>
    </w:p>
    <w:p w:rsidR="41AE80F4" w:rsidP="22C91C08" w:rsidRDefault="41AE80F4" w14:paraId="11DED5EB" w14:textId="2823512E">
      <w:pPr>
        <w:pStyle w:val="ListParagraph"/>
        <w:numPr>
          <w:ilvl w:val="0"/>
          <w:numId w:val="24"/>
        </w:numPr>
        <w:rPr>
          <w:rFonts w:ascii="Calibri" w:hAnsi="Calibri" w:eastAsia="Calibri" w:cs="Calibri"/>
          <w:sz w:val="22"/>
          <w:szCs w:val="22"/>
        </w:rPr>
      </w:pPr>
      <w:r w:rsidRPr="22C91C08" w:rsidR="41AE80F4">
        <w:rPr>
          <w:rFonts w:ascii="Calibri" w:hAnsi="Calibri" w:eastAsia="Calibri" w:cs="Calibri"/>
          <w:sz w:val="22"/>
          <w:szCs w:val="22"/>
        </w:rPr>
        <w:t xml:space="preserve">Advanced ability to navigate and </w:t>
      </w:r>
      <w:r w:rsidRPr="22C91C08" w:rsidR="473B9373">
        <w:rPr>
          <w:rFonts w:ascii="Calibri" w:hAnsi="Calibri" w:eastAsia="Calibri" w:cs="Calibri"/>
          <w:sz w:val="22"/>
          <w:szCs w:val="22"/>
        </w:rPr>
        <w:t>configure windows 10 and 11.</w:t>
      </w:r>
    </w:p>
    <w:p w:rsidR="01F871D8" w:rsidP="22C91C08" w:rsidRDefault="01F871D8" w14:paraId="53422F33" w14:textId="6B96F898">
      <w:pPr>
        <w:pStyle w:val="ListParagraph"/>
        <w:numPr>
          <w:ilvl w:val="0"/>
          <w:numId w:val="24"/>
        </w:numPr>
        <w:rPr>
          <w:rFonts w:ascii="Calibri" w:hAnsi="Calibri" w:eastAsia="Calibri" w:cs="Calibri"/>
          <w:sz w:val="22"/>
          <w:szCs w:val="22"/>
        </w:rPr>
      </w:pPr>
      <w:r w:rsidRPr="22C91C08" w:rsidR="01F871D8">
        <w:rPr>
          <w:rFonts w:ascii="Calibri" w:hAnsi="Calibri" w:eastAsia="Calibri" w:cs="Calibri"/>
          <w:sz w:val="22"/>
          <w:szCs w:val="22"/>
        </w:rPr>
        <w:t>Data Visualization: Tableau</w:t>
      </w:r>
      <w:r w:rsidRPr="22C91C08" w:rsidR="0DDFF59D">
        <w:rPr>
          <w:rFonts w:ascii="Calibri" w:hAnsi="Calibri" w:eastAsia="Calibri" w:cs="Calibri"/>
          <w:sz w:val="22"/>
          <w:szCs w:val="22"/>
        </w:rPr>
        <w:t xml:space="preserve"> and Power BI</w:t>
      </w:r>
      <w:r w:rsidRPr="22C91C08" w:rsidR="13217716">
        <w:rPr>
          <w:rFonts w:ascii="Calibri" w:hAnsi="Calibri" w:eastAsia="Calibri" w:cs="Calibri"/>
          <w:sz w:val="22"/>
          <w:szCs w:val="22"/>
        </w:rPr>
        <w:t xml:space="preserve"> to develop data architecture.</w:t>
      </w:r>
    </w:p>
    <w:p w:rsidR="0DDFF59D" w:rsidP="22C91C08" w:rsidRDefault="0DDFF59D" w14:paraId="1C228FD3" w14:textId="1E20592A">
      <w:pPr>
        <w:pStyle w:val="ListParagraph"/>
        <w:numPr>
          <w:ilvl w:val="0"/>
          <w:numId w:val="24"/>
        </w:numPr>
        <w:rPr>
          <w:rFonts w:ascii="Calibri" w:hAnsi="Calibri" w:eastAsia="Calibri" w:cs="Calibri"/>
          <w:sz w:val="22"/>
          <w:szCs w:val="22"/>
        </w:rPr>
      </w:pPr>
      <w:r w:rsidRPr="22C91C08" w:rsidR="0DDFF59D">
        <w:rPr>
          <w:rFonts w:ascii="Calibri" w:hAnsi="Calibri" w:eastAsia="Calibri" w:cs="Calibri"/>
          <w:sz w:val="22"/>
          <w:szCs w:val="22"/>
        </w:rPr>
        <w:t>Ability to communicate technical data to digestible conclusions for stakeholders/clients</w:t>
      </w:r>
    </w:p>
    <w:p w:rsidR="0DDFF59D" w:rsidP="22C91C08" w:rsidRDefault="0DDFF59D" w14:paraId="7BFE4D88" w14:textId="5A8903EB">
      <w:pPr>
        <w:pStyle w:val="ListParagraph"/>
        <w:numPr>
          <w:ilvl w:val="0"/>
          <w:numId w:val="24"/>
        </w:numPr>
        <w:rPr>
          <w:rFonts w:ascii="Calibri" w:hAnsi="Calibri" w:eastAsia="Calibri" w:cs="Calibri"/>
          <w:sz w:val="22"/>
          <w:szCs w:val="22"/>
        </w:rPr>
      </w:pPr>
      <w:r w:rsidRPr="22C91C08" w:rsidR="0DDFF59D">
        <w:rPr>
          <w:rFonts w:ascii="Calibri" w:hAnsi="Calibri" w:eastAsia="Calibri" w:cs="Calibri"/>
          <w:sz w:val="22"/>
          <w:szCs w:val="22"/>
        </w:rPr>
        <w:t xml:space="preserve">Strong </w:t>
      </w:r>
      <w:r w:rsidRPr="22C91C08" w:rsidR="0DDFF59D">
        <w:rPr>
          <w:rFonts w:ascii="Calibri" w:hAnsi="Calibri" w:eastAsia="Calibri" w:cs="Calibri"/>
          <w:sz w:val="22"/>
          <w:szCs w:val="22"/>
        </w:rPr>
        <w:t>critical thinking</w:t>
      </w:r>
      <w:r w:rsidRPr="22C91C08" w:rsidR="0DDFF59D">
        <w:rPr>
          <w:rFonts w:ascii="Calibri" w:hAnsi="Calibri" w:eastAsia="Calibri" w:cs="Calibri"/>
          <w:sz w:val="22"/>
          <w:szCs w:val="22"/>
        </w:rPr>
        <w:t xml:space="preserve"> manifested in Data driven solutions through problem-solving</w:t>
      </w:r>
    </w:p>
    <w:p w:rsidR="50AEF343" w:rsidP="22C91C08" w:rsidRDefault="50AEF343" w14:paraId="4C19D553" w14:textId="26464BAB">
      <w:pPr>
        <w:pStyle w:val="ListParagraph"/>
        <w:numPr>
          <w:ilvl w:val="0"/>
          <w:numId w:val="24"/>
        </w:numPr>
        <w:rPr>
          <w:rFonts w:ascii="Calibri" w:hAnsi="Calibri" w:eastAsia="Calibri" w:cs="Calibri"/>
          <w:sz w:val="22"/>
          <w:szCs w:val="22"/>
        </w:rPr>
      </w:pPr>
      <w:r w:rsidRPr="22C91C08" w:rsidR="50AEF343">
        <w:rPr>
          <w:rFonts w:ascii="Calibri" w:hAnsi="Calibri" w:eastAsia="Calibri" w:cs="Calibri"/>
          <w:sz w:val="22"/>
          <w:szCs w:val="22"/>
        </w:rPr>
        <w:t xml:space="preserve">Ideal abilities in MS </w:t>
      </w:r>
      <w:r w:rsidRPr="22C91C08" w:rsidR="6FEDBEA0">
        <w:rPr>
          <w:rFonts w:ascii="Calibri" w:hAnsi="Calibri" w:eastAsia="Calibri" w:cs="Calibri"/>
          <w:sz w:val="22"/>
          <w:szCs w:val="22"/>
        </w:rPr>
        <w:t>W</w:t>
      </w:r>
      <w:r w:rsidRPr="22C91C08" w:rsidR="50AEF343">
        <w:rPr>
          <w:rFonts w:ascii="Calibri" w:hAnsi="Calibri" w:eastAsia="Calibri" w:cs="Calibri"/>
          <w:sz w:val="22"/>
          <w:szCs w:val="22"/>
        </w:rPr>
        <w:t>ord, Excel, and Outlook</w:t>
      </w:r>
    </w:p>
    <w:p w:rsidR="50AEF343" w:rsidP="22C91C08" w:rsidRDefault="50AEF343" w14:paraId="269D5B96" w14:textId="14C454BF">
      <w:pPr>
        <w:pStyle w:val="Normal"/>
        <w:pBdr>
          <w:bottom w:val="single" w:color="000000" w:sz="6" w:space="1"/>
        </w:pBdr>
        <w:rPr>
          <w:rFonts w:ascii="Calibri" w:hAnsi="Calibri" w:eastAsia="Calibri" w:cs="Calibri"/>
          <w:sz w:val="22"/>
          <w:szCs w:val="22"/>
        </w:rPr>
      </w:pPr>
      <w:r w:rsidRPr="22C91C08" w:rsidR="50AEF343">
        <w:rPr>
          <w:rFonts w:ascii="Calibri" w:hAnsi="Calibri" w:eastAsia="Calibri" w:cs="Calibri"/>
          <w:sz w:val="22"/>
          <w:szCs w:val="22"/>
        </w:rPr>
        <w:t>EDUCATION</w:t>
      </w:r>
    </w:p>
    <w:p w:rsidR="50AEF343" w:rsidP="22C91C08" w:rsidRDefault="50AEF343" w14:paraId="5635818C" w14:textId="663081D7">
      <w:pPr>
        <w:pStyle w:val="Normal"/>
        <w:rPr>
          <w:rFonts w:ascii="Calibri" w:hAnsi="Calibri" w:eastAsia="Calibri" w:cs="Calibri"/>
          <w:sz w:val="22"/>
          <w:szCs w:val="22"/>
        </w:rPr>
      </w:pPr>
      <w:r w:rsidRPr="22C91C08" w:rsidR="50AEF343">
        <w:rPr>
          <w:rFonts w:ascii="Calibri" w:hAnsi="Calibri" w:eastAsia="Calibri" w:cs="Calibri"/>
          <w:sz w:val="22"/>
          <w:szCs w:val="22"/>
        </w:rPr>
        <w:t>Eastern College</w:t>
      </w:r>
      <w:r w:rsidRPr="22C91C08" w:rsidR="3BA40232">
        <w:rPr>
          <w:rFonts w:ascii="Calibri" w:hAnsi="Calibri" w:eastAsia="Calibri" w:cs="Calibri"/>
          <w:sz w:val="22"/>
          <w:szCs w:val="22"/>
        </w:rPr>
        <w:t xml:space="preserve">, </w:t>
      </w:r>
      <w:r w:rsidRPr="22C91C08" w:rsidR="3BA40232">
        <w:rPr>
          <w:rFonts w:ascii="Calibri" w:hAnsi="Calibri" w:eastAsia="Calibri" w:cs="Calibri"/>
          <w:b w:val="0"/>
          <w:bCs w:val="0"/>
          <w:sz w:val="22"/>
          <w:szCs w:val="22"/>
        </w:rPr>
        <w:t>Remote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2C91C08" w:rsidR="50AEF343">
        <w:rPr>
          <w:rFonts w:ascii="Calibri" w:hAnsi="Calibri" w:eastAsia="Calibri" w:cs="Calibri"/>
          <w:sz w:val="22"/>
          <w:szCs w:val="22"/>
        </w:rPr>
        <w:t>2026-2027</w:t>
      </w:r>
    </w:p>
    <w:p w:rsidR="0D58A599" w:rsidP="22C91C08" w:rsidRDefault="0D58A599" w14:paraId="1562DB3E" w14:textId="5BBE8008">
      <w:pPr>
        <w:pStyle w:val="Normal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22C91C08" w:rsidR="0D58A599">
        <w:rPr>
          <w:rFonts w:ascii="Calibri" w:hAnsi="Calibri" w:eastAsia="Calibri" w:cs="Calibri"/>
          <w:sz w:val="22"/>
          <w:szCs w:val="22"/>
        </w:rPr>
        <w:t xml:space="preserve">Dalhousie University, </w:t>
      </w:r>
      <w:r w:rsidRPr="22C91C08" w:rsidR="0D58A599">
        <w:rPr>
          <w:rFonts w:ascii="Calibri" w:hAnsi="Calibri" w:eastAsia="Calibri" w:cs="Calibri"/>
          <w:b w:val="0"/>
          <w:bCs w:val="0"/>
          <w:sz w:val="22"/>
          <w:szCs w:val="22"/>
        </w:rPr>
        <w:t>Halifax, N</w:t>
      </w:r>
      <w:r w:rsidRPr="22C91C08" w:rsidR="5AF84B61">
        <w:rPr>
          <w:rFonts w:ascii="Calibri" w:hAnsi="Calibri" w:eastAsia="Calibri" w:cs="Calibri"/>
          <w:b w:val="0"/>
          <w:bCs w:val="0"/>
          <w:sz w:val="22"/>
          <w:szCs w:val="22"/>
        </w:rPr>
        <w:t>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2C91C08" w:rsidR="76CEF53D">
        <w:rPr>
          <w:rFonts w:ascii="Calibri" w:hAnsi="Calibri" w:eastAsia="Calibri" w:cs="Calibri"/>
          <w:b w:val="1"/>
          <w:bCs w:val="1"/>
          <w:sz w:val="22"/>
          <w:szCs w:val="22"/>
        </w:rPr>
        <w:t>2021-2023</w:t>
      </w:r>
    </w:p>
    <w:p w:rsidR="22C91C08" w:rsidP="22C91C08" w:rsidRDefault="22C91C08" w14:paraId="14B7193C" w14:textId="11204960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="76CEF53D" w:rsidP="22C91C08" w:rsidRDefault="76CEF53D" w14:paraId="0BF310F7" w14:textId="5131B1A3">
      <w:pPr>
        <w:pStyle w:val="Normal"/>
        <w:pBdr>
          <w:bottom w:val="single" w:color="000000" w:sz="6" w:space="1"/>
        </w:pBdr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22C91C08" w:rsidR="76CEF53D">
        <w:rPr>
          <w:rFonts w:ascii="Calibri" w:hAnsi="Calibri" w:eastAsia="Calibri" w:cs="Calibri"/>
          <w:b w:val="1"/>
          <w:bCs w:val="1"/>
          <w:sz w:val="22"/>
          <w:szCs w:val="22"/>
        </w:rPr>
        <w:t>EMPLOYMENT</w:t>
      </w:r>
    </w:p>
    <w:p w:rsidR="55074910" w:rsidP="22C91C08" w:rsidRDefault="55074910" w14:paraId="2F21C650" w14:textId="532A7333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22C91C08" w:rsidR="55074910">
        <w:rPr>
          <w:rFonts w:ascii="Calibri" w:hAnsi="Calibri" w:eastAsia="Calibri" w:cs="Calibri"/>
          <w:b w:val="1"/>
          <w:bCs w:val="1"/>
          <w:sz w:val="22"/>
          <w:szCs w:val="22"/>
        </w:rPr>
        <w:t>Cargo Agent, Gateway Facilities LTD.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2C91C08" w:rsidR="7698036C">
        <w:rPr>
          <w:rFonts w:ascii="Calibri" w:hAnsi="Calibri" w:eastAsia="Calibri" w:cs="Calibri"/>
          <w:b w:val="1"/>
          <w:bCs w:val="1"/>
          <w:sz w:val="22"/>
          <w:szCs w:val="22"/>
        </w:rPr>
        <w:t>2023-2025</w:t>
      </w:r>
    </w:p>
    <w:p w:rsidR="55074910" w:rsidP="22C91C08" w:rsidRDefault="55074910" w14:paraId="72E6E9ED" w14:textId="3690A520">
      <w:pPr>
        <w:pStyle w:val="ListParagraph"/>
        <w:numPr>
          <w:ilvl w:val="0"/>
          <w:numId w:val="27"/>
        </w:numPr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22C91C08" w:rsidR="55074910">
        <w:rPr>
          <w:rFonts w:ascii="Calibri" w:hAnsi="Calibri" w:eastAsia="Calibri" w:cs="Calibri"/>
          <w:b w:val="0"/>
          <w:bCs w:val="0"/>
          <w:sz w:val="22"/>
          <w:szCs w:val="22"/>
        </w:rPr>
        <w:t>Operated heavy machinery</w:t>
      </w:r>
      <w:r w:rsidRPr="22C91C08" w:rsidR="0C216A42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such as a forklift</w:t>
      </w:r>
      <w:r w:rsidRPr="22C91C08" w:rsidR="6B6BBE4A">
        <w:rPr>
          <w:rFonts w:ascii="Calibri" w:hAnsi="Calibri" w:eastAsia="Calibri" w:cs="Calibri"/>
          <w:b w:val="0"/>
          <w:bCs w:val="0"/>
          <w:sz w:val="22"/>
          <w:szCs w:val="22"/>
        </w:rPr>
        <w:t>, used for pallet manipulation</w:t>
      </w:r>
    </w:p>
    <w:p w:rsidR="0C216A42" w:rsidP="22C91C08" w:rsidRDefault="0C216A42" w14:paraId="0C6E54E6" w14:textId="3BE70CE0">
      <w:pPr>
        <w:pStyle w:val="ListParagraph"/>
        <w:numPr>
          <w:ilvl w:val="0"/>
          <w:numId w:val="27"/>
        </w:numPr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22C91C08" w:rsidR="0C216A42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Ensured proper assembly of cargo on dollies </w:t>
      </w:r>
      <w:r w:rsidRPr="22C91C08" w:rsidR="4B99151A">
        <w:rPr>
          <w:rFonts w:ascii="Calibri" w:hAnsi="Calibri" w:eastAsia="Calibri" w:cs="Calibri"/>
          <w:b w:val="0"/>
          <w:bCs w:val="0"/>
          <w:sz w:val="22"/>
          <w:szCs w:val="22"/>
        </w:rPr>
        <w:t>by following the cargo sheet</w:t>
      </w:r>
    </w:p>
    <w:p w:rsidR="0C216A42" w:rsidP="22C91C08" w:rsidRDefault="0C216A42" w14:paraId="730ABDD5" w14:textId="3E4D0139">
      <w:pPr>
        <w:pStyle w:val="ListParagraph"/>
        <w:numPr>
          <w:ilvl w:val="0"/>
          <w:numId w:val="27"/>
        </w:numPr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22C91C08" w:rsidR="0C216A42">
        <w:rPr>
          <w:rFonts w:ascii="Calibri" w:hAnsi="Calibri" w:eastAsia="Calibri" w:cs="Calibri"/>
          <w:b w:val="0"/>
          <w:bCs w:val="0"/>
          <w:sz w:val="22"/>
          <w:szCs w:val="22"/>
        </w:rPr>
        <w:t>Ensured proper assembly of cargo into ULDs.</w:t>
      </w:r>
    </w:p>
    <w:p w:rsidR="0C216A42" w:rsidP="22C91C08" w:rsidRDefault="0C216A42" w14:paraId="26B9697D" w14:textId="50223093">
      <w:pPr>
        <w:pStyle w:val="ListParagraph"/>
        <w:numPr>
          <w:ilvl w:val="0"/>
          <w:numId w:val="27"/>
        </w:numPr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22C91C08" w:rsidR="0C216A42">
        <w:rPr>
          <w:rFonts w:ascii="Calibri" w:hAnsi="Calibri" w:eastAsia="Calibri" w:cs="Calibri"/>
          <w:b w:val="0"/>
          <w:bCs w:val="0"/>
          <w:sz w:val="22"/>
          <w:szCs w:val="22"/>
        </w:rPr>
        <w:t>Supervised ideal preparation of aluminum cargo boards for use</w:t>
      </w:r>
      <w:r w:rsidRPr="22C91C08" w:rsidR="7A64D195">
        <w:rPr>
          <w:rFonts w:ascii="Calibri" w:hAnsi="Calibri" w:eastAsia="Calibri" w:cs="Calibri"/>
          <w:b w:val="0"/>
          <w:bCs w:val="0"/>
          <w:sz w:val="22"/>
          <w:szCs w:val="22"/>
        </w:rPr>
        <w:t>, ensuring looseness across entire net</w:t>
      </w:r>
    </w:p>
    <w:p w:rsidR="0C216A42" w:rsidP="22C91C08" w:rsidRDefault="0C216A42" w14:paraId="5A2A9392" w14:textId="6AF69BCE">
      <w:pPr>
        <w:pStyle w:val="ListParagraph"/>
        <w:numPr>
          <w:ilvl w:val="0"/>
          <w:numId w:val="27"/>
        </w:numPr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22C91C08" w:rsidR="0C216A42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Cleaned warehouse when </w:t>
      </w:r>
      <w:r w:rsidRPr="22C91C08" w:rsidR="0C216A42">
        <w:rPr>
          <w:rFonts w:ascii="Calibri" w:hAnsi="Calibri" w:eastAsia="Calibri" w:cs="Calibri"/>
          <w:b w:val="0"/>
          <w:bCs w:val="0"/>
          <w:sz w:val="22"/>
          <w:szCs w:val="22"/>
        </w:rPr>
        <w:t>appropriate</w:t>
      </w:r>
    </w:p>
    <w:p w:rsidR="0C216A42" w:rsidP="22C91C08" w:rsidRDefault="0C216A42" w14:paraId="228BAF88" w14:textId="3E6F6D02">
      <w:pPr>
        <w:pStyle w:val="ListParagraph"/>
        <w:numPr>
          <w:ilvl w:val="0"/>
          <w:numId w:val="27"/>
        </w:numPr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22C91C08" w:rsidR="0C216A42">
        <w:rPr>
          <w:rFonts w:ascii="Calibri" w:hAnsi="Calibri" w:eastAsia="Calibri" w:cs="Calibri"/>
          <w:b w:val="0"/>
          <w:bCs w:val="0"/>
          <w:sz w:val="22"/>
          <w:szCs w:val="22"/>
        </w:rPr>
        <w:t>Specialized in training new hires for assembly.</w:t>
      </w:r>
    </w:p>
    <w:p w:rsidR="08D11939" w:rsidP="22C91C08" w:rsidRDefault="08D11939" w14:paraId="1A017021" w14:textId="6096348F">
      <w:pPr>
        <w:pStyle w:val="Normal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22C91C08" w:rsidR="08D11939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Yard Worker, </w:t>
      </w:r>
      <w:r w:rsidRPr="22C91C08" w:rsidR="08D11939">
        <w:rPr>
          <w:rFonts w:ascii="Calibri" w:hAnsi="Calibri" w:eastAsia="Calibri" w:cs="Calibri"/>
          <w:b w:val="1"/>
          <w:bCs w:val="1"/>
          <w:sz w:val="22"/>
          <w:szCs w:val="22"/>
        </w:rPr>
        <w:t>Payzants</w:t>
      </w:r>
      <w:r w:rsidRPr="22C91C08" w:rsidR="08D11939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Home Hardware</w:t>
      </w:r>
      <w:r>
        <w:tab/>
      </w:r>
      <w:r w:rsidRPr="22C91C08" w:rsidR="12F45C5C">
        <w:rPr>
          <w:rFonts w:ascii="Calibri" w:hAnsi="Calibri" w:eastAsia="Calibri" w:cs="Calibri"/>
          <w:b w:val="1"/>
          <w:bCs w:val="1"/>
          <w:sz w:val="22"/>
          <w:szCs w:val="22"/>
        </w:rPr>
        <w:t>Enfield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2C91C08" w:rsidR="08D11939">
        <w:rPr>
          <w:rFonts w:ascii="Calibri" w:hAnsi="Calibri" w:eastAsia="Calibri" w:cs="Calibri"/>
          <w:b w:val="1"/>
          <w:bCs w:val="1"/>
          <w:sz w:val="22"/>
          <w:szCs w:val="22"/>
        </w:rPr>
        <w:t>2021-2022</w:t>
      </w:r>
    </w:p>
    <w:p w:rsidR="08D11939" w:rsidP="22C91C08" w:rsidRDefault="08D11939" w14:paraId="59CE3EF6" w14:textId="311AE8AE">
      <w:pPr>
        <w:pStyle w:val="ListParagraph"/>
        <w:numPr>
          <w:ilvl w:val="0"/>
          <w:numId w:val="30"/>
        </w:numPr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22C91C08" w:rsidR="08D11939">
        <w:rPr>
          <w:rFonts w:ascii="Calibri" w:hAnsi="Calibri" w:eastAsia="Calibri" w:cs="Calibri"/>
          <w:b w:val="0"/>
          <w:bCs w:val="0"/>
          <w:sz w:val="22"/>
          <w:szCs w:val="22"/>
        </w:rPr>
        <w:t>Greeted and assisted customers and contractors around the yard</w:t>
      </w:r>
    </w:p>
    <w:p w:rsidR="08D11939" w:rsidP="22C91C08" w:rsidRDefault="08D11939" w14:paraId="1D25C9C8" w14:textId="3AE8445C">
      <w:pPr>
        <w:pStyle w:val="ListParagraph"/>
        <w:numPr>
          <w:ilvl w:val="0"/>
          <w:numId w:val="30"/>
        </w:numPr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22C91C08" w:rsidR="08D11939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Maintain the warehouse </w:t>
      </w:r>
      <w:r w:rsidRPr="22C91C08" w:rsidR="08D11939">
        <w:rPr>
          <w:rFonts w:ascii="Calibri" w:hAnsi="Calibri" w:eastAsia="Calibri" w:cs="Calibri"/>
          <w:b w:val="0"/>
          <w:bCs w:val="0"/>
          <w:sz w:val="22"/>
          <w:szCs w:val="22"/>
        </w:rPr>
        <w:t>by means of</w:t>
      </w:r>
      <w:r w:rsidRPr="22C91C08" w:rsidR="08D11939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lumber sorting, and greasing doors</w:t>
      </w:r>
    </w:p>
    <w:p w:rsidR="08D11939" w:rsidP="22C91C08" w:rsidRDefault="08D11939" w14:paraId="1252FD75" w14:textId="798C8D6E">
      <w:pPr>
        <w:pStyle w:val="ListParagraph"/>
        <w:numPr>
          <w:ilvl w:val="0"/>
          <w:numId w:val="30"/>
        </w:numPr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22C91C08" w:rsidR="08D11939">
        <w:rPr>
          <w:rFonts w:ascii="Calibri" w:hAnsi="Calibri" w:eastAsia="Calibri" w:cs="Calibri"/>
          <w:b w:val="0"/>
          <w:bCs w:val="0"/>
          <w:sz w:val="22"/>
          <w:szCs w:val="22"/>
        </w:rPr>
        <w:t>Frequent operation and inspection of machinery</w:t>
      </w:r>
    </w:p>
    <w:p w:rsidR="08D11939" w:rsidP="22C91C08" w:rsidRDefault="08D11939" w14:paraId="3A08D2B1" w14:textId="4FD926C6">
      <w:pPr>
        <w:pStyle w:val="ListParagraph"/>
        <w:numPr>
          <w:ilvl w:val="0"/>
          <w:numId w:val="30"/>
        </w:numPr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22C91C08" w:rsidR="08D11939">
        <w:rPr>
          <w:rFonts w:ascii="Calibri" w:hAnsi="Calibri" w:eastAsia="Calibri" w:cs="Calibri"/>
          <w:b w:val="0"/>
          <w:bCs w:val="0"/>
          <w:sz w:val="22"/>
          <w:szCs w:val="22"/>
        </w:rPr>
        <w:t>Operation of forklifts, electric pallet jacks, telehandlers</w:t>
      </w:r>
      <w:r w:rsidRPr="22C91C08" w:rsidR="5C3430C9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to move heavy product</w:t>
      </w:r>
    </w:p>
    <w:p w:rsidR="08D11939" w:rsidP="22C91C08" w:rsidRDefault="08D11939" w14:paraId="45DD2574" w14:textId="250FB57D">
      <w:pPr>
        <w:pStyle w:val="ListParagraph"/>
        <w:numPr>
          <w:ilvl w:val="0"/>
          <w:numId w:val="30"/>
        </w:numPr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22C91C08" w:rsidR="08D11939">
        <w:rPr>
          <w:rFonts w:ascii="Calibri" w:hAnsi="Calibri" w:eastAsia="Calibri" w:cs="Calibri"/>
          <w:b w:val="0"/>
          <w:bCs w:val="0"/>
          <w:sz w:val="22"/>
          <w:szCs w:val="22"/>
        </w:rPr>
        <w:t>Frequent operation of</w:t>
      </w:r>
      <w:r w:rsidRPr="22C91C08" w:rsidR="228EF1C4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miter saws and table saw</w:t>
      </w:r>
      <w:r w:rsidRPr="22C91C08" w:rsidR="4ED61ED8">
        <w:rPr>
          <w:rFonts w:ascii="Calibri" w:hAnsi="Calibri" w:eastAsia="Calibri" w:cs="Calibri"/>
          <w:b w:val="0"/>
          <w:bCs w:val="0"/>
          <w:sz w:val="22"/>
          <w:szCs w:val="22"/>
        </w:rPr>
        <w:t>s</w:t>
      </w:r>
      <w:r w:rsidRPr="22C91C08" w:rsidR="3300CA67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to alter products under careful measurement</w:t>
      </w:r>
    </w:p>
    <w:sectPr w:rsidRPr="00316C32" w:rsidR="633BCDEC" w:rsidSect="00054A06">
      <w:headerReference w:type="default" r:id="rId10"/>
      <w:footerReference w:type="default" r:id="rId11"/>
      <w:pgSz w:w="12240" w:h="15840" w:orient="portrait"/>
      <w:pgMar w:top="1134" w:right="1440" w:bottom="42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1553" w:rsidRDefault="009C1553" w14:paraId="22CA2888" w14:textId="77777777">
      <w:pPr>
        <w:spacing w:after="0" w:line="240" w:lineRule="auto"/>
      </w:pPr>
      <w:r>
        <w:separator/>
      </w:r>
    </w:p>
  </w:endnote>
  <w:endnote w:type="continuationSeparator" w:id="0">
    <w:p w:rsidR="009C1553" w:rsidRDefault="009C1553" w14:paraId="4A1B5CD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C300E75" w:rsidTr="7C300E75" w14:paraId="51BEC259" w14:textId="77777777">
      <w:trPr>
        <w:trHeight w:val="300"/>
      </w:trPr>
      <w:tc>
        <w:tcPr>
          <w:tcW w:w="3120" w:type="dxa"/>
        </w:tcPr>
        <w:p w:rsidR="7C300E75" w:rsidP="7C300E75" w:rsidRDefault="7C300E75" w14:paraId="12C66C03" w14:textId="39D261F1">
          <w:pPr>
            <w:pStyle w:val="Header"/>
            <w:ind w:left="-115"/>
          </w:pPr>
        </w:p>
      </w:tc>
      <w:tc>
        <w:tcPr>
          <w:tcW w:w="3120" w:type="dxa"/>
        </w:tcPr>
        <w:p w:rsidR="7C300E75" w:rsidP="7C300E75" w:rsidRDefault="7C300E75" w14:paraId="0B580FF9" w14:textId="537A0AD2">
          <w:pPr>
            <w:pStyle w:val="Header"/>
            <w:jc w:val="center"/>
          </w:pPr>
        </w:p>
      </w:tc>
      <w:tc>
        <w:tcPr>
          <w:tcW w:w="3120" w:type="dxa"/>
        </w:tcPr>
        <w:p w:rsidR="7C300E75" w:rsidP="7C300E75" w:rsidRDefault="7C300E75" w14:paraId="0E43DB8E" w14:textId="105823CD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 w:rsidR="7C300E75" w:rsidP="7C300E75" w:rsidRDefault="7C300E75" w14:paraId="76802C86" w14:textId="5C86CA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1553" w:rsidRDefault="009C1553" w14:paraId="58CD84D0" w14:textId="77777777">
      <w:pPr>
        <w:spacing w:after="0" w:line="240" w:lineRule="auto"/>
      </w:pPr>
      <w:r>
        <w:separator/>
      </w:r>
    </w:p>
  </w:footnote>
  <w:footnote w:type="continuationSeparator" w:id="0">
    <w:p w:rsidR="009C1553" w:rsidRDefault="009C1553" w14:paraId="74C23DE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22C91C08" w:rsidP="22C91C08" w:rsidRDefault="22C91C08" w14:paraId="16B3164F" w14:textId="4725B2D0">
    <w:pPr>
      <w:pStyle w:val="Normal"/>
    </w:pPr>
  </w:p>
  <w:tbl>
    <w:tblPr>
      <w:tblW w:w="0" w:type="auto"/>
      <w:tblLook w:val="06A0" w:firstRow="1" w:lastRow="0" w:firstColumn="1" w:lastColumn="0" w:noHBand="1" w:noVBand="1"/>
    </w:tblPr>
    <w:tblGrid>
      <w:gridCol w:w="3002"/>
      <w:gridCol w:w="3375"/>
      <w:gridCol w:w="2983"/>
    </w:tblGrid>
    <w:tr w:rsidR="7C300E75" w:rsidTr="22C91C08" w14:paraId="355B1FBC" w14:textId="77777777">
      <w:trPr>
        <w:trHeight w:val="302"/>
      </w:trPr>
      <w:tc>
        <w:tcPr>
          <w:tcW w:w="3120" w:type="dxa"/>
          <w:tcMar/>
          <w:vAlign w:val="center"/>
        </w:tcPr>
        <w:p w:rsidR="22C91C08" w:rsidP="22C91C08" w:rsidRDefault="22C91C08" w14:paraId="0568DDE2" w14:textId="0B58BCFF">
          <w:pPr>
            <w:pStyle w:val="Header"/>
            <w:jc w:val="center"/>
            <w:rPr>
              <w:rFonts w:ascii="Calibri" w:hAnsi="Calibri" w:eastAsia="Calibri" w:cs="Calibri"/>
              <w:b w:val="0"/>
              <w:bCs w:val="0"/>
              <w:sz w:val="16"/>
              <w:szCs w:val="16"/>
            </w:rPr>
          </w:pPr>
          <w:r w:rsidRPr="22C91C08" w:rsidR="22C91C08">
            <w:rPr>
              <w:rFonts w:ascii="Calibri" w:hAnsi="Calibri" w:eastAsia="Calibri" w:cs="Calibri"/>
              <w:b w:val="0"/>
              <w:bCs w:val="0"/>
              <w:sz w:val="16"/>
              <w:szCs w:val="16"/>
            </w:rPr>
            <w:t>William.Macisaac@easternstudent</w:t>
          </w:r>
          <w:r w:rsidRPr="22C91C08" w:rsidR="22C91C08">
            <w:rPr>
              <w:rFonts w:ascii="Calibri" w:hAnsi="Calibri" w:eastAsia="Calibri" w:cs="Calibri"/>
              <w:b w:val="0"/>
              <w:bCs w:val="0"/>
              <w:sz w:val="16"/>
              <w:szCs w:val="16"/>
            </w:rPr>
            <w:t>.ca</w:t>
          </w:r>
        </w:p>
        <w:p w:rsidR="7C300E75" w:rsidP="22C91C08" w:rsidRDefault="7C300E75" w14:paraId="3086E947" w14:textId="3056C81F">
          <w:pPr>
            <w:pStyle w:val="Header"/>
            <w:ind w:left="-115"/>
            <w:jc w:val="center"/>
            <w:rPr>
              <w:rFonts w:ascii="Calibri" w:hAnsi="Calibri" w:eastAsia="Calibri" w:cs="Calibri"/>
            </w:rPr>
          </w:pPr>
        </w:p>
      </w:tc>
      <w:tc>
        <w:tcPr>
          <w:tcW w:w="3120" w:type="dxa"/>
          <w:tcMar/>
          <w:vAlign w:val="center"/>
        </w:tcPr>
        <w:p w:rsidR="7C300E75" w:rsidP="22C91C08" w:rsidRDefault="7C300E75" w14:paraId="2BFD1989" w14:textId="2D790067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  <w:rPr>
              <w:rFonts w:ascii="Calibri" w:hAnsi="Calibri" w:eastAsia="Calibri" w:cs="Calibri"/>
              <w:i w:val="0"/>
              <w:iCs w:val="0"/>
              <w:sz w:val="36"/>
              <w:szCs w:val="36"/>
            </w:rPr>
          </w:pPr>
        </w:p>
        <w:p w:rsidR="7C300E75" w:rsidP="22C91C08" w:rsidRDefault="7C300E75" w14:paraId="56C5115C" w14:textId="3D4264E7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  <w:rPr>
              <w:rFonts w:ascii="Calibri" w:hAnsi="Calibri" w:eastAsia="Calibri" w:cs="Calibri"/>
              <w:i w:val="0"/>
              <w:iCs w:val="0"/>
              <w:sz w:val="36"/>
              <w:szCs w:val="36"/>
            </w:rPr>
          </w:pPr>
          <w:r w:rsidRPr="22C91C08" w:rsidR="22C91C08">
            <w:rPr>
              <w:rFonts w:ascii="Calibri" w:hAnsi="Calibri" w:eastAsia="Calibri" w:cs="Calibri"/>
              <w:i w:val="0"/>
              <w:iCs w:val="0"/>
              <w:sz w:val="36"/>
              <w:szCs w:val="36"/>
            </w:rPr>
            <w:t>William MacIsaac</w:t>
          </w:r>
        </w:p>
        <w:p w:rsidR="7C300E75" w:rsidP="22C91C08" w:rsidRDefault="7C300E75" w14:paraId="6D2E998D" w14:textId="43756936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  <w:rPr>
              <w:rFonts w:ascii="Calibri" w:hAnsi="Calibri" w:eastAsia="Calibri" w:cs="Calibri"/>
              <w:i w:val="0"/>
              <w:iCs w:val="0"/>
              <w:sz w:val="24"/>
              <w:szCs w:val="24"/>
            </w:rPr>
          </w:pPr>
          <w:r w:rsidRPr="22C91C08" w:rsidR="22C91C08">
            <w:rPr>
              <w:rFonts w:ascii="Calibri" w:hAnsi="Calibri" w:eastAsia="Calibri" w:cs="Calibri"/>
              <w:i w:val="0"/>
              <w:iCs w:val="0"/>
              <w:sz w:val="24"/>
              <w:szCs w:val="24"/>
            </w:rPr>
            <w:t>Halifax, NS</w:t>
          </w:r>
        </w:p>
        <w:p w:rsidR="7C300E75" w:rsidP="22C91C08" w:rsidRDefault="7C300E75" w14:paraId="0CAA2FF0" w14:textId="2497A2DE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  <w:rPr>
              <w:rFonts w:ascii="Calibri" w:hAnsi="Calibri" w:eastAsia="Calibri" w:cs="Calibri"/>
              <w:i w:val="0"/>
              <w:iCs w:val="0"/>
              <w:sz w:val="36"/>
              <w:szCs w:val="36"/>
            </w:rPr>
          </w:pPr>
        </w:p>
      </w:tc>
      <w:tc>
        <w:tcPr>
          <w:tcW w:w="3120" w:type="dxa"/>
          <w:tcMar/>
          <w:vAlign w:val="center"/>
        </w:tcPr>
        <w:p w:rsidR="7C300E75" w:rsidP="22C91C08" w:rsidRDefault="7C300E75" w14:paraId="48F22F1E" w14:textId="024238CC">
          <w:pPr>
            <w:pStyle w:val="Header"/>
            <w:ind w:right="-115"/>
            <w:jc w:val="center"/>
            <w:rPr>
              <w:rFonts w:ascii="Calibri" w:hAnsi="Calibri" w:eastAsia="Calibri" w:cs="Calibri"/>
              <w:b w:val="0"/>
              <w:bCs w:val="0"/>
            </w:rPr>
          </w:pPr>
          <w:r w:rsidRPr="22C91C08" w:rsidR="22C91C08">
            <w:rPr>
              <w:rFonts w:ascii="Calibri" w:hAnsi="Calibri" w:eastAsia="Calibri" w:cs="Calibri"/>
              <w:b w:val="0"/>
              <w:bCs w:val="0"/>
            </w:rPr>
            <w:t>902-222-4940</w:t>
          </w:r>
        </w:p>
      </w:tc>
    </w:tr>
  </w:tbl>
  <w:p w:rsidR="7C300E75" w:rsidP="7C300E75" w:rsidRDefault="7C300E75" w14:paraId="6A7A6641" w14:textId="383642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9">
    <w:nsid w:val="1a6266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f1480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0ad39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6079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6acb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864c8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34413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596c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4911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A9397DB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54D9280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2B71A982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hint="default" w:ascii="Times New Roman" w:hAnsi="Times New Roman" w:cs="Times New Roman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hint="default" w:ascii="Symbol" w:hAnsi="Symbol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hint="default" w:ascii="Times New Roman" w:hAnsi="Times New Roman" w:cs="Times New Roman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hint="default" w:ascii="Symbol" w:hAnsi="Symbol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 w16cid:durableId="1240408790">
    <w:abstractNumId w:val="9"/>
  </w:num>
  <w:num w:numId="2" w16cid:durableId="222059795">
    <w:abstractNumId w:val="8"/>
  </w:num>
  <w:num w:numId="3" w16cid:durableId="1700079584">
    <w:abstractNumId w:val="10"/>
  </w:num>
  <w:num w:numId="4" w16cid:durableId="1971281726">
    <w:abstractNumId w:val="16"/>
  </w:num>
  <w:num w:numId="5" w16cid:durableId="208499492">
    <w:abstractNumId w:val="20"/>
  </w:num>
  <w:num w:numId="6" w16cid:durableId="733358831">
    <w:abstractNumId w:val="6"/>
  </w:num>
  <w:num w:numId="7" w16cid:durableId="700475163">
    <w:abstractNumId w:val="18"/>
  </w:num>
  <w:num w:numId="8" w16cid:durableId="1963490968">
    <w:abstractNumId w:val="15"/>
  </w:num>
  <w:num w:numId="9" w16cid:durableId="374744320">
    <w:abstractNumId w:val="7"/>
  </w:num>
  <w:num w:numId="10" w16cid:durableId="931669694">
    <w:abstractNumId w:val="5"/>
  </w:num>
  <w:num w:numId="11" w16cid:durableId="963853787">
    <w:abstractNumId w:val="14"/>
  </w:num>
  <w:num w:numId="12" w16cid:durableId="123549603">
    <w:abstractNumId w:val="12"/>
  </w:num>
  <w:num w:numId="13" w16cid:durableId="1309941647">
    <w:abstractNumId w:val="19"/>
  </w:num>
  <w:num w:numId="14" w16cid:durableId="404760913">
    <w:abstractNumId w:val="11"/>
  </w:num>
  <w:num w:numId="15" w16cid:durableId="2018582123">
    <w:abstractNumId w:val="13"/>
  </w:num>
  <w:num w:numId="16" w16cid:durableId="1953709742">
    <w:abstractNumId w:val="4"/>
  </w:num>
  <w:num w:numId="17" w16cid:durableId="243075472">
    <w:abstractNumId w:val="3"/>
  </w:num>
  <w:num w:numId="18" w16cid:durableId="1507863704">
    <w:abstractNumId w:val="2"/>
  </w:num>
  <w:num w:numId="19" w16cid:durableId="1948266273">
    <w:abstractNumId w:val="1"/>
  </w:num>
  <w:num w:numId="20" w16cid:durableId="464201361">
    <w:abstractNumId w:val="0"/>
  </w:num>
  <w:num w:numId="21" w16cid:durableId="1423646096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16D3E"/>
    <w:rsid w:val="00034A9E"/>
    <w:rsid w:val="00054A06"/>
    <w:rsid w:val="00084F0C"/>
    <w:rsid w:val="00092749"/>
    <w:rsid w:val="000A7A1D"/>
    <w:rsid w:val="000B4CAB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A338B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13570"/>
    <w:rsid w:val="00433D71"/>
    <w:rsid w:val="00463E72"/>
    <w:rsid w:val="004663C5"/>
    <w:rsid w:val="00482331"/>
    <w:rsid w:val="00490705"/>
    <w:rsid w:val="004D6840"/>
    <w:rsid w:val="004E0336"/>
    <w:rsid w:val="004E7B5B"/>
    <w:rsid w:val="005076E9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7133C8"/>
    <w:rsid w:val="00781FA7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C1553"/>
    <w:rsid w:val="009F638A"/>
    <w:rsid w:val="00A06161"/>
    <w:rsid w:val="00A30C08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525A"/>
    <w:rsid w:val="00C778F0"/>
    <w:rsid w:val="00D04515"/>
    <w:rsid w:val="00D3309C"/>
    <w:rsid w:val="00D608C2"/>
    <w:rsid w:val="00DA4C27"/>
    <w:rsid w:val="00DB0671"/>
    <w:rsid w:val="00DC490D"/>
    <w:rsid w:val="00E00A21"/>
    <w:rsid w:val="00EB23AF"/>
    <w:rsid w:val="00EF2B8F"/>
    <w:rsid w:val="00EF74BA"/>
    <w:rsid w:val="00F42E68"/>
    <w:rsid w:val="00F44C15"/>
    <w:rsid w:val="00F677E6"/>
    <w:rsid w:val="00F84BD9"/>
    <w:rsid w:val="00F9176F"/>
    <w:rsid w:val="00F97471"/>
    <w:rsid w:val="00FC3A3E"/>
    <w:rsid w:val="00FD5339"/>
    <w:rsid w:val="01F871D8"/>
    <w:rsid w:val="02058F33"/>
    <w:rsid w:val="022C0CF0"/>
    <w:rsid w:val="02586091"/>
    <w:rsid w:val="030A4566"/>
    <w:rsid w:val="04172047"/>
    <w:rsid w:val="046E2463"/>
    <w:rsid w:val="04759744"/>
    <w:rsid w:val="04F903FF"/>
    <w:rsid w:val="07989BEF"/>
    <w:rsid w:val="07E62957"/>
    <w:rsid w:val="086A58AC"/>
    <w:rsid w:val="08D11939"/>
    <w:rsid w:val="0B5B10D1"/>
    <w:rsid w:val="0C216A42"/>
    <w:rsid w:val="0C65C2DD"/>
    <w:rsid w:val="0C734320"/>
    <w:rsid w:val="0CC46F30"/>
    <w:rsid w:val="0D58A599"/>
    <w:rsid w:val="0DDFF59D"/>
    <w:rsid w:val="0DE88F2E"/>
    <w:rsid w:val="0E6D7DD1"/>
    <w:rsid w:val="0FA4BB12"/>
    <w:rsid w:val="0FD8F474"/>
    <w:rsid w:val="10187296"/>
    <w:rsid w:val="1143945A"/>
    <w:rsid w:val="11D22FF2"/>
    <w:rsid w:val="11EB7BED"/>
    <w:rsid w:val="1258536C"/>
    <w:rsid w:val="12E48EB7"/>
    <w:rsid w:val="12F45C5C"/>
    <w:rsid w:val="13217716"/>
    <w:rsid w:val="135813B5"/>
    <w:rsid w:val="13FAD515"/>
    <w:rsid w:val="1401CC43"/>
    <w:rsid w:val="1464E984"/>
    <w:rsid w:val="14BADA1E"/>
    <w:rsid w:val="1502AC24"/>
    <w:rsid w:val="15298EE5"/>
    <w:rsid w:val="15BACA02"/>
    <w:rsid w:val="16ED03D8"/>
    <w:rsid w:val="1739BCDD"/>
    <w:rsid w:val="184EB611"/>
    <w:rsid w:val="191CC0E1"/>
    <w:rsid w:val="196B4D2B"/>
    <w:rsid w:val="19D5BC05"/>
    <w:rsid w:val="1A9F834A"/>
    <w:rsid w:val="1AD13951"/>
    <w:rsid w:val="1AF218F2"/>
    <w:rsid w:val="1B891ECC"/>
    <w:rsid w:val="1E47B471"/>
    <w:rsid w:val="1F2C07DC"/>
    <w:rsid w:val="1F8B62C9"/>
    <w:rsid w:val="203A2C0E"/>
    <w:rsid w:val="20AB5679"/>
    <w:rsid w:val="20D1568F"/>
    <w:rsid w:val="21026136"/>
    <w:rsid w:val="2133848A"/>
    <w:rsid w:val="218EE428"/>
    <w:rsid w:val="222896E3"/>
    <w:rsid w:val="228EF1C4"/>
    <w:rsid w:val="22AC2E36"/>
    <w:rsid w:val="22AEB3AC"/>
    <w:rsid w:val="22C91C08"/>
    <w:rsid w:val="22D245C6"/>
    <w:rsid w:val="239A9203"/>
    <w:rsid w:val="23E9FEBB"/>
    <w:rsid w:val="23FB3651"/>
    <w:rsid w:val="2415E8A7"/>
    <w:rsid w:val="2558C823"/>
    <w:rsid w:val="27448327"/>
    <w:rsid w:val="27DEE88E"/>
    <w:rsid w:val="284D35C8"/>
    <w:rsid w:val="290C129C"/>
    <w:rsid w:val="293CE578"/>
    <w:rsid w:val="294D316E"/>
    <w:rsid w:val="299F4A6C"/>
    <w:rsid w:val="29A217E5"/>
    <w:rsid w:val="2A07431A"/>
    <w:rsid w:val="2A9147A4"/>
    <w:rsid w:val="2ACC0B12"/>
    <w:rsid w:val="2B8ED76F"/>
    <w:rsid w:val="2BDB8DCF"/>
    <w:rsid w:val="2C04CC11"/>
    <w:rsid w:val="2D343D50"/>
    <w:rsid w:val="30B3CAB0"/>
    <w:rsid w:val="325C818F"/>
    <w:rsid w:val="3300CA67"/>
    <w:rsid w:val="3326CF43"/>
    <w:rsid w:val="3385742B"/>
    <w:rsid w:val="339651AB"/>
    <w:rsid w:val="33A11219"/>
    <w:rsid w:val="342F38E0"/>
    <w:rsid w:val="35D48CEF"/>
    <w:rsid w:val="35FE78F3"/>
    <w:rsid w:val="3615E0F6"/>
    <w:rsid w:val="3691C485"/>
    <w:rsid w:val="36B6A992"/>
    <w:rsid w:val="36CDF26D"/>
    <w:rsid w:val="37188AAB"/>
    <w:rsid w:val="373A55F1"/>
    <w:rsid w:val="373B1002"/>
    <w:rsid w:val="378274F7"/>
    <w:rsid w:val="380E55D6"/>
    <w:rsid w:val="3867CDD6"/>
    <w:rsid w:val="3873F390"/>
    <w:rsid w:val="39166526"/>
    <w:rsid w:val="3A097BDF"/>
    <w:rsid w:val="3A33160E"/>
    <w:rsid w:val="3BA40232"/>
    <w:rsid w:val="3C4AB7D9"/>
    <w:rsid w:val="3C517938"/>
    <w:rsid w:val="3C90E497"/>
    <w:rsid w:val="3CAE876F"/>
    <w:rsid w:val="3D32EE92"/>
    <w:rsid w:val="3D58637D"/>
    <w:rsid w:val="3DB9A63C"/>
    <w:rsid w:val="3DC04A74"/>
    <w:rsid w:val="3EEFD49B"/>
    <w:rsid w:val="3F1F03B7"/>
    <w:rsid w:val="3F35738C"/>
    <w:rsid w:val="3F992EF7"/>
    <w:rsid w:val="4010654C"/>
    <w:rsid w:val="4044E7AE"/>
    <w:rsid w:val="406F3FE2"/>
    <w:rsid w:val="40C6C16B"/>
    <w:rsid w:val="415419EF"/>
    <w:rsid w:val="41AE80F4"/>
    <w:rsid w:val="4317442B"/>
    <w:rsid w:val="4323DE52"/>
    <w:rsid w:val="43DB9C6E"/>
    <w:rsid w:val="440937E6"/>
    <w:rsid w:val="44AC39DF"/>
    <w:rsid w:val="45DD3D9A"/>
    <w:rsid w:val="45FC6933"/>
    <w:rsid w:val="465DDE85"/>
    <w:rsid w:val="473B9373"/>
    <w:rsid w:val="478E869D"/>
    <w:rsid w:val="49BE2518"/>
    <w:rsid w:val="49D5BB5E"/>
    <w:rsid w:val="49DCBD30"/>
    <w:rsid w:val="4A3208FB"/>
    <w:rsid w:val="4A5D5E1A"/>
    <w:rsid w:val="4AB13260"/>
    <w:rsid w:val="4ABC9CA6"/>
    <w:rsid w:val="4B66ED63"/>
    <w:rsid w:val="4B7CF516"/>
    <w:rsid w:val="4B99151A"/>
    <w:rsid w:val="4C1E1C19"/>
    <w:rsid w:val="4C46858C"/>
    <w:rsid w:val="4CB0241D"/>
    <w:rsid w:val="4D17100A"/>
    <w:rsid w:val="4D871A5B"/>
    <w:rsid w:val="4DF8D5B5"/>
    <w:rsid w:val="4DFC384A"/>
    <w:rsid w:val="4E0496E8"/>
    <w:rsid w:val="4EC618C6"/>
    <w:rsid w:val="4ED61ED8"/>
    <w:rsid w:val="4F08FADB"/>
    <w:rsid w:val="4F76D47A"/>
    <w:rsid w:val="50376472"/>
    <w:rsid w:val="50AEF343"/>
    <w:rsid w:val="50EC9353"/>
    <w:rsid w:val="51117420"/>
    <w:rsid w:val="5137D887"/>
    <w:rsid w:val="52A4C6EB"/>
    <w:rsid w:val="52DD7EDF"/>
    <w:rsid w:val="52DEB600"/>
    <w:rsid w:val="52E17FCF"/>
    <w:rsid w:val="52EAA1D0"/>
    <w:rsid w:val="53CED216"/>
    <w:rsid w:val="54463A21"/>
    <w:rsid w:val="548FBEBE"/>
    <w:rsid w:val="55074910"/>
    <w:rsid w:val="5526EA61"/>
    <w:rsid w:val="553511BD"/>
    <w:rsid w:val="577A7425"/>
    <w:rsid w:val="58490C5C"/>
    <w:rsid w:val="588114BD"/>
    <w:rsid w:val="58B498CA"/>
    <w:rsid w:val="59766F4D"/>
    <w:rsid w:val="5AB055F2"/>
    <w:rsid w:val="5AF84B61"/>
    <w:rsid w:val="5B77B864"/>
    <w:rsid w:val="5C3430C9"/>
    <w:rsid w:val="5CDAA64B"/>
    <w:rsid w:val="5D6DFF00"/>
    <w:rsid w:val="5E79B8FC"/>
    <w:rsid w:val="5FE5E3A2"/>
    <w:rsid w:val="600A861E"/>
    <w:rsid w:val="605EB623"/>
    <w:rsid w:val="616AE986"/>
    <w:rsid w:val="61E6AAD4"/>
    <w:rsid w:val="6244F768"/>
    <w:rsid w:val="6260DA97"/>
    <w:rsid w:val="62A5A24B"/>
    <w:rsid w:val="633BCDEC"/>
    <w:rsid w:val="636A3FB1"/>
    <w:rsid w:val="637F0443"/>
    <w:rsid w:val="63983190"/>
    <w:rsid w:val="644A2F3A"/>
    <w:rsid w:val="6487E11A"/>
    <w:rsid w:val="64B8F9B2"/>
    <w:rsid w:val="64D4D2C1"/>
    <w:rsid w:val="65041606"/>
    <w:rsid w:val="65F2164E"/>
    <w:rsid w:val="66C6FCE7"/>
    <w:rsid w:val="66F4D23E"/>
    <w:rsid w:val="66FBC048"/>
    <w:rsid w:val="6715C136"/>
    <w:rsid w:val="67A3DE46"/>
    <w:rsid w:val="69074EE7"/>
    <w:rsid w:val="69DDF2BC"/>
    <w:rsid w:val="69DF8698"/>
    <w:rsid w:val="6A1B6DD7"/>
    <w:rsid w:val="6B68DC85"/>
    <w:rsid w:val="6B6BBE4A"/>
    <w:rsid w:val="6C6B0BE6"/>
    <w:rsid w:val="6DAEC14C"/>
    <w:rsid w:val="6F3B2A50"/>
    <w:rsid w:val="6F84F543"/>
    <w:rsid w:val="6FEDBEA0"/>
    <w:rsid w:val="701EB464"/>
    <w:rsid w:val="7086B579"/>
    <w:rsid w:val="70991082"/>
    <w:rsid w:val="70C0A6B8"/>
    <w:rsid w:val="70F44971"/>
    <w:rsid w:val="70F87CE4"/>
    <w:rsid w:val="710CDAE9"/>
    <w:rsid w:val="71BE3A0E"/>
    <w:rsid w:val="722143E1"/>
    <w:rsid w:val="7236AB56"/>
    <w:rsid w:val="72C69A17"/>
    <w:rsid w:val="72D4E2D7"/>
    <w:rsid w:val="731C62E0"/>
    <w:rsid w:val="73680984"/>
    <w:rsid w:val="7389C759"/>
    <w:rsid w:val="73ABA8C7"/>
    <w:rsid w:val="7445260A"/>
    <w:rsid w:val="7698036C"/>
    <w:rsid w:val="76CEF53D"/>
    <w:rsid w:val="78585934"/>
    <w:rsid w:val="78C9F410"/>
    <w:rsid w:val="78F8513F"/>
    <w:rsid w:val="791A9AFE"/>
    <w:rsid w:val="79EA8BF7"/>
    <w:rsid w:val="7A64D195"/>
    <w:rsid w:val="7B90B3BE"/>
    <w:rsid w:val="7C300E75"/>
    <w:rsid w:val="7D0D7C43"/>
    <w:rsid w:val="7DD87571"/>
    <w:rsid w:val="7DDBC998"/>
    <w:rsid w:val="7DFEB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EC14C"/>
  <w15:chartTrackingRefBased/>
  <w15:docId w15:val="{D3DC6576-5398-461F-8E39-82F2A14EEC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/>
    <w:lsdException w:name="Subtle Reference" w:uiPriority="31" w:semiHidden="1"/>
    <w:lsdException w:name="Intense Reference" w:uiPriority="32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cs="Times New Roman (Headings CS)" w:eastAsiaTheme="majorEastAsia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A4C27"/>
    <w:rPr>
      <w:rFonts w:ascii="Franklin Gothic Book" w:hAnsi="Franklin Gothic Book" w:cs="Times New Roman (Headings CS)" w:eastAsiaTheme="majorEastAsia"/>
      <w:color w:val="000000" w:themeColor="text1"/>
      <w:spacing w:val="20"/>
      <w:sz w:val="7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16C32"/>
    <w:rPr>
      <w:rFonts w:ascii="Franklin Gothic Book" w:hAnsi="Franklin Gothic Book" w:cs="Times New Roman (Headings CS)" w:eastAsiaTheme="majorEastAsia"/>
      <w:caps/>
      <w:color w:val="000000" w:themeColor="text1"/>
      <w:spacing w:val="20"/>
      <w:sz w:val="20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0F4761" w:themeColor="accent1" w:themeShade="BF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16C32"/>
    <w:rPr>
      <w:rFonts w:ascii="Franklin Gothic Book" w:hAnsi="Franklin Gothic Book" w:eastAsiaTheme="majorEastAsia" w:cstheme="majorBidi"/>
      <w:b/>
      <w:color w:val="0F4761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16C32"/>
    <w:rPr>
      <w:rFonts w:ascii="Franklin Gothic Book" w:hAnsi="Franklin Gothic Book" w:eastAsiaTheme="majorEastAsia" w:cstheme="majorBidi"/>
      <w:i/>
      <w:iCs/>
      <w:color w:val="000000" w:themeColor="text1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272727" w:themeColor="text1" w:themeTint="D8"/>
      <w:sz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6C32"/>
    <w:rPr>
      <w:rFonts w:ascii="Franklin Gothic Book" w:hAnsi="Franklin Gothic Book" w:eastAsiaTheme="majorEastAsia" w:cstheme="majorBidi"/>
      <w:b/>
      <w:color w:val="272727" w:themeColor="text1" w:themeTint="D8"/>
      <w:sz w:val="20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21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2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21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2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21"/>
      </w:numPr>
      <w:contextualSpacing/>
    </w:pPr>
  </w:style>
  <w:style w:type="character" w:styleId="NotBold" w:customStyle="1">
    <w:name w:val="Not Bold"/>
    <w:uiPriority w:val="1"/>
    <w:qFormat/>
    <w:rsid w:val="00316C32"/>
    <w:rPr>
      <w:b/>
      <w:bCs/>
      <w:color w:val="auto"/>
    </w:rPr>
  </w:style>
  <w:style w:type="paragraph" w:styleId="Spacebetweentables" w:customStyle="1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styleId="Collegeinfo" w:customStyle="1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styleId="ContactInfo" w:customStyle="1">
    <w:name w:val="Contact Info"/>
    <w:basedOn w:val="Normal"/>
    <w:qFormat/>
    <w:rsid w:val="002073B6"/>
    <w:rPr>
      <w:rFonts w:asciiTheme="majorHAnsi" w:hAnsiTheme="majorHAnsi"/>
      <w:b w:val="0"/>
    </w:rPr>
  </w:style>
  <w:style w:type="paragraph" w:styleId="Header">
    <w:name w:val="header"/>
    <w:basedOn w:val="Normal"/>
    <w:uiPriority w:val="99"/>
    <w:unhideWhenUsed/>
    <w:rsid w:val="7C300E7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C300E75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44546A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44546A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44546A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44546A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44546A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1C65CA"/>
    <w:rsid w:val="004663C5"/>
    <w:rsid w:val="008D3D43"/>
    <w:rsid w:val="009D0339"/>
    <w:rsid w:val="00A5296B"/>
    <w:rsid w:val="00D9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19FA018CC9FA432788CFAB633E4523CE">
    <w:name w:val="19FA018CC9FA432788CFAB633E4523CE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859E428EEBCA43F8AC8B37CB5B7B5CEE">
    <w:name w:val="859E428EEBCA43F8AC8B37CB5B7B5CEE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">
    <w:name w:val="637DA67FE24D402A8430204E4813E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">
    <w:name w:val="91409E589BFD43E8B3F1AE82786A7169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1">
    <w:name w:val="9D9DC39DB7B94246A8D9E9F2BAF0D2CF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1">
    <w:name w:val="54B5711D33AA47CF9F4DBCD90BF548C9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1">
    <w:name w:val="C93FD36302E74C2C905EDA684B635ED1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09B64C6036649F098692A1D116CE172">
    <w:name w:val="509B64C6036649F098692A1D116CE172"/>
    <w:rsid w:val="001C65CA"/>
  </w:style>
  <w:style w:type="paragraph" w:customStyle="1" w:styleId="E663AB75AB5349E6B614E7627A700EEE">
    <w:name w:val="E663AB75AB5349E6B614E7627A700EEE"/>
    <w:rsid w:val="001C65CA"/>
  </w:style>
  <w:style w:type="paragraph" w:customStyle="1" w:styleId="19FA018CC9FA432788CFAB633E4523CE2">
    <w:name w:val="19FA018CC9FA432788CFAB633E4523CE2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5680B0B236CA49628604D2D64C325D64">
    <w:name w:val="5680B0B236CA49628604D2D64C325D64"/>
    <w:rsid w:val="001C65CA"/>
  </w:style>
  <w:style w:type="paragraph" w:customStyle="1" w:styleId="636A1B5A96094B9985435AFE6B85AD73">
    <w:name w:val="636A1B5A96094B9985435AFE6B85AD73"/>
    <w:rsid w:val="001C65CA"/>
  </w:style>
  <w:style w:type="paragraph" w:customStyle="1" w:styleId="56E0CC8F3A3C41649460A4D5A28A7B1D">
    <w:name w:val="56E0CC8F3A3C41649460A4D5A28A7B1D"/>
    <w:rsid w:val="001C65CA"/>
  </w:style>
  <w:style w:type="paragraph" w:customStyle="1" w:styleId="6887E06A05994399A90EC785398CA096">
    <w:name w:val="6887E06A05994399A90EC785398CA096"/>
    <w:rsid w:val="001C65CA"/>
  </w:style>
  <w:style w:type="paragraph" w:customStyle="1" w:styleId="BAB9B3F156004A55A3B95EF95F3C5063">
    <w:name w:val="BAB9B3F156004A55A3B95EF95F3C5063"/>
    <w:rsid w:val="001C65CA"/>
  </w:style>
  <w:style w:type="paragraph" w:customStyle="1" w:styleId="B766C19C286C472B84918C4646921393">
    <w:name w:val="B766C19C286C472B84918C4646921393"/>
    <w:rsid w:val="001C65CA"/>
  </w:style>
  <w:style w:type="paragraph" w:customStyle="1" w:styleId="2035DD7438E440EF82202B5CCCEC1A95">
    <w:name w:val="2035DD7438E440EF82202B5CCCEC1A95"/>
    <w:rsid w:val="001C65CA"/>
  </w:style>
  <w:style w:type="paragraph" w:customStyle="1" w:styleId="5DEB52D17D81484BA922FF18210D527F">
    <w:name w:val="5DEB52D17D81484BA922FF18210D527F"/>
    <w:rsid w:val="001C65CA"/>
  </w:style>
  <w:style w:type="paragraph" w:customStyle="1" w:styleId="DDAFF45BF4D647299E85DA3E4526DC18">
    <w:name w:val="DDAFF45BF4D647299E85DA3E4526DC18"/>
    <w:rsid w:val="001C65CA"/>
  </w:style>
  <w:style w:type="paragraph" w:customStyle="1" w:styleId="87CC1DC7775844E5831475E1AE25900D">
    <w:name w:val="87CC1DC7775844E5831475E1AE25900D"/>
    <w:rsid w:val="001C65CA"/>
  </w:style>
  <w:style w:type="paragraph" w:customStyle="1" w:styleId="859E428EEBCA43F8AC8B37CB5B7B5CEE2">
    <w:name w:val="859E428EEBCA43F8AC8B37CB5B7B5C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FF7C3EAA0082495C979E9F0604434332">
    <w:name w:val="FF7C3EAA0082495C979E9F0604434332"/>
    <w:rsid w:val="001C65CA"/>
  </w:style>
  <w:style w:type="paragraph" w:customStyle="1" w:styleId="637DA67FE24D402A8430204E4813EEE22">
    <w:name w:val="637DA67FE24D402A8430204E4813EEE2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2">
    <w:name w:val="91409E589BFD43E8B3F1AE82786A716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2">
    <w:name w:val="9D9DC39DB7B94246A8D9E9F2BAF0D2CF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2">
    <w:name w:val="54B5711D33AA47CF9F4DBCD90BF548C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4689587EE0554F778C741B151B669C6B">
    <w:name w:val="4689587EE0554F778C741B151B669C6B"/>
    <w:rsid w:val="001C65CA"/>
  </w:style>
  <w:style w:type="paragraph" w:customStyle="1" w:styleId="96256B38AB0D423B9B17D7A553EA0133">
    <w:name w:val="96256B38AB0D423B9B17D7A553EA0133"/>
    <w:rsid w:val="001C65CA"/>
  </w:style>
  <w:style w:type="paragraph" w:customStyle="1" w:styleId="5C07782DE7BB479BA2668BC18849D4F7">
    <w:name w:val="5C07782DE7BB479BA2668BC18849D4F7"/>
    <w:rsid w:val="001C65CA"/>
  </w:style>
  <w:style w:type="paragraph" w:customStyle="1" w:styleId="C93FD36302E74C2C905EDA684B635ED12">
    <w:name w:val="C93FD36302E74C2C905EDA684B635ED1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79C10B33EB4647388E75C7D8F3C2617F">
    <w:name w:val="79C10B33EB4647388E75C7D8F3C2617F"/>
    <w:rsid w:val="001C65CA"/>
  </w:style>
  <w:style w:type="paragraph" w:customStyle="1" w:styleId="C48A10626C744A8E9098EDA88064446E">
    <w:name w:val="C48A10626C744A8E9098EDA88064446E"/>
    <w:rsid w:val="001C65CA"/>
  </w:style>
  <w:style w:type="paragraph" w:customStyle="1" w:styleId="8F8992ADD61C4796BA81B94882639079">
    <w:name w:val="8F8992ADD61C4796BA81B94882639079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19FA018CC9FA432788CFAB633E4523CE1">
    <w:name w:val="19FA018CC9FA432788CFAB633E4523C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D92226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D92226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D92226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D92226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D92226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customStyle="1" w:styleId="859E428EEBCA43F8AC8B37CB5B7B5CEE1">
    <w:name w:val="859E428EEBCA43F8AC8B37CB5B7B5CE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1">
    <w:name w:val="637DA67FE24D402A8430204E4813EEE2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1">
    <w:name w:val="91409E589BFD43E8B3F1AE82786A7169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character" w:customStyle="1" w:styleId="NotBold">
    <w:name w:val="Not Bold"/>
    <w:uiPriority w:val="1"/>
    <w:qFormat/>
    <w:rsid w:val="00D92226"/>
    <w:rPr>
      <w:b/>
      <w:bCs/>
      <w:color w:val="auto"/>
    </w:rPr>
  </w:style>
  <w:style w:type="paragraph" w:customStyle="1" w:styleId="9D9DC39DB7B94246A8D9E9F2BAF0D2CF">
    <w:name w:val="9D9DC39DB7B94246A8D9E9F2BAF0D2CF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">
    <w:name w:val="54B5711D33AA47CF9F4DBCD90BF548C9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">
    <w:name w:val="C93FD36302E74C2C905EDA684B635ED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William Macisaac</dc:creator>
  <keywords/>
  <dc:description/>
  <lastModifiedBy>William Macisaac</lastModifiedBy>
  <revision>3</revision>
  <dcterms:created xsi:type="dcterms:W3CDTF">2026-02-04T16:55:00.0000000Z</dcterms:created>
  <dcterms:modified xsi:type="dcterms:W3CDTF">2026-02-04T23:19:58.0987563Z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