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9ACD2" w14:textId="04E445EB" w:rsidR="00DE74A4" w:rsidRDefault="00B81090" w:rsidP="00D34111">
      <w:pPr>
        <w:spacing w:after="0" w:line="240" w:lineRule="auto"/>
        <w:rPr>
          <w:rFonts w:ascii="Seaford" w:hAnsi="Seaford" w:cs="Aldhabi"/>
          <w:sz w:val="56"/>
          <w:szCs w:val="56"/>
        </w:rPr>
      </w:pPr>
      <w:r>
        <w:rPr>
          <w:rFonts w:ascii="Seaford" w:hAnsi="Seaford" w:cs="Aldhabi"/>
          <w:sz w:val="56"/>
          <w:szCs w:val="56"/>
        </w:rPr>
        <w:t>Mini STM32 Speaker</w:t>
      </w:r>
    </w:p>
    <w:p w14:paraId="6D0F77D0" w14:textId="0B1BCE7F" w:rsidR="00B81090" w:rsidRPr="00B81090" w:rsidRDefault="00B81090" w:rsidP="00D34111">
      <w:pPr>
        <w:spacing w:after="0" w:line="240" w:lineRule="auto"/>
        <w:rPr>
          <w:rFonts w:ascii="Seaford" w:hAnsi="Seaford" w:cs="Aldhabi"/>
          <w:sz w:val="28"/>
          <w:szCs w:val="28"/>
        </w:rPr>
      </w:pPr>
      <w:r>
        <w:rPr>
          <w:rFonts w:ascii="Seaford" w:hAnsi="Seaford" w:cs="Aldhabi"/>
          <w:sz w:val="28"/>
          <w:szCs w:val="28"/>
        </w:rPr>
        <w:t>(with DSP)</w:t>
      </w:r>
    </w:p>
    <w:p w14:paraId="76ED5491" w14:textId="060FCF2F" w:rsidR="00684653" w:rsidRPr="00684653" w:rsidRDefault="00684653" w:rsidP="00D34111">
      <w:pPr>
        <w:spacing w:before="240"/>
        <w:rPr>
          <w:rFonts w:ascii="Seaford" w:hAnsi="Seaford" w:cs="Aldhabi"/>
          <w:b/>
          <w:bCs/>
          <w:sz w:val="32"/>
          <w:szCs w:val="32"/>
        </w:rPr>
      </w:pPr>
      <w:r w:rsidRPr="00684653">
        <w:rPr>
          <w:rFonts w:ascii="Seaford" w:hAnsi="Seaford" w:cs="Aldhabi"/>
          <w:b/>
          <w:bCs/>
          <w:sz w:val="32"/>
          <w:szCs w:val="32"/>
        </w:rPr>
        <w:t>Overview</w:t>
      </w:r>
    </w:p>
    <w:p w14:paraId="09788999" w14:textId="72E06FD3" w:rsidR="00C64937" w:rsidRDefault="00A86D99" w:rsidP="00DE74A4">
      <w:pPr>
        <w:rPr>
          <w:rFonts w:ascii="Seaford" w:hAnsi="Seaford" w:cs="Aldhabi"/>
          <w:sz w:val="24"/>
          <w:szCs w:val="24"/>
        </w:rPr>
      </w:pPr>
      <w:r w:rsidRPr="00A86D99">
        <w:rPr>
          <w:rFonts w:ascii="Seaford" w:hAnsi="Seaford" w:cs="Aldhabi"/>
          <w:sz w:val="24"/>
          <w:szCs w:val="24"/>
        </w:rPr>
        <w:t xml:space="preserve">Earlier this </w:t>
      </w:r>
      <w:r>
        <w:rPr>
          <w:rFonts w:ascii="Seaford" w:hAnsi="Seaford" w:cs="Aldhabi"/>
          <w:sz w:val="24"/>
          <w:szCs w:val="24"/>
        </w:rPr>
        <w:t xml:space="preserve">year I started a project converting the LEGO guitar amplifier of set no. 21329 into a functional, portable speaker for my desk. The project involved minor modifications to the set to support features such as a power switch, </w:t>
      </w:r>
      <w:r w:rsidR="00DE74A4">
        <w:rPr>
          <w:rFonts w:ascii="Seaford" w:hAnsi="Seaford" w:cs="Aldhabi"/>
          <w:sz w:val="24"/>
          <w:szCs w:val="24"/>
        </w:rPr>
        <w:t xml:space="preserve">power indication LED, volume control knob, auxiliary input, and an output speaker, as well as a custom-designed PCB powered by USB-C. </w:t>
      </w:r>
    </w:p>
    <w:p w14:paraId="720C3AF1" w14:textId="77777777" w:rsidR="00D16A25" w:rsidRDefault="00DE74A4" w:rsidP="00D16A25">
      <w:pPr>
        <w:keepNext/>
      </w:pPr>
      <w:r>
        <w:rPr>
          <w:rFonts w:ascii="Seaford" w:hAnsi="Seaford" w:cs="Aldhabi"/>
          <w:noProof/>
          <w:sz w:val="24"/>
          <w:szCs w:val="24"/>
        </w:rPr>
        <w:drawing>
          <wp:inline distT="0" distB="0" distL="0" distR="0" wp14:anchorId="689FFB64" wp14:editId="4B231379">
            <wp:extent cx="6783572" cy="3086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01072" cy="3094175"/>
                    </a:xfrm>
                    <a:prstGeom prst="rect">
                      <a:avLst/>
                    </a:prstGeom>
                    <a:noFill/>
                    <a:ln>
                      <a:noFill/>
                    </a:ln>
                  </pic:spPr>
                </pic:pic>
              </a:graphicData>
            </a:graphic>
          </wp:inline>
        </w:drawing>
      </w:r>
    </w:p>
    <w:p w14:paraId="64DD1D0D" w14:textId="60BA0554" w:rsidR="00C64937" w:rsidRDefault="00D16A25" w:rsidP="00684653">
      <w:pPr>
        <w:pStyle w:val="Caption"/>
        <w:jc w:val="center"/>
        <w:rPr>
          <w:rFonts w:ascii="Seaford" w:hAnsi="Seaford" w:cs="Aldhabi"/>
          <w:sz w:val="24"/>
          <w:szCs w:val="24"/>
        </w:rPr>
      </w:pPr>
      <w:r w:rsidRPr="009650EA">
        <w:t>Source: Author</w:t>
      </w:r>
    </w:p>
    <w:p w14:paraId="04DA523C" w14:textId="7AF01DAF" w:rsidR="00684653" w:rsidRDefault="00DE74A4">
      <w:pPr>
        <w:rPr>
          <w:rFonts w:ascii="Seaford" w:hAnsi="Seaford" w:cs="Aldhabi"/>
          <w:sz w:val="24"/>
          <w:szCs w:val="24"/>
        </w:rPr>
      </w:pPr>
      <w:r>
        <w:rPr>
          <w:rFonts w:ascii="Seaford" w:hAnsi="Seaford" w:cs="Aldhabi"/>
          <w:sz w:val="24"/>
          <w:szCs w:val="24"/>
        </w:rPr>
        <w:t>In an effort to extend its flexibility</w:t>
      </w:r>
      <w:r w:rsidR="00974CCB">
        <w:rPr>
          <w:rFonts w:ascii="Seaford" w:hAnsi="Seaford" w:cs="Aldhabi"/>
          <w:sz w:val="24"/>
          <w:szCs w:val="24"/>
        </w:rPr>
        <w:t xml:space="preserve"> and longevity</w:t>
      </w:r>
      <w:r>
        <w:rPr>
          <w:rFonts w:ascii="Seaford" w:hAnsi="Seaford" w:cs="Aldhabi"/>
          <w:sz w:val="24"/>
          <w:szCs w:val="24"/>
        </w:rPr>
        <w:t xml:space="preserve"> as an audio device</w:t>
      </w:r>
      <w:r w:rsidR="00536EEC">
        <w:rPr>
          <w:rFonts w:ascii="Seaford" w:hAnsi="Seaford" w:cs="Aldhabi"/>
          <w:sz w:val="24"/>
          <w:szCs w:val="24"/>
        </w:rPr>
        <w:t>,</w:t>
      </w:r>
      <w:r>
        <w:rPr>
          <w:rFonts w:ascii="Seaford" w:hAnsi="Seaford" w:cs="Aldhabi"/>
          <w:sz w:val="24"/>
          <w:szCs w:val="24"/>
        </w:rPr>
        <w:t xml:space="preserve"> I have begun the process of integrating an STM32F-series microcontroller into the project. </w:t>
      </w:r>
      <w:r w:rsidR="00974CCB">
        <w:rPr>
          <w:rFonts w:ascii="Seaford" w:hAnsi="Seaford" w:cs="Aldhabi"/>
          <w:sz w:val="24"/>
          <w:szCs w:val="24"/>
        </w:rPr>
        <w:t xml:space="preserve">Converting an analog signal to digital provides the ability to program filters and effects long after the hardware has been manufactured. </w:t>
      </w:r>
    </w:p>
    <w:p w14:paraId="2C738303" w14:textId="75A98E3C" w:rsidR="00684653" w:rsidRPr="00155095" w:rsidRDefault="00974CCB">
      <w:pPr>
        <w:rPr>
          <w:rFonts w:ascii="Seaford" w:hAnsi="Seaford" w:cs="Aldhabi"/>
          <w:sz w:val="24"/>
          <w:szCs w:val="24"/>
        </w:rPr>
      </w:pPr>
      <w:r>
        <w:rPr>
          <w:rFonts w:ascii="Seaford" w:hAnsi="Seaford" w:cs="Aldhabi"/>
          <w:sz w:val="24"/>
          <w:szCs w:val="24"/>
        </w:rPr>
        <w:t>I have chosen to use an STM32F</w:t>
      </w:r>
      <w:r w:rsidR="00884655">
        <w:rPr>
          <w:rFonts w:ascii="Seaford" w:hAnsi="Seaford" w:cs="Aldhabi"/>
          <w:sz w:val="24"/>
          <w:szCs w:val="24"/>
        </w:rPr>
        <w:t>-series</w:t>
      </w:r>
      <w:r>
        <w:rPr>
          <w:rFonts w:ascii="Seaford" w:hAnsi="Seaford" w:cs="Aldhabi"/>
          <w:sz w:val="24"/>
          <w:szCs w:val="24"/>
        </w:rPr>
        <w:t xml:space="preserve"> microcontroller for </w:t>
      </w:r>
      <w:r w:rsidR="007902A9">
        <w:rPr>
          <w:rFonts w:ascii="Seaford" w:hAnsi="Seaford" w:cs="Aldhabi"/>
          <w:sz w:val="24"/>
          <w:szCs w:val="24"/>
        </w:rPr>
        <w:t>its</w:t>
      </w:r>
      <w:r>
        <w:rPr>
          <w:rFonts w:ascii="Seaford" w:hAnsi="Seaford" w:cs="Aldhabi"/>
          <w:sz w:val="24"/>
          <w:szCs w:val="24"/>
        </w:rPr>
        <w:t xml:space="preserve"> </w:t>
      </w:r>
      <w:r w:rsidR="00884655">
        <w:rPr>
          <w:rFonts w:ascii="Seaford" w:hAnsi="Seaford" w:cs="Aldhabi"/>
          <w:sz w:val="24"/>
          <w:szCs w:val="24"/>
        </w:rPr>
        <w:t>cost, availability of resources</w:t>
      </w:r>
      <w:r w:rsidR="007902A9">
        <w:rPr>
          <w:rFonts w:ascii="Seaford" w:hAnsi="Seaford" w:cs="Aldhabi"/>
          <w:sz w:val="24"/>
          <w:szCs w:val="24"/>
        </w:rPr>
        <w:t>, and</w:t>
      </w:r>
      <w:r w:rsidR="007902A9" w:rsidRPr="007902A9">
        <w:rPr>
          <w:rFonts w:ascii="Seaford" w:hAnsi="Seaford" w:cs="Aldhabi"/>
          <w:sz w:val="24"/>
          <w:szCs w:val="24"/>
        </w:rPr>
        <w:t xml:space="preserve"> </w:t>
      </w:r>
      <w:r w:rsidR="007902A9">
        <w:rPr>
          <w:rFonts w:ascii="Seaford" w:hAnsi="Seaford" w:cs="Aldhabi"/>
          <w:sz w:val="24"/>
          <w:szCs w:val="24"/>
        </w:rPr>
        <w:t>performance</w:t>
      </w:r>
      <w:r w:rsidR="00536EEC">
        <w:rPr>
          <w:rFonts w:ascii="Seaford" w:hAnsi="Seaford" w:cs="Aldhabi"/>
          <w:sz w:val="24"/>
          <w:szCs w:val="24"/>
        </w:rPr>
        <w:t xml:space="preserve"> –</w:t>
      </w:r>
      <w:r w:rsidR="007902A9">
        <w:rPr>
          <w:rFonts w:ascii="Seaford" w:hAnsi="Seaford" w:cs="Aldhabi"/>
          <w:sz w:val="24"/>
          <w:szCs w:val="24"/>
        </w:rPr>
        <w:t xml:space="preserve"> including an integrated floating</w:t>
      </w:r>
      <w:r w:rsidR="000217FE">
        <w:rPr>
          <w:rFonts w:ascii="Seaford" w:hAnsi="Seaford" w:cs="Aldhabi"/>
          <w:sz w:val="24"/>
          <w:szCs w:val="24"/>
        </w:rPr>
        <w:t>-</w:t>
      </w:r>
      <w:r w:rsidR="007902A9">
        <w:rPr>
          <w:rFonts w:ascii="Seaford" w:hAnsi="Seaford" w:cs="Aldhabi"/>
          <w:sz w:val="24"/>
          <w:szCs w:val="24"/>
        </w:rPr>
        <w:t xml:space="preserve">point unit (FPU) for precise DSP calculations which </w:t>
      </w:r>
      <w:r w:rsidR="009D654D">
        <w:rPr>
          <w:rFonts w:ascii="Seaford" w:hAnsi="Seaford" w:cs="Aldhabi"/>
          <w:sz w:val="24"/>
          <w:szCs w:val="24"/>
        </w:rPr>
        <w:t>can</w:t>
      </w:r>
      <w:r w:rsidR="007902A9">
        <w:rPr>
          <w:rFonts w:ascii="Seaford" w:hAnsi="Seaford" w:cs="Aldhabi"/>
          <w:sz w:val="24"/>
          <w:szCs w:val="24"/>
        </w:rPr>
        <w:t xml:space="preserve"> be made using the CMSIS DSP library</w:t>
      </w:r>
      <w:r w:rsidR="00884655">
        <w:rPr>
          <w:rFonts w:ascii="Seaford" w:hAnsi="Seaford" w:cs="Aldhabi"/>
          <w:sz w:val="24"/>
          <w:szCs w:val="24"/>
        </w:rPr>
        <w:t xml:space="preserve">. </w:t>
      </w:r>
    </w:p>
    <w:p w14:paraId="0E6A9082" w14:textId="1ACBCAD2" w:rsidR="00684653" w:rsidRPr="00684653" w:rsidRDefault="00684653">
      <w:pPr>
        <w:rPr>
          <w:rFonts w:ascii="Seaford" w:hAnsi="Seaford" w:cs="Aldhabi"/>
          <w:b/>
          <w:bCs/>
          <w:sz w:val="32"/>
          <w:szCs w:val="32"/>
        </w:rPr>
      </w:pPr>
      <w:r w:rsidRPr="00684653">
        <w:rPr>
          <w:rFonts w:ascii="Seaford" w:hAnsi="Seaford" w:cs="Aldhabi"/>
          <w:b/>
          <w:bCs/>
          <w:sz w:val="32"/>
          <w:szCs w:val="32"/>
        </w:rPr>
        <w:t>Design</w:t>
      </w:r>
    </w:p>
    <w:p w14:paraId="338673C3" w14:textId="754D2A28" w:rsidR="00C64937" w:rsidRDefault="005E0B0A">
      <w:pPr>
        <w:rPr>
          <w:rFonts w:ascii="Seaford" w:hAnsi="Seaford" w:cs="Aldhabi"/>
          <w:sz w:val="24"/>
          <w:szCs w:val="24"/>
        </w:rPr>
      </w:pPr>
      <w:r>
        <w:rPr>
          <w:rFonts w:ascii="Seaford" w:hAnsi="Seaford" w:cs="Aldhabi"/>
          <w:sz w:val="24"/>
          <w:szCs w:val="24"/>
        </w:rPr>
        <w:t>A brief outline of the intended approach is modeled in the diagram below:</w:t>
      </w:r>
    </w:p>
    <w:p w14:paraId="1A54B498" w14:textId="549D2B4B" w:rsidR="008B0948" w:rsidRDefault="005E0B0A">
      <w:pPr>
        <w:rPr>
          <w:rFonts w:ascii="Seaford" w:hAnsi="Seaford" w:cs="Aldhabi"/>
          <w:sz w:val="24"/>
          <w:szCs w:val="24"/>
        </w:rPr>
      </w:pPr>
      <w:r>
        <w:rPr>
          <w:rFonts w:ascii="Seaford" w:hAnsi="Seaford" w:cs="Aldhabi"/>
          <w:sz w:val="24"/>
          <w:szCs w:val="24"/>
        </w:rPr>
        <w:t xml:space="preserve">First, the analog input signal needs to be </w:t>
      </w:r>
      <w:r w:rsidR="00536EEC">
        <w:rPr>
          <w:rFonts w:ascii="Seaford" w:hAnsi="Seaford" w:cs="Aldhabi"/>
          <w:sz w:val="24"/>
          <w:szCs w:val="24"/>
        </w:rPr>
        <w:t xml:space="preserve">acquired and </w:t>
      </w:r>
      <w:r>
        <w:rPr>
          <w:rFonts w:ascii="Seaford" w:hAnsi="Seaford" w:cs="Aldhabi"/>
          <w:sz w:val="24"/>
          <w:szCs w:val="24"/>
        </w:rPr>
        <w:t>converted from a continuous stream to discrete value</w:t>
      </w:r>
      <w:r w:rsidR="004D0770">
        <w:rPr>
          <w:rFonts w:ascii="Seaford" w:hAnsi="Seaford" w:cs="Aldhabi"/>
          <w:sz w:val="24"/>
          <w:szCs w:val="24"/>
        </w:rPr>
        <w:t>s</w:t>
      </w:r>
      <w:r>
        <w:rPr>
          <w:rFonts w:ascii="Seaford" w:hAnsi="Seaford" w:cs="Aldhabi"/>
          <w:sz w:val="24"/>
          <w:szCs w:val="24"/>
        </w:rPr>
        <w:t xml:space="preserve">. The discrete values </w:t>
      </w:r>
      <w:r w:rsidR="004D0770">
        <w:rPr>
          <w:rFonts w:ascii="Seaford" w:hAnsi="Seaford" w:cs="Aldhabi"/>
          <w:sz w:val="24"/>
          <w:szCs w:val="24"/>
        </w:rPr>
        <w:t>can</w:t>
      </w:r>
      <w:r>
        <w:rPr>
          <w:rFonts w:ascii="Seaford" w:hAnsi="Seaford" w:cs="Aldhabi"/>
          <w:sz w:val="24"/>
          <w:szCs w:val="24"/>
        </w:rPr>
        <w:t xml:space="preserve"> then be modified</w:t>
      </w:r>
      <w:r w:rsidR="004D0770">
        <w:rPr>
          <w:rFonts w:ascii="Seaford" w:hAnsi="Seaford" w:cs="Aldhabi"/>
          <w:sz w:val="24"/>
          <w:szCs w:val="24"/>
        </w:rPr>
        <w:t xml:space="preserve"> within the program</w:t>
      </w:r>
      <w:r>
        <w:rPr>
          <w:rFonts w:ascii="Seaford" w:hAnsi="Seaford" w:cs="Aldhabi"/>
          <w:sz w:val="24"/>
          <w:szCs w:val="24"/>
        </w:rPr>
        <w:t xml:space="preserve"> before being converted back into a continuous analog stream</w:t>
      </w:r>
      <w:r w:rsidR="004D0770">
        <w:rPr>
          <w:rFonts w:ascii="Seaford" w:hAnsi="Seaford" w:cs="Aldhabi"/>
          <w:sz w:val="24"/>
          <w:szCs w:val="24"/>
        </w:rPr>
        <w:t>. The conversions can be triggered by the same timing source to help ensure conversion integrity and consistency.</w:t>
      </w:r>
    </w:p>
    <w:p w14:paraId="102E8ACA" w14:textId="0D04BC42" w:rsidR="00684653" w:rsidRDefault="00155095">
      <w:pPr>
        <w:rPr>
          <w:rFonts w:ascii="Seaford" w:hAnsi="Seaford" w:cs="Aldhabi"/>
          <w:sz w:val="24"/>
          <w:szCs w:val="24"/>
        </w:rPr>
      </w:pPr>
      <w:r>
        <w:rPr>
          <w:noProof/>
        </w:rPr>
        <w:lastRenderedPageBreak/>
        <mc:AlternateContent>
          <mc:Choice Requires="wps">
            <w:drawing>
              <wp:anchor distT="0" distB="0" distL="114300" distR="114300" simplePos="0" relativeHeight="251660288" behindDoc="0" locked="0" layoutInCell="1" allowOverlap="1" wp14:anchorId="431AAA3A" wp14:editId="4186300F">
                <wp:simplePos x="0" y="0"/>
                <wp:positionH relativeFrom="margin">
                  <wp:align>right</wp:align>
                </wp:positionH>
                <wp:positionV relativeFrom="paragraph">
                  <wp:posOffset>3412874</wp:posOffset>
                </wp:positionV>
                <wp:extent cx="68580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7BEFD1C" w14:textId="4F0302FF" w:rsidR="00D16A25" w:rsidRPr="00C665E5" w:rsidRDefault="00D16A25" w:rsidP="00D16A25">
                            <w:pPr>
                              <w:pStyle w:val="Caption"/>
                              <w:jc w:val="center"/>
                              <w:rPr>
                                <w:rFonts w:ascii="Seaford" w:hAnsi="Seaford" w:cs="Aldhabi"/>
                                <w:noProof/>
                                <w:sz w:val="24"/>
                                <w:szCs w:val="24"/>
                              </w:rPr>
                            </w:pPr>
                            <w:r w:rsidRPr="00721B2D">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AAA3A" id="_x0000_t202" coordsize="21600,21600" o:spt="202" path="m,l,21600r21600,l21600,xe">
                <v:stroke joinstyle="miter"/>
                <v:path gradientshapeok="t" o:connecttype="rect"/>
              </v:shapetype>
              <v:shape id="Text Box 8" o:spid="_x0000_s1026" type="#_x0000_t202" style="position:absolute;margin-left:488.8pt;margin-top:268.75pt;width:540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VwFQIAADgEAAAOAAAAZHJzL2Uyb0RvYy54bWysU8Fu2zAMvQ/YPwi6L3Y6NAiMOEWWIsOA&#10;oC2QFj0rshwbkEWNUmJnXz9KtpOt7WnYRaZF6lF872lx1zWanRS6GkzOp5OUM2UkFLU55PzlefNl&#10;zpnzwhRCg1E5PyvH75afPy1am6kbqEAXChmBGJe1NueV9zZLEicr1Qg3AasMJUvARnj6xUNSoGgJ&#10;vdHJTZrOkhawsAhSOUe7932SLyN+WSrpH8vSKc90zuluPq4Y131Yk+VCZAcUtqrlcA3xD7doRG2o&#10;6QXqXnjBjli/g2pqieCg9BMJTQJlWUsVZ6BppumbaXaVsCrOQuQ4e6HJ/T9Y+XDa2SdkvvsGHQkY&#10;CGmtyxxthnm6EpvwpZsyyhOF5wttqvNM0uZsfjtPU0pJys2+3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zi3Mmt8AAAAJAQAADwAAAGRycy9kb3ducmV2LnhtbEyPwU7DMBBE70j8g7VIXFBr&#10;Q9tQhThVVcEBLhWhl97ceBsH4nVkO234e1wucNyZ0eybYjXajp3Qh9aRhPupAIZUO91SI2H38TJZ&#10;AgtRkVadI5TwjQFW5fVVoXLtzvSOpyo2LJVQyJUEE2Ofcx5qg1aFqeuRknd03qqYTt9w7dU5lduO&#10;PwiRcataSh+M6nFjsP6qBithO99vzd1wfH5bz2f+dTdsss+mkvL2Zlw/AYs4xr8wXPATOpSJ6eAG&#10;0oF1EtKQKGExe1wAu9hiKZJ0+JUy4GXB/y8ofwAAAP//AwBQSwECLQAUAAYACAAAACEAtoM4kv4A&#10;AADhAQAAEwAAAAAAAAAAAAAAAAAAAAAAW0NvbnRlbnRfVHlwZXNdLnhtbFBLAQItABQABgAIAAAA&#10;IQA4/SH/1gAAAJQBAAALAAAAAAAAAAAAAAAAAC8BAABfcmVscy8ucmVsc1BLAQItABQABgAIAAAA&#10;IQAAREVwFQIAADgEAAAOAAAAAAAAAAAAAAAAAC4CAABkcnMvZTJvRG9jLnhtbFBLAQItABQABgAI&#10;AAAAIQDOLcya3wAAAAkBAAAPAAAAAAAAAAAAAAAAAG8EAABkcnMvZG93bnJldi54bWxQSwUGAAAA&#10;AAQABADzAAAAewUAAAAA&#10;" stroked="f">
                <v:textbox style="mso-fit-shape-to-text:t" inset="0,0,0,0">
                  <w:txbxContent>
                    <w:p w14:paraId="47BEFD1C" w14:textId="4F0302FF" w:rsidR="00D16A25" w:rsidRPr="00C665E5" w:rsidRDefault="00D16A25" w:rsidP="00D16A25">
                      <w:pPr>
                        <w:pStyle w:val="Caption"/>
                        <w:jc w:val="center"/>
                        <w:rPr>
                          <w:rFonts w:ascii="Seaford" w:hAnsi="Seaford" w:cs="Aldhabi"/>
                          <w:noProof/>
                          <w:sz w:val="24"/>
                          <w:szCs w:val="24"/>
                        </w:rPr>
                      </w:pPr>
                      <w:r w:rsidRPr="00721B2D">
                        <w:t>Source: Author</w:t>
                      </w:r>
                    </w:p>
                  </w:txbxContent>
                </v:textbox>
                <w10:wrap type="square" anchorx="margin"/>
              </v:shape>
            </w:pict>
          </mc:Fallback>
        </mc:AlternateContent>
      </w:r>
      <w:r>
        <w:rPr>
          <w:rFonts w:ascii="Seaford" w:hAnsi="Seaford" w:cs="Aldhabi"/>
          <w:noProof/>
          <w:sz w:val="24"/>
          <w:szCs w:val="24"/>
        </w:rPr>
        <w:drawing>
          <wp:anchor distT="0" distB="0" distL="114300" distR="114300" simplePos="0" relativeHeight="251658240" behindDoc="1" locked="0" layoutInCell="1" allowOverlap="1" wp14:anchorId="500C472A" wp14:editId="4B5D1A30">
            <wp:simplePos x="0" y="0"/>
            <wp:positionH relativeFrom="margin">
              <wp:align>center</wp:align>
            </wp:positionH>
            <wp:positionV relativeFrom="paragraph">
              <wp:posOffset>2437</wp:posOffset>
            </wp:positionV>
            <wp:extent cx="5943600" cy="34848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14:sizeRelH relativeFrom="margin">
              <wp14:pctWidth>0</wp14:pctWidth>
            </wp14:sizeRelH>
          </wp:anchor>
        </w:drawing>
      </w:r>
      <w:r w:rsidR="005E1605">
        <w:rPr>
          <w:rFonts w:ascii="Seaford" w:hAnsi="Seaford" w:cs="Aldhabi"/>
          <w:sz w:val="24"/>
          <w:szCs w:val="24"/>
        </w:rPr>
        <w:t>The</w:t>
      </w:r>
      <w:r>
        <w:rPr>
          <w:rFonts w:ascii="Seaford" w:hAnsi="Seaford" w:cs="Aldhabi"/>
          <w:sz w:val="24"/>
          <w:szCs w:val="24"/>
        </w:rPr>
        <w:t xml:space="preserve"> </w:t>
      </w:r>
      <w:r w:rsidR="005E1605">
        <w:rPr>
          <w:rFonts w:ascii="Seaford" w:hAnsi="Seaford" w:cs="Aldhabi"/>
          <w:sz w:val="24"/>
          <w:szCs w:val="24"/>
        </w:rPr>
        <w:t>input signal will be acquired using a mono (TS) auxiliary jack, which will be biased to ~50% of the analog voltage</w:t>
      </w:r>
      <w:r w:rsidR="00842118">
        <w:rPr>
          <w:rFonts w:ascii="Seaford" w:hAnsi="Seaford" w:cs="Aldhabi"/>
          <w:sz w:val="24"/>
          <w:szCs w:val="24"/>
        </w:rPr>
        <w:t xml:space="preserve"> to facilitate complete signal acquisition</w:t>
      </w:r>
      <w:r w:rsidR="005E1605">
        <w:rPr>
          <w:rFonts w:ascii="Seaford" w:hAnsi="Seaford" w:cs="Aldhabi"/>
          <w:sz w:val="24"/>
          <w:szCs w:val="24"/>
        </w:rPr>
        <w:t>. The signal</w:t>
      </w:r>
      <w:r w:rsidR="008931D5">
        <w:rPr>
          <w:rFonts w:ascii="Seaford" w:hAnsi="Seaford" w:cs="Aldhabi"/>
          <w:sz w:val="24"/>
          <w:szCs w:val="24"/>
        </w:rPr>
        <w:t xml:space="preserve"> </w:t>
      </w:r>
      <w:r w:rsidR="000E0C49">
        <w:rPr>
          <w:rFonts w:ascii="Seaford" w:hAnsi="Seaford" w:cs="Aldhabi"/>
          <w:sz w:val="24"/>
          <w:szCs w:val="24"/>
        </w:rPr>
        <w:t>will</w:t>
      </w:r>
      <w:r w:rsidR="005E1605">
        <w:rPr>
          <w:rFonts w:ascii="Seaford" w:hAnsi="Seaford" w:cs="Aldhabi"/>
          <w:sz w:val="24"/>
          <w:szCs w:val="24"/>
        </w:rPr>
        <w:t xml:space="preserve"> </w:t>
      </w:r>
      <w:r w:rsidR="00536EEC">
        <w:rPr>
          <w:rFonts w:ascii="Seaford" w:hAnsi="Seaford" w:cs="Aldhabi"/>
          <w:sz w:val="24"/>
          <w:szCs w:val="24"/>
        </w:rPr>
        <w:t xml:space="preserve">also </w:t>
      </w:r>
      <w:r w:rsidR="005E1605">
        <w:rPr>
          <w:rFonts w:ascii="Seaford" w:hAnsi="Seaford" w:cs="Aldhabi"/>
          <w:sz w:val="24"/>
          <w:szCs w:val="24"/>
        </w:rPr>
        <w:t xml:space="preserve">be filtered of </w:t>
      </w:r>
      <w:r w:rsidR="008931D5">
        <w:rPr>
          <w:rFonts w:ascii="Seaford" w:hAnsi="Seaford" w:cs="Aldhabi"/>
          <w:sz w:val="24"/>
          <w:szCs w:val="24"/>
        </w:rPr>
        <w:t xml:space="preserve">extreme </w:t>
      </w:r>
      <w:r w:rsidR="005E1605">
        <w:rPr>
          <w:rFonts w:ascii="Seaford" w:hAnsi="Seaford" w:cs="Aldhabi"/>
          <w:sz w:val="24"/>
          <w:szCs w:val="24"/>
        </w:rPr>
        <w:t xml:space="preserve">frequencies </w:t>
      </w:r>
      <w:r w:rsidR="008931D5">
        <w:rPr>
          <w:rFonts w:ascii="Seaford" w:hAnsi="Seaford" w:cs="Aldhabi"/>
          <w:sz w:val="24"/>
          <w:szCs w:val="24"/>
        </w:rPr>
        <w:t>before it is registered by the A/D converter to prevent aliasing. The signal will then be processed as desired using an FIR filter to further attenuate unwanted frequencies</w:t>
      </w:r>
      <w:r w:rsidR="00536EEC">
        <w:rPr>
          <w:rFonts w:ascii="Seaford" w:hAnsi="Seaford" w:cs="Aldhabi"/>
          <w:sz w:val="24"/>
          <w:szCs w:val="24"/>
        </w:rPr>
        <w:t>. Additionally, other effects can be applied, but care must be taken not to overload the limited resources of the microcontroller. Passive components should be placed strategically to ensure consistent delivery of the processed signal after D/A conversion. To further increase the signal strength and integrity, an integrated OpAmp will be utilized to drive the output.</w:t>
      </w:r>
    </w:p>
    <w:p w14:paraId="2F9AA26E" w14:textId="27878B80" w:rsidR="00B9726E" w:rsidRDefault="00EE33A1">
      <w:pPr>
        <w:rPr>
          <w:rFonts w:ascii="Seaford" w:hAnsi="Seaford" w:cs="Aldhabi"/>
          <w:sz w:val="24"/>
          <w:szCs w:val="24"/>
        </w:rPr>
      </w:pPr>
      <w:r>
        <w:rPr>
          <w:rFonts w:ascii="Seaford" w:hAnsi="Seaford" w:cs="Aldhabi"/>
          <w:noProof/>
          <w:sz w:val="24"/>
          <w:szCs w:val="24"/>
        </w:rPr>
        <w:drawing>
          <wp:anchor distT="0" distB="0" distL="114300" distR="114300" simplePos="0" relativeHeight="251664384" behindDoc="1" locked="0" layoutInCell="1" allowOverlap="1" wp14:anchorId="6BFAC999" wp14:editId="3C323EAF">
            <wp:simplePos x="0" y="0"/>
            <wp:positionH relativeFrom="margin">
              <wp:posOffset>840105</wp:posOffset>
            </wp:positionH>
            <wp:positionV relativeFrom="paragraph">
              <wp:posOffset>378460</wp:posOffset>
            </wp:positionV>
            <wp:extent cx="5165725" cy="31419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65725"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26E">
        <w:rPr>
          <w:rFonts w:ascii="Seaford" w:hAnsi="Seaford" w:cs="Aldhabi"/>
          <w:sz w:val="24"/>
          <w:szCs w:val="24"/>
        </w:rPr>
        <w:t>Pictured below is the analog circuit as I have described:</w:t>
      </w:r>
      <w:r w:rsidR="00155095" w:rsidRPr="00155095">
        <w:rPr>
          <w:rFonts w:ascii="Seaford" w:hAnsi="Seaford" w:cs="Aldhabi"/>
          <w:noProof/>
          <w:sz w:val="24"/>
          <w:szCs w:val="24"/>
        </w:rPr>
        <w:t xml:space="preserve"> </w:t>
      </w:r>
    </w:p>
    <w:p w14:paraId="5D0631AD" w14:textId="71D8DC47" w:rsidR="00B9726E" w:rsidRDefault="00D16A25" w:rsidP="00155095">
      <w:pPr>
        <w:pStyle w:val="Caption"/>
        <w:jc w:val="center"/>
        <w:rPr>
          <w:rFonts w:ascii="Seaford" w:hAnsi="Seaford" w:cs="Aldhabi"/>
          <w:sz w:val="24"/>
          <w:szCs w:val="24"/>
        </w:rPr>
      </w:pPr>
      <w:r>
        <w:t>Source: Author</w:t>
      </w:r>
    </w:p>
    <w:p w14:paraId="3516186F" w14:textId="31EBE936" w:rsidR="00B9726E" w:rsidRDefault="00842118">
      <w:pPr>
        <w:rPr>
          <w:rFonts w:ascii="Seaford" w:hAnsi="Seaford" w:cs="Aldhabi"/>
          <w:sz w:val="24"/>
          <w:szCs w:val="24"/>
        </w:rPr>
      </w:pPr>
      <w:r>
        <w:rPr>
          <w:rFonts w:ascii="Seaford" w:hAnsi="Seaford" w:cs="Aldhabi"/>
          <w:sz w:val="24"/>
          <w:szCs w:val="24"/>
        </w:rPr>
        <w:lastRenderedPageBreak/>
        <w:t>The signal is acquired</w:t>
      </w:r>
      <w:r w:rsidR="00340CE1" w:rsidRPr="00340CE1">
        <w:rPr>
          <w:rFonts w:ascii="Seaford" w:hAnsi="Seaford" w:cs="Aldhabi"/>
          <w:sz w:val="24"/>
          <w:szCs w:val="24"/>
        </w:rPr>
        <w:t xml:space="preserve"> </w:t>
      </w:r>
      <w:r w:rsidR="00340CE1">
        <w:rPr>
          <w:rFonts w:ascii="Seaford" w:hAnsi="Seaford" w:cs="Aldhabi"/>
          <w:sz w:val="24"/>
          <w:szCs w:val="24"/>
        </w:rPr>
        <w:t>at Pin 14</w:t>
      </w:r>
      <w:r>
        <w:rPr>
          <w:rFonts w:ascii="Seaford" w:hAnsi="Seaford" w:cs="Aldhabi"/>
          <w:sz w:val="24"/>
          <w:szCs w:val="24"/>
        </w:rPr>
        <w:t xml:space="preserve"> via</w:t>
      </w:r>
      <w:r w:rsidR="00340CE1">
        <w:rPr>
          <w:rFonts w:ascii="Seaford" w:hAnsi="Seaford" w:cs="Aldhabi"/>
          <w:sz w:val="24"/>
          <w:szCs w:val="24"/>
        </w:rPr>
        <w:t xml:space="preserve"> the mono</w:t>
      </w:r>
      <w:r>
        <w:rPr>
          <w:rFonts w:ascii="Seaford" w:hAnsi="Seaford" w:cs="Aldhabi"/>
          <w:sz w:val="24"/>
          <w:szCs w:val="24"/>
        </w:rPr>
        <w:t xml:space="preserve"> audio jack</w:t>
      </w:r>
      <w:r w:rsidR="00340CE1">
        <w:rPr>
          <w:rFonts w:ascii="Seaford" w:hAnsi="Seaford" w:cs="Aldhabi"/>
          <w:sz w:val="24"/>
          <w:szCs w:val="24"/>
        </w:rPr>
        <w:t>.</w:t>
      </w:r>
      <w:r w:rsidR="00B9726E">
        <w:rPr>
          <w:rFonts w:ascii="Seaford" w:hAnsi="Seaford" w:cs="Aldhabi"/>
          <w:sz w:val="24"/>
          <w:szCs w:val="24"/>
        </w:rPr>
        <w:t xml:space="preserve"> The circuit</w:t>
      </w:r>
      <w:r w:rsidR="000E0C49">
        <w:rPr>
          <w:rFonts w:ascii="Seaford" w:hAnsi="Seaford" w:cs="Aldhabi"/>
          <w:sz w:val="24"/>
          <w:szCs w:val="24"/>
        </w:rPr>
        <w:t>,</w:t>
      </w:r>
      <w:r w:rsidR="00B9726E">
        <w:rPr>
          <w:rFonts w:ascii="Seaford" w:hAnsi="Seaford" w:cs="Aldhabi"/>
          <w:sz w:val="24"/>
          <w:szCs w:val="24"/>
        </w:rPr>
        <w:t xml:space="preserve"> outlined in blue</w:t>
      </w:r>
      <w:r w:rsidR="000E0C49">
        <w:rPr>
          <w:rFonts w:ascii="Seaford" w:hAnsi="Seaford" w:cs="Aldhabi"/>
          <w:sz w:val="24"/>
          <w:szCs w:val="24"/>
        </w:rPr>
        <w:t>,</w:t>
      </w:r>
      <w:r w:rsidR="00B9726E">
        <w:rPr>
          <w:rFonts w:ascii="Seaford" w:hAnsi="Seaford" w:cs="Aldhabi"/>
          <w:sz w:val="24"/>
          <w:szCs w:val="24"/>
        </w:rPr>
        <w:t xml:space="preserve"> pulls the input </w:t>
      </w:r>
      <w:r w:rsidR="00340CE1">
        <w:rPr>
          <w:rFonts w:ascii="Seaford" w:hAnsi="Seaford" w:cs="Aldhabi"/>
          <w:sz w:val="24"/>
          <w:szCs w:val="24"/>
        </w:rPr>
        <w:t>signal up</w:t>
      </w:r>
      <w:r w:rsidR="00B9726E">
        <w:rPr>
          <w:rFonts w:ascii="Seaford" w:hAnsi="Seaford" w:cs="Aldhabi"/>
          <w:sz w:val="24"/>
          <w:szCs w:val="24"/>
        </w:rPr>
        <w:t xml:space="preserve"> to ~50% VDDA to help ensure complete and accurate sampling of </w:t>
      </w:r>
      <w:r w:rsidR="00340CE1">
        <w:rPr>
          <w:rFonts w:ascii="Seaford" w:hAnsi="Seaford" w:cs="Aldhabi"/>
          <w:sz w:val="24"/>
          <w:szCs w:val="24"/>
        </w:rPr>
        <w:t xml:space="preserve">positive and negative components of </w:t>
      </w:r>
      <w:r w:rsidR="00B9726E">
        <w:rPr>
          <w:rFonts w:ascii="Seaford" w:hAnsi="Seaford" w:cs="Aldhabi"/>
          <w:sz w:val="24"/>
          <w:szCs w:val="24"/>
        </w:rPr>
        <w:t xml:space="preserve">the signal. </w:t>
      </w:r>
      <w:r w:rsidR="00340CE1">
        <w:rPr>
          <w:rFonts w:ascii="Seaford" w:hAnsi="Seaford" w:cs="Aldhabi"/>
          <w:sz w:val="24"/>
          <w:szCs w:val="24"/>
        </w:rPr>
        <w:t xml:space="preserve">C6 and C7 are decoupling capacitors to reduce VDDA noise. </w:t>
      </w:r>
      <w:r w:rsidR="00B9726E">
        <w:rPr>
          <w:rFonts w:ascii="Seaford" w:hAnsi="Seaford" w:cs="Aldhabi"/>
          <w:sz w:val="24"/>
          <w:szCs w:val="24"/>
        </w:rPr>
        <w:t xml:space="preserve">Pin 20 is the D/A converter output which is shorted to the OpAmp input at </w:t>
      </w:r>
      <w:r w:rsidR="00340CE1">
        <w:rPr>
          <w:rFonts w:ascii="Seaford" w:hAnsi="Seaford" w:cs="Aldhabi"/>
          <w:sz w:val="24"/>
          <w:szCs w:val="24"/>
        </w:rPr>
        <w:t>P</w:t>
      </w:r>
      <w:r w:rsidR="00B9726E">
        <w:rPr>
          <w:rFonts w:ascii="Seaford" w:hAnsi="Seaford" w:cs="Aldhabi"/>
          <w:sz w:val="24"/>
          <w:szCs w:val="24"/>
        </w:rPr>
        <w:t xml:space="preserve">in 15. Pin 16 is the OpAmp output, which drives through a polarized </w:t>
      </w:r>
      <w:r w:rsidR="00024132">
        <w:rPr>
          <w:rFonts w:ascii="Seaford" w:hAnsi="Seaford" w:cs="Aldhabi"/>
          <w:sz w:val="24"/>
          <w:szCs w:val="24"/>
        </w:rPr>
        <w:t>aluminum electrolytic capacitor on its way to the output speaker. R4 and C12 provide additional signal filtering and stabilization.</w:t>
      </w:r>
    </w:p>
    <w:p w14:paraId="33C07248" w14:textId="7C37D581" w:rsidR="00024132" w:rsidRDefault="007950FA">
      <w:pPr>
        <w:rPr>
          <w:rFonts w:ascii="Seaford" w:hAnsi="Seaford" w:cs="Aldhabi"/>
          <w:b/>
          <w:bCs/>
          <w:sz w:val="32"/>
          <w:szCs w:val="32"/>
        </w:rPr>
      </w:pPr>
      <w:r>
        <w:rPr>
          <w:rFonts w:ascii="Seaford" w:hAnsi="Seaford" w:cs="Aldhabi"/>
          <w:b/>
          <w:bCs/>
          <w:sz w:val="32"/>
          <w:szCs w:val="32"/>
        </w:rPr>
        <w:t>STM32</w:t>
      </w:r>
    </w:p>
    <w:p w14:paraId="4FF32FF6" w14:textId="3F94C386" w:rsidR="00C75CDA" w:rsidRPr="00155095" w:rsidRDefault="007950FA">
      <w:pPr>
        <w:rPr>
          <w:rFonts w:ascii="Seaford" w:hAnsi="Seaford" w:cs="Aldhabi"/>
          <w:sz w:val="24"/>
          <w:szCs w:val="24"/>
        </w:rPr>
      </w:pPr>
      <w:r>
        <w:rPr>
          <w:rFonts w:ascii="Seaford" w:hAnsi="Seaford" w:cs="Aldhabi"/>
          <w:sz w:val="24"/>
          <w:szCs w:val="24"/>
        </w:rPr>
        <w:t>ST provides some great software solutions for development, and I like to use most of them. CubeMX provides an intuitive experience and supports in-depth customization for STM32 microcontrollers</w:t>
      </w:r>
      <w:r w:rsidR="0007079A">
        <w:rPr>
          <w:rFonts w:ascii="Seaford" w:hAnsi="Seaford" w:cs="Aldhabi"/>
          <w:sz w:val="24"/>
          <w:szCs w:val="24"/>
        </w:rPr>
        <w:t>. Because of its portability, the HAL (Hardware Abstraction Layer) librar</w:t>
      </w:r>
      <w:r w:rsidR="005B0B3D">
        <w:rPr>
          <w:rFonts w:ascii="Seaford" w:hAnsi="Seaford" w:cs="Aldhabi"/>
          <w:sz w:val="24"/>
          <w:szCs w:val="24"/>
        </w:rPr>
        <w:t>y</w:t>
      </w:r>
      <w:r w:rsidR="0007079A">
        <w:rPr>
          <w:rFonts w:ascii="Seaford" w:hAnsi="Seaford" w:cs="Aldhabi"/>
          <w:sz w:val="24"/>
          <w:szCs w:val="24"/>
        </w:rPr>
        <w:t xml:space="preserve"> will be utilized.</w:t>
      </w:r>
    </w:p>
    <w:p w14:paraId="0EDCC3F1" w14:textId="58765FB5" w:rsidR="0007079A" w:rsidRDefault="00087CB8">
      <w:pPr>
        <w:rPr>
          <w:rFonts w:ascii="Seaford" w:hAnsi="Seaford" w:cs="Aldhabi"/>
          <w:b/>
          <w:bCs/>
          <w:sz w:val="24"/>
          <w:szCs w:val="24"/>
        </w:rPr>
      </w:pPr>
      <w:r>
        <w:rPr>
          <w:rFonts w:ascii="Seaford" w:hAnsi="Seaford" w:cs="Aldhabi"/>
          <w:b/>
          <w:bCs/>
          <w:sz w:val="24"/>
          <w:szCs w:val="24"/>
        </w:rPr>
        <w:t>Timer</w:t>
      </w:r>
      <w:r w:rsidR="0007079A" w:rsidRPr="0007079A">
        <w:rPr>
          <w:rFonts w:ascii="Seaford" w:hAnsi="Seaford" w:cs="Aldhabi"/>
          <w:b/>
          <w:bCs/>
          <w:sz w:val="24"/>
          <w:szCs w:val="24"/>
        </w:rPr>
        <w:t xml:space="preserve"> Configuration</w:t>
      </w:r>
    </w:p>
    <w:p w14:paraId="7CB1BC61" w14:textId="38357219" w:rsidR="00246418" w:rsidRDefault="009263D6">
      <w:pPr>
        <w:rPr>
          <w:rFonts w:ascii="Seaford" w:hAnsi="Seaford" w:cs="Aldhabi"/>
          <w:sz w:val="24"/>
          <w:szCs w:val="24"/>
        </w:rPr>
      </w:pPr>
      <w:r>
        <w:rPr>
          <w:rFonts w:ascii="Seaford" w:hAnsi="Seaford" w:cs="Aldhabi"/>
          <w:sz w:val="24"/>
          <w:szCs w:val="24"/>
        </w:rPr>
        <w:t xml:space="preserve">As illustrated in the block diagram above, the A/D and D/A conversions should be triggered by the same clock source. </w:t>
      </w:r>
      <w:r w:rsidR="00246418">
        <w:rPr>
          <w:rFonts w:ascii="Seaford" w:hAnsi="Seaford" w:cs="Aldhabi"/>
          <w:sz w:val="24"/>
          <w:szCs w:val="24"/>
        </w:rPr>
        <w:t>Using the maximum clock frequency allowed by the STM32F303</w:t>
      </w:r>
      <w:r w:rsidR="00E80374">
        <w:rPr>
          <w:rFonts w:ascii="Seaford" w:hAnsi="Seaford" w:cs="Aldhabi"/>
          <w:sz w:val="24"/>
          <w:szCs w:val="24"/>
        </w:rPr>
        <w:t>R</w:t>
      </w:r>
      <w:r w:rsidR="00246418">
        <w:rPr>
          <w:rFonts w:ascii="Seaford" w:hAnsi="Seaford" w:cs="Aldhabi"/>
          <w:sz w:val="24"/>
          <w:szCs w:val="24"/>
        </w:rPr>
        <w:t>E, 72MHz, the desired sampling rate of 48kHz can be achieved with a few simple calculations.</w:t>
      </w:r>
    </w:p>
    <w:p w14:paraId="5CA185CB" w14:textId="07FA6C7D" w:rsidR="00F428A4" w:rsidRPr="00F428A4" w:rsidRDefault="00EE33A1" w:rsidP="00EE33A1">
      <w:pPr>
        <w:keepNext/>
      </w:pPr>
      <w:r>
        <w:rPr>
          <w:noProof/>
        </w:rPr>
        <mc:AlternateContent>
          <mc:Choice Requires="wps">
            <w:drawing>
              <wp:anchor distT="0" distB="0" distL="114300" distR="114300" simplePos="0" relativeHeight="251677696" behindDoc="0" locked="0" layoutInCell="1" allowOverlap="1" wp14:anchorId="2D20A1E5" wp14:editId="173C32BF">
                <wp:simplePos x="0" y="0"/>
                <wp:positionH relativeFrom="column">
                  <wp:posOffset>0</wp:posOffset>
                </wp:positionH>
                <wp:positionV relativeFrom="paragraph">
                  <wp:posOffset>1123950</wp:posOffset>
                </wp:positionV>
                <wp:extent cx="681418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14:paraId="3CB7BCFA" w14:textId="74C2CBAB" w:rsidR="00EE33A1" w:rsidRPr="007C427D" w:rsidRDefault="00EE33A1" w:rsidP="00EE33A1">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0A1E5" id="Text Box 3" o:spid="_x0000_s1027" type="#_x0000_t202" style="position:absolute;margin-left:0;margin-top:88.5pt;width:536.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vIGQIAAD8EAAAOAAAAZHJzL2Uyb0RvYy54bWysU8Fu2zAMvQ/YPwi6L066NQiMOEWWIsOA&#10;oC2QFj0rshwLkEWNUmJnXz9KjpOu22nYRaZJihTfe5zfdY1hR4Vegy34ZDTmTFkJpbb7gr88rz/N&#10;OPNB2FIYsKrgJ+X53eLjh3nrcnUDNZhSIaMi1uetK3gdgsuzzMtaNcKPwClLwQqwEYF+cZ+VKFqq&#10;3pjsZjyeZi1g6RCk8p68932QL1L9qlIyPFaVV4GZgtPbQjoxnbt4Zou5yPcoXK3l+RniH17RCG2p&#10;6aXUvQiCHVD/UarREsFDFUYSmgyqSkuVZqBpJuN302xr4VSahcDx7gKT/39l5cNx656Qhe4rdERg&#10;BKR1PvfkjPN0FTbxSy9lFCcITxfYVBeYJOd0Nvkymd1yJik2/Xwb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AYdRqffAAAACQEAAA8AAABkcnMvZG93bnJldi54bWxMjzFPwzAQhXck/oN1&#10;SCyIOqFVg0KcqqpggKVq6MLmxtc4EJ+j2GnDv+fKAtvde6d33ytWk+vECYfQelKQzhIQSLU3LTUK&#10;9u8v948gQtRkdOcJFXxjgFV5fVXo3Pgz7fBUxUZwCIVcK7Ax9rmUobbodJj5Hom9ox+cjrwOjTSD&#10;PnO46+RDkiyl0y3xB6t73Fisv6rRKdguPrb2bjw+v60X8+F1P26Wn02l1O3NtH4CEXGKf8dwwWd0&#10;KJnp4EcyQXQKuEhkNct4uNhJNk9BHH6lFGRZyP8Nyh8AAAD//wMAUEsBAi0AFAAGAAgAAAAhALaD&#10;OJL+AAAA4QEAABMAAAAAAAAAAAAAAAAAAAAAAFtDb250ZW50X1R5cGVzXS54bWxQSwECLQAUAAYA&#10;CAAAACEAOP0h/9YAAACUAQAACwAAAAAAAAAAAAAAAAAvAQAAX3JlbHMvLnJlbHNQSwECLQAUAAYA&#10;CAAAACEA7GlryBkCAAA/BAAADgAAAAAAAAAAAAAAAAAuAgAAZHJzL2Uyb0RvYy54bWxQSwECLQAU&#10;AAYACAAAACEABh1Gp98AAAAJAQAADwAAAAAAAAAAAAAAAABzBAAAZHJzL2Rvd25yZXYueG1sUEsF&#10;BgAAAAAEAAQA8wAAAH8FAAAAAA==&#10;" stroked="f">
                <v:textbox style="mso-fit-shape-to-text:t" inset="0,0,0,0">
                  <w:txbxContent>
                    <w:p w14:paraId="3CB7BCFA" w14:textId="74C2CBAB" w:rsidR="00EE33A1" w:rsidRPr="007C427D" w:rsidRDefault="00EE33A1" w:rsidP="00EE33A1">
                      <w:pPr>
                        <w:pStyle w:val="Caption"/>
                        <w:jc w:val="center"/>
                        <w:rPr>
                          <w:rFonts w:ascii="Seaford" w:hAnsi="Seaford" w:cs="Aldhabi"/>
                          <w:noProof/>
                          <w:sz w:val="24"/>
                          <w:szCs w:val="24"/>
                        </w:rPr>
                      </w:pPr>
                      <w:r>
                        <w:t>Source: Author</w:t>
                      </w:r>
                    </w:p>
                  </w:txbxContent>
                </v:textbox>
                <w10:wrap type="square"/>
              </v:shape>
            </w:pict>
          </mc:Fallback>
        </mc:AlternateContent>
      </w:r>
      <w:r w:rsidR="00246418" w:rsidRPr="00F428A4">
        <w:rPr>
          <w:rFonts w:ascii="Seaford" w:hAnsi="Seaford" w:cs="Aldhabi"/>
          <w:i/>
          <w:iCs/>
          <w:noProof/>
          <w:sz w:val="24"/>
          <w:szCs w:val="24"/>
        </w:rPr>
        <w:drawing>
          <wp:anchor distT="0" distB="0" distL="114300" distR="114300" simplePos="0" relativeHeight="251665408" behindDoc="0" locked="0" layoutInCell="1" allowOverlap="1" wp14:anchorId="5D216D63" wp14:editId="5EB18750">
            <wp:simplePos x="0" y="0"/>
            <wp:positionH relativeFrom="column">
              <wp:posOffset>0</wp:posOffset>
            </wp:positionH>
            <wp:positionV relativeFrom="paragraph">
              <wp:posOffset>4253</wp:posOffset>
            </wp:positionV>
            <wp:extent cx="6814604" cy="1063256"/>
            <wp:effectExtent l="0" t="0" r="571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4604" cy="1063256"/>
                    </a:xfrm>
                    <a:prstGeom prst="rect">
                      <a:avLst/>
                    </a:prstGeom>
                    <a:noFill/>
                    <a:ln>
                      <a:noFill/>
                    </a:ln>
                  </pic:spPr>
                </pic:pic>
              </a:graphicData>
            </a:graphic>
          </wp:anchor>
        </w:drawing>
      </w:r>
      <w:r w:rsidR="00F428A4">
        <w:rPr>
          <w:rFonts w:ascii="Seaford" w:hAnsi="Seaford" w:cs="Aldhabi"/>
          <w:sz w:val="24"/>
          <w:szCs w:val="24"/>
        </w:rPr>
        <w:t>A clock pre-scaler of 3 (-1 to account for zero value) with an auto-reload register value of 500-1 sets Timer</w:t>
      </w:r>
      <w:r w:rsidR="00411840">
        <w:rPr>
          <w:rFonts w:ascii="Seaford" w:hAnsi="Seaford" w:cs="Aldhabi"/>
          <w:sz w:val="24"/>
          <w:szCs w:val="24"/>
        </w:rPr>
        <w:t xml:space="preserve"> </w:t>
      </w:r>
      <w:r w:rsidR="00F428A4">
        <w:rPr>
          <w:rFonts w:ascii="Seaford" w:hAnsi="Seaford" w:cs="Aldhabi"/>
          <w:sz w:val="24"/>
          <w:szCs w:val="24"/>
        </w:rPr>
        <w:t xml:space="preserve">3 to ‘tick’ 48,000 times per second (48kHz), which is the desired sampling rate.  </w:t>
      </w:r>
    </w:p>
    <w:p w14:paraId="02A838E0" w14:textId="79BE68C6" w:rsidR="00C75CDA" w:rsidRDefault="00F428A4" w:rsidP="00C75CDA">
      <w:pPr>
        <w:pStyle w:val="Caption"/>
        <w:jc w:val="center"/>
      </w:pPr>
      <w:r>
        <w:rPr>
          <w:rFonts w:ascii="Seaford" w:hAnsi="Seaford" w:cs="Aldhabi"/>
          <w:noProof/>
          <w:sz w:val="24"/>
          <w:szCs w:val="24"/>
        </w:rPr>
        <w:drawing>
          <wp:inline distT="0" distB="0" distL="0" distR="0" wp14:anchorId="6B2D36CF" wp14:editId="1164028F">
            <wp:extent cx="6730409" cy="155519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3749" cy="1565210"/>
                    </a:xfrm>
                    <a:prstGeom prst="rect">
                      <a:avLst/>
                    </a:prstGeom>
                    <a:noFill/>
                    <a:ln>
                      <a:noFill/>
                    </a:ln>
                  </pic:spPr>
                </pic:pic>
              </a:graphicData>
            </a:graphic>
          </wp:inline>
        </w:drawing>
      </w:r>
      <w:r w:rsidR="00C75CDA">
        <w:t xml:space="preserve">Source: </w:t>
      </w:r>
      <w:bookmarkStart w:id="0" w:name="_Hlk142819032"/>
      <w:r w:rsidR="00155095">
        <w:t>STMicroelectronics</w:t>
      </w:r>
      <w:bookmarkEnd w:id="0"/>
    </w:p>
    <w:p w14:paraId="18C67E40" w14:textId="13CEADF6" w:rsidR="00D80B84" w:rsidRDefault="00011E52" w:rsidP="00D80B84">
      <w:pPr>
        <w:rPr>
          <w:rFonts w:ascii="Seaford" w:hAnsi="Seaford" w:cs="Aldhabi"/>
          <w:sz w:val="24"/>
          <w:szCs w:val="24"/>
        </w:rPr>
      </w:pPr>
      <w:r>
        <w:rPr>
          <w:rFonts w:ascii="Seaford" w:hAnsi="Seaford" w:cs="Aldhabi"/>
          <w:sz w:val="24"/>
          <w:szCs w:val="24"/>
        </w:rPr>
        <w:t>With global interrupts enabled, e</w:t>
      </w:r>
      <w:r w:rsidR="00D80B84">
        <w:rPr>
          <w:rFonts w:ascii="Seaford" w:hAnsi="Seaford" w:cs="Aldhabi"/>
          <w:sz w:val="24"/>
          <w:szCs w:val="24"/>
        </w:rPr>
        <w:t>very ‘tick’ of Timer</w:t>
      </w:r>
      <w:r w:rsidR="00411840">
        <w:rPr>
          <w:rFonts w:ascii="Seaford" w:hAnsi="Seaford" w:cs="Aldhabi"/>
          <w:sz w:val="24"/>
          <w:szCs w:val="24"/>
        </w:rPr>
        <w:t xml:space="preserve"> </w:t>
      </w:r>
      <w:r w:rsidR="00D80B84">
        <w:rPr>
          <w:rFonts w:ascii="Seaford" w:hAnsi="Seaford" w:cs="Aldhabi"/>
          <w:sz w:val="24"/>
          <w:szCs w:val="24"/>
        </w:rPr>
        <w:t>3 triggers an ADC conversion, and each conversion takes 12.5 + x cycles to complete. To convert 48k samples per second with the highest possible resolution, the ADC is configured as defined below:</w:t>
      </w:r>
    </w:p>
    <w:p w14:paraId="3425D954" w14:textId="2B0F444F" w:rsidR="00875B54" w:rsidRDefault="00875B54" w:rsidP="00D80B84">
      <w:pPr>
        <w:rPr>
          <w:rFonts w:ascii="Seaford" w:hAnsi="Seaford" w:cs="Aldhabi"/>
          <w:sz w:val="24"/>
          <w:szCs w:val="24"/>
        </w:rPr>
      </w:pPr>
    </w:p>
    <w:p w14:paraId="03BC478C" w14:textId="691165DA" w:rsidR="00875B54" w:rsidRDefault="00875B54" w:rsidP="00D80B84">
      <w:pPr>
        <w:rPr>
          <w:rFonts w:ascii="Seaford" w:hAnsi="Seaford" w:cs="Aldhabi"/>
          <w:sz w:val="24"/>
          <w:szCs w:val="24"/>
        </w:rPr>
      </w:pPr>
    </w:p>
    <w:p w14:paraId="5B7D4B8A" w14:textId="70C7C3D2" w:rsidR="00875B54" w:rsidRDefault="00875B54" w:rsidP="00D80B84">
      <w:pPr>
        <w:rPr>
          <w:rFonts w:ascii="Seaford" w:hAnsi="Seaford" w:cs="Aldhabi"/>
          <w:sz w:val="24"/>
          <w:szCs w:val="24"/>
        </w:rPr>
      </w:pPr>
    </w:p>
    <w:p w14:paraId="3E3C7DF3" w14:textId="31B8997D" w:rsidR="00875B54" w:rsidRDefault="00875B54" w:rsidP="00D80B84">
      <w:pPr>
        <w:rPr>
          <w:rFonts w:ascii="Seaford" w:hAnsi="Seaford" w:cs="Aldhabi"/>
          <w:sz w:val="24"/>
          <w:szCs w:val="24"/>
        </w:rPr>
      </w:pPr>
    </w:p>
    <w:p w14:paraId="598EF9A2" w14:textId="77777777" w:rsidR="00494558" w:rsidRDefault="00875B54" w:rsidP="00494558">
      <w:pPr>
        <w:rPr>
          <w:rFonts w:ascii="Seaford" w:hAnsi="Seaford" w:cs="Aldhabi"/>
          <w:b/>
          <w:bCs/>
          <w:sz w:val="24"/>
          <w:szCs w:val="24"/>
        </w:rPr>
      </w:pPr>
      <w:r w:rsidRPr="00875B54">
        <w:rPr>
          <w:rFonts w:ascii="Seaford" w:hAnsi="Seaford" w:cs="Aldhabi"/>
          <w:b/>
          <w:bCs/>
          <w:sz w:val="24"/>
          <w:szCs w:val="24"/>
        </w:rPr>
        <w:lastRenderedPageBreak/>
        <w:t>ADC Config</w:t>
      </w:r>
      <w:r>
        <w:rPr>
          <w:rFonts w:ascii="Seaford" w:hAnsi="Seaford" w:cs="Aldhabi"/>
          <w:b/>
          <w:bCs/>
          <w:sz w:val="24"/>
          <w:szCs w:val="24"/>
        </w:rPr>
        <w:t>uration</w:t>
      </w:r>
    </w:p>
    <w:p w14:paraId="32AC18D3" w14:textId="753DA925" w:rsidR="00246418" w:rsidRDefault="00D22ED4" w:rsidP="00494558">
      <w:pPr>
        <w:rPr>
          <w:rFonts w:ascii="Seaford" w:hAnsi="Seaford" w:cs="Aldhabi"/>
          <w:sz w:val="24"/>
          <w:szCs w:val="24"/>
        </w:rPr>
      </w:pPr>
      <w:r>
        <w:rPr>
          <w:noProof/>
        </w:rPr>
        <mc:AlternateContent>
          <mc:Choice Requires="wps">
            <w:drawing>
              <wp:anchor distT="0" distB="0" distL="114300" distR="114300" simplePos="0" relativeHeight="251669504" behindDoc="0" locked="0" layoutInCell="1" allowOverlap="1" wp14:anchorId="5FFB5D88" wp14:editId="14B0A897">
                <wp:simplePos x="0" y="0"/>
                <wp:positionH relativeFrom="margin">
                  <wp:align>center</wp:align>
                </wp:positionH>
                <wp:positionV relativeFrom="paragraph">
                  <wp:posOffset>7746778</wp:posOffset>
                </wp:positionV>
                <wp:extent cx="6638925" cy="635"/>
                <wp:effectExtent l="0" t="0" r="9525" b="0"/>
                <wp:wrapThrough wrapText="bothSides">
                  <wp:wrapPolygon edited="0">
                    <wp:start x="0" y="0"/>
                    <wp:lineTo x="0" y="20057"/>
                    <wp:lineTo x="21569" y="20057"/>
                    <wp:lineTo x="21569"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wps:spPr>
                      <wps:txbx>
                        <w:txbxContent>
                          <w:p w14:paraId="1018E26F" w14:textId="47D4B63E" w:rsidR="00D80B84" w:rsidRPr="00DF56A4" w:rsidRDefault="00D80B84" w:rsidP="00D80B84">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B5D88" id="Text Box 15" o:spid="_x0000_s1028" type="#_x0000_t202" style="position:absolute;margin-left:0;margin-top:610pt;width:522.7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KEGw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dnP3eXrLmaTY7OY2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mFRb598AAAALAQAADwAAAGRycy9kb3ducmV2LnhtbEyPwU7DMBBE70j8&#10;g7VIXBB1WtKqSuNUVQUHuFQNvXBz420ciNdR7LTh79mKAxx3ZjXzJl+PrhVn7EPjScF0koBAqrxp&#10;qFZweH95XIIIUZPRrSdU8I0B1sXtTa4z4y+0x3MZa8EhFDKtwMbYZVKGyqLTYeI7JPZOvnc68tnX&#10;0vT6wuGulbMkWUinG+IGqzvcWqy+ysEp2KUfO/swnJ7fNulT/3oYtovPulTq/m7crEBEHOPfM1zx&#10;GR0KZjr6gUwQrQIeElmdcQuIq5+k8zmI4682BVnk8v+G4gcAAP//AwBQSwECLQAUAAYACAAAACEA&#10;toM4kv4AAADhAQAAEwAAAAAAAAAAAAAAAAAAAAAAW0NvbnRlbnRfVHlwZXNdLnhtbFBLAQItABQA&#10;BgAIAAAAIQA4/SH/1gAAAJQBAAALAAAAAAAAAAAAAAAAAC8BAABfcmVscy8ucmVsc1BLAQItABQA&#10;BgAIAAAAIQDye5KEGwIAAD8EAAAOAAAAAAAAAAAAAAAAAC4CAABkcnMvZTJvRG9jLnhtbFBLAQIt&#10;ABQABgAIAAAAIQCYVFvn3wAAAAsBAAAPAAAAAAAAAAAAAAAAAHUEAABkcnMvZG93bnJldi54bWxQ&#10;SwUGAAAAAAQABADzAAAAgQUAAAAA&#10;" stroked="f">
                <v:textbox style="mso-fit-shape-to-text:t" inset="0,0,0,0">
                  <w:txbxContent>
                    <w:p w14:paraId="1018E26F" w14:textId="47D4B63E" w:rsidR="00D80B84" w:rsidRPr="00DF56A4" w:rsidRDefault="00D80B84" w:rsidP="00D80B84">
                      <w:pPr>
                        <w:pStyle w:val="Caption"/>
                        <w:jc w:val="center"/>
                        <w:rPr>
                          <w:rFonts w:ascii="Seaford" w:hAnsi="Seaford" w:cs="Aldhabi"/>
                          <w:noProof/>
                          <w:sz w:val="24"/>
                          <w:szCs w:val="24"/>
                        </w:rPr>
                      </w:pPr>
                      <w:r>
                        <w:t>Source: Author</w:t>
                      </w:r>
                    </w:p>
                  </w:txbxContent>
                </v:textbox>
                <w10:wrap type="through" anchorx="margin"/>
              </v:shape>
            </w:pict>
          </mc:Fallback>
        </mc:AlternateContent>
      </w:r>
      <w:r w:rsidR="00D80B84">
        <w:rPr>
          <w:rFonts w:ascii="Seaford" w:hAnsi="Seaford" w:cs="Aldhabi"/>
          <w:noProof/>
          <w:sz w:val="24"/>
          <w:szCs w:val="24"/>
        </w:rPr>
        <w:drawing>
          <wp:anchor distT="0" distB="0" distL="114300" distR="114300" simplePos="0" relativeHeight="251661312" behindDoc="0" locked="0" layoutInCell="1" allowOverlap="1" wp14:anchorId="0DD10DB1" wp14:editId="140DE1A0">
            <wp:simplePos x="0" y="0"/>
            <wp:positionH relativeFrom="margin">
              <wp:align>center</wp:align>
            </wp:positionH>
            <wp:positionV relativeFrom="paragraph">
              <wp:posOffset>2519680</wp:posOffset>
            </wp:positionV>
            <wp:extent cx="6400800" cy="5186680"/>
            <wp:effectExtent l="0" t="0" r="0" b="0"/>
            <wp:wrapThrough wrapText="bothSides">
              <wp:wrapPolygon edited="0">
                <wp:start x="0" y="0"/>
                <wp:lineTo x="0" y="21500"/>
                <wp:lineTo x="21536" y="21500"/>
                <wp:lineTo x="2153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518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B84">
        <w:rPr>
          <w:noProof/>
        </w:rPr>
        <mc:AlternateContent>
          <mc:Choice Requires="wps">
            <w:drawing>
              <wp:anchor distT="0" distB="0" distL="114300" distR="114300" simplePos="0" relativeHeight="251667456" behindDoc="0" locked="0" layoutInCell="1" allowOverlap="1" wp14:anchorId="6BAA0181" wp14:editId="45737484">
                <wp:simplePos x="0" y="0"/>
                <wp:positionH relativeFrom="margin">
                  <wp:align>center</wp:align>
                </wp:positionH>
                <wp:positionV relativeFrom="paragraph">
                  <wp:posOffset>2248269</wp:posOffset>
                </wp:positionV>
                <wp:extent cx="5953760" cy="203200"/>
                <wp:effectExtent l="0" t="0" r="8890" b="6350"/>
                <wp:wrapTopAndBottom/>
                <wp:docPr id="14" name="Text Box 14"/>
                <wp:cNvGraphicFramePr/>
                <a:graphic xmlns:a="http://schemas.openxmlformats.org/drawingml/2006/main">
                  <a:graphicData uri="http://schemas.microsoft.com/office/word/2010/wordprocessingShape">
                    <wps:wsp>
                      <wps:cNvSpPr txBox="1"/>
                      <wps:spPr>
                        <a:xfrm>
                          <a:off x="0" y="0"/>
                          <a:ext cx="5953760" cy="203200"/>
                        </a:xfrm>
                        <a:prstGeom prst="rect">
                          <a:avLst/>
                        </a:prstGeom>
                        <a:solidFill>
                          <a:prstClr val="white"/>
                        </a:solidFill>
                        <a:ln>
                          <a:noFill/>
                        </a:ln>
                      </wps:spPr>
                      <wps:txbx>
                        <w:txbxContent>
                          <w:p w14:paraId="1C821F5E" w14:textId="077CF92B" w:rsidR="00F428A4" w:rsidRPr="00663865" w:rsidRDefault="00F428A4" w:rsidP="00F428A4">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A0181" id="Text Box 14" o:spid="_x0000_s1029" type="#_x0000_t202" style="position:absolute;margin-left:0;margin-top:177.05pt;width:468.8pt;height:16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0yGGwIAAEIEAAAOAAAAZHJzL2Uyb0RvYy54bWysU01v2zAMvQ/YfxB0X5wPtFuNOEWWIsOA&#10;oC2QDj0rshQLkEWNUmJnv36UHSdbt9Owi0yTFCm+9zi/b2vLjgqDAVfwyWjMmXISSuP2Bf/2sv7w&#10;ibMQhSuFBacKflKB3y/ev5s3PldTqMCWChkVcSFvfMGrGH2eZUFWqhZhBF45CmrAWkT6xX1Womio&#10;em2z6Xh8mzWApUeQKgTyPvRBvujqa61kfNI6qMhsweltsTuxO3fpzBZzke9R+MrI8zPEP7yiFsZR&#10;00upBxEFO6D5o1RtJEIAHUcS6gy0NlJ1M9A0k/GbabaV8KqbhcAJ/gJT+H9l5eNx65+RxfYztERg&#10;AqTxIQ/kTPO0Guv0pZcyihOEpwtsqo1MkvPm7mb28ZZCkmLT8Yx4SWWy622PIX5RULNkFByJlg4t&#10;cdyE2KcOKalZAGvKtbE2/aTAyiI7CqKwqUxU5+K/ZVmXch2kW33B5MmuoyQrtruWmbLgs2HMHZQn&#10;mh6hF0bwcm2o30aE+CyQlEBTkbrjEx3aQlNwOFucVYA//uZP+UQQRTlrSFkFD98PAhVn9qsj6pIM&#10;BwMHYzcY7lCvgCad0N542Zl0AaMdTI1Qv5Lol6kLhYST1KvgcTBXsdc3LY1Uy2WXRGLzIm7c1stU&#10;esD1pX0V6M+sROLzEQbNifwNOX1uj/LyEEGbjrmEa4/iGW4Sasf9eanSJvz632VdV3/xEwAA//8D&#10;AFBLAwQUAAYACAAAACEAmLd71t8AAAAIAQAADwAAAGRycy9kb3ducmV2LnhtbEyPwU7DMBBE70j8&#10;g7VIXBB10kIoIU4FLdzg0FL17MZLEhGvI9tp0r9nOcFxdlYzb4rVZDtxQh9aRwrSWQICqXKmpVrB&#10;/vPtdgkiRE1Gd45QwRkDrMrLi0Lnxo20xdMu1oJDKORaQRNjn0sZqgatDjPXI7H35bzVkaWvpfF6&#10;5HDbyXmSZNLqlrih0T2uG6y+d4NVkG38MG5pfbPZv77rj76eH17OB6Wur6bnJxARp/j3DL/4jA4l&#10;Mx3dQCaITgEPiQoW93cpCLYfFw8ZiCNfllkKsizk/wHlDwAAAP//AwBQSwECLQAUAAYACAAAACEA&#10;toM4kv4AAADhAQAAEwAAAAAAAAAAAAAAAAAAAAAAW0NvbnRlbnRfVHlwZXNdLnhtbFBLAQItABQA&#10;BgAIAAAAIQA4/SH/1gAAAJQBAAALAAAAAAAAAAAAAAAAAC8BAABfcmVscy8ucmVsc1BLAQItABQA&#10;BgAIAAAAIQD2p0yGGwIAAEIEAAAOAAAAAAAAAAAAAAAAAC4CAABkcnMvZTJvRG9jLnhtbFBLAQIt&#10;ABQABgAIAAAAIQCYt3vW3wAAAAgBAAAPAAAAAAAAAAAAAAAAAHUEAABkcnMvZG93bnJldi54bWxQ&#10;SwUGAAAAAAQABADzAAAAgQUAAAAA&#10;" stroked="f">
                <v:textbox inset="0,0,0,0">
                  <w:txbxContent>
                    <w:p w14:paraId="1C821F5E" w14:textId="077CF92B" w:rsidR="00F428A4" w:rsidRPr="00663865" w:rsidRDefault="00F428A4" w:rsidP="00F428A4">
                      <w:pPr>
                        <w:pStyle w:val="Caption"/>
                        <w:jc w:val="center"/>
                        <w:rPr>
                          <w:rFonts w:ascii="Seaford" w:hAnsi="Seaford" w:cs="Aldhabi"/>
                          <w:noProof/>
                          <w:sz w:val="24"/>
                          <w:szCs w:val="24"/>
                        </w:rPr>
                      </w:pPr>
                      <w:r>
                        <w:t>Source: Author</w:t>
                      </w:r>
                    </w:p>
                  </w:txbxContent>
                </v:textbox>
                <w10:wrap type="topAndBottom" anchorx="margin"/>
              </v:shape>
            </w:pict>
          </mc:Fallback>
        </mc:AlternateContent>
      </w:r>
      <w:r w:rsidR="00D80B84">
        <w:rPr>
          <w:rFonts w:ascii="Seaford" w:hAnsi="Seaford" w:cs="Aldhabi"/>
          <w:noProof/>
          <w:sz w:val="24"/>
          <w:szCs w:val="24"/>
        </w:rPr>
        <w:drawing>
          <wp:anchor distT="0" distB="0" distL="114300" distR="114300" simplePos="0" relativeHeight="251663360" behindDoc="0" locked="0" layoutInCell="1" allowOverlap="1" wp14:anchorId="5934105D" wp14:editId="1352457A">
            <wp:simplePos x="0" y="0"/>
            <wp:positionH relativeFrom="margin">
              <wp:posOffset>212563</wp:posOffset>
            </wp:positionH>
            <wp:positionV relativeFrom="paragraph">
              <wp:posOffset>146626</wp:posOffset>
            </wp:positionV>
            <wp:extent cx="6388735" cy="20942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8735"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29F">
        <w:rPr>
          <w:rFonts w:ascii="Seaford" w:hAnsi="Seaford" w:cs="Aldhabi"/>
          <w:sz w:val="24"/>
          <w:szCs w:val="24"/>
        </w:rPr>
        <w:t>The ADC is oversampled by ~20%, with the extra samples being overrun</w:t>
      </w:r>
      <w:r>
        <w:rPr>
          <w:rFonts w:ascii="Seaford" w:hAnsi="Seaford" w:cs="Aldhabi"/>
          <w:sz w:val="24"/>
          <w:szCs w:val="24"/>
        </w:rPr>
        <w:t>, leaving ~48,000 samples per second to be modified and set to the output.</w:t>
      </w:r>
    </w:p>
    <w:p w14:paraId="3ACBDB19" w14:textId="04847B27" w:rsidR="00494558" w:rsidRDefault="00B66334" w:rsidP="00246418">
      <w:pPr>
        <w:keepNext/>
        <w:rPr>
          <w:rFonts w:ascii="Seaford" w:hAnsi="Seaford" w:cs="Aldhabi"/>
          <w:b/>
          <w:bCs/>
          <w:sz w:val="24"/>
          <w:szCs w:val="24"/>
        </w:rPr>
      </w:pPr>
      <w:r w:rsidRPr="00B66334">
        <w:rPr>
          <w:rFonts w:ascii="Seaford" w:hAnsi="Seaford" w:cs="Aldhabi"/>
          <w:b/>
          <w:bCs/>
          <w:sz w:val="24"/>
          <w:szCs w:val="24"/>
        </w:rPr>
        <w:lastRenderedPageBreak/>
        <w:t>DAC Configuration</w:t>
      </w:r>
    </w:p>
    <w:p w14:paraId="4538E56D" w14:textId="6FF82224" w:rsidR="005B1B72" w:rsidRDefault="00EA4575" w:rsidP="005B1B72">
      <w:pPr>
        <w:keepNext/>
        <w:rPr>
          <w:rFonts w:ascii="Seaford" w:hAnsi="Seaford" w:cs="Aldhabi"/>
          <w:sz w:val="24"/>
          <w:szCs w:val="24"/>
        </w:rPr>
      </w:pPr>
      <w:r>
        <w:rPr>
          <w:noProof/>
        </w:rPr>
        <mc:AlternateContent>
          <mc:Choice Requires="wps">
            <w:drawing>
              <wp:anchor distT="0" distB="0" distL="114300" distR="114300" simplePos="0" relativeHeight="251675648" behindDoc="0" locked="0" layoutInCell="1" allowOverlap="1" wp14:anchorId="3199FEF5" wp14:editId="1D42AAD4">
                <wp:simplePos x="0" y="0"/>
                <wp:positionH relativeFrom="margin">
                  <wp:align>right</wp:align>
                </wp:positionH>
                <wp:positionV relativeFrom="paragraph">
                  <wp:posOffset>4637789</wp:posOffset>
                </wp:positionV>
                <wp:extent cx="6719570" cy="635"/>
                <wp:effectExtent l="0" t="0" r="5080" b="0"/>
                <wp:wrapTopAndBottom/>
                <wp:docPr id="21" name="Text Box 21"/>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26954AE8" w14:textId="2AB9A9F3" w:rsidR="006D030B" w:rsidRPr="003661F4" w:rsidRDefault="006D030B" w:rsidP="006D030B">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9FEF5" id="Text Box 21" o:spid="_x0000_s1030" type="#_x0000_t202" style="position:absolute;margin-left:477.9pt;margin-top:365.2pt;width:529.1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98cGgIAAD8EAAAOAAAAZHJzL2Uyb0RvYy54bWysU8Fu2zAMvQ/YPwi6L066N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m9mn6xsKSYrN31/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6ZLQa4AAAAAkBAAAPAAAAZHJzL2Rvd25yZXYueG1sTI/BTsMwEETvSPyD&#10;tUhcELVp01KFOFVVwQEuFaEXbm68jQPxOrKdNvw9bi9wnJ3VzJtiNdqOHdGH1pGEh4kAhlQ73VIj&#10;Yffxcr8EFqIirTpHKOEHA6zK66tC5dqd6B2PVWxYCqGQKwkmxj7nPNQGrQoT1yMl7+C8VTFJ33Dt&#10;1SmF245PhVhwq1pKDUb1uDFYf1eDlbDNPrfmbjg8v62zmX/dDZvFV1NJeXszrp+ARRzj3zOc8RM6&#10;lIlp7wbSgXUS0pAo4XEmMmBnW8yXU2D7y2kOvCz4/wXlLwAAAP//AwBQSwECLQAUAAYACAAAACEA&#10;toM4kv4AAADhAQAAEwAAAAAAAAAAAAAAAAAAAAAAW0NvbnRlbnRfVHlwZXNdLnhtbFBLAQItABQA&#10;BgAIAAAAIQA4/SH/1gAAAJQBAAALAAAAAAAAAAAAAAAAAC8BAABfcmVscy8ucmVsc1BLAQItABQA&#10;BgAIAAAAIQCaA98cGgIAAD8EAAAOAAAAAAAAAAAAAAAAAC4CAABkcnMvZTJvRG9jLnhtbFBLAQIt&#10;ABQABgAIAAAAIQA6ZLQa4AAAAAkBAAAPAAAAAAAAAAAAAAAAAHQEAABkcnMvZG93bnJldi54bWxQ&#10;SwUGAAAAAAQABADzAAAAgQUAAAAA&#10;" stroked="f">
                <v:textbox style="mso-fit-shape-to-text:t" inset="0,0,0,0">
                  <w:txbxContent>
                    <w:p w14:paraId="26954AE8" w14:textId="2AB9A9F3" w:rsidR="006D030B" w:rsidRPr="003661F4" w:rsidRDefault="006D030B" w:rsidP="006D030B">
                      <w:pPr>
                        <w:pStyle w:val="Caption"/>
                        <w:jc w:val="center"/>
                        <w:rPr>
                          <w:rFonts w:ascii="Seaford" w:hAnsi="Seaford" w:cs="Aldhabi"/>
                          <w:noProof/>
                          <w:sz w:val="24"/>
                          <w:szCs w:val="24"/>
                        </w:rPr>
                      </w:pPr>
                      <w:r>
                        <w:t>Source: Author</w:t>
                      </w:r>
                    </w:p>
                  </w:txbxContent>
                </v:textbox>
                <w10:wrap type="topAndBottom" anchorx="margin"/>
              </v:shape>
            </w:pict>
          </mc:Fallback>
        </mc:AlternateContent>
      </w:r>
      <w:r w:rsidR="00975AAC">
        <w:rPr>
          <w:rFonts w:ascii="Seaford" w:hAnsi="Seaford" w:cs="Aldhabi"/>
          <w:noProof/>
          <w:sz w:val="24"/>
          <w:szCs w:val="24"/>
        </w:rPr>
        <w:drawing>
          <wp:anchor distT="0" distB="0" distL="114300" distR="114300" simplePos="0" relativeHeight="251673600" behindDoc="0" locked="0" layoutInCell="1" allowOverlap="1" wp14:anchorId="2811C2CE" wp14:editId="2A083795">
            <wp:simplePos x="0" y="0"/>
            <wp:positionH relativeFrom="margin">
              <wp:posOffset>669290</wp:posOffset>
            </wp:positionH>
            <wp:positionV relativeFrom="paragraph">
              <wp:posOffset>2403475</wp:posOffset>
            </wp:positionV>
            <wp:extent cx="5507355" cy="21526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35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AAC">
        <w:rPr>
          <w:noProof/>
        </w:rPr>
        <mc:AlternateContent>
          <mc:Choice Requires="wps">
            <w:drawing>
              <wp:anchor distT="0" distB="0" distL="114300" distR="114300" simplePos="0" relativeHeight="251672576" behindDoc="0" locked="0" layoutInCell="1" allowOverlap="1" wp14:anchorId="4D3FAE91" wp14:editId="559123D8">
                <wp:simplePos x="0" y="0"/>
                <wp:positionH relativeFrom="margin">
                  <wp:posOffset>845185</wp:posOffset>
                </wp:positionH>
                <wp:positionV relativeFrom="paragraph">
                  <wp:posOffset>1945005</wp:posOffset>
                </wp:positionV>
                <wp:extent cx="5167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67630" cy="635"/>
                        </a:xfrm>
                        <a:prstGeom prst="rect">
                          <a:avLst/>
                        </a:prstGeom>
                        <a:solidFill>
                          <a:prstClr val="white"/>
                        </a:solidFill>
                        <a:ln>
                          <a:noFill/>
                        </a:ln>
                      </wps:spPr>
                      <wps:txbx>
                        <w:txbxContent>
                          <w:p w14:paraId="34FB75D4" w14:textId="514F2D87" w:rsidR="005B1B72" w:rsidRPr="00445EDD" w:rsidRDefault="005B1B72" w:rsidP="005B1B72">
                            <w:pPr>
                              <w:pStyle w:val="Caption"/>
                              <w:jc w:val="center"/>
                              <w:rPr>
                                <w:rFonts w:ascii="Seaford" w:hAnsi="Seaford" w:cs="Aldhabi"/>
                                <w:noProof/>
                                <w:sz w:val="24"/>
                                <w:szCs w:val="24"/>
                              </w:rPr>
                            </w:pPr>
                            <w:r>
                              <w:t>Source: STMicroelectronics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FAE91" id="Text Box 17" o:spid="_x0000_s1031" type="#_x0000_t202" style="position:absolute;margin-left:66.55pt;margin-top:153.15pt;width:406.9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Q5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d3s/nH+S2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sSeRbgAAAACwEAAA8AAABkcnMvZG93bnJldi54bWxMj7FOwzAQhnck3sE6&#10;JBZEneIooiFOVVUwwFIRurC58TUOxOfIdtrw9hgWGP+7T/99V61nO7AT+tA7krBcZMCQWqd76iTs&#10;355u74GFqEirwRFK+MIA6/ryolKldmd6xVMTO5ZKKJRKgolxLDkPrUGrwsKNSGl3dN6qmKLvuPbq&#10;nMrtwO+yrOBW9ZQuGDXi1mD72UxWwi5/35mb6fj4ssmFf95P2+Kja6S8vpo3D8AizvEPhh/9pA51&#10;cjq4iXRgQ8pCLBMqQWSFAJaIVV6sgB1+JznwuuL/f6i/AQAA//8DAFBLAQItABQABgAIAAAAIQC2&#10;gziS/gAAAOEBAAATAAAAAAAAAAAAAAAAAAAAAABbQ29udGVudF9UeXBlc10ueG1sUEsBAi0AFAAG&#10;AAgAAAAhADj9If/WAAAAlAEAAAsAAAAAAAAAAAAAAAAALwEAAF9yZWxzLy5yZWxzUEsBAi0AFAAG&#10;AAgAAAAhAFUwdDkZAgAAPwQAAA4AAAAAAAAAAAAAAAAALgIAAGRycy9lMm9Eb2MueG1sUEsBAi0A&#10;FAAGAAgAAAAhAMsSeRbgAAAACwEAAA8AAAAAAAAAAAAAAAAAcwQAAGRycy9kb3ducmV2LnhtbFBL&#10;BQYAAAAABAAEAPMAAACABQAAAAA=&#10;" stroked="f">
                <v:textbox style="mso-fit-shape-to-text:t" inset="0,0,0,0">
                  <w:txbxContent>
                    <w:p w14:paraId="34FB75D4" w14:textId="514F2D87" w:rsidR="005B1B72" w:rsidRPr="00445EDD" w:rsidRDefault="005B1B72" w:rsidP="005B1B72">
                      <w:pPr>
                        <w:pStyle w:val="Caption"/>
                        <w:jc w:val="center"/>
                        <w:rPr>
                          <w:rFonts w:ascii="Seaford" w:hAnsi="Seaford" w:cs="Aldhabi"/>
                          <w:noProof/>
                          <w:sz w:val="24"/>
                          <w:szCs w:val="24"/>
                        </w:rPr>
                      </w:pPr>
                      <w:r>
                        <w:t>Source: STMicroelectronics</w:t>
                      </w:r>
                    </w:p>
                  </w:txbxContent>
                </v:textbox>
                <w10:wrap type="topAndBottom" anchorx="margin"/>
              </v:shape>
            </w:pict>
          </mc:Fallback>
        </mc:AlternateContent>
      </w:r>
      <w:r w:rsidR="00975AAC">
        <w:rPr>
          <w:rFonts w:ascii="Seaford" w:hAnsi="Seaford" w:cs="Aldhabi"/>
          <w:noProof/>
          <w:sz w:val="24"/>
          <w:szCs w:val="24"/>
        </w:rPr>
        <w:drawing>
          <wp:anchor distT="0" distB="0" distL="114300" distR="114300" simplePos="0" relativeHeight="251670528" behindDoc="0" locked="0" layoutInCell="1" allowOverlap="1" wp14:anchorId="4ED13F87" wp14:editId="56FA2603">
            <wp:simplePos x="0" y="0"/>
            <wp:positionH relativeFrom="margin">
              <wp:posOffset>510540</wp:posOffset>
            </wp:positionH>
            <wp:positionV relativeFrom="paragraph">
              <wp:posOffset>1031875</wp:posOffset>
            </wp:positionV>
            <wp:extent cx="5826125" cy="874395"/>
            <wp:effectExtent l="0" t="0" r="317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612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7BE4">
        <w:rPr>
          <w:rFonts w:ascii="Seaford" w:hAnsi="Seaford" w:cs="Aldhabi"/>
          <w:sz w:val="24"/>
          <w:szCs w:val="24"/>
        </w:rPr>
        <w:t>To synchronize with the A/D conversion, the D/A conversion will be triggered by Timer</w:t>
      </w:r>
      <w:r w:rsidR="00411840">
        <w:rPr>
          <w:rFonts w:ascii="Seaford" w:hAnsi="Seaford" w:cs="Aldhabi"/>
          <w:sz w:val="24"/>
          <w:szCs w:val="24"/>
        </w:rPr>
        <w:t xml:space="preserve"> </w:t>
      </w:r>
      <w:r w:rsidR="00937BE4">
        <w:rPr>
          <w:rFonts w:ascii="Seaford" w:hAnsi="Seaford" w:cs="Aldhabi"/>
          <w:sz w:val="24"/>
          <w:szCs w:val="24"/>
        </w:rPr>
        <w:t>3</w:t>
      </w:r>
      <w:r w:rsidR="009C21A9">
        <w:rPr>
          <w:rFonts w:ascii="Seaford" w:hAnsi="Seaford" w:cs="Aldhabi"/>
          <w:sz w:val="24"/>
          <w:szCs w:val="24"/>
        </w:rPr>
        <w:t xml:space="preserve">, </w:t>
      </w:r>
      <w:r w:rsidR="002410F5">
        <w:rPr>
          <w:rFonts w:ascii="Seaford" w:hAnsi="Seaford" w:cs="Aldhabi"/>
          <w:sz w:val="24"/>
          <w:szCs w:val="24"/>
        </w:rPr>
        <w:t xml:space="preserve">which </w:t>
      </w:r>
      <w:r w:rsidR="000503B0">
        <w:rPr>
          <w:rFonts w:ascii="Seaford" w:hAnsi="Seaford" w:cs="Aldhabi"/>
          <w:sz w:val="24"/>
          <w:szCs w:val="24"/>
        </w:rPr>
        <w:t>triggers</w:t>
      </w:r>
      <w:r w:rsidR="002410F5">
        <w:rPr>
          <w:rFonts w:ascii="Seaford" w:hAnsi="Seaford" w:cs="Aldhabi"/>
          <w:sz w:val="24"/>
          <w:szCs w:val="24"/>
        </w:rPr>
        <w:t xml:space="preserve"> </w:t>
      </w:r>
      <w:r w:rsidR="009C21A9">
        <w:rPr>
          <w:rFonts w:ascii="Seaford" w:hAnsi="Seaford" w:cs="Aldhabi"/>
          <w:sz w:val="24"/>
          <w:szCs w:val="24"/>
        </w:rPr>
        <w:t>at a rate of 48,000 times/sec. While each A/D conversion takes 12.5 + x</w:t>
      </w:r>
      <w:r w:rsidR="005B1B72">
        <w:rPr>
          <w:rFonts w:ascii="Seaford" w:hAnsi="Seaford" w:cs="Aldhabi"/>
          <w:sz w:val="24"/>
          <w:szCs w:val="24"/>
        </w:rPr>
        <w:t xml:space="preserve"> (x = 601.5, in this case)</w:t>
      </w:r>
      <w:r w:rsidR="009C21A9">
        <w:rPr>
          <w:rFonts w:ascii="Seaford" w:hAnsi="Seaford" w:cs="Aldhabi"/>
          <w:sz w:val="24"/>
          <w:szCs w:val="24"/>
        </w:rPr>
        <w:t xml:space="preserve"> cycles as outlined above, each D/A conversion only takes 3 cycle</w:t>
      </w:r>
      <w:r w:rsidR="005B1B72">
        <w:rPr>
          <w:rFonts w:ascii="Seaford" w:hAnsi="Seaford" w:cs="Aldhabi"/>
          <w:sz w:val="24"/>
          <w:szCs w:val="24"/>
        </w:rPr>
        <w:t>s when triggered by hardware (Timer 3, in this case), leaving plenty of time</w:t>
      </w:r>
      <w:r w:rsidR="002410F5">
        <w:rPr>
          <w:rFonts w:ascii="Seaford" w:hAnsi="Seaford" w:cs="Aldhabi"/>
          <w:sz w:val="24"/>
          <w:szCs w:val="24"/>
        </w:rPr>
        <w:t xml:space="preserve"> to spare</w:t>
      </w:r>
      <w:r w:rsidR="005B1B72">
        <w:rPr>
          <w:rFonts w:ascii="Seaford" w:hAnsi="Seaford" w:cs="Aldhabi"/>
          <w:sz w:val="24"/>
          <w:szCs w:val="24"/>
        </w:rPr>
        <w:t xml:space="preserve"> between each of the 48,000 conversions per second.</w:t>
      </w:r>
    </w:p>
    <w:p w14:paraId="494E086C" w14:textId="29BAD7B2" w:rsidR="00EA4575" w:rsidRDefault="00EA4575" w:rsidP="005B1B72">
      <w:pPr>
        <w:keepNext/>
        <w:rPr>
          <w:rFonts w:ascii="Seaford" w:hAnsi="Seaford" w:cs="Aldhabi"/>
          <w:b/>
          <w:bCs/>
          <w:sz w:val="24"/>
          <w:szCs w:val="24"/>
        </w:rPr>
      </w:pPr>
    </w:p>
    <w:p w14:paraId="34F17E0D" w14:textId="18492646" w:rsidR="005B1B72" w:rsidRDefault="006D030B" w:rsidP="005B1B72">
      <w:pPr>
        <w:keepNext/>
        <w:rPr>
          <w:rFonts w:ascii="Seaford" w:hAnsi="Seaford" w:cs="Aldhabi"/>
          <w:b/>
          <w:bCs/>
          <w:sz w:val="24"/>
          <w:szCs w:val="24"/>
        </w:rPr>
      </w:pPr>
      <w:r w:rsidRPr="006D030B">
        <w:rPr>
          <w:rFonts w:ascii="Seaford" w:hAnsi="Seaford" w:cs="Aldhabi"/>
          <w:b/>
          <w:bCs/>
          <w:sz w:val="24"/>
          <w:szCs w:val="24"/>
        </w:rPr>
        <w:t>DMA Configuration</w:t>
      </w:r>
    </w:p>
    <w:p w14:paraId="3920DB27" w14:textId="6EE93B74" w:rsidR="006D030B" w:rsidRDefault="006D030B" w:rsidP="005B1B72">
      <w:pPr>
        <w:keepNext/>
        <w:rPr>
          <w:rFonts w:ascii="Seaford" w:hAnsi="Seaford" w:cs="Aldhabi"/>
          <w:sz w:val="24"/>
          <w:szCs w:val="24"/>
        </w:rPr>
      </w:pPr>
      <w:r>
        <w:rPr>
          <w:rFonts w:ascii="Seaford" w:hAnsi="Seaford" w:cs="Aldhabi"/>
          <w:sz w:val="24"/>
          <w:szCs w:val="24"/>
        </w:rPr>
        <w:t>To reduce CPU load</w:t>
      </w:r>
      <w:r w:rsidR="000E56BE">
        <w:rPr>
          <w:rFonts w:ascii="Seaford" w:hAnsi="Seaford" w:cs="Aldhabi"/>
          <w:sz w:val="24"/>
          <w:szCs w:val="24"/>
        </w:rPr>
        <w:t xml:space="preserve">, </w:t>
      </w:r>
      <w:r>
        <w:rPr>
          <w:rFonts w:ascii="Seaford" w:hAnsi="Seaford" w:cs="Aldhabi"/>
          <w:sz w:val="24"/>
          <w:szCs w:val="24"/>
        </w:rPr>
        <w:t>Direct Memory Access (DMA) will be leveraged</w:t>
      </w:r>
      <w:r w:rsidR="000E56BE">
        <w:rPr>
          <w:rFonts w:ascii="Seaford" w:hAnsi="Seaford" w:cs="Aldhabi"/>
          <w:sz w:val="24"/>
          <w:szCs w:val="24"/>
        </w:rPr>
        <w:t xml:space="preserve"> by t</w:t>
      </w:r>
      <w:r>
        <w:rPr>
          <w:rFonts w:ascii="Seaford" w:hAnsi="Seaford" w:cs="Aldhabi"/>
          <w:sz w:val="24"/>
          <w:szCs w:val="24"/>
        </w:rPr>
        <w:t>he A/D and D/A conversion</w:t>
      </w:r>
      <w:r w:rsidR="00F84001">
        <w:rPr>
          <w:rFonts w:ascii="Seaford" w:hAnsi="Seaford" w:cs="Aldhabi"/>
          <w:sz w:val="24"/>
          <w:szCs w:val="24"/>
        </w:rPr>
        <w:t xml:space="preserve"> channels</w:t>
      </w:r>
      <w:r w:rsidR="000E56BE">
        <w:rPr>
          <w:rFonts w:ascii="Seaford" w:hAnsi="Seaford" w:cs="Aldhabi"/>
          <w:sz w:val="24"/>
          <w:szCs w:val="24"/>
        </w:rPr>
        <w:t>.</w:t>
      </w:r>
      <w:r w:rsidR="00F84001">
        <w:rPr>
          <w:rFonts w:ascii="Seaford" w:hAnsi="Seaford" w:cs="Aldhabi"/>
          <w:sz w:val="24"/>
          <w:szCs w:val="24"/>
        </w:rPr>
        <w:t xml:space="preserve"> Each will implement a circular buffer to support the continuous stream of data into and out of the system. The ADC and DAC both support up to 12-bit resolution, so the DMA data width doesn’t need to be any longer than a half word (16 bits). Though there aren’t many processes with which to compete, the priority should be set “Very High” for both channels to ensure timely delivery.</w:t>
      </w:r>
    </w:p>
    <w:p w14:paraId="1C1BB7FF" w14:textId="1B09D0C6" w:rsidR="00EA4575" w:rsidRDefault="00EA4575" w:rsidP="005B1B72">
      <w:pPr>
        <w:keepNext/>
        <w:rPr>
          <w:rFonts w:ascii="Seaford" w:hAnsi="Seaford" w:cs="Aldhabi"/>
          <w:b/>
          <w:bCs/>
          <w:sz w:val="24"/>
          <w:szCs w:val="24"/>
        </w:rPr>
      </w:pPr>
      <w:r w:rsidRPr="00EA4575">
        <w:rPr>
          <w:rFonts w:ascii="Seaford" w:hAnsi="Seaford" w:cs="Aldhabi"/>
          <w:b/>
          <w:bCs/>
          <w:sz w:val="24"/>
          <w:szCs w:val="24"/>
        </w:rPr>
        <w:t>OpAmp Configuration</w:t>
      </w:r>
    </w:p>
    <w:p w14:paraId="3032772C" w14:textId="115BC60A" w:rsidR="00EA4575" w:rsidRDefault="00EA4575" w:rsidP="005B1B72">
      <w:pPr>
        <w:keepNext/>
        <w:rPr>
          <w:rFonts w:ascii="Seaford" w:hAnsi="Seaford" w:cs="Aldhabi"/>
          <w:sz w:val="24"/>
          <w:szCs w:val="24"/>
        </w:rPr>
      </w:pPr>
      <w:r>
        <w:rPr>
          <w:rFonts w:ascii="Seaford" w:hAnsi="Seaford" w:cs="Aldhabi"/>
          <w:sz w:val="24"/>
          <w:szCs w:val="24"/>
        </w:rPr>
        <w:t>After the signal is processe</w:t>
      </w:r>
      <w:r w:rsidR="00934883">
        <w:rPr>
          <w:rFonts w:ascii="Seaford" w:hAnsi="Seaford" w:cs="Aldhabi"/>
          <w:sz w:val="24"/>
          <w:szCs w:val="24"/>
        </w:rPr>
        <w:t xml:space="preserve">d, it will need to be amplified, if only a little bit. Utilizing an internal OpAmp in “Follower” eliminates the need for an external </w:t>
      </w:r>
      <w:r w:rsidR="00810061">
        <w:rPr>
          <w:rFonts w:ascii="Seaford" w:hAnsi="Seaford" w:cs="Aldhabi"/>
          <w:sz w:val="24"/>
          <w:szCs w:val="24"/>
        </w:rPr>
        <w:t xml:space="preserve">OpAmp, thereby effectively reducing the </w:t>
      </w:r>
      <w:r w:rsidR="00EF08F2">
        <w:rPr>
          <w:rFonts w:ascii="Seaford" w:hAnsi="Seaford" w:cs="Aldhabi"/>
          <w:sz w:val="24"/>
          <w:szCs w:val="24"/>
        </w:rPr>
        <w:t xml:space="preserve">PCB </w:t>
      </w:r>
      <w:r w:rsidR="00810061">
        <w:rPr>
          <w:rFonts w:ascii="Seaford" w:hAnsi="Seaford" w:cs="Aldhabi"/>
          <w:sz w:val="24"/>
          <w:szCs w:val="24"/>
        </w:rPr>
        <w:t>footprint</w:t>
      </w:r>
      <w:r w:rsidR="00E638E4">
        <w:rPr>
          <w:rFonts w:ascii="Seaford" w:hAnsi="Seaford" w:cs="Aldhabi"/>
          <w:sz w:val="24"/>
          <w:szCs w:val="24"/>
        </w:rPr>
        <w:t xml:space="preserve"> and associated cost</w:t>
      </w:r>
      <w:r w:rsidR="00810061">
        <w:rPr>
          <w:rFonts w:ascii="Seaford" w:hAnsi="Seaford" w:cs="Aldhabi"/>
          <w:sz w:val="24"/>
          <w:szCs w:val="24"/>
        </w:rPr>
        <w:t>.</w:t>
      </w:r>
    </w:p>
    <w:p w14:paraId="7793A9BE" w14:textId="371673E7" w:rsidR="00D45F1F" w:rsidRDefault="00D45F1F" w:rsidP="005B1B72">
      <w:pPr>
        <w:keepNext/>
        <w:rPr>
          <w:rFonts w:ascii="Seaford" w:hAnsi="Seaford" w:cs="Aldhabi"/>
          <w:b/>
          <w:bCs/>
          <w:sz w:val="24"/>
          <w:szCs w:val="24"/>
        </w:rPr>
      </w:pPr>
      <w:r>
        <w:rPr>
          <w:rFonts w:ascii="Seaford" w:hAnsi="Seaford" w:cs="Aldhabi"/>
          <w:b/>
          <w:bCs/>
          <w:sz w:val="24"/>
          <w:szCs w:val="24"/>
        </w:rPr>
        <w:t>DSP Library Configuration</w:t>
      </w:r>
    </w:p>
    <w:p w14:paraId="139B83A2" w14:textId="5FAE9487" w:rsidR="00A34E9B" w:rsidRPr="00D45F1F" w:rsidRDefault="00D45F1F" w:rsidP="005B1B72">
      <w:pPr>
        <w:keepNext/>
        <w:rPr>
          <w:rFonts w:ascii="Seaford" w:hAnsi="Seaford" w:cs="Aldhabi"/>
          <w:sz w:val="24"/>
          <w:szCs w:val="24"/>
        </w:rPr>
      </w:pPr>
      <w:r>
        <w:rPr>
          <w:rFonts w:ascii="Seaford" w:hAnsi="Seaford" w:cs="Aldhabi"/>
          <w:sz w:val="24"/>
          <w:szCs w:val="24"/>
        </w:rPr>
        <w:t>To use the supported CMSIS DSP library, it will be imported into the project using CubeMX’s Middle- and Software</w:t>
      </w:r>
      <w:r w:rsidR="006D3D39">
        <w:rPr>
          <w:rFonts w:ascii="Seaford" w:hAnsi="Seaford" w:cs="Aldhabi"/>
          <w:sz w:val="24"/>
          <w:szCs w:val="24"/>
        </w:rPr>
        <w:t xml:space="preserve"> configuration menu. Though the library supports many Cortex cores, the STM32F303xE </w:t>
      </w:r>
      <w:r w:rsidR="006D3D39">
        <w:rPr>
          <w:rFonts w:ascii="Seaford" w:hAnsi="Seaford" w:cs="Aldhabi"/>
          <w:sz w:val="24"/>
          <w:szCs w:val="24"/>
        </w:rPr>
        <w:lastRenderedPageBreak/>
        <w:t xml:space="preserve">is a Cortex M-4 processor, so it should be defined within the project settings which set of instructions </w:t>
      </w:r>
      <w:r w:rsidR="00A34E9B">
        <w:rPr>
          <w:noProof/>
        </w:rPr>
        <mc:AlternateContent>
          <mc:Choice Requires="wps">
            <w:drawing>
              <wp:anchor distT="0" distB="0" distL="114300" distR="114300" simplePos="0" relativeHeight="251680768" behindDoc="0" locked="0" layoutInCell="1" allowOverlap="1" wp14:anchorId="0DBB1E86" wp14:editId="4F757CC8">
                <wp:simplePos x="0" y="0"/>
                <wp:positionH relativeFrom="margin">
                  <wp:align>right</wp:align>
                </wp:positionH>
                <wp:positionV relativeFrom="paragraph">
                  <wp:posOffset>4154170</wp:posOffset>
                </wp:positionV>
                <wp:extent cx="68580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7DBC6522" w14:textId="57E68D07" w:rsidR="006D3D39" w:rsidRPr="002635BF" w:rsidRDefault="006D3D39" w:rsidP="006D3D39">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1E86" id="Text Box 5" o:spid="_x0000_s1032" type="#_x0000_t202" style="position:absolute;margin-left:488.8pt;margin-top:327.1pt;width:540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jCGQIAAD8EAAAOAAAAZHJzL2Uyb0RvYy54bWysU01v2zAMvQ/YfxB0X+x0aBAEcYosRYYB&#10;QVugLXpWZDkWIIsapcTOfv0o2U62bqdhF5kWKX6897i86xrDTgq9Blvw6STnTFkJpbaHgr++bD/N&#10;OfNB2FIYsKrgZ+X53erjh2XrFuoGajClQkZJrF+0ruB1CG6RZV7WqhF+Ak5ZclaAjQj0i4esRNFS&#10;9sZkN3k+y1rA0iFI5T3d3vdOvkr5q0rJ8FhVXgVmCk69hXRiOvfxzFZLsTigcLWWQxviH7pohLZU&#10;9JLqXgTBjqj/SNVoieChChMJTQZVpaVKM9A00/zdNM+1cCrNQuB4d4HJ/7+08uH07J6Qhe4LdERg&#10;BKR1fuHpMs7TVdjEL3XKyE8Qni+wqS4wSZez+e08z8klyTf7fBtzZNenDn34qqBh0Sg4EicJKnHa&#10;+dCHjiGxkgejy602Jv5Ex8YgOwnir611UEPy36KMjbEW4qs+YbzJrnNEK3T7jumSOhxn3EN5ptER&#10;elV4J7ea6u2ED08CSQY0Ekk7PNJRGWgLDoPFWQ3442/3MZ7YIS9nLcmq4P77UaDizHyzxFvU4Gjg&#10;aOxHwx6bDdCkU1oaJ5NJDzCY0awQmjdS/DpWIZewkmoVPIzmJvTipo2Rar1OQaQ0J8LOPjsZU4+4&#10;vnRvAt3ASiAyH2AUnFi8I6ePTfS49TEQ0om5iGuP4gA3qTRxP2xUXINf/1PUde9XPwEAAP//AwBQ&#10;SwMEFAAGAAgAAAAhAF1yWbffAAAACQEAAA8AAABkcnMvZG93bnJldi54bWxMj8FOwzAQRO9I/IO1&#10;SFwQtWlDVIU4VVXBAS5VQy/c3HgbB+J1ZDtt+HtcLnDcmdHsm3I12Z6d0IfOkYSHmQCG1DjdUSth&#10;//5yvwQWoiKtekco4RsDrKrrq1IV2p1ph6c6tiyVUCiUBBPjUHAeGoNWhZkbkJJ3dN6qmE7fcu3V&#10;OZXbns+FyLlVHaUPRg24Mdh81aOVsM0+tuZuPD6/rbOFf92Pm/yzraW8vZnWT8AiTvEvDBf8hA5V&#10;Yjq4kXRgvYQ0JErIH7M5sIstliJJh19pAbwq+f8F1Q8AAAD//wMAUEsBAi0AFAAGAAgAAAAhALaD&#10;OJL+AAAA4QEAABMAAAAAAAAAAAAAAAAAAAAAAFtDb250ZW50X1R5cGVzXS54bWxQSwECLQAUAAYA&#10;CAAAACEAOP0h/9YAAACUAQAACwAAAAAAAAAAAAAAAAAvAQAAX3JlbHMvLnJlbHNQSwECLQAUAAYA&#10;CAAAACEAOFi4whkCAAA/BAAADgAAAAAAAAAAAAAAAAAuAgAAZHJzL2Uyb0RvYy54bWxQSwECLQAU&#10;AAYACAAAACEAXXJZt98AAAAJAQAADwAAAAAAAAAAAAAAAABzBAAAZHJzL2Rvd25yZXYueG1sUEsF&#10;BgAAAAAEAAQA8wAAAH8FAAAAAA==&#10;" stroked="f">
                <v:textbox style="mso-fit-shape-to-text:t" inset="0,0,0,0">
                  <w:txbxContent>
                    <w:p w14:paraId="7DBC6522" w14:textId="57E68D07" w:rsidR="006D3D39" w:rsidRPr="002635BF" w:rsidRDefault="006D3D39" w:rsidP="006D3D39">
                      <w:pPr>
                        <w:pStyle w:val="Caption"/>
                        <w:jc w:val="center"/>
                        <w:rPr>
                          <w:rFonts w:ascii="Seaford" w:hAnsi="Seaford" w:cs="Aldhabi"/>
                          <w:noProof/>
                          <w:sz w:val="24"/>
                          <w:szCs w:val="24"/>
                        </w:rPr>
                      </w:pPr>
                      <w:r>
                        <w:t>Source: Author</w:t>
                      </w:r>
                    </w:p>
                  </w:txbxContent>
                </v:textbox>
                <w10:wrap type="topAndBottom" anchorx="margin"/>
              </v:shape>
            </w:pict>
          </mc:Fallback>
        </mc:AlternateContent>
      </w:r>
      <w:r w:rsidR="00A34E9B">
        <w:rPr>
          <w:rFonts w:ascii="Seaford" w:hAnsi="Seaford" w:cs="Aldhabi"/>
          <w:noProof/>
          <w:sz w:val="24"/>
          <w:szCs w:val="24"/>
        </w:rPr>
        <w:drawing>
          <wp:anchor distT="0" distB="0" distL="114300" distR="114300" simplePos="0" relativeHeight="251678720" behindDoc="0" locked="0" layoutInCell="1" allowOverlap="1" wp14:anchorId="4341DCB3" wp14:editId="257958B4">
            <wp:simplePos x="0" y="0"/>
            <wp:positionH relativeFrom="margin">
              <wp:align>center</wp:align>
            </wp:positionH>
            <wp:positionV relativeFrom="paragraph">
              <wp:posOffset>497234</wp:posOffset>
            </wp:positionV>
            <wp:extent cx="5426710" cy="3693160"/>
            <wp:effectExtent l="0" t="0" r="254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710" cy="369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D39">
        <w:rPr>
          <w:rFonts w:ascii="Seaford" w:hAnsi="Seaford" w:cs="Aldhabi"/>
          <w:sz w:val="24"/>
          <w:szCs w:val="24"/>
        </w:rPr>
        <w:t>to leverage.</w:t>
      </w:r>
    </w:p>
    <w:p w14:paraId="387CDDCC" w14:textId="4C06CE13" w:rsidR="00415414" w:rsidRDefault="00415414" w:rsidP="00415414">
      <w:pPr>
        <w:keepNext/>
        <w:rPr>
          <w:rFonts w:ascii="Seaford" w:hAnsi="Seaford" w:cs="Aldhabi"/>
          <w:b/>
          <w:bCs/>
          <w:sz w:val="32"/>
          <w:szCs w:val="32"/>
        </w:rPr>
      </w:pPr>
      <w:r>
        <w:rPr>
          <w:rFonts w:ascii="Seaford" w:hAnsi="Seaford" w:cs="Aldhabi"/>
          <w:b/>
          <w:bCs/>
          <w:sz w:val="32"/>
          <w:szCs w:val="32"/>
        </w:rPr>
        <w:t>FIR Filter</w:t>
      </w:r>
    </w:p>
    <w:p w14:paraId="09DB2DE8" w14:textId="28162317" w:rsidR="000945BB" w:rsidRDefault="00415414" w:rsidP="005B1B72">
      <w:pPr>
        <w:keepNext/>
        <w:rPr>
          <w:rFonts w:ascii="Seaford" w:hAnsi="Seaford" w:cs="Aldhabi"/>
          <w:sz w:val="24"/>
          <w:szCs w:val="24"/>
        </w:rPr>
      </w:pPr>
      <w:r>
        <w:rPr>
          <w:rFonts w:ascii="Seaford" w:hAnsi="Seaford" w:cs="Aldhabi"/>
          <w:sz w:val="24"/>
          <w:szCs w:val="24"/>
        </w:rPr>
        <w:t xml:space="preserve">Before effects are applied, the input signal will be digitally filtered using a bandpass filter to attenuate frequencies beyond the desired range. </w:t>
      </w:r>
      <w:r w:rsidR="00F63820">
        <w:rPr>
          <w:rFonts w:ascii="Seaford" w:hAnsi="Seaford" w:cs="Aldhabi"/>
          <w:sz w:val="24"/>
          <w:szCs w:val="24"/>
        </w:rPr>
        <w:t>The highest frequencies this application requires are no more than 20kHz, which is well below the Nyquist frequency of 24kHz (48kHz / 2)</w:t>
      </w:r>
      <w:r w:rsidR="00A34E9B">
        <w:rPr>
          <w:rFonts w:ascii="Seaford" w:hAnsi="Seaford" w:cs="Aldhabi"/>
          <w:sz w:val="24"/>
          <w:szCs w:val="24"/>
        </w:rPr>
        <w:t>, so aliasing will be avoided. The frequencies</w:t>
      </w:r>
      <w:r w:rsidR="00964A8A">
        <w:rPr>
          <w:rFonts w:ascii="Seaford" w:hAnsi="Seaford" w:cs="Aldhabi"/>
          <w:sz w:val="24"/>
          <w:szCs w:val="24"/>
        </w:rPr>
        <w:t xml:space="preserve"> above 18kHz will be rolled off, and those</w:t>
      </w:r>
      <w:r w:rsidR="00A34E9B">
        <w:rPr>
          <w:rFonts w:ascii="Seaford" w:hAnsi="Seaford" w:cs="Aldhabi"/>
          <w:sz w:val="24"/>
          <w:szCs w:val="24"/>
        </w:rPr>
        <w:t xml:space="preserve"> below 440Hz will be</w:t>
      </w:r>
      <w:r w:rsidR="00964A8A">
        <w:rPr>
          <w:rFonts w:ascii="Seaford" w:hAnsi="Seaford" w:cs="Aldhabi"/>
          <w:sz w:val="24"/>
          <w:szCs w:val="24"/>
        </w:rPr>
        <w:t xml:space="preserve"> slightly</w:t>
      </w:r>
      <w:r w:rsidR="00A34E9B">
        <w:rPr>
          <w:rFonts w:ascii="Seaford" w:hAnsi="Seaford" w:cs="Aldhabi"/>
          <w:sz w:val="24"/>
          <w:szCs w:val="24"/>
        </w:rPr>
        <w:t xml:space="preserve"> attenuated to reduce signal muddiness. To reduce computational demand (at the cost of filter resolution), the Order of the FIR filter will be kept as low as possible without sacrificing attenuation requirements. Designed in MATLAB’s Filter Designer, the filter is shown below:</w:t>
      </w:r>
    </w:p>
    <w:p w14:paraId="4395394C" w14:textId="5580C522" w:rsidR="000945BB" w:rsidRDefault="000945BB" w:rsidP="000945BB">
      <w:pPr>
        <w:keepNext/>
      </w:pPr>
      <w:r>
        <w:rPr>
          <w:noProof/>
        </w:rPr>
        <mc:AlternateContent>
          <mc:Choice Requires="wps">
            <w:drawing>
              <wp:anchor distT="0" distB="0" distL="114300" distR="114300" simplePos="0" relativeHeight="251683840" behindDoc="0" locked="0" layoutInCell="1" allowOverlap="1" wp14:anchorId="132DC12E" wp14:editId="203B2FC5">
                <wp:simplePos x="0" y="0"/>
                <wp:positionH relativeFrom="column">
                  <wp:posOffset>0</wp:posOffset>
                </wp:positionH>
                <wp:positionV relativeFrom="paragraph">
                  <wp:posOffset>2460625</wp:posOffset>
                </wp:positionV>
                <wp:extent cx="68472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1746A960" w14:textId="60601493" w:rsidR="000945BB" w:rsidRPr="00944CE0" w:rsidRDefault="000945BB" w:rsidP="000945BB">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DC12E" id="Text Box 23" o:spid="_x0000_s1033" type="#_x0000_t202" style="position:absolute;margin-left:0;margin-top:193.75pt;width:539.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dLGw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7tPtdHzDmaTY7ONN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FdGq2uAAAAAJAQAADwAAAGRycy9kb3ducmV2LnhtbEyPwU7DMBBE70j8&#10;g7VIXFDrQEoahThVVcEBLhWhl97ceBsH4nVkO234e1wucJyd1cybcjWZnp3Q+c6SgPt5Agypsaqj&#10;VsDu42WWA/NBkpK9JRTwjR5W1fVVKQtlz/SOpzq0LIaQL6QAHcJQcO4bjUb6uR2Qone0zsgQpWu5&#10;cvIcw03PH5Ik40Z2FBu0HHCjsfmqRyNgu9hv9d14fH5bL1L3uhs32WdbC3F7M62fgAWcwt8zXPAj&#10;OlSR6WBHUp71AuKQICDNl4/ALnayzFNgh99TBrwq+f8F1Q8AAAD//wMAUEsBAi0AFAAGAAgAAAAh&#10;ALaDOJL+AAAA4QEAABMAAAAAAAAAAAAAAAAAAAAAAFtDb250ZW50X1R5cGVzXS54bWxQSwECLQAU&#10;AAYACAAAACEAOP0h/9YAAACUAQAACwAAAAAAAAAAAAAAAAAvAQAAX3JlbHMvLnJlbHNQSwECLQAU&#10;AAYACAAAACEA0smnSxsCAAA/BAAADgAAAAAAAAAAAAAAAAAuAgAAZHJzL2Uyb0RvYy54bWxQSwEC&#10;LQAUAAYACAAAACEAFdGq2uAAAAAJAQAADwAAAAAAAAAAAAAAAAB1BAAAZHJzL2Rvd25yZXYueG1s&#10;UEsFBgAAAAAEAAQA8wAAAIIFAAAAAA==&#10;" stroked="f">
                <v:textbox style="mso-fit-shape-to-text:t" inset="0,0,0,0">
                  <w:txbxContent>
                    <w:p w14:paraId="1746A960" w14:textId="60601493" w:rsidR="000945BB" w:rsidRPr="00944CE0" w:rsidRDefault="000945BB" w:rsidP="000945BB">
                      <w:pPr>
                        <w:pStyle w:val="Caption"/>
                        <w:jc w:val="center"/>
                        <w:rPr>
                          <w:rFonts w:ascii="Seaford" w:hAnsi="Seaford" w:cs="Aldhabi"/>
                          <w:noProof/>
                          <w:sz w:val="24"/>
                          <w:szCs w:val="24"/>
                        </w:rPr>
                      </w:pPr>
                      <w:r>
                        <w:t>Source: Author</w:t>
                      </w:r>
                    </w:p>
                  </w:txbxContent>
                </v:textbox>
              </v:shape>
            </w:pict>
          </mc:Fallback>
        </mc:AlternateContent>
      </w:r>
      <w:r>
        <w:rPr>
          <w:rFonts w:ascii="Seaford" w:hAnsi="Seaford" w:cs="Aldhabi"/>
          <w:noProof/>
          <w:sz w:val="24"/>
          <w:szCs w:val="24"/>
        </w:rPr>
        <w:drawing>
          <wp:anchor distT="0" distB="0" distL="114300" distR="114300" simplePos="0" relativeHeight="251681792" behindDoc="0" locked="0" layoutInCell="1" allowOverlap="1" wp14:anchorId="326F26D1" wp14:editId="6CDAC287">
            <wp:simplePos x="0" y="0"/>
            <wp:positionH relativeFrom="margin">
              <wp:align>left</wp:align>
            </wp:positionH>
            <wp:positionV relativeFrom="paragraph">
              <wp:posOffset>11430</wp:posOffset>
            </wp:positionV>
            <wp:extent cx="6847205" cy="23920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7205" cy="2392045"/>
                    </a:xfrm>
                    <a:prstGeom prst="rect">
                      <a:avLst/>
                    </a:prstGeom>
                    <a:noFill/>
                    <a:ln>
                      <a:noFill/>
                    </a:ln>
                  </pic:spPr>
                </pic:pic>
              </a:graphicData>
            </a:graphic>
          </wp:anchor>
        </w:drawing>
      </w:r>
      <w:r>
        <w:rPr>
          <w:rFonts w:ascii="Seaford" w:hAnsi="Seaford" w:cs="Aldhabi"/>
          <w:sz w:val="24"/>
          <w:szCs w:val="24"/>
        </w:rPr>
        <w:br w:type="page"/>
      </w:r>
    </w:p>
    <w:p w14:paraId="0255C772" w14:textId="481795B3" w:rsidR="00A34E9B" w:rsidRPr="00415414" w:rsidRDefault="002C2E52" w:rsidP="000945BB">
      <w:pPr>
        <w:pStyle w:val="Caption"/>
        <w:jc w:val="center"/>
        <w:rPr>
          <w:rFonts w:ascii="Seaford" w:hAnsi="Seaford" w:cs="Aldhabi"/>
          <w:sz w:val="24"/>
          <w:szCs w:val="24"/>
        </w:rPr>
      </w:pPr>
      <w:r>
        <w:rPr>
          <w:rFonts w:ascii="Seaford" w:hAnsi="Seaford" w:cs="Aldhabi"/>
          <w:noProof/>
          <w:sz w:val="24"/>
          <w:szCs w:val="24"/>
        </w:rPr>
        <w:lastRenderedPageBreak/>
        <w:drawing>
          <wp:anchor distT="0" distB="0" distL="114300" distR="114300" simplePos="0" relativeHeight="251684864" behindDoc="0" locked="0" layoutInCell="1" allowOverlap="1" wp14:anchorId="72EF3565" wp14:editId="4BD6C087">
            <wp:simplePos x="0" y="0"/>
            <wp:positionH relativeFrom="margin">
              <wp:align>left</wp:align>
            </wp:positionH>
            <wp:positionV relativeFrom="paragraph">
              <wp:posOffset>-605</wp:posOffset>
            </wp:positionV>
            <wp:extent cx="6847205" cy="22326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2232660"/>
                    </a:xfrm>
                    <a:prstGeom prst="rect">
                      <a:avLst/>
                    </a:prstGeom>
                    <a:noFill/>
                    <a:ln>
                      <a:noFill/>
                    </a:ln>
                  </pic:spPr>
                </pic:pic>
              </a:graphicData>
            </a:graphic>
          </wp:anchor>
        </w:drawing>
      </w:r>
      <w:r w:rsidR="000945BB">
        <w:t>Source: Author</w:t>
      </w:r>
    </w:p>
    <w:p w14:paraId="0727C875" w14:textId="17EBBF34" w:rsidR="00964A8A" w:rsidRDefault="00964A8A" w:rsidP="005B1B72">
      <w:pPr>
        <w:keepNext/>
        <w:rPr>
          <w:rFonts w:ascii="Seaford" w:hAnsi="Seaford" w:cs="Aldhabi"/>
          <w:sz w:val="24"/>
          <w:szCs w:val="24"/>
        </w:rPr>
      </w:pPr>
      <w:r>
        <w:rPr>
          <w:rFonts w:ascii="Seaford" w:hAnsi="Seaford" w:cs="Aldhabi"/>
          <w:sz w:val="24"/>
          <w:szCs w:val="24"/>
        </w:rPr>
        <w:t xml:space="preserve">To verify that the filter will produce the intended results, a brief simulation </w:t>
      </w:r>
      <w:r w:rsidR="002D50BC">
        <w:rPr>
          <w:rFonts w:ascii="Seaford" w:hAnsi="Seaford" w:cs="Aldhabi"/>
          <w:sz w:val="24"/>
          <w:szCs w:val="24"/>
        </w:rPr>
        <w:t>is</w:t>
      </w:r>
      <w:r>
        <w:rPr>
          <w:rFonts w:ascii="Seaford" w:hAnsi="Seaford" w:cs="Aldhabi"/>
          <w:sz w:val="24"/>
          <w:szCs w:val="24"/>
        </w:rPr>
        <w:t xml:space="preserve"> conducted within Simulink.</w:t>
      </w:r>
    </w:p>
    <w:p w14:paraId="5733CE10" w14:textId="51C4D4E2" w:rsidR="00964A8A" w:rsidRPr="00964A8A" w:rsidRDefault="00964A8A" w:rsidP="005B1B72">
      <w:pPr>
        <w:keepNext/>
        <w:rPr>
          <w:rFonts w:ascii="Seaford" w:hAnsi="Seaford" w:cs="Aldhabi"/>
          <w:sz w:val="24"/>
          <w:szCs w:val="24"/>
        </w:rPr>
      </w:pPr>
      <w:r>
        <w:rPr>
          <w:rFonts w:ascii="Seaford" w:hAnsi="Seaford" w:cs="Aldhabi"/>
          <w:noProof/>
          <w:sz w:val="24"/>
          <w:szCs w:val="24"/>
        </w:rPr>
        <w:drawing>
          <wp:inline distT="0" distB="0" distL="0" distR="0" wp14:anchorId="51192E27" wp14:editId="3A81BA8B">
            <wp:extent cx="6847205" cy="491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4914900"/>
                    </a:xfrm>
                    <a:prstGeom prst="rect">
                      <a:avLst/>
                    </a:prstGeom>
                    <a:noFill/>
                    <a:ln>
                      <a:noFill/>
                    </a:ln>
                  </pic:spPr>
                </pic:pic>
              </a:graphicData>
            </a:graphic>
          </wp:inline>
        </w:drawing>
      </w:r>
    </w:p>
    <w:p w14:paraId="0189D352" w14:textId="3C2AA225" w:rsidR="00B76473" w:rsidRDefault="00964A8A" w:rsidP="005B1B72">
      <w:pPr>
        <w:keepNext/>
        <w:rPr>
          <w:rFonts w:ascii="Seaford" w:hAnsi="Seaford" w:cs="Aldhabi"/>
          <w:sz w:val="24"/>
          <w:szCs w:val="24"/>
        </w:rPr>
      </w:pPr>
      <w:r>
        <w:rPr>
          <w:rFonts w:ascii="Seaford" w:hAnsi="Seaford" w:cs="Aldhabi"/>
          <w:sz w:val="24"/>
          <w:szCs w:val="24"/>
        </w:rPr>
        <w:t xml:space="preserve">Above is the frequency response before being filtered, and below is the frequency response after being filtered. The frequencies above ~18kHz are rolled off sharply, and the low frequencies below </w:t>
      </w:r>
      <w:r w:rsidR="00B76473">
        <w:rPr>
          <w:rFonts w:ascii="Seaford" w:hAnsi="Seaford" w:cs="Aldhabi"/>
          <w:sz w:val="24"/>
          <w:szCs w:val="24"/>
        </w:rPr>
        <w:t>440Hz are attenuated by ~5dB. Looks good!</w:t>
      </w:r>
    </w:p>
    <w:p w14:paraId="0BFE7326" w14:textId="77777777" w:rsidR="00B76473" w:rsidRDefault="00B76473">
      <w:pPr>
        <w:rPr>
          <w:rFonts w:ascii="Seaford" w:hAnsi="Seaford" w:cs="Aldhabi"/>
          <w:sz w:val="24"/>
          <w:szCs w:val="24"/>
        </w:rPr>
      </w:pPr>
      <w:r>
        <w:rPr>
          <w:rFonts w:ascii="Seaford" w:hAnsi="Seaford" w:cs="Aldhabi"/>
          <w:sz w:val="24"/>
          <w:szCs w:val="24"/>
        </w:rPr>
        <w:br w:type="page"/>
      </w:r>
    </w:p>
    <w:p w14:paraId="27861DD7" w14:textId="1F7CA624" w:rsidR="00964A8A" w:rsidRPr="00964A8A" w:rsidRDefault="00B76473" w:rsidP="005B1B72">
      <w:pPr>
        <w:keepNext/>
        <w:rPr>
          <w:rFonts w:ascii="Seaford" w:hAnsi="Seaford" w:cs="Aldhabi"/>
          <w:sz w:val="24"/>
          <w:szCs w:val="24"/>
        </w:rPr>
      </w:pPr>
      <w:r>
        <w:rPr>
          <w:rFonts w:ascii="Seaford" w:hAnsi="Seaford" w:cs="Aldhabi"/>
          <w:noProof/>
          <w:sz w:val="24"/>
          <w:szCs w:val="24"/>
        </w:rPr>
        <w:lastRenderedPageBreak/>
        <w:drawing>
          <wp:inline distT="0" distB="0" distL="0" distR="0" wp14:anchorId="561DB321" wp14:editId="438D6956">
            <wp:extent cx="6847205"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7205" cy="4714875"/>
                    </a:xfrm>
                    <a:prstGeom prst="rect">
                      <a:avLst/>
                    </a:prstGeom>
                    <a:noFill/>
                    <a:ln>
                      <a:noFill/>
                    </a:ln>
                  </pic:spPr>
                </pic:pic>
              </a:graphicData>
            </a:graphic>
          </wp:inline>
        </w:drawing>
      </w:r>
    </w:p>
    <w:p w14:paraId="433E0A4E" w14:textId="1C41E8A1" w:rsidR="00D45F1F" w:rsidRDefault="00D45F1F" w:rsidP="005B1B72">
      <w:pPr>
        <w:keepNext/>
        <w:rPr>
          <w:rFonts w:ascii="Seaford" w:hAnsi="Seaford" w:cs="Aldhabi"/>
          <w:b/>
          <w:bCs/>
          <w:sz w:val="32"/>
          <w:szCs w:val="32"/>
        </w:rPr>
      </w:pPr>
      <w:r w:rsidRPr="00D45F1F">
        <w:rPr>
          <w:rFonts w:ascii="Seaford" w:hAnsi="Seaford" w:cs="Aldhabi"/>
          <w:b/>
          <w:bCs/>
          <w:sz w:val="32"/>
          <w:szCs w:val="32"/>
        </w:rPr>
        <w:t>Code</w:t>
      </w:r>
    </w:p>
    <w:p w14:paraId="697866D4" w14:textId="257A9FF1" w:rsidR="00F001FA" w:rsidRDefault="00994481" w:rsidP="005B1B72">
      <w:pPr>
        <w:keepNext/>
        <w:rPr>
          <w:rFonts w:ascii="Seaford" w:hAnsi="Seaford" w:cs="Aldhabi"/>
          <w:sz w:val="24"/>
          <w:szCs w:val="24"/>
        </w:rPr>
      </w:pPr>
      <w:r>
        <w:rPr>
          <w:rFonts w:ascii="Seaford" w:hAnsi="Seaford" w:cs="Aldhabi"/>
          <w:sz w:val="24"/>
          <w:szCs w:val="24"/>
        </w:rPr>
        <w:t xml:space="preserve">First, </w:t>
      </w:r>
      <w:r w:rsidR="00F001FA">
        <w:rPr>
          <w:rFonts w:ascii="Seaford" w:hAnsi="Seaford" w:cs="Aldhabi"/>
          <w:sz w:val="24"/>
          <w:szCs w:val="24"/>
        </w:rPr>
        <w:t xml:space="preserve">important variables are defined using calculations made earlier in the project, which will be referenced throughout </w:t>
      </w:r>
      <w:proofErr w:type="spellStart"/>
      <w:r w:rsidR="00F001FA">
        <w:rPr>
          <w:rFonts w:ascii="Seaford" w:hAnsi="Seaford" w:cs="Aldhabi"/>
          <w:sz w:val="24"/>
          <w:szCs w:val="24"/>
        </w:rPr>
        <w:t>main.c</w:t>
      </w:r>
      <w:proofErr w:type="spellEnd"/>
      <w:r w:rsidR="00F001FA">
        <w:rPr>
          <w:rFonts w:ascii="Seaford" w:hAnsi="Seaford" w:cs="Aldhabi"/>
          <w:sz w:val="24"/>
          <w:szCs w:val="24"/>
        </w:rPr>
        <w:t>:</w:t>
      </w:r>
    </w:p>
    <w:p w14:paraId="7CFA2CC5"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#define</w:t>
      </w:r>
      <w:r>
        <w:rPr>
          <w:rFonts w:ascii="Consolas" w:hAnsi="Consolas"/>
          <w:color w:val="D9E8F7"/>
          <w:sz w:val="20"/>
          <w:szCs w:val="20"/>
        </w:rPr>
        <w:t xml:space="preserve"> </w:t>
      </w:r>
      <w:r>
        <w:rPr>
          <w:rFonts w:ascii="Consolas" w:hAnsi="Consolas"/>
          <w:b/>
          <w:bCs/>
          <w:color w:val="0DD140"/>
          <w:sz w:val="20"/>
          <w:szCs w:val="20"/>
        </w:rPr>
        <w:t>ADC_1_BITS</w:t>
      </w:r>
      <w:r>
        <w:rPr>
          <w:rFonts w:ascii="Consolas" w:hAnsi="Consolas"/>
          <w:color w:val="D9E8F7"/>
          <w:sz w:val="20"/>
          <w:szCs w:val="20"/>
        </w:rPr>
        <w:t xml:space="preserve"> 12</w:t>
      </w:r>
    </w:p>
    <w:p w14:paraId="249485F7"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#define</w:t>
      </w:r>
      <w:r>
        <w:rPr>
          <w:rFonts w:ascii="Consolas" w:hAnsi="Consolas"/>
          <w:color w:val="D9E8F7"/>
          <w:sz w:val="20"/>
          <w:szCs w:val="20"/>
        </w:rPr>
        <w:t xml:space="preserve"> </w:t>
      </w:r>
      <w:r>
        <w:rPr>
          <w:rFonts w:ascii="Consolas" w:hAnsi="Consolas"/>
          <w:b/>
          <w:bCs/>
          <w:color w:val="0DD140"/>
          <w:sz w:val="20"/>
          <w:szCs w:val="20"/>
        </w:rPr>
        <w:t>ADC_2_BITS</w:t>
      </w:r>
      <w:r>
        <w:rPr>
          <w:rFonts w:ascii="Consolas" w:hAnsi="Consolas"/>
          <w:color w:val="D9E8F7"/>
          <w:sz w:val="20"/>
          <w:szCs w:val="20"/>
        </w:rPr>
        <w:t xml:space="preserve"> 8</w:t>
      </w:r>
    </w:p>
    <w:p w14:paraId="70E42D11"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#define</w:t>
      </w:r>
      <w:r>
        <w:rPr>
          <w:rFonts w:ascii="Consolas" w:hAnsi="Consolas"/>
          <w:color w:val="D9E8F7"/>
          <w:sz w:val="20"/>
          <w:szCs w:val="20"/>
        </w:rPr>
        <w:t xml:space="preserve"> </w:t>
      </w:r>
      <w:r>
        <w:rPr>
          <w:rFonts w:ascii="Consolas" w:hAnsi="Consolas"/>
          <w:b/>
          <w:bCs/>
          <w:color w:val="0DD140"/>
          <w:sz w:val="20"/>
          <w:szCs w:val="20"/>
        </w:rPr>
        <w:t>BLOCK_SIZE</w:t>
      </w:r>
      <w:r>
        <w:rPr>
          <w:rFonts w:ascii="Consolas" w:hAnsi="Consolas"/>
          <w:color w:val="D9E8F7"/>
          <w:sz w:val="20"/>
          <w:szCs w:val="20"/>
        </w:rPr>
        <w:t xml:space="preserve"> 1024</w:t>
      </w:r>
    </w:p>
    <w:p w14:paraId="7CA1EB4B"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#define</w:t>
      </w:r>
      <w:r>
        <w:rPr>
          <w:rFonts w:ascii="Consolas" w:hAnsi="Consolas"/>
          <w:color w:val="D9E8F7"/>
          <w:sz w:val="20"/>
          <w:szCs w:val="20"/>
        </w:rPr>
        <w:t xml:space="preserve"> </w:t>
      </w:r>
      <w:r>
        <w:rPr>
          <w:rFonts w:ascii="Consolas" w:hAnsi="Consolas"/>
          <w:b/>
          <w:bCs/>
          <w:color w:val="0DD140"/>
          <w:sz w:val="20"/>
          <w:szCs w:val="20"/>
        </w:rPr>
        <w:t>FIR_BLOCK_SIZE</w:t>
      </w:r>
      <w:r>
        <w:rPr>
          <w:rFonts w:ascii="Consolas" w:hAnsi="Consolas"/>
          <w:color w:val="D9E8F7"/>
          <w:sz w:val="20"/>
          <w:szCs w:val="20"/>
        </w:rPr>
        <w:t xml:space="preserve"> 128</w:t>
      </w:r>
    </w:p>
    <w:p w14:paraId="6ACCA1D7"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#define</w:t>
      </w:r>
      <w:r>
        <w:rPr>
          <w:rFonts w:ascii="Consolas" w:hAnsi="Consolas"/>
          <w:color w:val="D9E8F7"/>
          <w:sz w:val="20"/>
          <w:szCs w:val="20"/>
        </w:rPr>
        <w:t xml:space="preserve"> </w:t>
      </w:r>
      <w:r>
        <w:rPr>
          <w:rFonts w:ascii="Consolas" w:hAnsi="Consolas"/>
          <w:b/>
          <w:bCs/>
          <w:color w:val="0DD140"/>
          <w:sz w:val="20"/>
          <w:szCs w:val="20"/>
        </w:rPr>
        <w:t>NUM_TAPS</w:t>
      </w:r>
      <w:r>
        <w:rPr>
          <w:rFonts w:ascii="Consolas" w:hAnsi="Consolas"/>
          <w:color w:val="D9E8F7"/>
          <w:sz w:val="20"/>
          <w:szCs w:val="20"/>
        </w:rPr>
        <w:t xml:space="preserve"> 60</w:t>
      </w:r>
    </w:p>
    <w:p w14:paraId="6C172931" w14:textId="32EBFC11" w:rsidR="009767B7" w:rsidRDefault="00716209" w:rsidP="009767B7">
      <w:pPr>
        <w:keepNext/>
        <w:spacing w:before="240"/>
        <w:rPr>
          <w:rFonts w:ascii="Seaford" w:hAnsi="Seaford" w:cs="Aldhabi"/>
          <w:sz w:val="24"/>
          <w:szCs w:val="24"/>
        </w:rPr>
      </w:pPr>
      <w:r>
        <w:rPr>
          <w:rFonts w:ascii="Seaford" w:hAnsi="Seaford" w:cs="Aldhabi"/>
          <w:sz w:val="24"/>
          <w:szCs w:val="24"/>
        </w:rPr>
        <w:t xml:space="preserve">ADC_1_BITS and ADC_2_BITS represent the bit resolution of each ADC, respectively. </w:t>
      </w:r>
      <w:r w:rsidR="00F001FA">
        <w:rPr>
          <w:rFonts w:ascii="Seaford" w:hAnsi="Seaford" w:cs="Aldhabi"/>
          <w:sz w:val="24"/>
          <w:szCs w:val="24"/>
        </w:rPr>
        <w:t xml:space="preserve">BLOCK_SIZE and FIR_BLOCK_SIZE are the sizes of in/out buffers and FIR buffers, respectively. NUM_TAPS is the number of taps as defined by the FIR filter designed using </w:t>
      </w:r>
      <w:r w:rsidR="009767B7">
        <w:rPr>
          <w:rFonts w:ascii="Seaford" w:hAnsi="Seaford" w:cs="Aldhabi"/>
          <w:sz w:val="24"/>
          <w:szCs w:val="24"/>
        </w:rPr>
        <w:t>MATLAB</w:t>
      </w:r>
      <w:r w:rsidR="00F001FA">
        <w:rPr>
          <w:rFonts w:ascii="Seaford" w:hAnsi="Seaford" w:cs="Aldhabi"/>
          <w:sz w:val="24"/>
          <w:szCs w:val="24"/>
        </w:rPr>
        <w:t xml:space="preserve"> – this should be updated </w:t>
      </w:r>
      <w:r w:rsidR="009767B7">
        <w:rPr>
          <w:rFonts w:ascii="Seaford" w:hAnsi="Seaford" w:cs="Aldhabi"/>
          <w:sz w:val="24"/>
          <w:szCs w:val="24"/>
        </w:rPr>
        <w:t>relative to the filter being used</w:t>
      </w:r>
      <w:r w:rsidR="00F001FA">
        <w:rPr>
          <w:rFonts w:ascii="Seaford" w:hAnsi="Seaford" w:cs="Aldhabi"/>
          <w:sz w:val="24"/>
          <w:szCs w:val="24"/>
        </w:rPr>
        <w:t>.</w:t>
      </w:r>
    </w:p>
    <w:p w14:paraId="415C9BDF"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const</w:t>
      </w:r>
      <w:r>
        <w:rPr>
          <w:rFonts w:ascii="Consolas" w:hAnsi="Consolas"/>
          <w:color w:val="D9E8F7"/>
          <w:sz w:val="20"/>
          <w:szCs w:val="20"/>
        </w:rPr>
        <w:t xml:space="preserve"> </w:t>
      </w:r>
      <w:r>
        <w:rPr>
          <w:rFonts w:ascii="Consolas" w:hAnsi="Consolas"/>
          <w:b/>
          <w:bCs/>
          <w:color w:val="DD2867"/>
          <w:sz w:val="20"/>
          <w:szCs w:val="20"/>
        </w:rPr>
        <w:t>int</w:t>
      </w:r>
      <w:r>
        <w:rPr>
          <w:rFonts w:ascii="Consolas" w:hAnsi="Consolas"/>
          <w:color w:val="D9E8F7"/>
          <w:sz w:val="20"/>
          <w:szCs w:val="20"/>
        </w:rPr>
        <w:t xml:space="preserve"> adc1Res </w:t>
      </w:r>
      <w:r>
        <w:rPr>
          <w:rFonts w:ascii="Consolas" w:hAnsi="Consolas"/>
          <w:color w:val="E6E6FA"/>
          <w:sz w:val="20"/>
          <w:szCs w:val="20"/>
        </w:rPr>
        <w:t>=</w:t>
      </w:r>
      <w:r>
        <w:rPr>
          <w:rFonts w:ascii="Consolas" w:hAnsi="Consolas"/>
          <w:color w:val="D9E8F7"/>
          <w:sz w:val="20"/>
          <w:szCs w:val="20"/>
        </w:rPr>
        <w:t xml:space="preserve"> </w:t>
      </w:r>
      <w:r>
        <w:rPr>
          <w:rFonts w:ascii="Consolas" w:hAnsi="Consolas"/>
          <w:b/>
          <w:bCs/>
          <w:color w:val="96EC3F"/>
          <w:sz w:val="20"/>
          <w:szCs w:val="20"/>
        </w:rPr>
        <w:t>pow</w:t>
      </w:r>
      <w:r>
        <w:rPr>
          <w:rFonts w:ascii="Consolas" w:hAnsi="Consolas"/>
          <w:color w:val="F9FAF4"/>
          <w:sz w:val="20"/>
          <w:szCs w:val="20"/>
        </w:rPr>
        <w:t>(</w:t>
      </w:r>
      <w:r>
        <w:rPr>
          <w:rFonts w:ascii="Consolas" w:hAnsi="Consolas"/>
          <w:color w:val="6897BB"/>
          <w:sz w:val="20"/>
          <w:szCs w:val="20"/>
        </w:rPr>
        <w:t>2</w:t>
      </w:r>
      <w:r>
        <w:rPr>
          <w:rFonts w:ascii="Consolas" w:hAnsi="Consolas"/>
          <w:color w:val="E6E6FA"/>
          <w:sz w:val="20"/>
          <w:szCs w:val="20"/>
        </w:rPr>
        <w:t>,</w:t>
      </w:r>
      <w:r>
        <w:rPr>
          <w:rFonts w:ascii="Consolas" w:hAnsi="Consolas"/>
          <w:color w:val="D9E8F7"/>
          <w:sz w:val="20"/>
          <w:szCs w:val="20"/>
        </w:rPr>
        <w:t xml:space="preserve"> ADC_1_BITS</w:t>
      </w:r>
      <w:r>
        <w:rPr>
          <w:rFonts w:ascii="Consolas" w:hAnsi="Consolas"/>
          <w:color w:val="F9FAF4"/>
          <w:sz w:val="20"/>
          <w:szCs w:val="20"/>
        </w:rPr>
        <w:t>)</w:t>
      </w:r>
      <w:r>
        <w:rPr>
          <w:rFonts w:ascii="Consolas" w:hAnsi="Consolas"/>
          <w:color w:val="E6E6FA"/>
          <w:sz w:val="20"/>
          <w:szCs w:val="20"/>
        </w:rPr>
        <w:t>;</w:t>
      </w:r>
    </w:p>
    <w:p w14:paraId="18D4A2D7"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const</w:t>
      </w:r>
      <w:r>
        <w:rPr>
          <w:rFonts w:ascii="Consolas" w:hAnsi="Consolas"/>
          <w:color w:val="D9E8F7"/>
          <w:sz w:val="20"/>
          <w:szCs w:val="20"/>
        </w:rPr>
        <w:t xml:space="preserve"> </w:t>
      </w:r>
      <w:r>
        <w:rPr>
          <w:rFonts w:ascii="Consolas" w:hAnsi="Consolas"/>
          <w:b/>
          <w:bCs/>
          <w:color w:val="DD2867"/>
          <w:sz w:val="20"/>
          <w:szCs w:val="20"/>
        </w:rPr>
        <w:t>int</w:t>
      </w:r>
      <w:r>
        <w:rPr>
          <w:rFonts w:ascii="Consolas" w:hAnsi="Consolas"/>
          <w:color w:val="D9E8F7"/>
          <w:sz w:val="20"/>
          <w:szCs w:val="20"/>
        </w:rPr>
        <w:t xml:space="preserve"> adc2Res </w:t>
      </w:r>
      <w:r>
        <w:rPr>
          <w:rFonts w:ascii="Consolas" w:hAnsi="Consolas"/>
          <w:color w:val="E6E6FA"/>
          <w:sz w:val="20"/>
          <w:szCs w:val="20"/>
        </w:rPr>
        <w:t>=</w:t>
      </w:r>
      <w:r>
        <w:rPr>
          <w:rFonts w:ascii="Consolas" w:hAnsi="Consolas"/>
          <w:color w:val="D9E8F7"/>
          <w:sz w:val="20"/>
          <w:szCs w:val="20"/>
        </w:rPr>
        <w:t xml:space="preserve"> </w:t>
      </w:r>
      <w:r>
        <w:rPr>
          <w:rFonts w:ascii="Consolas" w:hAnsi="Consolas"/>
          <w:b/>
          <w:bCs/>
          <w:color w:val="96EC3F"/>
          <w:sz w:val="20"/>
          <w:szCs w:val="20"/>
        </w:rPr>
        <w:t>pow</w:t>
      </w:r>
      <w:r>
        <w:rPr>
          <w:rFonts w:ascii="Consolas" w:hAnsi="Consolas"/>
          <w:color w:val="F9FAF4"/>
          <w:sz w:val="20"/>
          <w:szCs w:val="20"/>
        </w:rPr>
        <w:t>(</w:t>
      </w:r>
      <w:r>
        <w:rPr>
          <w:rFonts w:ascii="Consolas" w:hAnsi="Consolas"/>
          <w:color w:val="6897BB"/>
          <w:sz w:val="20"/>
          <w:szCs w:val="20"/>
        </w:rPr>
        <w:t>2</w:t>
      </w:r>
      <w:r>
        <w:rPr>
          <w:rFonts w:ascii="Consolas" w:hAnsi="Consolas"/>
          <w:color w:val="E6E6FA"/>
          <w:sz w:val="20"/>
          <w:szCs w:val="20"/>
        </w:rPr>
        <w:t>,</w:t>
      </w:r>
      <w:r>
        <w:rPr>
          <w:rFonts w:ascii="Consolas" w:hAnsi="Consolas"/>
          <w:color w:val="D9E8F7"/>
          <w:sz w:val="20"/>
          <w:szCs w:val="20"/>
        </w:rPr>
        <w:t xml:space="preserve"> ADC_2_BITS</w:t>
      </w:r>
      <w:r>
        <w:rPr>
          <w:rFonts w:ascii="Consolas" w:hAnsi="Consolas"/>
          <w:color w:val="F9FAF4"/>
          <w:sz w:val="20"/>
          <w:szCs w:val="20"/>
        </w:rPr>
        <w:t>)</w:t>
      </w:r>
      <w:r>
        <w:rPr>
          <w:rFonts w:ascii="Consolas" w:hAnsi="Consolas"/>
          <w:color w:val="E6E6FA"/>
          <w:sz w:val="20"/>
          <w:szCs w:val="20"/>
        </w:rPr>
        <w:t>;</w:t>
      </w:r>
    </w:p>
    <w:p w14:paraId="3077CA01"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7E8D4F2B"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const</w:t>
      </w:r>
      <w:r>
        <w:rPr>
          <w:rFonts w:ascii="Consolas" w:hAnsi="Consolas"/>
          <w:color w:val="D9E8F7"/>
          <w:sz w:val="20"/>
          <w:szCs w:val="20"/>
        </w:rPr>
        <w:t xml:space="preserve"> </w:t>
      </w:r>
      <w:r>
        <w:rPr>
          <w:rFonts w:ascii="Consolas" w:hAnsi="Consolas"/>
          <w:b/>
          <w:bCs/>
          <w:color w:val="DD2867"/>
          <w:sz w:val="20"/>
          <w:szCs w:val="20"/>
        </w:rPr>
        <w:t>int</w:t>
      </w:r>
      <w:r>
        <w:rPr>
          <w:rFonts w:ascii="Consolas" w:hAnsi="Consolas"/>
          <w:color w:val="D9E8F7"/>
          <w:sz w:val="20"/>
          <w:szCs w:val="20"/>
        </w:rPr>
        <w:t xml:space="preserve"> </w:t>
      </w:r>
      <w:proofErr w:type="spellStart"/>
      <w:r>
        <w:rPr>
          <w:rFonts w:ascii="Consolas" w:hAnsi="Consolas"/>
          <w:color w:val="D9E8F7"/>
          <w:sz w:val="20"/>
          <w:szCs w:val="20"/>
        </w:rPr>
        <w:t>numBlocks</w:t>
      </w:r>
      <w:proofErr w:type="spellEnd"/>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BLOCK_SIZE</w:t>
      </w:r>
      <w:r>
        <w:rPr>
          <w:rFonts w:ascii="Consolas" w:hAnsi="Consolas"/>
          <w:color w:val="E6E6FA"/>
          <w:sz w:val="20"/>
          <w:szCs w:val="20"/>
        </w:rPr>
        <w:t>/</w:t>
      </w:r>
      <w:r>
        <w:rPr>
          <w:rFonts w:ascii="Consolas" w:hAnsi="Consolas"/>
          <w:color w:val="D9E8F7"/>
          <w:sz w:val="20"/>
          <w:szCs w:val="20"/>
        </w:rPr>
        <w:t>FIR_BLOCK_SIZE</w:t>
      </w:r>
      <w:r>
        <w:rPr>
          <w:rFonts w:ascii="Consolas" w:hAnsi="Consolas"/>
          <w:color w:val="E6E6FA"/>
          <w:sz w:val="20"/>
          <w:szCs w:val="20"/>
        </w:rPr>
        <w:t>;</w:t>
      </w:r>
    </w:p>
    <w:p w14:paraId="0E23176A"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7345FB79"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const</w:t>
      </w:r>
      <w:r>
        <w:rPr>
          <w:rFonts w:ascii="Consolas" w:hAnsi="Consolas"/>
          <w:color w:val="D9E8F7"/>
          <w:sz w:val="20"/>
          <w:szCs w:val="20"/>
        </w:rPr>
        <w:t xml:space="preserve"> </w:t>
      </w:r>
      <w:r>
        <w:rPr>
          <w:rFonts w:ascii="Consolas" w:hAnsi="Consolas"/>
          <w:b/>
          <w:bCs/>
          <w:color w:val="DD2867"/>
          <w:sz w:val="20"/>
          <w:szCs w:val="20"/>
        </w:rPr>
        <w:t>int</w:t>
      </w:r>
      <w:r>
        <w:rPr>
          <w:rFonts w:ascii="Consolas" w:hAnsi="Consolas"/>
          <w:color w:val="D9E8F7"/>
          <w:sz w:val="20"/>
          <w:szCs w:val="20"/>
        </w:rPr>
        <w:t xml:space="preserve"> </w:t>
      </w:r>
      <w:proofErr w:type="spellStart"/>
      <w:r>
        <w:rPr>
          <w:rFonts w:ascii="Consolas" w:hAnsi="Consolas"/>
          <w:color w:val="D9E8F7"/>
          <w:sz w:val="20"/>
          <w:szCs w:val="20"/>
        </w:rPr>
        <w:t>dacAlignment</w:t>
      </w:r>
      <w:proofErr w:type="spellEnd"/>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DAC_ALIGN_12B_R</w:t>
      </w:r>
      <w:r>
        <w:rPr>
          <w:rFonts w:ascii="Consolas" w:hAnsi="Consolas"/>
          <w:color w:val="E6E6FA"/>
          <w:sz w:val="20"/>
          <w:szCs w:val="20"/>
        </w:rPr>
        <w:t>;</w:t>
      </w:r>
    </w:p>
    <w:p w14:paraId="5ECD331D"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const</w:t>
      </w:r>
      <w:r>
        <w:rPr>
          <w:rFonts w:ascii="Consolas" w:hAnsi="Consolas"/>
          <w:color w:val="D9E8F7"/>
          <w:sz w:val="20"/>
          <w:szCs w:val="20"/>
        </w:rPr>
        <w:t xml:space="preserve"> </w:t>
      </w:r>
      <w:r>
        <w:rPr>
          <w:rFonts w:ascii="Consolas" w:hAnsi="Consolas"/>
          <w:b/>
          <w:bCs/>
          <w:color w:val="DD2867"/>
          <w:sz w:val="20"/>
          <w:szCs w:val="20"/>
        </w:rPr>
        <w:t>int</w:t>
      </w:r>
      <w:r>
        <w:rPr>
          <w:rFonts w:ascii="Consolas" w:hAnsi="Consolas"/>
          <w:color w:val="D9E8F7"/>
          <w:sz w:val="20"/>
          <w:szCs w:val="20"/>
        </w:rPr>
        <w:t xml:space="preserve"> </w:t>
      </w:r>
      <w:proofErr w:type="spellStart"/>
      <w:r>
        <w:rPr>
          <w:rFonts w:ascii="Consolas" w:hAnsi="Consolas"/>
          <w:color w:val="D9E8F7"/>
          <w:sz w:val="20"/>
          <w:szCs w:val="20"/>
        </w:rPr>
        <w:t>dacChannel</w:t>
      </w:r>
      <w:proofErr w:type="spellEnd"/>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DAC_CHANNEL_1</w:t>
      </w:r>
      <w:r>
        <w:rPr>
          <w:rFonts w:ascii="Consolas" w:hAnsi="Consolas"/>
          <w:color w:val="E6E6FA"/>
          <w:sz w:val="20"/>
          <w:szCs w:val="20"/>
        </w:rPr>
        <w:t>;</w:t>
      </w:r>
    </w:p>
    <w:p w14:paraId="012EB794"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78456CA6"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const</w:t>
      </w:r>
      <w:r>
        <w:rPr>
          <w:rFonts w:ascii="Consolas" w:hAnsi="Consolas"/>
          <w:color w:val="D9E8F7"/>
          <w:sz w:val="20"/>
          <w:szCs w:val="20"/>
        </w:rPr>
        <w:t xml:space="preserve"> </w:t>
      </w:r>
      <w:r>
        <w:rPr>
          <w:rFonts w:ascii="Consolas" w:hAnsi="Consolas"/>
          <w:b/>
          <w:bCs/>
          <w:color w:val="DD2867"/>
          <w:sz w:val="20"/>
          <w:szCs w:val="20"/>
        </w:rPr>
        <w:t>float</w:t>
      </w:r>
      <w:r>
        <w:rPr>
          <w:rFonts w:ascii="Consolas" w:hAnsi="Consolas"/>
          <w:color w:val="D9E8F7"/>
          <w:sz w:val="20"/>
          <w:szCs w:val="20"/>
        </w:rPr>
        <w:t xml:space="preserve"> gain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2.0</w:t>
      </w:r>
      <w:r>
        <w:rPr>
          <w:rFonts w:ascii="Consolas" w:hAnsi="Consolas"/>
          <w:color w:val="D9E8F7"/>
          <w:sz w:val="20"/>
          <w:szCs w:val="20"/>
        </w:rPr>
        <w:t>f</w:t>
      </w:r>
      <w:r>
        <w:rPr>
          <w:rFonts w:ascii="Consolas" w:hAnsi="Consolas"/>
          <w:color w:val="E6E6FA"/>
          <w:sz w:val="20"/>
          <w:szCs w:val="20"/>
        </w:rPr>
        <w:t>;</w:t>
      </w:r>
    </w:p>
    <w:p w14:paraId="1A660BE0"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57E26139"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626262"/>
          <w:sz w:val="20"/>
          <w:szCs w:val="20"/>
        </w:rPr>
        <w:lastRenderedPageBreak/>
        <w:t>// Coefficients for FIR filter</w:t>
      </w:r>
    </w:p>
    <w:p w14:paraId="22B8A12C"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static</w:t>
      </w:r>
      <w:r>
        <w:rPr>
          <w:rFonts w:ascii="Consolas" w:hAnsi="Consolas"/>
          <w:color w:val="D9E8F7"/>
          <w:sz w:val="20"/>
          <w:szCs w:val="20"/>
        </w:rPr>
        <w:t xml:space="preserve"> </w:t>
      </w:r>
      <w:r>
        <w:rPr>
          <w:rFonts w:ascii="Consolas" w:hAnsi="Consolas"/>
          <w:b/>
          <w:bCs/>
          <w:color w:val="1290C3"/>
          <w:sz w:val="20"/>
          <w:szCs w:val="20"/>
        </w:rPr>
        <w:t>float32_t</w:t>
      </w:r>
      <w:r>
        <w:rPr>
          <w:rFonts w:ascii="Consolas" w:hAnsi="Consolas"/>
          <w:color w:val="D9E8F7"/>
          <w:sz w:val="20"/>
          <w:szCs w:val="20"/>
        </w:rPr>
        <w:t xml:space="preserve"> </w:t>
      </w:r>
      <w:proofErr w:type="spellStart"/>
      <w:r>
        <w:rPr>
          <w:rFonts w:ascii="Consolas" w:hAnsi="Consolas"/>
          <w:color w:val="D9E8F7"/>
          <w:sz w:val="20"/>
          <w:szCs w:val="20"/>
        </w:rPr>
        <w:t>firTaps</w:t>
      </w:r>
      <w:proofErr w:type="spellEnd"/>
      <w:r>
        <w:rPr>
          <w:rFonts w:ascii="Consolas" w:hAnsi="Consolas"/>
          <w:color w:val="F9FAF4"/>
          <w:sz w:val="20"/>
          <w:szCs w:val="20"/>
        </w:rPr>
        <w:t>[</w:t>
      </w:r>
      <w:r>
        <w:rPr>
          <w:rFonts w:ascii="Consolas" w:hAnsi="Consolas"/>
          <w:color w:val="D9E8F7"/>
          <w:sz w:val="20"/>
          <w:szCs w:val="20"/>
        </w:rPr>
        <w:t>NUM_TAPS</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p>
    <w:p w14:paraId="200BEA2E"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0423AE59"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-0.0002885172435</w:t>
      </w:r>
      <w:r>
        <w:rPr>
          <w:rFonts w:ascii="Consolas" w:hAnsi="Consolas"/>
          <w:color w:val="E6E6FA"/>
          <w:sz w:val="20"/>
          <w:szCs w:val="20"/>
        </w:rPr>
        <w:t>,</w:t>
      </w:r>
      <w:r>
        <w:rPr>
          <w:rFonts w:ascii="Consolas" w:hAnsi="Consolas"/>
          <w:color w:val="6897BB"/>
          <w:sz w:val="20"/>
          <w:szCs w:val="20"/>
        </w:rPr>
        <w:t>-0.001160182524</w:t>
      </w:r>
      <w:r>
        <w:rPr>
          <w:rFonts w:ascii="Consolas" w:hAnsi="Consolas"/>
          <w:color w:val="E6E6FA"/>
          <w:sz w:val="20"/>
          <w:szCs w:val="20"/>
        </w:rPr>
        <w:t>,</w:t>
      </w:r>
      <w:r>
        <w:rPr>
          <w:rFonts w:ascii="Consolas" w:hAnsi="Consolas"/>
          <w:color w:val="6897BB"/>
          <w:sz w:val="20"/>
          <w:szCs w:val="20"/>
        </w:rPr>
        <w:t>-5.817951387e-05</w:t>
      </w:r>
      <w:r>
        <w:rPr>
          <w:rFonts w:ascii="Consolas" w:hAnsi="Consolas"/>
          <w:color w:val="E6E6FA"/>
          <w:sz w:val="20"/>
          <w:szCs w:val="20"/>
        </w:rPr>
        <w:t>,</w:t>
      </w:r>
      <w:r>
        <w:rPr>
          <w:rFonts w:ascii="Consolas" w:hAnsi="Consolas"/>
          <w:color w:val="6897BB"/>
          <w:sz w:val="20"/>
          <w:szCs w:val="20"/>
        </w:rPr>
        <w:t>-0.001331895357</w:t>
      </w:r>
      <w:r>
        <w:rPr>
          <w:rFonts w:ascii="Consolas" w:hAnsi="Consolas"/>
          <w:color w:val="E6E6FA"/>
          <w:sz w:val="20"/>
          <w:szCs w:val="20"/>
        </w:rPr>
        <w:t>,</w:t>
      </w:r>
      <w:r>
        <w:rPr>
          <w:rFonts w:ascii="Consolas" w:hAnsi="Consolas"/>
          <w:color w:val="6897BB"/>
          <w:sz w:val="20"/>
          <w:szCs w:val="20"/>
        </w:rPr>
        <w:t>-0.001663194387</w:t>
      </w:r>
      <w:r>
        <w:rPr>
          <w:rFonts w:ascii="Consolas" w:hAnsi="Consolas"/>
          <w:color w:val="E6E6FA"/>
          <w:sz w:val="20"/>
          <w:szCs w:val="20"/>
        </w:rPr>
        <w:t>,</w:t>
      </w:r>
    </w:p>
    <w:p w14:paraId="67E43252"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-9.533889533e-05</w:t>
      </w:r>
      <w:r>
        <w:rPr>
          <w:rFonts w:ascii="Consolas" w:hAnsi="Consolas"/>
          <w:color w:val="E6E6FA"/>
          <w:sz w:val="20"/>
          <w:szCs w:val="20"/>
        </w:rPr>
        <w:t>,</w:t>
      </w:r>
      <w:r>
        <w:rPr>
          <w:rFonts w:ascii="Consolas" w:hAnsi="Consolas"/>
          <w:color w:val="6897BB"/>
          <w:sz w:val="20"/>
          <w:szCs w:val="20"/>
        </w:rPr>
        <w:t>-0.003539981088</w:t>
      </w:r>
      <w:r>
        <w:rPr>
          <w:rFonts w:ascii="Consolas" w:hAnsi="Consolas"/>
          <w:color w:val="E6E6FA"/>
          <w:sz w:val="20"/>
          <w:szCs w:val="20"/>
        </w:rPr>
        <w:t>,</w:t>
      </w:r>
      <w:r>
        <w:rPr>
          <w:rFonts w:ascii="Consolas" w:hAnsi="Consolas"/>
          <w:color w:val="6897BB"/>
          <w:sz w:val="20"/>
          <w:szCs w:val="20"/>
        </w:rPr>
        <w:t>-0.001330590458</w:t>
      </w:r>
      <w:r>
        <w:rPr>
          <w:rFonts w:ascii="Consolas" w:hAnsi="Consolas"/>
          <w:color w:val="E6E6FA"/>
          <w:sz w:val="20"/>
          <w:szCs w:val="20"/>
        </w:rPr>
        <w:t>,</w:t>
      </w:r>
      <w:r>
        <w:rPr>
          <w:rFonts w:ascii="Consolas" w:hAnsi="Consolas"/>
          <w:color w:val="6897BB"/>
          <w:sz w:val="20"/>
          <w:szCs w:val="20"/>
        </w:rPr>
        <w:t>-0.001582383644</w:t>
      </w:r>
      <w:r>
        <w:rPr>
          <w:rFonts w:ascii="Consolas" w:hAnsi="Consolas"/>
          <w:color w:val="E6E6FA"/>
          <w:sz w:val="20"/>
          <w:szCs w:val="20"/>
        </w:rPr>
        <w:t>,</w:t>
      </w:r>
      <w:r>
        <w:rPr>
          <w:rFonts w:ascii="Consolas" w:hAnsi="Consolas"/>
          <w:color w:val="6897BB"/>
          <w:sz w:val="20"/>
          <w:szCs w:val="20"/>
        </w:rPr>
        <w:t>-0.006341828499</w:t>
      </w:r>
      <w:r>
        <w:rPr>
          <w:rFonts w:ascii="Consolas" w:hAnsi="Consolas"/>
          <w:color w:val="E6E6FA"/>
          <w:sz w:val="20"/>
          <w:szCs w:val="20"/>
        </w:rPr>
        <w:t>,</w:t>
      </w:r>
    </w:p>
    <w:p w14:paraId="386B5127"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9.335886716e-05</w:t>
      </w:r>
      <w:r>
        <w:rPr>
          <w:rFonts w:ascii="Consolas" w:hAnsi="Consolas"/>
          <w:color w:val="E6E6FA"/>
          <w:sz w:val="20"/>
          <w:szCs w:val="20"/>
        </w:rPr>
        <w:t>,</w:t>
      </w:r>
      <w:r>
        <w:rPr>
          <w:rFonts w:ascii="Consolas" w:hAnsi="Consolas"/>
          <w:color w:val="6897BB"/>
          <w:sz w:val="20"/>
          <w:szCs w:val="20"/>
        </w:rPr>
        <w:t>-0.006326230243</w:t>
      </w:r>
      <w:r>
        <w:rPr>
          <w:rFonts w:ascii="Consolas" w:hAnsi="Consolas"/>
          <w:color w:val="E6E6FA"/>
          <w:sz w:val="20"/>
          <w:szCs w:val="20"/>
        </w:rPr>
        <w:t>,</w:t>
      </w:r>
      <w:r>
        <w:rPr>
          <w:rFonts w:ascii="Consolas" w:hAnsi="Consolas"/>
          <w:color w:val="6897BB"/>
          <w:sz w:val="20"/>
          <w:szCs w:val="20"/>
        </w:rPr>
        <w:t>-0.007433256134</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0.000799603411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-0.01474349387</w:t>
      </w:r>
      <w:r>
        <w:rPr>
          <w:rFonts w:ascii="Consolas" w:hAnsi="Consolas"/>
          <w:color w:val="E6E6FA"/>
          <w:sz w:val="20"/>
          <w:szCs w:val="20"/>
        </w:rPr>
        <w:t>,</w:t>
      </w:r>
    </w:p>
    <w:p w14:paraId="08150516"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-0.003697932465</w:t>
      </w:r>
      <w:r>
        <w:rPr>
          <w:rFonts w:ascii="Consolas" w:hAnsi="Consolas"/>
          <w:color w:val="E6E6FA"/>
          <w:sz w:val="20"/>
          <w:szCs w:val="20"/>
        </w:rPr>
        <w:t>,</w:t>
      </w:r>
      <w:r>
        <w:rPr>
          <w:rFonts w:ascii="Consolas" w:hAnsi="Consolas"/>
          <w:color w:val="6897BB"/>
          <w:sz w:val="20"/>
          <w:szCs w:val="20"/>
        </w:rPr>
        <w:t>-0.003903942881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-0.02298442833</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0.0053132209</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-0.0193928685</w:t>
      </w:r>
      <w:r>
        <w:rPr>
          <w:rFonts w:ascii="Consolas" w:hAnsi="Consolas"/>
          <w:color w:val="E6E6FA"/>
          <w:sz w:val="20"/>
          <w:szCs w:val="20"/>
        </w:rPr>
        <w:t>,</w:t>
      </w:r>
    </w:p>
    <w:p w14:paraId="2970CE26"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-0.0218609143</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0.01309455186</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-0.04651772976</w:t>
      </w:r>
      <w:r>
        <w:rPr>
          <w:rFonts w:ascii="Consolas" w:hAnsi="Consolas"/>
          <w:color w:val="E6E6FA"/>
          <w:sz w:val="20"/>
          <w:szCs w:val="20"/>
        </w:rPr>
        <w:t>,</w:t>
      </w:r>
      <w:r>
        <w:rPr>
          <w:rFonts w:ascii="Consolas" w:hAnsi="Consolas"/>
          <w:color w:val="6897BB"/>
          <w:sz w:val="20"/>
          <w:szCs w:val="20"/>
        </w:rPr>
        <w:t>0.0007144561969</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0.00369216525</w:t>
      </w:r>
      <w:r>
        <w:rPr>
          <w:rFonts w:ascii="Consolas" w:hAnsi="Consolas"/>
          <w:color w:val="E6E6FA"/>
          <w:sz w:val="20"/>
          <w:szCs w:val="20"/>
        </w:rPr>
        <w:t>,</w:t>
      </w:r>
    </w:p>
    <w:p w14:paraId="67A14146"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-0.07755808532</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0.06292685121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-0.0654515177</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-0.09863256663</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0.5688271523</w:t>
      </w:r>
      <w:r>
        <w:rPr>
          <w:rFonts w:ascii="Consolas" w:hAnsi="Consolas"/>
          <w:color w:val="E6E6FA"/>
          <w:sz w:val="20"/>
          <w:szCs w:val="20"/>
        </w:rPr>
        <w:t>,</w:t>
      </w:r>
    </w:p>
    <w:p w14:paraId="3052007C"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0.5688271523</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-0.09863256663</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-0.0654515177</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0.06292685121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-0.07755808532</w:t>
      </w:r>
      <w:r>
        <w:rPr>
          <w:rFonts w:ascii="Consolas" w:hAnsi="Consolas"/>
          <w:color w:val="E6E6FA"/>
          <w:sz w:val="20"/>
          <w:szCs w:val="20"/>
        </w:rPr>
        <w:t>,</w:t>
      </w:r>
    </w:p>
    <w:p w14:paraId="54E957A8"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0.00369216525</w:t>
      </w:r>
      <w:r>
        <w:rPr>
          <w:rFonts w:ascii="Consolas" w:hAnsi="Consolas"/>
          <w:color w:val="E6E6FA"/>
          <w:sz w:val="20"/>
          <w:szCs w:val="20"/>
        </w:rPr>
        <w:t>,</w:t>
      </w:r>
      <w:r>
        <w:rPr>
          <w:rFonts w:ascii="Consolas" w:hAnsi="Consolas"/>
          <w:color w:val="6897BB"/>
          <w:sz w:val="20"/>
          <w:szCs w:val="20"/>
        </w:rPr>
        <w:t>0.0007144561969</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-0.04651772976</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0.01309455186</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-0.0218609143</w:t>
      </w:r>
      <w:r>
        <w:rPr>
          <w:rFonts w:ascii="Consolas" w:hAnsi="Consolas"/>
          <w:color w:val="E6E6FA"/>
          <w:sz w:val="20"/>
          <w:szCs w:val="20"/>
        </w:rPr>
        <w:t>,</w:t>
      </w:r>
    </w:p>
    <w:p w14:paraId="16D4B43B"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-0.0193928685</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0.0053132209</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-0.02298442833</w:t>
      </w:r>
      <w:r>
        <w:rPr>
          <w:rFonts w:ascii="Consolas" w:hAnsi="Consolas"/>
          <w:color w:val="E6E6FA"/>
          <w:sz w:val="20"/>
          <w:szCs w:val="20"/>
        </w:rPr>
        <w:t>,</w:t>
      </w:r>
      <w:r>
        <w:rPr>
          <w:rFonts w:ascii="Consolas" w:hAnsi="Consolas"/>
          <w:color w:val="6897BB"/>
          <w:sz w:val="20"/>
          <w:szCs w:val="20"/>
        </w:rPr>
        <w:t>-0.003903942881</w:t>
      </w:r>
      <w:r>
        <w:rPr>
          <w:rFonts w:ascii="Consolas" w:hAnsi="Consolas"/>
          <w:color w:val="E6E6FA"/>
          <w:sz w:val="20"/>
          <w:szCs w:val="20"/>
        </w:rPr>
        <w:t>,</w:t>
      </w:r>
      <w:r>
        <w:rPr>
          <w:rFonts w:ascii="Consolas" w:hAnsi="Consolas"/>
          <w:color w:val="6897BB"/>
          <w:sz w:val="20"/>
          <w:szCs w:val="20"/>
        </w:rPr>
        <w:t>-0.003697932465</w:t>
      </w:r>
      <w:r>
        <w:rPr>
          <w:rFonts w:ascii="Consolas" w:hAnsi="Consolas"/>
          <w:color w:val="E6E6FA"/>
          <w:sz w:val="20"/>
          <w:szCs w:val="20"/>
        </w:rPr>
        <w:t>,</w:t>
      </w:r>
    </w:p>
    <w:p w14:paraId="7912F9FF"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-0.01474349387</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0.000799603411</w:t>
      </w:r>
      <w:r>
        <w:rPr>
          <w:rFonts w:ascii="Consolas" w:hAnsi="Consolas"/>
          <w:color w:val="E6E6FA"/>
          <w:sz w:val="20"/>
          <w:szCs w:val="20"/>
        </w:rPr>
        <w:t>,</w:t>
      </w:r>
      <w:r>
        <w:rPr>
          <w:rFonts w:ascii="Consolas" w:hAnsi="Consolas"/>
          <w:color w:val="6897BB"/>
          <w:sz w:val="20"/>
          <w:szCs w:val="20"/>
        </w:rPr>
        <w:t>-0.007433256134</w:t>
      </w:r>
      <w:r>
        <w:rPr>
          <w:rFonts w:ascii="Consolas" w:hAnsi="Consolas"/>
          <w:color w:val="E6E6FA"/>
          <w:sz w:val="20"/>
          <w:szCs w:val="20"/>
        </w:rPr>
        <w:t>,</w:t>
      </w:r>
      <w:r>
        <w:rPr>
          <w:rFonts w:ascii="Consolas" w:hAnsi="Consolas"/>
          <w:color w:val="6897BB"/>
          <w:sz w:val="20"/>
          <w:szCs w:val="20"/>
        </w:rPr>
        <w:t>-0.006326230243</w:t>
      </w:r>
      <w:r>
        <w:rPr>
          <w:rFonts w:ascii="Consolas" w:hAnsi="Consolas"/>
          <w:color w:val="E6E6FA"/>
          <w:sz w:val="20"/>
          <w:szCs w:val="20"/>
        </w:rPr>
        <w:t>,</w:t>
      </w:r>
      <w:r>
        <w:rPr>
          <w:rFonts w:ascii="Consolas" w:hAnsi="Consolas"/>
          <w:color w:val="6897BB"/>
          <w:sz w:val="20"/>
          <w:szCs w:val="20"/>
        </w:rPr>
        <w:t>9.335886716e-05</w:t>
      </w:r>
      <w:r>
        <w:rPr>
          <w:rFonts w:ascii="Consolas" w:hAnsi="Consolas"/>
          <w:color w:val="E6E6FA"/>
          <w:sz w:val="20"/>
          <w:szCs w:val="20"/>
        </w:rPr>
        <w:t>,</w:t>
      </w:r>
    </w:p>
    <w:p w14:paraId="680D9F2D"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-0.006341828499</w:t>
      </w:r>
      <w:r>
        <w:rPr>
          <w:rFonts w:ascii="Consolas" w:hAnsi="Consolas"/>
          <w:color w:val="E6E6FA"/>
          <w:sz w:val="20"/>
          <w:szCs w:val="20"/>
        </w:rPr>
        <w:t>,</w:t>
      </w:r>
      <w:r>
        <w:rPr>
          <w:rFonts w:ascii="Consolas" w:hAnsi="Consolas"/>
          <w:color w:val="6897BB"/>
          <w:sz w:val="20"/>
          <w:szCs w:val="20"/>
        </w:rPr>
        <w:t>-0.001582383644</w:t>
      </w:r>
      <w:r>
        <w:rPr>
          <w:rFonts w:ascii="Consolas" w:hAnsi="Consolas"/>
          <w:color w:val="E6E6FA"/>
          <w:sz w:val="20"/>
          <w:szCs w:val="20"/>
        </w:rPr>
        <w:t>,</w:t>
      </w:r>
      <w:r>
        <w:rPr>
          <w:rFonts w:ascii="Consolas" w:hAnsi="Consolas"/>
          <w:color w:val="6897BB"/>
          <w:sz w:val="20"/>
          <w:szCs w:val="20"/>
        </w:rPr>
        <w:t>-0.001330590458</w:t>
      </w:r>
      <w:r>
        <w:rPr>
          <w:rFonts w:ascii="Consolas" w:hAnsi="Consolas"/>
          <w:color w:val="E6E6FA"/>
          <w:sz w:val="20"/>
          <w:szCs w:val="20"/>
        </w:rPr>
        <w:t>,</w:t>
      </w:r>
      <w:r>
        <w:rPr>
          <w:rFonts w:ascii="Consolas" w:hAnsi="Consolas"/>
          <w:color w:val="6897BB"/>
          <w:sz w:val="20"/>
          <w:szCs w:val="20"/>
        </w:rPr>
        <w:t>-0.003539981088</w:t>
      </w:r>
      <w:r>
        <w:rPr>
          <w:rFonts w:ascii="Consolas" w:hAnsi="Consolas"/>
          <w:color w:val="E6E6FA"/>
          <w:sz w:val="20"/>
          <w:szCs w:val="20"/>
        </w:rPr>
        <w:t>,</w:t>
      </w:r>
      <w:r>
        <w:rPr>
          <w:rFonts w:ascii="Consolas" w:hAnsi="Consolas"/>
          <w:color w:val="6897BB"/>
          <w:sz w:val="20"/>
          <w:szCs w:val="20"/>
        </w:rPr>
        <w:t>-9.533889533e-05</w:t>
      </w:r>
      <w:r>
        <w:rPr>
          <w:rFonts w:ascii="Consolas" w:hAnsi="Consolas"/>
          <w:color w:val="E6E6FA"/>
          <w:sz w:val="20"/>
          <w:szCs w:val="20"/>
        </w:rPr>
        <w:t>,</w:t>
      </w:r>
    </w:p>
    <w:p w14:paraId="6DA05EC8"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897BB"/>
          <w:sz w:val="20"/>
          <w:szCs w:val="20"/>
        </w:rPr>
        <w:t>-0.001663194387</w:t>
      </w:r>
      <w:r>
        <w:rPr>
          <w:rFonts w:ascii="Consolas" w:hAnsi="Consolas"/>
          <w:color w:val="E6E6FA"/>
          <w:sz w:val="20"/>
          <w:szCs w:val="20"/>
        </w:rPr>
        <w:t>,</w:t>
      </w:r>
      <w:r>
        <w:rPr>
          <w:rFonts w:ascii="Consolas" w:hAnsi="Consolas"/>
          <w:color w:val="6897BB"/>
          <w:sz w:val="20"/>
          <w:szCs w:val="20"/>
        </w:rPr>
        <w:t>-0.001331895357</w:t>
      </w:r>
      <w:r>
        <w:rPr>
          <w:rFonts w:ascii="Consolas" w:hAnsi="Consolas"/>
          <w:color w:val="E6E6FA"/>
          <w:sz w:val="20"/>
          <w:szCs w:val="20"/>
        </w:rPr>
        <w:t>,</w:t>
      </w:r>
      <w:r>
        <w:rPr>
          <w:rFonts w:ascii="Consolas" w:hAnsi="Consolas"/>
          <w:color w:val="6897BB"/>
          <w:sz w:val="20"/>
          <w:szCs w:val="20"/>
        </w:rPr>
        <w:t>-5.817951387e-05</w:t>
      </w:r>
      <w:r>
        <w:rPr>
          <w:rFonts w:ascii="Consolas" w:hAnsi="Consolas"/>
          <w:color w:val="E6E6FA"/>
          <w:sz w:val="20"/>
          <w:szCs w:val="20"/>
        </w:rPr>
        <w:t>,</w:t>
      </w:r>
      <w:r>
        <w:rPr>
          <w:rFonts w:ascii="Consolas" w:hAnsi="Consolas"/>
          <w:color w:val="6897BB"/>
          <w:sz w:val="20"/>
          <w:szCs w:val="20"/>
        </w:rPr>
        <w:t>-0.001160182524</w:t>
      </w:r>
      <w:r>
        <w:rPr>
          <w:rFonts w:ascii="Consolas" w:hAnsi="Consolas"/>
          <w:color w:val="E6E6FA"/>
          <w:sz w:val="20"/>
          <w:szCs w:val="20"/>
        </w:rPr>
        <w:t>,</w:t>
      </w:r>
      <w:r>
        <w:rPr>
          <w:rFonts w:ascii="Consolas" w:hAnsi="Consolas"/>
          <w:color w:val="6897BB"/>
          <w:sz w:val="20"/>
          <w:szCs w:val="20"/>
        </w:rPr>
        <w:t>-0.0002885172435</w:t>
      </w:r>
    </w:p>
    <w:p w14:paraId="3C610BE7"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r>
        <w:rPr>
          <w:rFonts w:ascii="Consolas" w:hAnsi="Consolas"/>
          <w:color w:val="E6E6FA"/>
          <w:sz w:val="20"/>
          <w:szCs w:val="20"/>
        </w:rPr>
        <w:t>;</w:t>
      </w:r>
    </w:p>
    <w:p w14:paraId="72127076"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48714D03"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arm_fir_instance_f32</w:t>
      </w:r>
      <w:r>
        <w:rPr>
          <w:rFonts w:ascii="Consolas" w:hAnsi="Consolas"/>
          <w:color w:val="D9E8F7"/>
          <w:sz w:val="20"/>
          <w:szCs w:val="20"/>
        </w:rPr>
        <w:t xml:space="preserve"> fir</w:t>
      </w:r>
      <w:r>
        <w:rPr>
          <w:rFonts w:ascii="Consolas" w:hAnsi="Consolas"/>
          <w:color w:val="E6E6FA"/>
          <w:sz w:val="20"/>
          <w:szCs w:val="20"/>
        </w:rPr>
        <w:t>;</w:t>
      </w:r>
    </w:p>
    <w:p w14:paraId="3DA44687"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62328C19"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float32_t</w:t>
      </w:r>
      <w:r>
        <w:rPr>
          <w:rFonts w:ascii="Consolas" w:hAnsi="Consolas"/>
          <w:color w:val="D9E8F7"/>
          <w:sz w:val="20"/>
          <w:szCs w:val="20"/>
        </w:rPr>
        <w:t xml:space="preserve"> </w:t>
      </w:r>
      <w:proofErr w:type="spellStart"/>
      <w:r>
        <w:rPr>
          <w:rFonts w:ascii="Consolas" w:hAnsi="Consolas"/>
          <w:color w:val="D9E8F7"/>
          <w:sz w:val="20"/>
          <w:szCs w:val="20"/>
        </w:rPr>
        <w:t>firState</w:t>
      </w:r>
      <w:proofErr w:type="spellEnd"/>
      <w:r>
        <w:rPr>
          <w:rFonts w:ascii="Consolas" w:hAnsi="Consolas"/>
          <w:color w:val="F9FAF4"/>
          <w:sz w:val="20"/>
          <w:szCs w:val="20"/>
        </w:rPr>
        <w:t>[</w:t>
      </w:r>
      <w:r>
        <w:rPr>
          <w:rFonts w:ascii="Consolas" w:hAnsi="Consolas"/>
          <w:color w:val="D9E8F7"/>
          <w:sz w:val="20"/>
          <w:szCs w:val="20"/>
        </w:rPr>
        <w:t xml:space="preserve">NUM_TAPS </w:t>
      </w:r>
      <w:r>
        <w:rPr>
          <w:rFonts w:ascii="Consolas" w:hAnsi="Consolas"/>
          <w:color w:val="E6E6FA"/>
          <w:sz w:val="20"/>
          <w:szCs w:val="20"/>
        </w:rPr>
        <w:t>+</w:t>
      </w:r>
      <w:r>
        <w:rPr>
          <w:rFonts w:ascii="Consolas" w:hAnsi="Consolas"/>
          <w:color w:val="D9E8F7"/>
          <w:sz w:val="20"/>
          <w:szCs w:val="20"/>
        </w:rPr>
        <w:t xml:space="preserve"> FIR_BLOCK_SIZE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1</w:t>
      </w:r>
      <w:r>
        <w:rPr>
          <w:rFonts w:ascii="Consolas" w:hAnsi="Consolas"/>
          <w:color w:val="F9FAF4"/>
          <w:sz w:val="20"/>
          <w:szCs w:val="20"/>
        </w:rPr>
        <w:t>]</w:t>
      </w:r>
      <w:r>
        <w:rPr>
          <w:rFonts w:ascii="Consolas" w:hAnsi="Consolas"/>
          <w:color w:val="E6E6FA"/>
          <w:sz w:val="20"/>
          <w:szCs w:val="20"/>
        </w:rPr>
        <w:t>;</w:t>
      </w:r>
    </w:p>
    <w:p w14:paraId="483579DE"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46910ADF"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uint16_t</w:t>
      </w:r>
      <w:r>
        <w:rPr>
          <w:rFonts w:ascii="Consolas" w:hAnsi="Consolas"/>
          <w:color w:val="D9E8F7"/>
          <w:sz w:val="20"/>
          <w:szCs w:val="20"/>
        </w:rPr>
        <w:t xml:space="preserve"> </w:t>
      </w:r>
      <w:proofErr w:type="spellStart"/>
      <w:r>
        <w:rPr>
          <w:rFonts w:ascii="Consolas" w:hAnsi="Consolas"/>
          <w:color w:val="D9E8F7"/>
          <w:sz w:val="20"/>
          <w:szCs w:val="20"/>
        </w:rPr>
        <w:t>lineBias</w:t>
      </w:r>
      <w:proofErr w:type="spellEnd"/>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adc1Res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0.5</w:t>
      </w:r>
      <w:r>
        <w:rPr>
          <w:rFonts w:ascii="Consolas" w:hAnsi="Consolas"/>
          <w:color w:val="D9E8F7"/>
          <w:sz w:val="20"/>
          <w:szCs w:val="20"/>
        </w:rPr>
        <w:t>f</w:t>
      </w:r>
      <w:r>
        <w:rPr>
          <w:rFonts w:ascii="Consolas" w:hAnsi="Consolas"/>
          <w:color w:val="E6E6FA"/>
          <w:sz w:val="20"/>
          <w:szCs w:val="20"/>
        </w:rPr>
        <w:t>;</w:t>
      </w:r>
    </w:p>
    <w:p w14:paraId="455AE2F4"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4AC19197"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uint16_t</w:t>
      </w:r>
      <w:r>
        <w:rPr>
          <w:rFonts w:ascii="Consolas" w:hAnsi="Consolas"/>
          <w:color w:val="D9E8F7"/>
          <w:sz w:val="20"/>
          <w:szCs w:val="20"/>
        </w:rPr>
        <w:t xml:space="preserve"> adc1DataIn</w:t>
      </w:r>
      <w:r>
        <w:rPr>
          <w:rFonts w:ascii="Consolas" w:hAnsi="Consolas"/>
          <w:color w:val="F9FAF4"/>
          <w:sz w:val="20"/>
          <w:szCs w:val="20"/>
        </w:rPr>
        <w:t>[</w:t>
      </w:r>
      <w:r>
        <w:rPr>
          <w:rFonts w:ascii="Consolas" w:hAnsi="Consolas"/>
          <w:color w:val="D9E8F7"/>
          <w:sz w:val="20"/>
          <w:szCs w:val="20"/>
        </w:rPr>
        <w:t>BLOCK_SIZE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26262"/>
          <w:sz w:val="20"/>
          <w:szCs w:val="20"/>
        </w:rPr>
        <w:t>// Line audio data from ADC1 input</w:t>
      </w:r>
    </w:p>
    <w:p w14:paraId="7EFB3DB8"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float32_t</w:t>
      </w:r>
      <w:r>
        <w:rPr>
          <w:rFonts w:ascii="Consolas" w:hAnsi="Consolas"/>
          <w:color w:val="D9E8F7"/>
          <w:sz w:val="20"/>
          <w:szCs w:val="20"/>
        </w:rPr>
        <w:t xml:space="preserve"> adc1DataOut</w:t>
      </w:r>
      <w:r>
        <w:rPr>
          <w:rFonts w:ascii="Consolas" w:hAnsi="Consolas"/>
          <w:color w:val="F9FAF4"/>
          <w:sz w:val="20"/>
          <w:szCs w:val="20"/>
        </w:rPr>
        <w:t>[</w:t>
      </w:r>
      <w:r>
        <w:rPr>
          <w:rFonts w:ascii="Consolas" w:hAnsi="Consolas"/>
          <w:color w:val="D9E8F7"/>
          <w:sz w:val="20"/>
          <w:szCs w:val="20"/>
        </w:rPr>
        <w:t>BLOCK_SIZE</w:t>
      </w:r>
      <w:r>
        <w:rPr>
          <w:rFonts w:ascii="Consolas" w:hAnsi="Consolas"/>
          <w:color w:val="F9FAF4"/>
          <w:sz w:val="20"/>
          <w:szCs w:val="20"/>
        </w:rPr>
        <w:t>]</w:t>
      </w:r>
      <w:r>
        <w:rPr>
          <w:rFonts w:ascii="Consolas" w:hAnsi="Consolas"/>
          <w:color w:val="E6E6FA"/>
          <w:sz w:val="20"/>
          <w:szCs w:val="20"/>
        </w:rPr>
        <w:t>;</w:t>
      </w:r>
    </w:p>
    <w:p w14:paraId="077BC351"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float32_t</w:t>
      </w:r>
      <w:r>
        <w:rPr>
          <w:rFonts w:ascii="Consolas" w:hAnsi="Consolas"/>
          <w:color w:val="D9E8F7"/>
          <w:sz w:val="20"/>
          <w:szCs w:val="20"/>
        </w:rPr>
        <w:t xml:space="preserve"> </w:t>
      </w:r>
      <w:proofErr w:type="spellStart"/>
      <w:r>
        <w:rPr>
          <w:rFonts w:ascii="Consolas" w:hAnsi="Consolas"/>
          <w:color w:val="D9E8F7"/>
          <w:sz w:val="20"/>
          <w:szCs w:val="20"/>
        </w:rPr>
        <w:t>dacDataIn</w:t>
      </w:r>
      <w:proofErr w:type="spellEnd"/>
      <w:r>
        <w:rPr>
          <w:rFonts w:ascii="Consolas" w:hAnsi="Consolas"/>
          <w:color w:val="F9FAF4"/>
          <w:sz w:val="20"/>
          <w:szCs w:val="20"/>
        </w:rPr>
        <w:t>[</w:t>
      </w:r>
      <w:r>
        <w:rPr>
          <w:rFonts w:ascii="Consolas" w:hAnsi="Consolas"/>
          <w:color w:val="D9E8F7"/>
          <w:sz w:val="20"/>
          <w:szCs w:val="20"/>
        </w:rPr>
        <w:t>BLOCK_SIZE</w:t>
      </w:r>
      <w:r>
        <w:rPr>
          <w:rFonts w:ascii="Consolas" w:hAnsi="Consolas"/>
          <w:color w:val="F9FAF4"/>
          <w:sz w:val="20"/>
          <w:szCs w:val="20"/>
        </w:rPr>
        <w:t>]</w:t>
      </w:r>
      <w:r>
        <w:rPr>
          <w:rFonts w:ascii="Consolas" w:hAnsi="Consolas"/>
          <w:color w:val="E6E6FA"/>
          <w:sz w:val="20"/>
          <w:szCs w:val="20"/>
        </w:rPr>
        <w:t>;</w:t>
      </w:r>
    </w:p>
    <w:p w14:paraId="3200BD7D"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uint16_t</w:t>
      </w:r>
      <w:r>
        <w:rPr>
          <w:rFonts w:ascii="Consolas" w:hAnsi="Consolas"/>
          <w:color w:val="D9E8F7"/>
          <w:sz w:val="20"/>
          <w:szCs w:val="20"/>
        </w:rPr>
        <w:t xml:space="preserve"> </w:t>
      </w:r>
      <w:proofErr w:type="spellStart"/>
      <w:r>
        <w:rPr>
          <w:rFonts w:ascii="Consolas" w:hAnsi="Consolas"/>
          <w:color w:val="D9E8F7"/>
          <w:sz w:val="20"/>
          <w:szCs w:val="20"/>
        </w:rPr>
        <w:t>dacDataOut</w:t>
      </w:r>
      <w:proofErr w:type="spellEnd"/>
      <w:r>
        <w:rPr>
          <w:rFonts w:ascii="Consolas" w:hAnsi="Consolas"/>
          <w:color w:val="F9FAF4"/>
          <w:sz w:val="20"/>
          <w:szCs w:val="20"/>
        </w:rPr>
        <w:t>[</w:t>
      </w:r>
      <w:r>
        <w:rPr>
          <w:rFonts w:ascii="Consolas" w:hAnsi="Consolas"/>
          <w:color w:val="D9E8F7"/>
          <w:sz w:val="20"/>
          <w:szCs w:val="20"/>
        </w:rPr>
        <w:t>BLOCK_SIZE</w:t>
      </w:r>
      <w:r>
        <w:rPr>
          <w:rFonts w:ascii="Consolas" w:hAnsi="Consolas"/>
          <w:color w:val="F9FAF4"/>
          <w:sz w:val="20"/>
          <w:szCs w:val="20"/>
        </w:rPr>
        <w:t>]</w:t>
      </w:r>
      <w:r>
        <w:rPr>
          <w:rFonts w:ascii="Consolas" w:hAnsi="Consolas"/>
          <w:color w:val="E6E6FA"/>
          <w:sz w:val="20"/>
          <w:szCs w:val="20"/>
        </w:rPr>
        <w:t>;</w:t>
      </w:r>
    </w:p>
    <w:p w14:paraId="61722DB0"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744FAB80"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uint8_t</w:t>
      </w:r>
      <w:r>
        <w:rPr>
          <w:rFonts w:ascii="Consolas" w:hAnsi="Consolas"/>
          <w:color w:val="D9E8F7"/>
          <w:sz w:val="20"/>
          <w:szCs w:val="20"/>
        </w:rPr>
        <w:t xml:space="preserve"> adc2Data</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26262"/>
          <w:sz w:val="20"/>
          <w:szCs w:val="20"/>
        </w:rPr>
        <w:t>// Volume control data from ADC2 input</w:t>
      </w:r>
    </w:p>
    <w:p w14:paraId="2F73434A"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73E93609"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uint16_t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adc1DataInPtr</w:t>
      </w:r>
      <w:r>
        <w:rPr>
          <w:rFonts w:ascii="Consolas" w:hAnsi="Consolas"/>
          <w:color w:val="E6E6FA"/>
          <w:sz w:val="20"/>
          <w:szCs w:val="20"/>
        </w:rPr>
        <w:t>;</w:t>
      </w:r>
    </w:p>
    <w:p w14:paraId="54CAF466"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float32_t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adc2DataOutPtr</w:t>
      </w:r>
      <w:r>
        <w:rPr>
          <w:rFonts w:ascii="Consolas" w:hAnsi="Consolas"/>
          <w:color w:val="E6E6FA"/>
          <w:sz w:val="20"/>
          <w:szCs w:val="20"/>
        </w:rPr>
        <w:t>;</w:t>
      </w:r>
    </w:p>
    <w:p w14:paraId="090ED416"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float32_t</w:t>
      </w:r>
      <w:r>
        <w:rPr>
          <w:rFonts w:ascii="Consolas" w:hAnsi="Consolas"/>
          <w:color w:val="D9E8F7"/>
          <w:sz w:val="20"/>
          <w:szCs w:val="20"/>
        </w:rPr>
        <w:t xml:space="preserve"> </w:t>
      </w:r>
      <w:r>
        <w:rPr>
          <w:rFonts w:ascii="Consolas" w:hAnsi="Consolas"/>
          <w:color w:val="E6E6FA"/>
          <w:sz w:val="20"/>
          <w:szCs w:val="20"/>
        </w:rPr>
        <w:t>*</w:t>
      </w:r>
      <w:proofErr w:type="spellStart"/>
      <w:r>
        <w:rPr>
          <w:rFonts w:ascii="Consolas" w:hAnsi="Consolas"/>
          <w:color w:val="D9E8F7"/>
          <w:sz w:val="20"/>
          <w:szCs w:val="20"/>
        </w:rPr>
        <w:t>dacDataInPtr</w:t>
      </w:r>
      <w:proofErr w:type="spellEnd"/>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proofErr w:type="spellStart"/>
      <w:r>
        <w:rPr>
          <w:rFonts w:ascii="Consolas" w:hAnsi="Consolas"/>
          <w:color w:val="D9E8F7"/>
          <w:sz w:val="20"/>
          <w:szCs w:val="20"/>
        </w:rPr>
        <w:t>dacDataIn</w:t>
      </w:r>
      <w:proofErr w:type="spellEnd"/>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p>
    <w:p w14:paraId="18EAFA1B"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1290C3"/>
          <w:sz w:val="20"/>
          <w:szCs w:val="20"/>
        </w:rPr>
        <w:t>uint16_t</w:t>
      </w:r>
      <w:r>
        <w:rPr>
          <w:rFonts w:ascii="Consolas" w:hAnsi="Consolas"/>
          <w:color w:val="D9E8F7"/>
          <w:sz w:val="20"/>
          <w:szCs w:val="20"/>
        </w:rPr>
        <w:t xml:space="preserve"> </w:t>
      </w:r>
      <w:r>
        <w:rPr>
          <w:rFonts w:ascii="Consolas" w:hAnsi="Consolas"/>
          <w:color w:val="E6E6FA"/>
          <w:sz w:val="20"/>
          <w:szCs w:val="20"/>
        </w:rPr>
        <w:t>*</w:t>
      </w:r>
      <w:proofErr w:type="spellStart"/>
      <w:r>
        <w:rPr>
          <w:rFonts w:ascii="Consolas" w:hAnsi="Consolas"/>
          <w:color w:val="D9E8F7"/>
          <w:sz w:val="20"/>
          <w:szCs w:val="20"/>
        </w:rPr>
        <w:t>dacDataOutPtr</w:t>
      </w:r>
      <w:proofErr w:type="spellEnd"/>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proofErr w:type="spellStart"/>
      <w:r>
        <w:rPr>
          <w:rFonts w:ascii="Consolas" w:hAnsi="Consolas"/>
          <w:color w:val="D9E8F7"/>
          <w:sz w:val="20"/>
          <w:szCs w:val="20"/>
        </w:rPr>
        <w:t>dacDataOut</w:t>
      </w:r>
      <w:proofErr w:type="spellEnd"/>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p>
    <w:p w14:paraId="0989946F"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7E1029C2" w14:textId="77777777" w:rsidR="00716209" w:rsidRDefault="00716209" w:rsidP="00321594">
      <w:pPr>
        <w:pStyle w:val="NormalWeb"/>
        <w:shd w:val="clear" w:color="auto" w:fill="2F2F2F"/>
        <w:spacing w:before="0" w:beforeAutospacing="0" w:after="240" w:afterAutospacing="0"/>
        <w:rPr>
          <w:rFonts w:ascii="Consolas" w:hAnsi="Consolas"/>
          <w:color w:val="AAAAAA"/>
          <w:sz w:val="20"/>
          <w:szCs w:val="20"/>
        </w:rPr>
      </w:pPr>
      <w:r>
        <w:rPr>
          <w:rFonts w:ascii="Consolas" w:hAnsi="Consolas"/>
          <w:b/>
          <w:bCs/>
          <w:color w:val="1290C3"/>
          <w:sz w:val="20"/>
          <w:szCs w:val="20"/>
        </w:rPr>
        <w:t>float32_t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inF32</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outF32</w:t>
      </w:r>
      <w:r>
        <w:rPr>
          <w:rFonts w:ascii="Consolas" w:hAnsi="Consolas"/>
          <w:color w:val="E6E6FA"/>
          <w:sz w:val="20"/>
          <w:szCs w:val="20"/>
        </w:rPr>
        <w:t>;</w:t>
      </w:r>
    </w:p>
    <w:p w14:paraId="018868A2" w14:textId="68DEAF41" w:rsidR="009767B7" w:rsidRDefault="00716209" w:rsidP="005B1B72">
      <w:pPr>
        <w:keepNext/>
        <w:rPr>
          <w:rFonts w:ascii="Seaford" w:hAnsi="Seaford" w:cs="Aldhabi"/>
          <w:sz w:val="24"/>
          <w:szCs w:val="24"/>
        </w:rPr>
      </w:pPr>
      <w:r>
        <w:rPr>
          <w:rFonts w:ascii="Seaford" w:hAnsi="Seaford" w:cs="Aldhabi"/>
          <w:sz w:val="24"/>
          <w:szCs w:val="24"/>
        </w:rPr>
        <w:t>ADC data resolution is calculated, and variables for filtering are defined.</w:t>
      </w:r>
      <w:r>
        <w:rPr>
          <w:rFonts w:ascii="Seaford" w:hAnsi="Seaford" w:cs="Aldhabi"/>
          <w:sz w:val="24"/>
          <w:szCs w:val="24"/>
        </w:rPr>
        <w:t xml:space="preserve"> </w:t>
      </w:r>
      <w:r w:rsidR="009767B7">
        <w:rPr>
          <w:rFonts w:ascii="Seaford" w:hAnsi="Seaford" w:cs="Aldhabi"/>
          <w:sz w:val="24"/>
          <w:szCs w:val="24"/>
        </w:rPr>
        <w:t xml:space="preserve">Input and output buffers and their </w:t>
      </w:r>
      <w:r>
        <w:rPr>
          <w:rFonts w:ascii="Seaford" w:hAnsi="Seaford" w:cs="Aldhabi"/>
          <w:sz w:val="24"/>
          <w:szCs w:val="24"/>
        </w:rPr>
        <w:t>respective</w:t>
      </w:r>
      <w:r w:rsidR="009767B7">
        <w:rPr>
          <w:rFonts w:ascii="Seaford" w:hAnsi="Seaford" w:cs="Aldhabi"/>
          <w:sz w:val="24"/>
          <w:szCs w:val="24"/>
        </w:rPr>
        <w:t xml:space="preserve"> pointers, as well as filter buffers and their </w:t>
      </w:r>
      <w:r>
        <w:rPr>
          <w:rFonts w:ascii="Seaford" w:hAnsi="Seaford" w:cs="Aldhabi"/>
          <w:sz w:val="24"/>
          <w:szCs w:val="24"/>
        </w:rPr>
        <w:t>respective</w:t>
      </w:r>
      <w:r w:rsidR="004200F2">
        <w:rPr>
          <w:rFonts w:ascii="Seaford" w:hAnsi="Seaford" w:cs="Aldhabi"/>
          <w:sz w:val="24"/>
          <w:szCs w:val="24"/>
        </w:rPr>
        <w:t xml:space="preserve"> </w:t>
      </w:r>
      <w:r w:rsidR="009767B7">
        <w:rPr>
          <w:rFonts w:ascii="Seaford" w:hAnsi="Seaford" w:cs="Aldhabi"/>
          <w:sz w:val="24"/>
          <w:szCs w:val="24"/>
        </w:rPr>
        <w:t xml:space="preserve">pointers are defined. </w:t>
      </w:r>
      <w:r w:rsidR="007476C2">
        <w:rPr>
          <w:rFonts w:ascii="Seaford" w:hAnsi="Seaford" w:cs="Aldhabi"/>
          <w:sz w:val="24"/>
          <w:szCs w:val="24"/>
        </w:rPr>
        <w:t xml:space="preserve">Filter tap values are taken from MATLAB and defined here. </w:t>
      </w:r>
    </w:p>
    <w:p w14:paraId="46E38A6C" w14:textId="77777777" w:rsidR="00CA7C35" w:rsidRDefault="00CA7C35" w:rsidP="00CA7C35">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26262"/>
          <w:sz w:val="20"/>
          <w:szCs w:val="20"/>
        </w:rPr>
        <w:t>// Initialize filter pointers</w:t>
      </w:r>
    </w:p>
    <w:p w14:paraId="22423929" w14:textId="77777777" w:rsidR="00CA7C35" w:rsidRDefault="00CA7C35" w:rsidP="00CA7C35">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inF32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proofErr w:type="spellStart"/>
      <w:r>
        <w:rPr>
          <w:rFonts w:ascii="Consolas" w:hAnsi="Consolas"/>
          <w:color w:val="D9E8F7"/>
          <w:sz w:val="20"/>
          <w:szCs w:val="20"/>
        </w:rPr>
        <w:t>adcDataOut</w:t>
      </w:r>
      <w:proofErr w:type="spellEnd"/>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p>
    <w:p w14:paraId="6197B142" w14:textId="77777777" w:rsidR="00CA7C35" w:rsidRDefault="00CA7C35" w:rsidP="00CA7C35">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outF32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proofErr w:type="spellStart"/>
      <w:r>
        <w:rPr>
          <w:rFonts w:ascii="Consolas" w:hAnsi="Consolas"/>
          <w:color w:val="D9E8F7"/>
          <w:sz w:val="20"/>
          <w:szCs w:val="20"/>
        </w:rPr>
        <w:t>dacDataIn</w:t>
      </w:r>
      <w:proofErr w:type="spellEnd"/>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p>
    <w:p w14:paraId="1378293D" w14:textId="77777777" w:rsidR="00CA7C35" w:rsidRDefault="00CA7C35" w:rsidP="00CA7C35">
      <w:pPr>
        <w:pStyle w:val="NormalWeb"/>
        <w:shd w:val="clear" w:color="auto" w:fill="2F2F2F"/>
        <w:spacing w:before="0" w:beforeAutospacing="0" w:after="0" w:afterAutospacing="0"/>
        <w:rPr>
          <w:rFonts w:ascii="Consolas" w:hAnsi="Consolas"/>
          <w:color w:val="AAAAAA"/>
          <w:sz w:val="20"/>
          <w:szCs w:val="20"/>
        </w:rPr>
      </w:pPr>
    </w:p>
    <w:p w14:paraId="03D2D118" w14:textId="77777777" w:rsidR="00CA7C35" w:rsidRDefault="00CA7C35" w:rsidP="00CA7C35">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26262"/>
          <w:sz w:val="20"/>
          <w:szCs w:val="20"/>
        </w:rPr>
        <w:t>// Initialize filter</w:t>
      </w:r>
    </w:p>
    <w:p w14:paraId="49AC4795" w14:textId="77777777" w:rsidR="00CA7C35" w:rsidRDefault="00CA7C35" w:rsidP="00CA7C35">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b/>
          <w:bCs/>
          <w:color w:val="A7EC21"/>
          <w:sz w:val="20"/>
          <w:szCs w:val="20"/>
        </w:rPr>
        <w:t>arm_fir_init_f32</w:t>
      </w:r>
      <w:r>
        <w:rPr>
          <w:rFonts w:ascii="Consolas" w:hAnsi="Consolas"/>
          <w:color w:val="F9FAF4"/>
          <w:sz w:val="20"/>
          <w:szCs w:val="20"/>
        </w:rPr>
        <w:t>(</w:t>
      </w:r>
      <w:r>
        <w:rPr>
          <w:rFonts w:ascii="Consolas" w:hAnsi="Consolas"/>
          <w:color w:val="E6E6FA"/>
          <w:sz w:val="20"/>
          <w:szCs w:val="20"/>
        </w:rPr>
        <w:t>&amp;</w:t>
      </w:r>
      <w:r>
        <w:rPr>
          <w:rFonts w:ascii="Consolas" w:hAnsi="Consolas"/>
          <w:color w:val="D9E8F7"/>
          <w:sz w:val="20"/>
          <w:szCs w:val="20"/>
        </w:rPr>
        <w:t>fir</w:t>
      </w:r>
      <w:r>
        <w:rPr>
          <w:rFonts w:ascii="Consolas" w:hAnsi="Consolas"/>
          <w:color w:val="E6E6FA"/>
          <w:sz w:val="20"/>
          <w:szCs w:val="20"/>
        </w:rPr>
        <w:t>,</w:t>
      </w:r>
      <w:r>
        <w:rPr>
          <w:rFonts w:ascii="Consolas" w:hAnsi="Consolas"/>
          <w:color w:val="D9E8F7"/>
          <w:sz w:val="20"/>
          <w:szCs w:val="20"/>
        </w:rPr>
        <w:t xml:space="preserve"> NUM_TAPS</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proofErr w:type="spellStart"/>
      <w:r>
        <w:rPr>
          <w:rFonts w:ascii="Consolas" w:hAnsi="Consolas"/>
          <w:color w:val="D9E8F7"/>
          <w:sz w:val="20"/>
          <w:szCs w:val="20"/>
        </w:rPr>
        <w:t>firTaps</w:t>
      </w:r>
      <w:proofErr w:type="spellEnd"/>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proofErr w:type="spellStart"/>
      <w:r>
        <w:rPr>
          <w:rFonts w:ascii="Consolas" w:hAnsi="Consolas"/>
          <w:color w:val="D9E8F7"/>
          <w:sz w:val="20"/>
          <w:szCs w:val="20"/>
        </w:rPr>
        <w:t>firState</w:t>
      </w:r>
      <w:proofErr w:type="spellEnd"/>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FIR_BLOCK_SIZE</w:t>
      </w:r>
      <w:r>
        <w:rPr>
          <w:rFonts w:ascii="Consolas" w:hAnsi="Consolas"/>
          <w:color w:val="F9FAF4"/>
          <w:sz w:val="20"/>
          <w:szCs w:val="20"/>
        </w:rPr>
        <w:t>)</w:t>
      </w:r>
      <w:r>
        <w:rPr>
          <w:rFonts w:ascii="Consolas" w:hAnsi="Consolas"/>
          <w:color w:val="E6E6FA"/>
          <w:sz w:val="20"/>
          <w:szCs w:val="20"/>
        </w:rPr>
        <w:t>;</w:t>
      </w:r>
    </w:p>
    <w:p w14:paraId="7142EC01" w14:textId="77777777" w:rsidR="00CA7C35" w:rsidRDefault="00CA7C35" w:rsidP="00CA7C35">
      <w:pPr>
        <w:pStyle w:val="NormalWeb"/>
        <w:shd w:val="clear" w:color="auto" w:fill="2F2F2F"/>
        <w:spacing w:before="0" w:beforeAutospacing="0" w:after="0" w:afterAutospacing="0"/>
        <w:rPr>
          <w:rFonts w:ascii="Consolas" w:hAnsi="Consolas"/>
          <w:color w:val="AAAAAA"/>
          <w:sz w:val="20"/>
          <w:szCs w:val="20"/>
        </w:rPr>
      </w:pPr>
    </w:p>
    <w:p w14:paraId="6407B248" w14:textId="77777777" w:rsidR="006C145E" w:rsidRDefault="006C145E" w:rsidP="006C145E">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HAL_TIM_Base_Start</w:t>
      </w:r>
      <w:proofErr w:type="spellEnd"/>
      <w:r>
        <w:rPr>
          <w:rFonts w:ascii="Consolas" w:hAnsi="Consolas"/>
          <w:color w:val="F9FAF4"/>
          <w:sz w:val="20"/>
          <w:szCs w:val="20"/>
        </w:rPr>
        <w:t>(</w:t>
      </w:r>
      <w:r>
        <w:rPr>
          <w:rFonts w:ascii="Consolas" w:hAnsi="Consolas"/>
          <w:color w:val="E6E6FA"/>
          <w:sz w:val="20"/>
          <w:szCs w:val="20"/>
        </w:rPr>
        <w:t>&amp;</w:t>
      </w:r>
      <w:r>
        <w:rPr>
          <w:rFonts w:ascii="Consolas" w:hAnsi="Consolas"/>
          <w:color w:val="D9E8F7"/>
          <w:sz w:val="20"/>
          <w:szCs w:val="20"/>
        </w:rPr>
        <w:t>htim2</w:t>
      </w:r>
      <w:r>
        <w:rPr>
          <w:rFonts w:ascii="Consolas" w:hAnsi="Consolas"/>
          <w:color w:val="F9FAF4"/>
          <w:sz w:val="20"/>
          <w:szCs w:val="20"/>
        </w:rPr>
        <w:t>)</w:t>
      </w:r>
      <w:r>
        <w:rPr>
          <w:rFonts w:ascii="Consolas" w:hAnsi="Consolas"/>
          <w:color w:val="E6E6FA"/>
          <w:sz w:val="20"/>
          <w:szCs w:val="20"/>
        </w:rPr>
        <w:t>;</w:t>
      </w:r>
    </w:p>
    <w:p w14:paraId="164F5498" w14:textId="77777777" w:rsidR="006C145E" w:rsidRDefault="006C145E" w:rsidP="006C145E">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HAL_TIM_Base_Start</w:t>
      </w:r>
      <w:proofErr w:type="spellEnd"/>
      <w:r>
        <w:rPr>
          <w:rFonts w:ascii="Consolas" w:hAnsi="Consolas"/>
          <w:color w:val="F9FAF4"/>
          <w:sz w:val="20"/>
          <w:szCs w:val="20"/>
        </w:rPr>
        <w:t>(</w:t>
      </w:r>
      <w:r>
        <w:rPr>
          <w:rFonts w:ascii="Consolas" w:hAnsi="Consolas"/>
          <w:color w:val="E6E6FA"/>
          <w:sz w:val="20"/>
          <w:szCs w:val="20"/>
        </w:rPr>
        <w:t>&amp;</w:t>
      </w:r>
      <w:r>
        <w:rPr>
          <w:rFonts w:ascii="Consolas" w:hAnsi="Consolas"/>
          <w:color w:val="D9E8F7"/>
          <w:sz w:val="20"/>
          <w:szCs w:val="20"/>
        </w:rPr>
        <w:t>htim3</w:t>
      </w:r>
      <w:r>
        <w:rPr>
          <w:rFonts w:ascii="Consolas" w:hAnsi="Consolas"/>
          <w:color w:val="F9FAF4"/>
          <w:sz w:val="20"/>
          <w:szCs w:val="20"/>
        </w:rPr>
        <w:t>)</w:t>
      </w:r>
      <w:r>
        <w:rPr>
          <w:rFonts w:ascii="Consolas" w:hAnsi="Consolas"/>
          <w:color w:val="E6E6FA"/>
          <w:sz w:val="20"/>
          <w:szCs w:val="20"/>
        </w:rPr>
        <w:t>;</w:t>
      </w:r>
    </w:p>
    <w:p w14:paraId="7C6CF5ED" w14:textId="77777777" w:rsidR="006C145E" w:rsidRDefault="006C145E" w:rsidP="006C145E">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HAL_OPAMP_Start</w:t>
      </w:r>
      <w:proofErr w:type="spellEnd"/>
      <w:r>
        <w:rPr>
          <w:rFonts w:ascii="Consolas" w:hAnsi="Consolas"/>
          <w:color w:val="F9FAF4"/>
          <w:sz w:val="20"/>
          <w:szCs w:val="20"/>
        </w:rPr>
        <w:t>(</w:t>
      </w:r>
      <w:r>
        <w:rPr>
          <w:rFonts w:ascii="Consolas" w:hAnsi="Consolas"/>
          <w:color w:val="E6E6FA"/>
          <w:sz w:val="20"/>
          <w:szCs w:val="20"/>
        </w:rPr>
        <w:t>&amp;</w:t>
      </w:r>
      <w:r>
        <w:rPr>
          <w:rFonts w:ascii="Consolas" w:hAnsi="Consolas"/>
          <w:color w:val="D9E8F7"/>
          <w:sz w:val="20"/>
          <w:szCs w:val="20"/>
        </w:rPr>
        <w:t>hopamp2</w:t>
      </w:r>
      <w:r>
        <w:rPr>
          <w:rFonts w:ascii="Consolas" w:hAnsi="Consolas"/>
          <w:color w:val="F9FAF4"/>
          <w:sz w:val="20"/>
          <w:szCs w:val="20"/>
        </w:rPr>
        <w:t>)</w:t>
      </w:r>
      <w:r>
        <w:rPr>
          <w:rFonts w:ascii="Consolas" w:hAnsi="Consolas"/>
          <w:color w:val="E6E6FA"/>
          <w:sz w:val="20"/>
          <w:szCs w:val="20"/>
        </w:rPr>
        <w:t>;</w:t>
      </w:r>
    </w:p>
    <w:p w14:paraId="7B237377" w14:textId="77777777" w:rsidR="006C145E" w:rsidRDefault="006C145E" w:rsidP="006C145E">
      <w:pPr>
        <w:pStyle w:val="NormalWeb"/>
        <w:shd w:val="clear" w:color="auto" w:fill="2F2F2F"/>
        <w:spacing w:before="0" w:beforeAutospacing="0" w:after="0" w:afterAutospacing="0"/>
        <w:rPr>
          <w:rFonts w:ascii="Consolas" w:hAnsi="Consolas"/>
          <w:color w:val="AAAAAA"/>
          <w:sz w:val="20"/>
          <w:szCs w:val="20"/>
        </w:rPr>
      </w:pPr>
    </w:p>
    <w:p w14:paraId="1A118B80" w14:textId="77777777" w:rsidR="006C145E" w:rsidRDefault="006C145E" w:rsidP="006C145E">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HAL_ADC_Start_DMA</w:t>
      </w:r>
      <w:proofErr w:type="spellEnd"/>
      <w:r>
        <w:rPr>
          <w:rFonts w:ascii="Consolas" w:hAnsi="Consolas"/>
          <w:color w:val="F9FAF4"/>
          <w:sz w:val="20"/>
          <w:szCs w:val="20"/>
        </w:rPr>
        <w:t>(</w:t>
      </w:r>
      <w:r>
        <w:rPr>
          <w:rFonts w:ascii="Consolas" w:hAnsi="Consolas"/>
          <w:color w:val="E6E6FA"/>
          <w:sz w:val="20"/>
          <w:szCs w:val="20"/>
        </w:rPr>
        <w:t>&amp;</w:t>
      </w:r>
      <w:r>
        <w:rPr>
          <w:rFonts w:ascii="Consolas" w:hAnsi="Consolas"/>
          <w:color w:val="D9E8F7"/>
          <w:sz w:val="20"/>
          <w:szCs w:val="20"/>
        </w:rPr>
        <w:t>hadc1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1290C3"/>
          <w:sz w:val="20"/>
          <w:szCs w:val="20"/>
        </w:rPr>
        <w:t>uint32_t</w:t>
      </w:r>
      <w:r>
        <w:rPr>
          <w:rFonts w:ascii="Consolas" w:hAnsi="Consolas"/>
          <w:color w:val="E6E6FA"/>
          <w:sz w:val="20"/>
          <w:szCs w:val="20"/>
        </w:rPr>
        <w:t>*</w:t>
      </w:r>
      <w:r>
        <w:rPr>
          <w:rFonts w:ascii="Consolas" w:hAnsi="Consolas"/>
          <w:color w:val="F9FAF4"/>
          <w:sz w:val="20"/>
          <w:szCs w:val="20"/>
        </w:rPr>
        <w:t>)</w:t>
      </w:r>
      <w:proofErr w:type="spellStart"/>
      <w:r>
        <w:rPr>
          <w:rFonts w:ascii="Consolas" w:hAnsi="Consolas"/>
          <w:color w:val="D9E8F7"/>
          <w:sz w:val="20"/>
          <w:szCs w:val="20"/>
        </w:rPr>
        <w:t>adcDataIn</w:t>
      </w:r>
      <w:proofErr w:type="spellEnd"/>
      <w:r>
        <w:rPr>
          <w:rFonts w:ascii="Consolas" w:hAnsi="Consolas"/>
          <w:color w:val="E6E6FA"/>
          <w:sz w:val="20"/>
          <w:szCs w:val="20"/>
        </w:rPr>
        <w:t>,</w:t>
      </w:r>
      <w:r>
        <w:rPr>
          <w:rFonts w:ascii="Consolas" w:hAnsi="Consolas"/>
          <w:color w:val="D9E8F7"/>
          <w:sz w:val="20"/>
          <w:szCs w:val="20"/>
        </w:rPr>
        <w:t xml:space="preserve"> BLOCK_SIZE</w:t>
      </w:r>
      <w:r>
        <w:rPr>
          <w:rFonts w:ascii="Consolas" w:hAnsi="Consolas"/>
          <w:color w:val="F9FAF4"/>
          <w:sz w:val="20"/>
          <w:szCs w:val="20"/>
        </w:rPr>
        <w:t>)</w:t>
      </w:r>
      <w:r>
        <w:rPr>
          <w:rFonts w:ascii="Consolas" w:hAnsi="Consolas"/>
          <w:color w:val="E6E6FA"/>
          <w:sz w:val="20"/>
          <w:szCs w:val="20"/>
        </w:rPr>
        <w:t>;</w:t>
      </w:r>
    </w:p>
    <w:p w14:paraId="2E217D4D" w14:textId="77777777" w:rsidR="006C145E" w:rsidRDefault="006C145E" w:rsidP="006C145E">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HAL_ADC_Start_DMA</w:t>
      </w:r>
      <w:proofErr w:type="spellEnd"/>
      <w:r>
        <w:rPr>
          <w:rFonts w:ascii="Consolas" w:hAnsi="Consolas"/>
          <w:color w:val="F9FAF4"/>
          <w:sz w:val="20"/>
          <w:szCs w:val="20"/>
        </w:rPr>
        <w:t>(</w:t>
      </w:r>
      <w:r>
        <w:rPr>
          <w:rFonts w:ascii="Consolas" w:hAnsi="Consolas"/>
          <w:color w:val="E6E6FA"/>
          <w:sz w:val="20"/>
          <w:szCs w:val="20"/>
        </w:rPr>
        <w:t>&amp;</w:t>
      </w:r>
      <w:r>
        <w:rPr>
          <w:rFonts w:ascii="Consolas" w:hAnsi="Consolas"/>
          <w:color w:val="D9E8F7"/>
          <w:sz w:val="20"/>
          <w:szCs w:val="20"/>
        </w:rPr>
        <w:t>hadc2</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1290C3"/>
          <w:sz w:val="20"/>
          <w:szCs w:val="20"/>
        </w:rPr>
        <w:t>uint32_t</w:t>
      </w:r>
      <w:r>
        <w:rPr>
          <w:rFonts w:ascii="Consolas" w:hAnsi="Consolas"/>
          <w:color w:val="E6E6FA"/>
          <w:sz w:val="20"/>
          <w:szCs w:val="20"/>
        </w:rPr>
        <w:t>*</w:t>
      </w:r>
      <w:r>
        <w:rPr>
          <w:rFonts w:ascii="Consolas" w:hAnsi="Consolas"/>
          <w:color w:val="F9FAF4"/>
          <w:sz w:val="20"/>
          <w:szCs w:val="20"/>
        </w:rPr>
        <w:t>)</w:t>
      </w:r>
      <w:r>
        <w:rPr>
          <w:rFonts w:ascii="Consolas" w:hAnsi="Consolas"/>
          <w:color w:val="E6E6FA"/>
          <w:sz w:val="20"/>
          <w:szCs w:val="20"/>
        </w:rPr>
        <w:t>&amp;</w:t>
      </w:r>
      <w:proofErr w:type="spellStart"/>
      <w:r>
        <w:rPr>
          <w:rFonts w:ascii="Consolas" w:hAnsi="Consolas"/>
          <w:color w:val="D9E8F7"/>
          <w:sz w:val="20"/>
          <w:szCs w:val="20"/>
        </w:rPr>
        <w:t>ctrlData</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1</w:t>
      </w:r>
      <w:r>
        <w:rPr>
          <w:rFonts w:ascii="Consolas" w:hAnsi="Consolas"/>
          <w:color w:val="F9FAF4"/>
          <w:sz w:val="20"/>
          <w:szCs w:val="20"/>
        </w:rPr>
        <w:t>)</w:t>
      </w:r>
      <w:r>
        <w:rPr>
          <w:rFonts w:ascii="Consolas" w:hAnsi="Consolas"/>
          <w:color w:val="E6E6FA"/>
          <w:sz w:val="20"/>
          <w:szCs w:val="20"/>
        </w:rPr>
        <w:t>;</w:t>
      </w:r>
    </w:p>
    <w:p w14:paraId="55D0B79B" w14:textId="711B917F" w:rsidR="006C145E" w:rsidRDefault="006C145E" w:rsidP="006C145E">
      <w:pPr>
        <w:pStyle w:val="NormalWeb"/>
        <w:shd w:val="clear" w:color="auto" w:fill="2F2F2F"/>
        <w:spacing w:before="0" w:beforeAutospacing="0" w:after="0" w:afterAutospacing="0"/>
        <w:rPr>
          <w:rFonts w:ascii="Consolas" w:hAnsi="Consolas"/>
          <w:color w:val="E6E6F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HAL_DAC_Start_DMA</w:t>
      </w:r>
      <w:proofErr w:type="spellEnd"/>
      <w:r>
        <w:rPr>
          <w:rFonts w:ascii="Consolas" w:hAnsi="Consolas"/>
          <w:color w:val="F9FAF4"/>
          <w:sz w:val="20"/>
          <w:szCs w:val="20"/>
        </w:rPr>
        <w:t>(</w:t>
      </w:r>
      <w:r>
        <w:rPr>
          <w:rFonts w:ascii="Consolas" w:hAnsi="Consolas"/>
          <w:color w:val="E6E6FA"/>
          <w:sz w:val="20"/>
          <w:szCs w:val="20"/>
        </w:rPr>
        <w:t>&amp;</w:t>
      </w:r>
      <w:r>
        <w:rPr>
          <w:rFonts w:ascii="Consolas" w:hAnsi="Consolas"/>
          <w:color w:val="D9E8F7"/>
          <w:sz w:val="20"/>
          <w:szCs w:val="20"/>
        </w:rPr>
        <w:t>hdac1</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D9E8F7"/>
          <w:sz w:val="20"/>
          <w:szCs w:val="20"/>
        </w:rPr>
        <w:t>dacChannel</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1290C3"/>
          <w:sz w:val="20"/>
          <w:szCs w:val="20"/>
        </w:rPr>
        <w:t>uint32_t</w:t>
      </w:r>
      <w:r>
        <w:rPr>
          <w:rFonts w:ascii="Consolas" w:hAnsi="Consolas"/>
          <w:color w:val="E6E6FA"/>
          <w:sz w:val="20"/>
          <w:szCs w:val="20"/>
        </w:rPr>
        <w:t>*</w:t>
      </w:r>
      <w:r>
        <w:rPr>
          <w:rFonts w:ascii="Consolas" w:hAnsi="Consolas"/>
          <w:color w:val="F9FAF4"/>
          <w:sz w:val="20"/>
          <w:szCs w:val="20"/>
        </w:rPr>
        <w:t>)</w:t>
      </w:r>
      <w:proofErr w:type="spellStart"/>
      <w:r>
        <w:rPr>
          <w:rFonts w:ascii="Consolas" w:hAnsi="Consolas"/>
          <w:color w:val="D9E8F7"/>
          <w:sz w:val="20"/>
          <w:szCs w:val="20"/>
        </w:rPr>
        <w:t>dacDataOut</w:t>
      </w:r>
      <w:proofErr w:type="spellEnd"/>
      <w:r>
        <w:rPr>
          <w:rFonts w:ascii="Consolas" w:hAnsi="Consolas"/>
          <w:color w:val="E6E6FA"/>
          <w:sz w:val="20"/>
          <w:szCs w:val="20"/>
        </w:rPr>
        <w:t>,</w:t>
      </w:r>
      <w:r>
        <w:rPr>
          <w:rFonts w:ascii="Consolas" w:hAnsi="Consolas"/>
          <w:color w:val="D9E8F7"/>
          <w:sz w:val="20"/>
          <w:szCs w:val="20"/>
        </w:rPr>
        <w:t xml:space="preserve"> BLOCK_SIZE</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D9E8F7"/>
          <w:sz w:val="20"/>
          <w:szCs w:val="20"/>
        </w:rPr>
        <w:t>dacAlignment</w:t>
      </w:r>
      <w:proofErr w:type="spellEnd"/>
      <w:r>
        <w:rPr>
          <w:rFonts w:ascii="Consolas" w:hAnsi="Consolas"/>
          <w:color w:val="F9FAF4"/>
          <w:sz w:val="20"/>
          <w:szCs w:val="20"/>
        </w:rPr>
        <w:t>)</w:t>
      </w:r>
      <w:r>
        <w:rPr>
          <w:rFonts w:ascii="Consolas" w:hAnsi="Consolas"/>
          <w:color w:val="E6E6FA"/>
          <w:sz w:val="20"/>
          <w:szCs w:val="20"/>
        </w:rPr>
        <w:t>;</w:t>
      </w:r>
    </w:p>
    <w:p w14:paraId="49A9B02B" w14:textId="77777777" w:rsidR="00B44E34" w:rsidRDefault="00B44E34" w:rsidP="006C145E">
      <w:pPr>
        <w:pStyle w:val="NormalWeb"/>
        <w:shd w:val="clear" w:color="auto" w:fill="2F2F2F"/>
        <w:spacing w:before="0" w:beforeAutospacing="0" w:after="0" w:afterAutospacing="0"/>
        <w:rPr>
          <w:rFonts w:ascii="Consolas" w:hAnsi="Consolas"/>
          <w:color w:val="AAAAAA"/>
          <w:sz w:val="20"/>
          <w:szCs w:val="20"/>
        </w:rPr>
      </w:pPr>
    </w:p>
    <w:p w14:paraId="09AB7C29" w14:textId="787CA2F8" w:rsidR="0064295F" w:rsidRDefault="00167257" w:rsidP="005B1B72">
      <w:pPr>
        <w:keepNext/>
        <w:rPr>
          <w:rFonts w:ascii="Seaford" w:hAnsi="Seaford" w:cs="Aldhabi"/>
          <w:sz w:val="24"/>
          <w:szCs w:val="24"/>
        </w:rPr>
      </w:pPr>
      <w:r>
        <w:rPr>
          <w:rFonts w:ascii="Seaford" w:hAnsi="Seaford" w:cs="Aldhabi"/>
          <w:sz w:val="24"/>
          <w:szCs w:val="24"/>
        </w:rPr>
        <w:lastRenderedPageBreak/>
        <w:t>In the main() function, o</w:t>
      </w:r>
      <w:r w:rsidR="00CA7C35">
        <w:rPr>
          <w:rFonts w:ascii="Seaford" w:hAnsi="Seaford" w:cs="Aldhabi"/>
          <w:sz w:val="24"/>
          <w:szCs w:val="24"/>
        </w:rPr>
        <w:t>perations are started</w:t>
      </w:r>
      <w:r w:rsidR="00827F66">
        <w:rPr>
          <w:rFonts w:ascii="Seaford" w:hAnsi="Seaford" w:cs="Aldhabi"/>
          <w:sz w:val="24"/>
          <w:szCs w:val="24"/>
        </w:rPr>
        <w:t>,</w:t>
      </w:r>
      <w:r w:rsidR="00CA7C35">
        <w:rPr>
          <w:rFonts w:ascii="Seaford" w:hAnsi="Seaford" w:cs="Aldhabi"/>
          <w:sz w:val="24"/>
          <w:szCs w:val="24"/>
        </w:rPr>
        <w:t xml:space="preserve"> and </w:t>
      </w:r>
      <w:r w:rsidR="00827F66">
        <w:rPr>
          <w:rFonts w:ascii="Seaford" w:hAnsi="Seaford" w:cs="Aldhabi"/>
          <w:sz w:val="24"/>
          <w:szCs w:val="24"/>
        </w:rPr>
        <w:t xml:space="preserve">the </w:t>
      </w:r>
      <w:r w:rsidR="00CA7C35">
        <w:rPr>
          <w:rFonts w:ascii="Seaford" w:hAnsi="Seaford" w:cs="Aldhabi"/>
          <w:sz w:val="24"/>
          <w:szCs w:val="24"/>
        </w:rPr>
        <w:t xml:space="preserve">filter and </w:t>
      </w:r>
      <w:r w:rsidR="00827F66">
        <w:rPr>
          <w:rFonts w:ascii="Seaford" w:hAnsi="Seaford" w:cs="Aldhabi"/>
          <w:sz w:val="24"/>
          <w:szCs w:val="24"/>
        </w:rPr>
        <w:t xml:space="preserve">its </w:t>
      </w:r>
      <w:r w:rsidR="00CA7C35">
        <w:rPr>
          <w:rFonts w:ascii="Seaford" w:hAnsi="Seaford" w:cs="Aldhabi"/>
          <w:sz w:val="24"/>
          <w:szCs w:val="24"/>
        </w:rPr>
        <w:t xml:space="preserve">relevant pointers are initialized. Because the ADC is making continuous DMA requests, the input buffer is quickly filled and converted, </w:t>
      </w:r>
      <w:r w:rsidR="00827F66">
        <w:rPr>
          <w:rFonts w:ascii="Seaford" w:hAnsi="Seaford" w:cs="Aldhabi"/>
          <w:sz w:val="24"/>
          <w:szCs w:val="24"/>
        </w:rPr>
        <w:t>triggering</w:t>
      </w:r>
      <w:r w:rsidR="00CA7C35">
        <w:rPr>
          <w:rFonts w:ascii="Seaford" w:hAnsi="Seaford" w:cs="Aldhabi"/>
          <w:sz w:val="24"/>
          <w:szCs w:val="24"/>
        </w:rPr>
        <w:t xml:space="preserve"> relevant callback functions:</w:t>
      </w:r>
    </w:p>
    <w:p w14:paraId="2AAE6C43"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626262"/>
          <w:sz w:val="20"/>
          <w:szCs w:val="20"/>
        </w:rPr>
        <w:t>// Sets pointers to first half of ADC buffer; moves first half of data from ADC in to ADC out</w:t>
      </w:r>
    </w:p>
    <w:p w14:paraId="007C232E"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void</w:t>
      </w:r>
      <w:r>
        <w:rPr>
          <w:rFonts w:ascii="Consolas" w:hAnsi="Consolas"/>
          <w:color w:val="D9E8F7"/>
          <w:sz w:val="20"/>
          <w:szCs w:val="20"/>
        </w:rPr>
        <w:t xml:space="preserve"> </w:t>
      </w:r>
      <w:proofErr w:type="spellStart"/>
      <w:r>
        <w:rPr>
          <w:rFonts w:ascii="Consolas" w:hAnsi="Consolas"/>
          <w:b/>
          <w:bCs/>
          <w:color w:val="0DD140"/>
          <w:sz w:val="20"/>
          <w:szCs w:val="20"/>
        </w:rPr>
        <w:t>HAL_ADC_ConvHalfCpltCallback</w:t>
      </w:r>
      <w:proofErr w:type="spellEnd"/>
      <w:r>
        <w:rPr>
          <w:rFonts w:ascii="Consolas" w:hAnsi="Consolas"/>
          <w:color w:val="F9FAF4"/>
          <w:sz w:val="20"/>
          <w:szCs w:val="20"/>
        </w:rPr>
        <w:t>(</w:t>
      </w:r>
      <w:proofErr w:type="spellStart"/>
      <w:r>
        <w:rPr>
          <w:rFonts w:ascii="Consolas" w:hAnsi="Consolas"/>
          <w:b/>
          <w:bCs/>
          <w:color w:val="1290C3"/>
          <w:sz w:val="20"/>
          <w:szCs w:val="20"/>
        </w:rPr>
        <w:t>ADC_HandleTypeDef</w:t>
      </w:r>
      <w:proofErr w:type="spellEnd"/>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79ABFF"/>
          <w:sz w:val="20"/>
          <w:szCs w:val="20"/>
        </w:rPr>
        <w:t>hadc</w:t>
      </w:r>
      <w:proofErr w:type="spellEnd"/>
      <w:r>
        <w:rPr>
          <w:rFonts w:ascii="Consolas" w:hAnsi="Consolas"/>
          <w:color w:val="F9FAF4"/>
          <w:sz w:val="20"/>
          <w:szCs w:val="20"/>
        </w:rPr>
        <w:t>)</w:t>
      </w:r>
    </w:p>
    <w:p w14:paraId="355E5136"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7E5E529D"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adc1DataInPtr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r>
        <w:rPr>
          <w:rFonts w:ascii="Consolas" w:hAnsi="Consolas"/>
          <w:color w:val="D9E8F7"/>
          <w:sz w:val="20"/>
          <w:szCs w:val="20"/>
        </w:rPr>
        <w:t>adc1DataIn</w:t>
      </w:r>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p>
    <w:p w14:paraId="0394601D"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adc2DataOutPtr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r>
        <w:rPr>
          <w:rFonts w:ascii="Consolas" w:hAnsi="Consolas"/>
          <w:color w:val="D9E8F7"/>
          <w:sz w:val="20"/>
          <w:szCs w:val="20"/>
        </w:rPr>
        <w:t>adc1DataOut</w:t>
      </w:r>
      <w:r>
        <w:rPr>
          <w:rFonts w:ascii="Consolas" w:hAnsi="Consolas"/>
          <w:color w:val="F9FAF4"/>
          <w:sz w:val="20"/>
          <w:szCs w:val="20"/>
        </w:rPr>
        <w:t>[</w:t>
      </w:r>
      <w:r>
        <w:rPr>
          <w:rFonts w:ascii="Consolas" w:hAnsi="Consolas"/>
          <w:color w:val="6897BB"/>
          <w:sz w:val="20"/>
          <w:szCs w:val="20"/>
        </w:rPr>
        <w:t>0</w:t>
      </w:r>
      <w:r>
        <w:rPr>
          <w:rFonts w:ascii="Consolas" w:hAnsi="Consolas"/>
          <w:color w:val="F9FAF4"/>
          <w:sz w:val="20"/>
          <w:szCs w:val="20"/>
        </w:rPr>
        <w:t>]</w:t>
      </w:r>
      <w:r>
        <w:rPr>
          <w:rFonts w:ascii="Consolas" w:hAnsi="Consolas"/>
          <w:color w:val="E6E6FA"/>
          <w:sz w:val="20"/>
          <w:szCs w:val="20"/>
        </w:rPr>
        <w:t>;</w:t>
      </w:r>
    </w:p>
    <w:p w14:paraId="6E37F932"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ADC_ProcessHalf</w:t>
      </w:r>
      <w:proofErr w:type="spellEnd"/>
      <w:r>
        <w:rPr>
          <w:rFonts w:ascii="Consolas" w:hAnsi="Consolas"/>
          <w:color w:val="F9FAF4"/>
          <w:sz w:val="20"/>
          <w:szCs w:val="20"/>
        </w:rPr>
        <w:t>()</w:t>
      </w:r>
      <w:r>
        <w:rPr>
          <w:rFonts w:ascii="Consolas" w:hAnsi="Consolas"/>
          <w:color w:val="E6E6FA"/>
          <w:sz w:val="20"/>
          <w:szCs w:val="20"/>
        </w:rPr>
        <w:t>;</w:t>
      </w:r>
    </w:p>
    <w:p w14:paraId="745FE9FF"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1EA0DF23"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p>
    <w:p w14:paraId="1C9D132A"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626262"/>
          <w:sz w:val="20"/>
          <w:szCs w:val="20"/>
        </w:rPr>
        <w:t>// Sets pointers to second half of ADC buffer; moves second half of data from ADC in to ADC out</w:t>
      </w:r>
    </w:p>
    <w:p w14:paraId="50F4F6BE"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void</w:t>
      </w:r>
      <w:r>
        <w:rPr>
          <w:rFonts w:ascii="Consolas" w:hAnsi="Consolas"/>
          <w:color w:val="D9E8F7"/>
          <w:sz w:val="20"/>
          <w:szCs w:val="20"/>
        </w:rPr>
        <w:t xml:space="preserve"> </w:t>
      </w:r>
      <w:proofErr w:type="spellStart"/>
      <w:r>
        <w:rPr>
          <w:rFonts w:ascii="Consolas" w:hAnsi="Consolas"/>
          <w:b/>
          <w:bCs/>
          <w:color w:val="0DD140"/>
          <w:sz w:val="20"/>
          <w:szCs w:val="20"/>
        </w:rPr>
        <w:t>HAL_ADC_ConvCpltCallback</w:t>
      </w:r>
      <w:proofErr w:type="spellEnd"/>
      <w:r>
        <w:rPr>
          <w:rFonts w:ascii="Consolas" w:hAnsi="Consolas"/>
          <w:color w:val="F9FAF4"/>
          <w:sz w:val="20"/>
          <w:szCs w:val="20"/>
        </w:rPr>
        <w:t>(</w:t>
      </w:r>
      <w:proofErr w:type="spellStart"/>
      <w:r>
        <w:rPr>
          <w:rFonts w:ascii="Consolas" w:hAnsi="Consolas"/>
          <w:b/>
          <w:bCs/>
          <w:color w:val="1290C3"/>
          <w:sz w:val="20"/>
          <w:szCs w:val="20"/>
        </w:rPr>
        <w:t>ADC_HandleTypeDef</w:t>
      </w:r>
      <w:proofErr w:type="spellEnd"/>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79ABFF"/>
          <w:sz w:val="20"/>
          <w:szCs w:val="20"/>
        </w:rPr>
        <w:t>hadc</w:t>
      </w:r>
      <w:proofErr w:type="spellEnd"/>
      <w:r>
        <w:rPr>
          <w:rFonts w:ascii="Consolas" w:hAnsi="Consolas"/>
          <w:color w:val="F9FAF4"/>
          <w:sz w:val="20"/>
          <w:szCs w:val="20"/>
        </w:rPr>
        <w:t>)</w:t>
      </w:r>
    </w:p>
    <w:p w14:paraId="60AAB19C"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0F6C9EAB"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adc1DataInPtr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r>
        <w:rPr>
          <w:rFonts w:ascii="Consolas" w:hAnsi="Consolas"/>
          <w:color w:val="D9E8F7"/>
          <w:sz w:val="20"/>
          <w:szCs w:val="20"/>
        </w:rPr>
        <w:t>adc1DataIn</w:t>
      </w:r>
      <w:r>
        <w:rPr>
          <w:rFonts w:ascii="Consolas" w:hAnsi="Consolas"/>
          <w:color w:val="F9FAF4"/>
          <w:sz w:val="20"/>
          <w:szCs w:val="20"/>
        </w:rPr>
        <w:t>[</w:t>
      </w:r>
      <w:r>
        <w:rPr>
          <w:rFonts w:ascii="Consolas" w:hAnsi="Consolas"/>
          <w:color w:val="D9E8F7"/>
          <w:sz w:val="20"/>
          <w:szCs w:val="20"/>
        </w:rPr>
        <w:t xml:space="preserve">BLOCK_SIZE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2</w:t>
      </w:r>
      <w:r>
        <w:rPr>
          <w:rFonts w:ascii="Consolas" w:hAnsi="Consolas"/>
          <w:color w:val="F9FAF4"/>
          <w:sz w:val="20"/>
          <w:szCs w:val="20"/>
        </w:rPr>
        <w:t>]</w:t>
      </w:r>
      <w:r>
        <w:rPr>
          <w:rFonts w:ascii="Consolas" w:hAnsi="Consolas"/>
          <w:color w:val="E6E6FA"/>
          <w:sz w:val="20"/>
          <w:szCs w:val="20"/>
        </w:rPr>
        <w:t>;</w:t>
      </w:r>
    </w:p>
    <w:p w14:paraId="550FB64D"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adc2DataOutPtr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E6E6FA"/>
          <w:sz w:val="20"/>
          <w:szCs w:val="20"/>
        </w:rPr>
        <w:t>&amp;</w:t>
      </w:r>
      <w:r>
        <w:rPr>
          <w:rFonts w:ascii="Consolas" w:hAnsi="Consolas"/>
          <w:color w:val="D9E8F7"/>
          <w:sz w:val="20"/>
          <w:szCs w:val="20"/>
        </w:rPr>
        <w:t>adc1DataOut</w:t>
      </w:r>
      <w:r>
        <w:rPr>
          <w:rFonts w:ascii="Consolas" w:hAnsi="Consolas"/>
          <w:color w:val="F9FAF4"/>
          <w:sz w:val="20"/>
          <w:szCs w:val="20"/>
        </w:rPr>
        <w:t>[</w:t>
      </w:r>
      <w:r>
        <w:rPr>
          <w:rFonts w:ascii="Consolas" w:hAnsi="Consolas"/>
          <w:color w:val="D9E8F7"/>
          <w:sz w:val="20"/>
          <w:szCs w:val="20"/>
        </w:rPr>
        <w:t xml:space="preserve">BLOCK_SIZE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2</w:t>
      </w:r>
      <w:r>
        <w:rPr>
          <w:rFonts w:ascii="Consolas" w:hAnsi="Consolas"/>
          <w:color w:val="F9FAF4"/>
          <w:sz w:val="20"/>
          <w:szCs w:val="20"/>
        </w:rPr>
        <w:t>]</w:t>
      </w:r>
      <w:r>
        <w:rPr>
          <w:rFonts w:ascii="Consolas" w:hAnsi="Consolas"/>
          <w:color w:val="E6E6FA"/>
          <w:sz w:val="20"/>
          <w:szCs w:val="20"/>
        </w:rPr>
        <w:t>;</w:t>
      </w:r>
    </w:p>
    <w:p w14:paraId="56D179F1" w14:textId="77777777" w:rsidR="00716209" w:rsidRDefault="00716209" w:rsidP="0071620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ADC_ProcessHalf</w:t>
      </w:r>
      <w:proofErr w:type="spellEnd"/>
      <w:r>
        <w:rPr>
          <w:rFonts w:ascii="Consolas" w:hAnsi="Consolas"/>
          <w:color w:val="F9FAF4"/>
          <w:sz w:val="20"/>
          <w:szCs w:val="20"/>
        </w:rPr>
        <w:t>()</w:t>
      </w:r>
      <w:r>
        <w:rPr>
          <w:rFonts w:ascii="Consolas" w:hAnsi="Consolas"/>
          <w:color w:val="E6E6FA"/>
          <w:sz w:val="20"/>
          <w:szCs w:val="20"/>
        </w:rPr>
        <w:t>;</w:t>
      </w:r>
    </w:p>
    <w:p w14:paraId="0EC1168C" w14:textId="208AA778" w:rsidR="00716209" w:rsidRPr="00716209" w:rsidRDefault="00716209" w:rsidP="00716209">
      <w:pPr>
        <w:pStyle w:val="NormalWeb"/>
        <w:shd w:val="clear" w:color="auto" w:fill="2F2F2F"/>
        <w:spacing w:before="0" w:beforeAutospacing="0" w:after="240" w:afterAutospacing="0"/>
        <w:rPr>
          <w:rFonts w:ascii="Consolas" w:hAnsi="Consolas"/>
          <w:color w:val="AAAAAA"/>
          <w:sz w:val="20"/>
          <w:szCs w:val="20"/>
        </w:rPr>
      </w:pPr>
      <w:r>
        <w:rPr>
          <w:rFonts w:ascii="Consolas" w:hAnsi="Consolas"/>
          <w:color w:val="F9FAF4"/>
          <w:sz w:val="20"/>
          <w:szCs w:val="20"/>
        </w:rPr>
        <w:t>}</w:t>
      </w:r>
    </w:p>
    <w:p w14:paraId="7D76CCC4" w14:textId="1E5DB9B0" w:rsidR="00CA7C35" w:rsidRDefault="00431AE9" w:rsidP="005B1B72">
      <w:pPr>
        <w:keepNext/>
        <w:rPr>
          <w:rFonts w:ascii="Seaford" w:hAnsi="Seaford" w:cs="Aldhabi"/>
          <w:sz w:val="24"/>
          <w:szCs w:val="24"/>
        </w:rPr>
      </w:pPr>
      <w:r>
        <w:rPr>
          <w:rFonts w:ascii="Seaford" w:hAnsi="Seaford" w:cs="Aldhabi"/>
          <w:sz w:val="24"/>
          <w:szCs w:val="24"/>
        </w:rPr>
        <w:t>At each half of each A/D conversion, pointers are swapped between the first and second half of the buffers</w:t>
      </w:r>
      <w:r w:rsidR="00827F66">
        <w:rPr>
          <w:rFonts w:ascii="Seaford" w:hAnsi="Seaford" w:cs="Aldhabi"/>
          <w:sz w:val="24"/>
          <w:szCs w:val="24"/>
        </w:rPr>
        <w:t xml:space="preserve"> to support a consistent data stream</w:t>
      </w:r>
      <w:r>
        <w:rPr>
          <w:rFonts w:ascii="Seaford" w:hAnsi="Seaford" w:cs="Aldhabi"/>
          <w:sz w:val="24"/>
          <w:szCs w:val="24"/>
        </w:rPr>
        <w:t>. After they are set, data coming from the ADC is converted to float and set to the buffer for processing. The data is also adjusted to account for bias.</w:t>
      </w:r>
    </w:p>
    <w:p w14:paraId="62EDEFC1"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626262"/>
          <w:sz w:val="20"/>
          <w:szCs w:val="20"/>
        </w:rPr>
        <w:t>// Moves data from ADC in to ADC out; compensates for input bias</w:t>
      </w:r>
    </w:p>
    <w:p w14:paraId="5D13B905"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void</w:t>
      </w:r>
      <w:r>
        <w:rPr>
          <w:rFonts w:ascii="Consolas" w:hAnsi="Consolas"/>
          <w:color w:val="D9E8F7"/>
          <w:sz w:val="20"/>
          <w:szCs w:val="20"/>
        </w:rPr>
        <w:t xml:space="preserve"> </w:t>
      </w:r>
      <w:proofErr w:type="spellStart"/>
      <w:r>
        <w:rPr>
          <w:rFonts w:ascii="Consolas" w:hAnsi="Consolas"/>
          <w:b/>
          <w:bCs/>
          <w:color w:val="0DD140"/>
          <w:sz w:val="20"/>
          <w:szCs w:val="20"/>
        </w:rPr>
        <w:t>ADC_ProcessHalf</w:t>
      </w:r>
      <w:proofErr w:type="spellEnd"/>
      <w:r>
        <w:rPr>
          <w:rFonts w:ascii="Consolas" w:hAnsi="Consolas"/>
          <w:color w:val="F9FAF4"/>
          <w:sz w:val="20"/>
          <w:szCs w:val="20"/>
        </w:rPr>
        <w:t>(</w:t>
      </w:r>
      <w:r>
        <w:rPr>
          <w:rFonts w:ascii="Consolas" w:hAnsi="Consolas"/>
          <w:b/>
          <w:bCs/>
          <w:color w:val="DD2867"/>
          <w:sz w:val="20"/>
          <w:szCs w:val="20"/>
        </w:rPr>
        <w:t>void</w:t>
      </w:r>
      <w:r>
        <w:rPr>
          <w:rFonts w:ascii="Consolas" w:hAnsi="Consolas"/>
          <w:color w:val="F9FAF4"/>
          <w:sz w:val="20"/>
          <w:szCs w:val="20"/>
        </w:rPr>
        <w:t>)</w:t>
      </w:r>
    </w:p>
    <w:p w14:paraId="58ADE2F6"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21E8D1A8"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b/>
          <w:bCs/>
          <w:color w:val="DD2867"/>
          <w:sz w:val="20"/>
          <w:szCs w:val="20"/>
        </w:rPr>
        <w:t>for</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DD2867"/>
          <w:sz w:val="20"/>
          <w:szCs w:val="20"/>
        </w:rPr>
        <w:t>int</w:t>
      </w:r>
      <w:r>
        <w:rPr>
          <w:rFonts w:ascii="Consolas" w:hAnsi="Consolas"/>
          <w:color w:val="D9E8F7"/>
          <w:sz w:val="20"/>
          <w:szCs w:val="20"/>
        </w:rPr>
        <w:t xml:space="preserve"> </w:t>
      </w:r>
      <w:r>
        <w:rPr>
          <w:rFonts w:ascii="Consolas" w:hAnsi="Consolas"/>
          <w:color w:val="ED7F48"/>
          <w:sz w:val="20"/>
          <w:szCs w:val="20"/>
        </w:rPr>
        <w:t>i</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FBF26"/>
          <w:sz w:val="20"/>
          <w:szCs w:val="20"/>
        </w:rPr>
        <w:t>i</w:t>
      </w:r>
      <w:r>
        <w:rPr>
          <w:rFonts w:ascii="Consolas" w:hAnsi="Consolas"/>
          <w:color w:val="D9E8F7"/>
          <w:sz w:val="20"/>
          <w:szCs w:val="20"/>
        </w:rPr>
        <w:t xml:space="preserve"> </w:t>
      </w:r>
      <w:r>
        <w:rPr>
          <w:rFonts w:ascii="Consolas" w:hAnsi="Consolas"/>
          <w:color w:val="E6E6FA"/>
          <w:sz w:val="20"/>
          <w:szCs w:val="20"/>
        </w:rPr>
        <w:t>&lt;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D9E8F7"/>
          <w:sz w:val="20"/>
          <w:szCs w:val="20"/>
        </w:rPr>
        <w:t xml:space="preserve">BLOCK_SIZE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0.5</w:t>
      </w:r>
      <w:r>
        <w:rPr>
          <w:rFonts w:ascii="Consolas" w:hAnsi="Consolas"/>
          <w:color w:val="D9E8F7"/>
          <w:sz w:val="20"/>
          <w:szCs w:val="20"/>
        </w:rPr>
        <w:t>f</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FBF26"/>
          <w:sz w:val="20"/>
          <w:szCs w:val="20"/>
        </w:rPr>
        <w:t>i</w:t>
      </w:r>
      <w:r>
        <w:rPr>
          <w:rFonts w:ascii="Consolas" w:hAnsi="Consolas"/>
          <w:color w:val="E6E6FA"/>
          <w:sz w:val="20"/>
          <w:szCs w:val="20"/>
        </w:rPr>
        <w:t>++</w:t>
      </w:r>
      <w:r>
        <w:rPr>
          <w:rFonts w:ascii="Consolas" w:hAnsi="Consolas"/>
          <w:color w:val="F9FAF4"/>
          <w:sz w:val="20"/>
          <w:szCs w:val="20"/>
        </w:rPr>
        <w:t>)</w:t>
      </w:r>
    </w:p>
    <w:p w14:paraId="7BBFEF25"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F9FAF4"/>
          <w:sz w:val="20"/>
          <w:szCs w:val="20"/>
        </w:rPr>
        <w:t>{</w:t>
      </w:r>
    </w:p>
    <w:p w14:paraId="0D466BD6" w14:textId="2DABC5B4"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adc2DataOutPtr</w:t>
      </w:r>
      <w:r>
        <w:rPr>
          <w:rFonts w:ascii="Consolas" w:hAnsi="Consolas"/>
          <w:color w:val="F9FAF4"/>
          <w:sz w:val="20"/>
          <w:szCs w:val="20"/>
        </w:rPr>
        <w:t>[</w:t>
      </w:r>
      <w:r>
        <w:rPr>
          <w:rFonts w:ascii="Consolas" w:hAnsi="Consolas"/>
          <w:color w:val="FFBF26"/>
          <w:sz w:val="20"/>
          <w:szCs w:val="20"/>
        </w:rPr>
        <w:t>i</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DD2867"/>
          <w:sz w:val="20"/>
          <w:szCs w:val="20"/>
        </w:rPr>
        <w:t>float</w:t>
      </w:r>
      <w:r>
        <w:rPr>
          <w:rFonts w:ascii="Consolas" w:hAnsi="Consolas"/>
          <w:color w:val="F9FAF4"/>
          <w:sz w:val="20"/>
          <w:szCs w:val="20"/>
        </w:rPr>
        <w:t>)</w:t>
      </w:r>
      <w:r>
        <w:rPr>
          <w:rFonts w:ascii="Consolas" w:hAnsi="Consolas"/>
          <w:color w:val="D9E8F7"/>
          <w:sz w:val="20"/>
          <w:szCs w:val="20"/>
        </w:rPr>
        <w:t>adc1DataInPtr</w:t>
      </w:r>
      <w:r>
        <w:rPr>
          <w:rFonts w:ascii="Consolas" w:hAnsi="Consolas"/>
          <w:color w:val="F9FAF4"/>
          <w:sz w:val="20"/>
          <w:szCs w:val="20"/>
        </w:rPr>
        <w:t>[</w:t>
      </w:r>
      <w:r>
        <w:rPr>
          <w:rFonts w:ascii="Consolas" w:hAnsi="Consolas"/>
          <w:color w:val="FFBF26"/>
          <w:sz w:val="20"/>
          <w:szCs w:val="20"/>
        </w:rPr>
        <w:t>i</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sidR="00685F5D">
        <w:rPr>
          <w:rFonts w:ascii="Consolas" w:hAnsi="Consolas"/>
          <w:color w:val="D9E8F7"/>
          <w:sz w:val="20"/>
          <w:szCs w:val="20"/>
        </w:rPr>
        <w:t>b</w:t>
      </w:r>
      <w:r>
        <w:rPr>
          <w:rFonts w:ascii="Consolas" w:hAnsi="Consolas"/>
          <w:color w:val="D9E8F7"/>
          <w:sz w:val="20"/>
          <w:szCs w:val="20"/>
        </w:rPr>
        <w:t>ias</w:t>
      </w:r>
      <w:r>
        <w:rPr>
          <w:rFonts w:ascii="Consolas" w:hAnsi="Consolas"/>
          <w:color w:val="E6E6FA"/>
          <w:sz w:val="20"/>
          <w:szCs w:val="20"/>
        </w:rPr>
        <w:t>;</w:t>
      </w:r>
    </w:p>
    <w:p w14:paraId="61A39AED"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F9FAF4"/>
          <w:sz w:val="20"/>
          <w:szCs w:val="20"/>
        </w:rPr>
        <w:t>}</w:t>
      </w:r>
    </w:p>
    <w:p w14:paraId="5C7B5A0D" w14:textId="77777777" w:rsidR="00B44E34" w:rsidRDefault="00B44E34" w:rsidP="00B44E34">
      <w:pPr>
        <w:pStyle w:val="NormalWeb"/>
        <w:shd w:val="clear" w:color="auto" w:fill="2F2F2F"/>
        <w:spacing w:before="0" w:beforeAutospacing="0" w:after="240" w:afterAutospacing="0"/>
        <w:rPr>
          <w:rFonts w:ascii="Consolas" w:hAnsi="Consolas"/>
          <w:color w:val="AAAAAA"/>
          <w:sz w:val="20"/>
          <w:szCs w:val="20"/>
        </w:rPr>
      </w:pPr>
      <w:r>
        <w:rPr>
          <w:rFonts w:ascii="Consolas" w:hAnsi="Consolas"/>
          <w:color w:val="F9FAF4"/>
          <w:sz w:val="20"/>
          <w:szCs w:val="20"/>
        </w:rPr>
        <w:t>}</w:t>
      </w:r>
    </w:p>
    <w:p w14:paraId="533E4B27" w14:textId="44462A31" w:rsidR="00431AE9" w:rsidRDefault="00827F66" w:rsidP="005B1B72">
      <w:pPr>
        <w:keepNext/>
        <w:rPr>
          <w:rFonts w:ascii="Seaford" w:hAnsi="Seaford" w:cs="Aldhabi"/>
          <w:sz w:val="24"/>
          <w:szCs w:val="24"/>
        </w:rPr>
      </w:pPr>
      <w:r>
        <w:rPr>
          <w:rFonts w:ascii="Seaford" w:hAnsi="Seaford" w:cs="Aldhabi"/>
          <w:sz w:val="24"/>
          <w:szCs w:val="24"/>
        </w:rPr>
        <w:t xml:space="preserve">In the </w:t>
      </w:r>
      <w:r w:rsidR="00B44E34">
        <w:rPr>
          <w:rFonts w:ascii="Seaford" w:hAnsi="Seaford" w:cs="Aldhabi"/>
          <w:sz w:val="24"/>
          <w:szCs w:val="24"/>
        </w:rPr>
        <w:t xml:space="preserve">infinite </w:t>
      </w:r>
      <w:r>
        <w:rPr>
          <w:rFonts w:ascii="Seaford" w:hAnsi="Seaford" w:cs="Aldhabi"/>
          <w:sz w:val="24"/>
          <w:szCs w:val="24"/>
        </w:rPr>
        <w:t>while(1) loop within the main() function, data is continuously filtered and set to the DAC output.</w:t>
      </w:r>
    </w:p>
    <w:p w14:paraId="0CDFC217" w14:textId="7A54917C"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626262"/>
          <w:sz w:val="20"/>
          <w:szCs w:val="20"/>
        </w:rPr>
        <w:t>// Apply filter and move DAC data from in to out</w:t>
      </w:r>
    </w:p>
    <w:p w14:paraId="7F25B748" w14:textId="3BEDA639"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for</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DD2867"/>
          <w:sz w:val="20"/>
          <w:szCs w:val="20"/>
        </w:rPr>
        <w:t>int</w:t>
      </w:r>
      <w:r>
        <w:rPr>
          <w:rFonts w:ascii="Consolas" w:hAnsi="Consolas"/>
          <w:color w:val="D9E8F7"/>
          <w:sz w:val="20"/>
          <w:szCs w:val="20"/>
        </w:rPr>
        <w:t xml:space="preserve"> </w:t>
      </w:r>
      <w:r>
        <w:rPr>
          <w:rFonts w:ascii="Consolas" w:hAnsi="Consolas"/>
          <w:color w:val="ED7F48"/>
          <w:sz w:val="20"/>
          <w:szCs w:val="20"/>
        </w:rPr>
        <w:t>i</w:t>
      </w:r>
      <w:r>
        <w:rPr>
          <w:rFonts w:ascii="Consolas" w:hAnsi="Consolas"/>
          <w:color w:val="E6E6FA"/>
          <w:sz w:val="20"/>
          <w:szCs w:val="20"/>
        </w:rPr>
        <w:t>=</w:t>
      </w:r>
      <w:r>
        <w:rPr>
          <w:rFonts w:ascii="Consolas" w:hAnsi="Consolas"/>
          <w:color w:val="6897BB"/>
          <w:sz w:val="20"/>
          <w:szCs w:val="20"/>
        </w:rPr>
        <w:t>0</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FBF26"/>
          <w:sz w:val="20"/>
          <w:szCs w:val="20"/>
        </w:rPr>
        <w:t>i</w:t>
      </w:r>
      <w:r>
        <w:rPr>
          <w:rFonts w:ascii="Consolas" w:hAnsi="Consolas"/>
          <w:color w:val="E6E6FA"/>
          <w:sz w:val="20"/>
          <w:szCs w:val="20"/>
        </w:rPr>
        <w:t>&lt;</w:t>
      </w:r>
      <w:proofErr w:type="spellStart"/>
      <w:r>
        <w:rPr>
          <w:rFonts w:ascii="Consolas" w:hAnsi="Consolas"/>
          <w:color w:val="D9E8F7"/>
          <w:sz w:val="20"/>
          <w:szCs w:val="20"/>
        </w:rPr>
        <w:t>numBlocks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FBF26"/>
          <w:sz w:val="20"/>
          <w:szCs w:val="20"/>
        </w:rPr>
        <w:t>i</w:t>
      </w:r>
      <w:r>
        <w:rPr>
          <w:rFonts w:ascii="Consolas" w:hAnsi="Consolas"/>
          <w:color w:val="E6E6FA"/>
          <w:sz w:val="20"/>
          <w:szCs w:val="20"/>
        </w:rPr>
        <w:t>++</w:t>
      </w:r>
      <w:r>
        <w:rPr>
          <w:rFonts w:ascii="Consolas" w:hAnsi="Consolas"/>
          <w:color w:val="F9FAF4"/>
          <w:sz w:val="20"/>
          <w:szCs w:val="20"/>
        </w:rPr>
        <w:t>)</w:t>
      </w:r>
    </w:p>
    <w:p w14:paraId="64F53792" w14:textId="7F8C49BB"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2E61C3F7" w14:textId="33BCEBD3"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b/>
          <w:bCs/>
          <w:color w:val="DD2867"/>
          <w:sz w:val="20"/>
          <w:szCs w:val="20"/>
        </w:rPr>
        <w:t>if</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FBF26"/>
          <w:sz w:val="20"/>
          <w:szCs w:val="20"/>
        </w:rPr>
        <w:t>i</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numBlocks</w:t>
      </w:r>
      <w:r>
        <w:rPr>
          <w:rFonts w:ascii="Consolas" w:hAnsi="Consolas"/>
          <w:color w:val="6897BB"/>
          <w:sz w:val="20"/>
          <w:szCs w:val="20"/>
        </w:rPr>
        <w:t>-1</w:t>
      </w:r>
      <w:r>
        <w:rPr>
          <w:rFonts w:ascii="Consolas" w:hAnsi="Consolas"/>
          <w:color w:val="F9FAF4"/>
          <w:sz w:val="20"/>
          <w:szCs w:val="20"/>
        </w:rPr>
        <w:t>)</w:t>
      </w:r>
    </w:p>
    <w:p w14:paraId="5588D3D3" w14:textId="4E43F2FD"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F9FAF4"/>
          <w:sz w:val="20"/>
          <w:szCs w:val="20"/>
        </w:rPr>
        <w:t>{</w:t>
      </w:r>
    </w:p>
    <w:p w14:paraId="77683AFA" w14:textId="7CBC2621"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 xml:space="preserve">    </w:t>
      </w:r>
      <w:r>
        <w:rPr>
          <w:rFonts w:ascii="Consolas" w:hAnsi="Consolas"/>
          <w:color w:val="626262"/>
          <w:sz w:val="20"/>
          <w:szCs w:val="20"/>
        </w:rPr>
        <w:t>// Move data from in to out</w:t>
      </w:r>
    </w:p>
    <w:p w14:paraId="74AB7730" w14:textId="33C8A29C"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b/>
          <w:bCs/>
          <w:color w:val="A7EC21"/>
          <w:sz w:val="20"/>
          <w:szCs w:val="20"/>
        </w:rPr>
        <w:t>DAC_Process</w:t>
      </w:r>
      <w:proofErr w:type="spellEnd"/>
      <w:r>
        <w:rPr>
          <w:rFonts w:ascii="Consolas" w:hAnsi="Consolas"/>
          <w:color w:val="F9FAF4"/>
          <w:sz w:val="20"/>
          <w:szCs w:val="20"/>
        </w:rPr>
        <w:t>()</w:t>
      </w:r>
      <w:r>
        <w:rPr>
          <w:rFonts w:ascii="Consolas" w:hAnsi="Consolas"/>
          <w:color w:val="E6E6FA"/>
          <w:sz w:val="20"/>
          <w:szCs w:val="20"/>
        </w:rPr>
        <w:t>;</w:t>
      </w:r>
    </w:p>
    <w:p w14:paraId="71085BB4" w14:textId="150DB056"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F9FAF4"/>
          <w:sz w:val="20"/>
          <w:szCs w:val="20"/>
        </w:rPr>
        <w:t>}</w:t>
      </w:r>
    </w:p>
    <w:p w14:paraId="68B2FE8D" w14:textId="17AF3CB3"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626262"/>
          <w:sz w:val="20"/>
          <w:szCs w:val="20"/>
        </w:rPr>
        <w:t>// Apply filter in blocks</w:t>
      </w:r>
    </w:p>
    <w:p w14:paraId="604DF6BD" w14:textId="024758A2" w:rsidR="00B44E34" w:rsidRDefault="00B44E34" w:rsidP="0006325E">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b/>
          <w:bCs/>
          <w:color w:val="A7EC21"/>
          <w:sz w:val="20"/>
          <w:szCs w:val="20"/>
        </w:rPr>
        <w:t>arm_fir_f32</w:t>
      </w:r>
      <w:r>
        <w:rPr>
          <w:rFonts w:ascii="Consolas" w:hAnsi="Consolas"/>
          <w:color w:val="F9FAF4"/>
          <w:sz w:val="20"/>
          <w:szCs w:val="20"/>
        </w:rPr>
        <w:t>(</w:t>
      </w:r>
      <w:r>
        <w:rPr>
          <w:rFonts w:ascii="Consolas" w:hAnsi="Consolas"/>
          <w:color w:val="E6E6FA"/>
          <w:sz w:val="20"/>
          <w:szCs w:val="20"/>
        </w:rPr>
        <w:t>&amp;</w:t>
      </w:r>
      <w:r>
        <w:rPr>
          <w:rFonts w:ascii="Consolas" w:hAnsi="Consolas"/>
          <w:color w:val="D9E8F7"/>
          <w:sz w:val="20"/>
          <w:szCs w:val="20"/>
        </w:rPr>
        <w:t>fir</w:t>
      </w:r>
      <w:r>
        <w:rPr>
          <w:rFonts w:ascii="Consolas" w:hAnsi="Consolas"/>
          <w:color w:val="E6E6FA"/>
          <w:sz w:val="20"/>
          <w:szCs w:val="20"/>
        </w:rPr>
        <w:t>,</w:t>
      </w:r>
      <w:r>
        <w:rPr>
          <w:rFonts w:ascii="Consolas" w:hAnsi="Consolas"/>
          <w:color w:val="D9E8F7"/>
          <w:sz w:val="20"/>
          <w:szCs w:val="20"/>
        </w:rPr>
        <w:t xml:space="preserve"> inF32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FBF26"/>
          <w:sz w:val="20"/>
          <w:szCs w:val="20"/>
        </w:rPr>
        <w:t>i</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D9E8F7"/>
          <w:sz w:val="20"/>
          <w:szCs w:val="20"/>
        </w:rPr>
        <w:t>FIR_BLOCK_SIZE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outF32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FFBF26"/>
          <w:sz w:val="20"/>
          <w:szCs w:val="20"/>
        </w:rPr>
        <w:t>i</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FIR_BLOCK_SIZE</w:t>
      </w:r>
      <w:r>
        <w:rPr>
          <w:rFonts w:ascii="Consolas" w:hAnsi="Consolas"/>
          <w:color w:val="F9FAF4"/>
          <w:sz w:val="20"/>
          <w:szCs w:val="20"/>
        </w:rPr>
        <w:t>)</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D9E8F7"/>
          <w:sz w:val="20"/>
          <w:szCs w:val="20"/>
        </w:rPr>
        <w:t>FIR_BLOCK_SIZE</w:t>
      </w:r>
      <w:r>
        <w:rPr>
          <w:rFonts w:ascii="Consolas" w:hAnsi="Consolas"/>
          <w:color w:val="F9FAF4"/>
          <w:sz w:val="20"/>
          <w:szCs w:val="20"/>
        </w:rPr>
        <w:t>)</w:t>
      </w:r>
      <w:r>
        <w:rPr>
          <w:rFonts w:ascii="Consolas" w:hAnsi="Consolas"/>
          <w:color w:val="E6E6FA"/>
          <w:sz w:val="20"/>
          <w:szCs w:val="20"/>
        </w:rPr>
        <w:t>;</w:t>
      </w:r>
    </w:p>
    <w:p w14:paraId="29FF954A" w14:textId="487E2204"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3D863E01" w14:textId="45B94F14" w:rsidR="00B44E34" w:rsidRDefault="00B44E34" w:rsidP="00B44E34">
      <w:pPr>
        <w:rPr>
          <w:rFonts w:ascii="Seaford" w:hAnsi="Seaford" w:cs="Aldhabi"/>
          <w:sz w:val="24"/>
          <w:szCs w:val="24"/>
        </w:rPr>
      </w:pPr>
      <w:r>
        <w:rPr>
          <w:rFonts w:ascii="Seaford" w:hAnsi="Seaford" w:cs="Aldhabi"/>
          <w:sz w:val="24"/>
          <w:szCs w:val="24"/>
        </w:rPr>
        <w:br w:type="page"/>
      </w:r>
    </w:p>
    <w:p w14:paraId="6C4D8964" w14:textId="4C8B39FF" w:rsidR="00827F66" w:rsidRPr="00151484" w:rsidRDefault="00151484" w:rsidP="005B1B72">
      <w:pPr>
        <w:keepNext/>
        <w:rPr>
          <w:rFonts w:ascii="Seaford" w:hAnsi="Seaford" w:cs="Aldhabi"/>
          <w:sz w:val="24"/>
          <w:szCs w:val="24"/>
        </w:rPr>
      </w:pPr>
      <w:r w:rsidRPr="00151484">
        <w:rPr>
          <w:rFonts w:ascii="Seaford" w:hAnsi="Seaford" w:cs="Aldhabi"/>
          <w:sz w:val="24"/>
          <w:szCs w:val="24"/>
        </w:rPr>
        <w:lastRenderedPageBreak/>
        <w:t xml:space="preserve">To </w:t>
      </w:r>
      <w:r>
        <w:rPr>
          <w:rFonts w:ascii="Seaford" w:hAnsi="Seaford" w:cs="Aldhabi"/>
          <w:sz w:val="24"/>
          <w:szCs w:val="24"/>
        </w:rPr>
        <w:t>further support consistent data stream, the filter is applied in blocks. As defined in the variables earlier, FIR_BLOCK_SIZE is 128 bits, which means there will be 8 blocks of 128 bits to process (8 * 128 = 1024</w:t>
      </w:r>
      <w:r w:rsidR="006220B4">
        <w:rPr>
          <w:rFonts w:ascii="Seaford" w:hAnsi="Seaford" w:cs="Aldhabi"/>
          <w:sz w:val="24"/>
          <w:szCs w:val="24"/>
        </w:rPr>
        <w:t xml:space="preserve"> = BLOCK_SIZE</w:t>
      </w:r>
      <w:r>
        <w:rPr>
          <w:rFonts w:ascii="Seaford" w:hAnsi="Seaford" w:cs="Aldhabi"/>
          <w:sz w:val="24"/>
          <w:szCs w:val="24"/>
        </w:rPr>
        <w:t>)</w:t>
      </w:r>
      <w:r w:rsidR="006220B4">
        <w:rPr>
          <w:rFonts w:ascii="Seaford" w:hAnsi="Seaford" w:cs="Aldhabi"/>
          <w:sz w:val="24"/>
          <w:szCs w:val="24"/>
        </w:rPr>
        <w:t>. When the filter has been applied to all of the blocks, the data is set to the DAC. The data is also adjusted</w:t>
      </w:r>
      <w:r w:rsidR="0006325E">
        <w:rPr>
          <w:rFonts w:ascii="Seaford" w:hAnsi="Seaford" w:cs="Aldhabi"/>
          <w:sz w:val="24"/>
          <w:szCs w:val="24"/>
        </w:rPr>
        <w:t xml:space="preserve"> for volume, gain, and</w:t>
      </w:r>
      <w:r w:rsidR="006220B4">
        <w:rPr>
          <w:rFonts w:ascii="Seaford" w:hAnsi="Seaford" w:cs="Aldhabi"/>
          <w:sz w:val="24"/>
          <w:szCs w:val="24"/>
        </w:rPr>
        <w:t xml:space="preserve"> to account for bias.</w:t>
      </w:r>
    </w:p>
    <w:p w14:paraId="778AE0FC"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626262"/>
          <w:sz w:val="20"/>
          <w:szCs w:val="20"/>
        </w:rPr>
        <w:t>// Moves data from DAC in to DAC out, applies volume and gain calculations to samples; compensates for bias</w:t>
      </w:r>
    </w:p>
    <w:p w14:paraId="25E61FC8"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b/>
          <w:bCs/>
          <w:color w:val="DD2867"/>
          <w:sz w:val="20"/>
          <w:szCs w:val="20"/>
        </w:rPr>
        <w:t>void</w:t>
      </w:r>
      <w:r>
        <w:rPr>
          <w:rFonts w:ascii="Consolas" w:hAnsi="Consolas"/>
          <w:color w:val="D9E8F7"/>
          <w:sz w:val="20"/>
          <w:szCs w:val="20"/>
        </w:rPr>
        <w:t xml:space="preserve"> </w:t>
      </w:r>
      <w:proofErr w:type="spellStart"/>
      <w:r>
        <w:rPr>
          <w:rFonts w:ascii="Consolas" w:hAnsi="Consolas"/>
          <w:b/>
          <w:bCs/>
          <w:color w:val="0DD140"/>
          <w:sz w:val="20"/>
          <w:szCs w:val="20"/>
        </w:rPr>
        <w:t>DAC_Process</w:t>
      </w:r>
      <w:proofErr w:type="spellEnd"/>
      <w:r>
        <w:rPr>
          <w:rFonts w:ascii="Consolas" w:hAnsi="Consolas"/>
          <w:color w:val="F9FAF4"/>
          <w:sz w:val="20"/>
          <w:szCs w:val="20"/>
        </w:rPr>
        <w:t>(</w:t>
      </w:r>
      <w:r>
        <w:rPr>
          <w:rFonts w:ascii="Consolas" w:hAnsi="Consolas"/>
          <w:b/>
          <w:bCs/>
          <w:color w:val="DD2867"/>
          <w:sz w:val="20"/>
          <w:szCs w:val="20"/>
        </w:rPr>
        <w:t>void</w:t>
      </w:r>
      <w:r>
        <w:rPr>
          <w:rFonts w:ascii="Consolas" w:hAnsi="Consolas"/>
          <w:color w:val="F9FAF4"/>
          <w:sz w:val="20"/>
          <w:szCs w:val="20"/>
        </w:rPr>
        <w:t>)</w:t>
      </w:r>
    </w:p>
    <w:p w14:paraId="085DF56E"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F9FAF4"/>
          <w:sz w:val="20"/>
          <w:szCs w:val="20"/>
        </w:rPr>
        <w:t>{</w:t>
      </w:r>
    </w:p>
    <w:p w14:paraId="179D322A" w14:textId="513C8703"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b/>
          <w:bCs/>
          <w:color w:val="DD2867"/>
          <w:sz w:val="20"/>
          <w:szCs w:val="20"/>
        </w:rPr>
        <w:t>float</w:t>
      </w:r>
      <w:r>
        <w:rPr>
          <w:rFonts w:ascii="Consolas" w:hAnsi="Consolas"/>
          <w:color w:val="D9E8F7"/>
          <w:sz w:val="20"/>
          <w:szCs w:val="20"/>
        </w:rPr>
        <w:t xml:space="preserve"> </w:t>
      </w:r>
      <w:r>
        <w:rPr>
          <w:rFonts w:ascii="Consolas" w:hAnsi="Consolas"/>
          <w:color w:val="ED7F48"/>
          <w:sz w:val="20"/>
          <w:szCs w:val="20"/>
        </w:rPr>
        <w:t>vol</w:t>
      </w:r>
      <w:r>
        <w:rPr>
          <w:rFonts w:ascii="Consolas" w:hAnsi="Consolas"/>
          <w:color w:val="E6E6FA"/>
          <w:sz w:val="20"/>
          <w:szCs w:val="20"/>
        </w:rPr>
        <w:t>;</w:t>
      </w:r>
    </w:p>
    <w:p w14:paraId="049A2764"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p>
    <w:p w14:paraId="28E5C84C"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b/>
          <w:bCs/>
          <w:color w:val="DD2867"/>
          <w:sz w:val="20"/>
          <w:szCs w:val="20"/>
        </w:rPr>
        <w:t>for</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DD2867"/>
          <w:sz w:val="20"/>
          <w:szCs w:val="20"/>
        </w:rPr>
        <w:t>int</w:t>
      </w:r>
      <w:r>
        <w:rPr>
          <w:rFonts w:ascii="Consolas" w:hAnsi="Consolas"/>
          <w:color w:val="D9E8F7"/>
          <w:sz w:val="20"/>
          <w:szCs w:val="20"/>
        </w:rPr>
        <w:t xml:space="preserve"> </w:t>
      </w:r>
      <w:r>
        <w:rPr>
          <w:rFonts w:ascii="Consolas" w:hAnsi="Consolas"/>
          <w:color w:val="ED7F48"/>
          <w:sz w:val="20"/>
          <w:szCs w:val="20"/>
        </w:rPr>
        <w:t>i</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0</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FBF26"/>
          <w:sz w:val="20"/>
          <w:szCs w:val="20"/>
        </w:rPr>
        <w:t>i</w:t>
      </w:r>
      <w:r>
        <w:rPr>
          <w:rFonts w:ascii="Consolas" w:hAnsi="Consolas"/>
          <w:color w:val="D9E8F7"/>
          <w:sz w:val="20"/>
          <w:szCs w:val="20"/>
        </w:rPr>
        <w:t xml:space="preserve"> </w:t>
      </w:r>
      <w:r>
        <w:rPr>
          <w:rFonts w:ascii="Consolas" w:hAnsi="Consolas"/>
          <w:color w:val="E6E6FA"/>
          <w:sz w:val="20"/>
          <w:szCs w:val="20"/>
        </w:rPr>
        <w:t>&lt;</w:t>
      </w:r>
      <w:r>
        <w:rPr>
          <w:rFonts w:ascii="Consolas" w:hAnsi="Consolas"/>
          <w:color w:val="D9E8F7"/>
          <w:sz w:val="20"/>
          <w:szCs w:val="20"/>
        </w:rPr>
        <w:t xml:space="preserve"> BLOCK_SIZE</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FBF26"/>
          <w:sz w:val="20"/>
          <w:szCs w:val="20"/>
        </w:rPr>
        <w:t>i</w:t>
      </w:r>
      <w:r>
        <w:rPr>
          <w:rFonts w:ascii="Consolas" w:hAnsi="Consolas"/>
          <w:color w:val="E6E6FA"/>
          <w:sz w:val="20"/>
          <w:szCs w:val="20"/>
        </w:rPr>
        <w:t>++</w:t>
      </w:r>
      <w:r>
        <w:rPr>
          <w:rFonts w:ascii="Consolas" w:hAnsi="Consolas"/>
          <w:color w:val="F9FAF4"/>
          <w:sz w:val="20"/>
          <w:szCs w:val="20"/>
        </w:rPr>
        <w:t>)</w:t>
      </w:r>
    </w:p>
    <w:p w14:paraId="1241E274"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F9FAF4"/>
          <w:sz w:val="20"/>
          <w:szCs w:val="20"/>
        </w:rPr>
        <w:t>{</w:t>
      </w:r>
    </w:p>
    <w:p w14:paraId="049943A0"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FFBF26"/>
          <w:sz w:val="20"/>
          <w:szCs w:val="20"/>
        </w:rPr>
        <w:t>vol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DD2867"/>
          <w:sz w:val="20"/>
          <w:szCs w:val="20"/>
        </w:rPr>
        <w:t>float</w:t>
      </w:r>
      <w:r>
        <w:rPr>
          <w:rFonts w:ascii="Consolas" w:hAnsi="Consolas"/>
          <w:color w:val="F9FAF4"/>
          <w:sz w:val="20"/>
          <w:szCs w:val="20"/>
        </w:rPr>
        <w:t>)</w:t>
      </w:r>
      <w:r>
        <w:rPr>
          <w:rFonts w:ascii="Consolas" w:hAnsi="Consolas"/>
          <w:color w:val="D9E8F7"/>
          <w:sz w:val="20"/>
          <w:szCs w:val="20"/>
        </w:rPr>
        <w:t xml:space="preserve">adc2Data </w:t>
      </w:r>
      <w:r>
        <w:rPr>
          <w:rFonts w:ascii="Consolas" w:hAnsi="Consolas"/>
          <w:color w:val="E6E6FA"/>
          <w:sz w:val="20"/>
          <w:szCs w:val="20"/>
        </w:rPr>
        <w:t>/</w:t>
      </w:r>
      <w:r>
        <w:rPr>
          <w:rFonts w:ascii="Consolas" w:hAnsi="Consolas"/>
          <w:color w:val="D9E8F7"/>
          <w:sz w:val="20"/>
          <w:szCs w:val="20"/>
        </w:rPr>
        <w:t xml:space="preserve"> adc2Res</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26262"/>
          <w:sz w:val="20"/>
          <w:szCs w:val="20"/>
        </w:rPr>
        <w:t>// Value between 0 and 1; multiplier for volume</w:t>
      </w:r>
    </w:p>
    <w:p w14:paraId="06C40F8B" w14:textId="0375AEEF"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proofErr w:type="spellStart"/>
      <w:r>
        <w:rPr>
          <w:rFonts w:ascii="Consolas" w:hAnsi="Consolas"/>
          <w:color w:val="D9E8F7"/>
          <w:sz w:val="20"/>
          <w:szCs w:val="20"/>
        </w:rPr>
        <w:t>dacDataOutPtr</w:t>
      </w:r>
      <w:proofErr w:type="spellEnd"/>
      <w:r>
        <w:rPr>
          <w:rFonts w:ascii="Consolas" w:hAnsi="Consolas"/>
          <w:color w:val="F9FAF4"/>
          <w:sz w:val="20"/>
          <w:szCs w:val="20"/>
        </w:rPr>
        <w:t>[</w:t>
      </w:r>
      <w:r>
        <w:rPr>
          <w:rFonts w:ascii="Consolas" w:hAnsi="Consolas"/>
          <w:color w:val="FFBF26"/>
          <w:sz w:val="20"/>
          <w:szCs w:val="20"/>
        </w:rPr>
        <w:t>i</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b/>
          <w:bCs/>
          <w:color w:val="DD2867"/>
          <w:sz w:val="20"/>
          <w:szCs w:val="20"/>
        </w:rPr>
        <w:t>int</w:t>
      </w:r>
      <w:r>
        <w:rPr>
          <w:rFonts w:ascii="Consolas" w:hAnsi="Consolas"/>
          <w:color w:val="F9FAF4"/>
          <w:sz w:val="20"/>
          <w:szCs w:val="20"/>
        </w:rPr>
        <w:t>)((</w:t>
      </w:r>
      <w:proofErr w:type="spellStart"/>
      <w:r>
        <w:rPr>
          <w:rFonts w:ascii="Consolas" w:hAnsi="Consolas"/>
          <w:color w:val="D9E8F7"/>
          <w:sz w:val="20"/>
          <w:szCs w:val="20"/>
        </w:rPr>
        <w:t>dacDataInPtr</w:t>
      </w:r>
      <w:proofErr w:type="spellEnd"/>
      <w:r>
        <w:rPr>
          <w:rFonts w:ascii="Consolas" w:hAnsi="Consolas"/>
          <w:color w:val="F9FAF4"/>
          <w:sz w:val="20"/>
          <w:szCs w:val="20"/>
        </w:rPr>
        <w:t>[</w:t>
      </w:r>
      <w:r>
        <w:rPr>
          <w:rFonts w:ascii="Consolas" w:hAnsi="Consolas"/>
          <w:color w:val="FFBF26"/>
          <w:sz w:val="20"/>
          <w:szCs w:val="20"/>
        </w:rPr>
        <w:t>i</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FBF26"/>
          <w:sz w:val="20"/>
          <w:szCs w:val="20"/>
        </w:rPr>
        <w:t>vol</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gain</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sidR="00685F5D">
        <w:rPr>
          <w:rFonts w:ascii="Consolas" w:hAnsi="Consolas"/>
          <w:color w:val="D9E8F7"/>
          <w:sz w:val="20"/>
          <w:szCs w:val="20"/>
        </w:rPr>
        <w:t>b</w:t>
      </w:r>
      <w:r>
        <w:rPr>
          <w:rFonts w:ascii="Consolas" w:hAnsi="Consolas"/>
          <w:color w:val="D9E8F7"/>
          <w:sz w:val="20"/>
          <w:szCs w:val="20"/>
        </w:rPr>
        <w:t>ias</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26262"/>
          <w:sz w:val="20"/>
          <w:szCs w:val="20"/>
        </w:rPr>
        <w:t>// Apply volume multiplier</w:t>
      </w:r>
      <w:r w:rsidR="00685F5D">
        <w:rPr>
          <w:rFonts w:ascii="Consolas" w:hAnsi="Consolas"/>
          <w:color w:val="626262"/>
          <w:sz w:val="20"/>
          <w:szCs w:val="20"/>
        </w:rPr>
        <w:t xml:space="preserve"> </w:t>
      </w:r>
      <w:r>
        <w:rPr>
          <w:rFonts w:ascii="Consolas" w:hAnsi="Consolas"/>
          <w:color w:val="626262"/>
          <w:sz w:val="20"/>
          <w:szCs w:val="20"/>
        </w:rPr>
        <w:t>and compensate for bias</w:t>
      </w:r>
    </w:p>
    <w:p w14:paraId="2A9506BD" w14:textId="77777777" w:rsidR="00B44E34" w:rsidRDefault="00B44E34" w:rsidP="00B44E34">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D9E8F7"/>
          <w:sz w:val="20"/>
          <w:szCs w:val="20"/>
        </w:rPr>
        <w:t xml:space="preserve">  </w:t>
      </w:r>
      <w:r>
        <w:rPr>
          <w:rFonts w:ascii="Consolas" w:hAnsi="Consolas"/>
          <w:color w:val="F9FAF4"/>
          <w:sz w:val="20"/>
          <w:szCs w:val="20"/>
        </w:rPr>
        <w:t>}</w:t>
      </w:r>
    </w:p>
    <w:p w14:paraId="32303FD3" w14:textId="1C0BB29E" w:rsidR="00B44E34" w:rsidRDefault="00B44E34" w:rsidP="00B44E34">
      <w:pPr>
        <w:pStyle w:val="NormalWeb"/>
        <w:shd w:val="clear" w:color="auto" w:fill="2F2F2F"/>
        <w:spacing w:before="0" w:beforeAutospacing="0" w:after="240" w:afterAutospacing="0"/>
        <w:rPr>
          <w:rFonts w:ascii="Consolas" w:hAnsi="Consolas"/>
          <w:color w:val="AAAAAA"/>
          <w:sz w:val="20"/>
          <w:szCs w:val="20"/>
        </w:rPr>
      </w:pPr>
      <w:r>
        <w:rPr>
          <w:rFonts w:ascii="Consolas" w:hAnsi="Consolas"/>
          <w:color w:val="F9FAF4"/>
          <w:sz w:val="20"/>
          <w:szCs w:val="20"/>
        </w:rPr>
        <w:t>}</w:t>
      </w:r>
    </w:p>
    <w:p w14:paraId="355E66EF" w14:textId="1A1567EF" w:rsidR="0006325E" w:rsidRPr="0006325E" w:rsidRDefault="0006325E" w:rsidP="005B1B72">
      <w:pPr>
        <w:keepNext/>
        <w:rPr>
          <w:rFonts w:ascii="Seaford" w:hAnsi="Seaford" w:cs="Aldhabi"/>
          <w:b/>
          <w:bCs/>
          <w:sz w:val="24"/>
          <w:szCs w:val="24"/>
        </w:rPr>
      </w:pPr>
      <w:r>
        <w:rPr>
          <w:rFonts w:ascii="Seaford" w:hAnsi="Seaford" w:cs="Aldhabi"/>
          <w:b/>
          <w:bCs/>
          <w:sz w:val="24"/>
          <w:szCs w:val="24"/>
        </w:rPr>
        <w:t>Signal Monitoring</w:t>
      </w:r>
    </w:p>
    <w:p w14:paraId="44E01401" w14:textId="7738913D" w:rsidR="00B04330" w:rsidRDefault="00B04330" w:rsidP="005B1B72">
      <w:pPr>
        <w:keepNext/>
        <w:rPr>
          <w:rFonts w:ascii="Seaford" w:hAnsi="Seaford" w:cs="Aldhabi"/>
          <w:sz w:val="24"/>
          <w:szCs w:val="24"/>
        </w:rPr>
      </w:pPr>
      <w:r>
        <w:rPr>
          <w:noProof/>
        </w:rPr>
        <mc:AlternateContent>
          <mc:Choice Requires="wps">
            <w:drawing>
              <wp:anchor distT="0" distB="0" distL="114300" distR="114300" simplePos="0" relativeHeight="251688960" behindDoc="0" locked="0" layoutInCell="1" allowOverlap="1" wp14:anchorId="1BBD3BDF" wp14:editId="324B0B36">
                <wp:simplePos x="0" y="0"/>
                <wp:positionH relativeFrom="page">
                  <wp:posOffset>1673860</wp:posOffset>
                </wp:positionH>
                <wp:positionV relativeFrom="paragraph">
                  <wp:posOffset>2972435</wp:posOffset>
                </wp:positionV>
                <wp:extent cx="43649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364990" cy="635"/>
                        </a:xfrm>
                        <a:prstGeom prst="rect">
                          <a:avLst/>
                        </a:prstGeom>
                        <a:solidFill>
                          <a:prstClr val="white"/>
                        </a:solidFill>
                        <a:ln>
                          <a:noFill/>
                        </a:ln>
                      </wps:spPr>
                      <wps:txbx>
                        <w:txbxContent>
                          <w:p w14:paraId="5F716174" w14:textId="14B38CA5" w:rsidR="006052F6" w:rsidRPr="00F63AA1" w:rsidRDefault="006052F6" w:rsidP="006052F6">
                            <w:pPr>
                              <w:pStyle w:val="Caption"/>
                              <w:jc w:val="center"/>
                              <w:rPr>
                                <w:rFonts w:ascii="Seaford" w:hAnsi="Seaford" w:cs="Aldhabi"/>
                                <w:noProof/>
                                <w:sz w:val="24"/>
                                <w:szCs w:val="24"/>
                              </w:rPr>
                            </w:pPr>
                            <w:r>
                              <w:t>Source: STMicroelectronics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BD3BDF" id="_x0000_t202" coordsize="21600,21600" o:spt="202" path="m,l,21600r21600,l21600,xe">
                <v:stroke joinstyle="miter"/>
                <v:path gradientshapeok="t" o:connecttype="rect"/>
              </v:shapetype>
              <v:shape id="Text Box 29" o:spid="_x0000_s1034" type="#_x0000_t202" style="position:absolute;margin-left:131.8pt;margin-top:234.05pt;width:343.7pt;height:.05pt;z-index:2516889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V0GgIAAD8EAAAOAAAAZHJzL2Uyb0RvYy54bWysU8Fu2zAMvQ/YPwi6L07aL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w319ObuzsKSYpNrz/HGtnlqkMfvipoWDQKjsRJgkoc&#10;1j70qUNK7OTB6HKljYk/MbA0yA6C+GtrHdSp+G9ZxsZcC/FWXzB6sssc0QrdtmO6LPjtMOMWyiON&#10;jtCrwju50tRvLXx4FkgyoJFI2uGJjspAW3A4WZzVgD//5o/5xA5FOWtJVgX3P/YCFWfmmyXeogYH&#10;AwdjOxh23yyBJp3Q0jiZTLqAwQxmhdC8kuIXsQuFhJXUq+BhMJehFzdtjFSLRUoipTkR1nbjZCw9&#10;4PrSvQp0J1YCkfkIg+BE/o6cPjfR4xb7QEgn5iKuPYonuEmlifvTRsU1ePufsi57P/8FAAD//wMA&#10;UEsDBBQABgAIAAAAIQDeZB2W4QAAAAsBAAAPAAAAZHJzL2Rvd25yZXYueG1sTI+xTsMwEIZ3JN7B&#10;OiQWRJ2kwSohTlVVMMBSEbqwubEbB+JzFDtteHsOFhjv7tN/31+uZ9ezkxlD51FCukiAGWy87rCV&#10;sH97ul0BC1GhVr1HI+HLBFhXlxelKrQ/46s51bFlFIKhUBJsjEPBeWiscSos/GCQbkc/OhVpHFuu&#10;R3WmcNfzLEkEd6pD+mDVYLbWNJ/15CTs8vedvZmOjy+bfDk+76et+GhrKa+v5s0DsGjm+AfDjz6p&#10;Q0VOBz+hDqyXkImlIFRCLlYpMCLu71Jqd/jdZMCrkv/vUH0DAAD//wMAUEsBAi0AFAAGAAgAAAAh&#10;ALaDOJL+AAAA4QEAABMAAAAAAAAAAAAAAAAAAAAAAFtDb250ZW50X1R5cGVzXS54bWxQSwECLQAU&#10;AAYACAAAACEAOP0h/9YAAACUAQAACwAAAAAAAAAAAAAAAAAvAQAAX3JlbHMvLnJlbHNQSwECLQAU&#10;AAYACAAAACEAuOvldBoCAAA/BAAADgAAAAAAAAAAAAAAAAAuAgAAZHJzL2Uyb0RvYy54bWxQSwEC&#10;LQAUAAYACAAAACEA3mQdluEAAAALAQAADwAAAAAAAAAAAAAAAAB0BAAAZHJzL2Rvd25yZXYueG1s&#10;UEsFBgAAAAAEAAQA8wAAAIIFAAAAAA==&#10;" stroked="f">
                <v:textbox style="mso-fit-shape-to-text:t" inset="0,0,0,0">
                  <w:txbxContent>
                    <w:p w14:paraId="5F716174" w14:textId="14B38CA5" w:rsidR="006052F6" w:rsidRPr="00F63AA1" w:rsidRDefault="006052F6" w:rsidP="006052F6">
                      <w:pPr>
                        <w:pStyle w:val="Caption"/>
                        <w:jc w:val="center"/>
                        <w:rPr>
                          <w:rFonts w:ascii="Seaford" w:hAnsi="Seaford" w:cs="Aldhabi"/>
                          <w:noProof/>
                          <w:sz w:val="24"/>
                          <w:szCs w:val="24"/>
                        </w:rPr>
                      </w:pPr>
                      <w:r>
                        <w:t>Source: STMicroelectronics</w:t>
                      </w:r>
                    </w:p>
                  </w:txbxContent>
                </v:textbox>
                <w10:wrap type="topAndBottom" anchorx="page"/>
              </v:shape>
            </w:pict>
          </mc:Fallback>
        </mc:AlternateContent>
      </w:r>
      <w:r>
        <w:rPr>
          <w:rFonts w:ascii="Seaford" w:hAnsi="Seaford" w:cs="Aldhabi"/>
          <w:noProof/>
          <w:sz w:val="24"/>
          <w:szCs w:val="24"/>
        </w:rPr>
        <w:drawing>
          <wp:anchor distT="0" distB="0" distL="114300" distR="114300" simplePos="0" relativeHeight="251685888" behindDoc="1" locked="0" layoutInCell="1" allowOverlap="1" wp14:anchorId="5B64DF38" wp14:editId="156DD9D9">
            <wp:simplePos x="0" y="0"/>
            <wp:positionH relativeFrom="margin">
              <wp:posOffset>1038225</wp:posOffset>
            </wp:positionH>
            <wp:positionV relativeFrom="page">
              <wp:posOffset>4800600</wp:posOffset>
            </wp:positionV>
            <wp:extent cx="4772025" cy="1958340"/>
            <wp:effectExtent l="0" t="0" r="9525"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72025"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889">
        <w:rPr>
          <w:rFonts w:ascii="Seaford" w:hAnsi="Seaford" w:cs="Aldhabi"/>
          <w:sz w:val="24"/>
          <w:szCs w:val="24"/>
        </w:rPr>
        <w:t xml:space="preserve">Now that setup is complete and data is streaming from input to output, the signals can be </w:t>
      </w:r>
      <w:r w:rsidR="0006325E">
        <w:rPr>
          <w:rFonts w:ascii="Seaford" w:hAnsi="Seaford" w:cs="Aldhabi"/>
          <w:sz w:val="24"/>
          <w:szCs w:val="24"/>
        </w:rPr>
        <w:t>monitored for accuracy</w:t>
      </w:r>
      <w:r w:rsidR="0012039C">
        <w:rPr>
          <w:rFonts w:ascii="Seaford" w:hAnsi="Seaford" w:cs="Aldhabi"/>
          <w:sz w:val="24"/>
          <w:szCs w:val="24"/>
        </w:rPr>
        <w:t xml:space="preserve"> </w:t>
      </w:r>
      <w:r w:rsidR="0006325E">
        <w:rPr>
          <w:rFonts w:ascii="Seaford" w:hAnsi="Seaford" w:cs="Aldhabi"/>
          <w:sz w:val="24"/>
          <w:szCs w:val="24"/>
        </w:rPr>
        <w:t xml:space="preserve">in real-time </w:t>
      </w:r>
      <w:r w:rsidR="0012039C">
        <w:rPr>
          <w:rFonts w:ascii="Seaford" w:hAnsi="Seaford" w:cs="Aldhabi"/>
          <w:sz w:val="24"/>
          <w:szCs w:val="24"/>
        </w:rPr>
        <w:t>using CubeMonitor</w:t>
      </w:r>
      <w:r w:rsidR="0006325E">
        <w:rPr>
          <w:rFonts w:ascii="Seaford" w:hAnsi="Seaford" w:cs="Aldhabi"/>
          <w:sz w:val="24"/>
          <w:szCs w:val="24"/>
        </w:rPr>
        <w:t>. All that’s needed are the register addresses for the data to be monitored</w:t>
      </w:r>
      <w:r w:rsidR="0012039C">
        <w:rPr>
          <w:rFonts w:ascii="Seaford" w:hAnsi="Seaford" w:cs="Aldhabi"/>
          <w:sz w:val="24"/>
          <w:szCs w:val="24"/>
        </w:rPr>
        <w:t xml:space="preserve">. </w:t>
      </w:r>
      <w:r w:rsidR="0078639B">
        <w:rPr>
          <w:rFonts w:ascii="Seaford" w:hAnsi="Seaford" w:cs="Aldhabi"/>
          <w:sz w:val="24"/>
          <w:szCs w:val="24"/>
        </w:rPr>
        <w:t>The two registers of interest are the ADC input and the DAC output, which can be found in the reference manual</w:t>
      </w:r>
      <w:r w:rsidR="006052F6">
        <w:rPr>
          <w:rFonts w:ascii="Seaford" w:hAnsi="Seaford" w:cs="Aldhabi"/>
          <w:sz w:val="24"/>
          <w:szCs w:val="24"/>
        </w:rPr>
        <w:t>.</w:t>
      </w:r>
    </w:p>
    <w:p w14:paraId="0F6F4BB8" w14:textId="03F9E4FF" w:rsidR="007476C2" w:rsidRDefault="00B04330" w:rsidP="00B04330">
      <w:pPr>
        <w:rPr>
          <w:rFonts w:ascii="Seaford" w:hAnsi="Seaford" w:cs="Aldhabi"/>
          <w:sz w:val="24"/>
          <w:szCs w:val="24"/>
        </w:rPr>
      </w:pPr>
      <w:r>
        <w:rPr>
          <w:noProof/>
        </w:rPr>
        <mc:AlternateContent>
          <mc:Choice Requires="wps">
            <w:drawing>
              <wp:anchor distT="0" distB="0" distL="114300" distR="114300" simplePos="0" relativeHeight="251691008" behindDoc="0" locked="0" layoutInCell="1" allowOverlap="1" wp14:anchorId="16316109" wp14:editId="3A1FF5BD">
                <wp:simplePos x="0" y="0"/>
                <wp:positionH relativeFrom="margin">
                  <wp:align>center</wp:align>
                </wp:positionH>
                <wp:positionV relativeFrom="paragraph">
                  <wp:posOffset>4458970</wp:posOffset>
                </wp:positionV>
                <wp:extent cx="5943600" cy="152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2DBCBE96" w14:textId="033D4A0C" w:rsidR="006052F6" w:rsidRPr="00DE772C" w:rsidRDefault="006052F6" w:rsidP="006052F6">
                            <w:pPr>
                              <w:pStyle w:val="Caption"/>
                              <w:jc w:val="center"/>
                              <w:rPr>
                                <w:rFonts w:ascii="Seaford" w:hAnsi="Seaford" w:cs="Aldhabi"/>
                                <w:noProof/>
                                <w:sz w:val="24"/>
                                <w:szCs w:val="24"/>
                              </w:rPr>
                            </w:pPr>
                            <w:r>
                              <w:t>Source: STMicroelectronics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16109" id="Text Box 30" o:spid="_x0000_s1035" type="#_x0000_t202" style="position:absolute;margin-left:0;margin-top:351.1pt;width:468pt;height:12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VKUHAIAAEIEAAAOAAAAZHJzL2Uyb0RvYy54bWysU01v2zAMvQ/YfxB0X5xkbbEacYosRYYB&#10;RVsgHXpWZCkWIIsapcTOfv0ofyRbt9Owi0yTFKn3Hrm4a2vLjgqDAVfw2WTKmXISSuP2Bf/2svnw&#10;ibMQhSuFBacKflKB3y3fv1s0PldzqMCWChkVcSFvfMGrGH2eZUFWqhZhAl45CmrAWkT6xX1Womio&#10;em2z+XR6kzWApUeQKgTy3vdBvuzqa61kfNI6qMhsweltsTuxO3fpzJYLke9R+MrI4RniH15RC+Oo&#10;6bnUvYiCHdD8Uao2EiGAjhMJdQZaG6k6DIRmNn2DZlsJrzosRE7wZ5rC/ysrH49b/4wstp+hJQET&#10;IY0PeSBnwtNqrNOXXsooThSezrSpNjJJzuvbq483UwpJis2u51dkU5nscttjiF8U1CwZBUeSpWNL&#10;HB9C7FPHlNQsgDXlxlibflJgbZEdBUnYVCaqofhvWdalXAfpVl8webILlGTFdtcyUxb8doS5g/JE&#10;6BH6wQhebgz1exAhPgukSSBUNN3xiQ5toSk4DBZnFeCPv/lTPglEUc4amqyCh+8HgYoz+9WRdGkM&#10;RwNHYzca7lCvgZDOaG+87Ey6gNGOpkaoX2noV6kLhYST1KvgcTTXsZ9vWhqpVqsuiYbNi/jgtl6m&#10;0iOvL+2rQD+oEknPRxhnTuRvxOlze5ZXhwjadMolXnsWB7ppUDvth6VKm/Drf5d1Wf3lTwAAAP//&#10;AwBQSwMEFAAGAAgAAAAhAG0i7TDdAAAACAEAAA8AAABkcnMvZG93bnJldi54bWxMj8FOwzAQRO9I&#10;/IO1SFwQdTBSgBCnghZu9NBS9ezGSxIRryPbadK/ZznBcWdGs2/K5ex6ccIQO08a7hYZCKTa244a&#10;DfvP99tHEDEZsqb3hBrOGGFZXV6UprB+oi2edqkRXEKxMBralIZCyli36Exc+AGJvS8fnEl8hkba&#10;YCYud71UWZZLZzriD60ZcNVi/b0bnYZ8HcZpS6ub9f7tw2yGRh1ezwetr6/ml2cQCef0F4ZffEaH&#10;ipmOfiQbRa+BhyQND5lSINh+us9ZObKicgWyKuX/AdUPAAAA//8DAFBLAQItABQABgAIAAAAIQC2&#10;gziS/gAAAOEBAAATAAAAAAAAAAAAAAAAAAAAAABbQ29udGVudF9UeXBlc10ueG1sUEsBAi0AFAAG&#10;AAgAAAAhADj9If/WAAAAlAEAAAsAAAAAAAAAAAAAAAAALwEAAF9yZWxzLy5yZWxzUEsBAi0AFAAG&#10;AAgAAAAhAOExUpQcAgAAQgQAAA4AAAAAAAAAAAAAAAAALgIAAGRycy9lMm9Eb2MueG1sUEsBAi0A&#10;FAAGAAgAAAAhAG0i7TDdAAAACAEAAA8AAAAAAAAAAAAAAAAAdgQAAGRycy9kb3ducmV2LnhtbFBL&#10;BQYAAAAABAAEAPMAAACABQAAAAA=&#10;" stroked="f">
                <v:textbox inset="0,0,0,0">
                  <w:txbxContent>
                    <w:p w14:paraId="2DBCBE96" w14:textId="033D4A0C" w:rsidR="006052F6" w:rsidRPr="00DE772C" w:rsidRDefault="006052F6" w:rsidP="006052F6">
                      <w:pPr>
                        <w:pStyle w:val="Caption"/>
                        <w:jc w:val="center"/>
                        <w:rPr>
                          <w:rFonts w:ascii="Seaford" w:hAnsi="Seaford" w:cs="Aldhabi"/>
                          <w:noProof/>
                          <w:sz w:val="24"/>
                          <w:szCs w:val="24"/>
                        </w:rPr>
                      </w:pPr>
                      <w:r>
                        <w:t>Source: STMicroelectronics</w:t>
                      </w:r>
                    </w:p>
                  </w:txbxContent>
                </v:textbox>
                <w10:wrap type="topAndBottom" anchorx="margin"/>
              </v:shape>
            </w:pict>
          </mc:Fallback>
        </mc:AlternateContent>
      </w:r>
      <w:r>
        <w:rPr>
          <w:rFonts w:ascii="Seaford" w:hAnsi="Seaford" w:cs="Aldhabi"/>
          <w:noProof/>
          <w:sz w:val="24"/>
          <w:szCs w:val="24"/>
        </w:rPr>
        <w:drawing>
          <wp:anchor distT="0" distB="0" distL="114300" distR="114300" simplePos="0" relativeHeight="251686912" behindDoc="0" locked="0" layoutInCell="1" allowOverlap="1" wp14:anchorId="35E80932" wp14:editId="0DE69A32">
            <wp:simplePos x="0" y="0"/>
            <wp:positionH relativeFrom="margin">
              <wp:align>center</wp:align>
            </wp:positionH>
            <wp:positionV relativeFrom="page">
              <wp:posOffset>7105650</wp:posOffset>
            </wp:positionV>
            <wp:extent cx="5943600" cy="2133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b="27492"/>
                    <a:stretch/>
                  </pic:blipFill>
                  <pic:spPr bwMode="auto">
                    <a:xfrm>
                      <a:off x="0" y="0"/>
                      <a:ext cx="5943600" cy="213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Seaford" w:hAnsi="Seaford" w:cs="Aldhabi"/>
          <w:sz w:val="24"/>
          <w:szCs w:val="24"/>
        </w:rPr>
        <w:br w:type="page"/>
      </w:r>
    </w:p>
    <w:p w14:paraId="3E363AA7" w14:textId="69DBAF53" w:rsidR="006052F6" w:rsidRDefault="00B04330" w:rsidP="0006325E">
      <w:pPr>
        <w:keepNext/>
        <w:rPr>
          <w:rFonts w:ascii="Seaford" w:hAnsi="Seaford" w:cs="Aldhabi"/>
          <w:sz w:val="24"/>
          <w:szCs w:val="24"/>
        </w:rPr>
      </w:pPr>
      <w:r>
        <w:rPr>
          <w:rFonts w:ascii="Seaford" w:hAnsi="Seaford" w:cs="Aldhabi"/>
          <w:noProof/>
          <w:sz w:val="24"/>
          <w:szCs w:val="24"/>
        </w:rPr>
        <w:lastRenderedPageBreak/>
        <w:drawing>
          <wp:anchor distT="0" distB="0" distL="114300" distR="114300" simplePos="0" relativeHeight="251705344" behindDoc="0" locked="0" layoutInCell="1" allowOverlap="1" wp14:anchorId="66E04753" wp14:editId="14B69920">
            <wp:simplePos x="0" y="0"/>
            <wp:positionH relativeFrom="margin">
              <wp:align>center</wp:align>
            </wp:positionH>
            <wp:positionV relativeFrom="page">
              <wp:posOffset>1095375</wp:posOffset>
            </wp:positionV>
            <wp:extent cx="5914390" cy="69627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4390" cy="6962775"/>
                    </a:xfrm>
                    <a:prstGeom prst="rect">
                      <a:avLst/>
                    </a:prstGeom>
                    <a:noFill/>
                    <a:ln>
                      <a:noFill/>
                    </a:ln>
                  </pic:spPr>
                </pic:pic>
              </a:graphicData>
            </a:graphic>
          </wp:anchor>
        </w:drawing>
      </w:r>
      <w:r w:rsidR="006052F6">
        <w:rPr>
          <w:rFonts w:ascii="Seaford" w:hAnsi="Seaford" w:cs="Aldhabi"/>
          <w:sz w:val="24"/>
          <w:szCs w:val="24"/>
        </w:rPr>
        <w:t>So, the address for the ADC1 Data Register is 0x50000040. The address for the DAC can be found the same way, or with the help of a quick debug session</w:t>
      </w:r>
      <w:r>
        <w:rPr>
          <w:rFonts w:ascii="Seaford" w:hAnsi="Seaford" w:cs="Aldhabi"/>
          <w:sz w:val="24"/>
          <w:szCs w:val="24"/>
        </w:rPr>
        <w:t>:</w:t>
      </w:r>
    </w:p>
    <w:p w14:paraId="45FADFFF" w14:textId="2BE1E90E" w:rsidR="0016578D" w:rsidRPr="0006325E" w:rsidRDefault="00B04330" w:rsidP="0016578D">
      <w:pPr>
        <w:keepNext/>
      </w:pPr>
      <w:r>
        <w:rPr>
          <w:noProof/>
        </w:rPr>
        <mc:AlternateContent>
          <mc:Choice Requires="wps">
            <w:drawing>
              <wp:anchor distT="0" distB="0" distL="114300" distR="114300" simplePos="0" relativeHeight="251704320" behindDoc="1" locked="0" layoutInCell="1" allowOverlap="1" wp14:anchorId="1CF45323" wp14:editId="7B5E64D5">
                <wp:simplePos x="0" y="0"/>
                <wp:positionH relativeFrom="margin">
                  <wp:posOffset>275590</wp:posOffset>
                </wp:positionH>
                <wp:positionV relativeFrom="paragraph">
                  <wp:posOffset>7099935</wp:posOffset>
                </wp:positionV>
                <wp:extent cx="6155055" cy="13822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155055" cy="138223"/>
                        </a:xfrm>
                        <a:prstGeom prst="rect">
                          <a:avLst/>
                        </a:prstGeom>
                        <a:solidFill>
                          <a:prstClr val="white"/>
                        </a:solidFill>
                        <a:ln>
                          <a:noFill/>
                        </a:ln>
                      </wps:spPr>
                      <wps:txbx>
                        <w:txbxContent>
                          <w:p w14:paraId="555F7AF0" w14:textId="77777777" w:rsidR="0016578D" w:rsidRPr="000E4163" w:rsidRDefault="0016578D" w:rsidP="0016578D">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45323" id="Text Box 40" o:spid="_x0000_s1036" type="#_x0000_t202" style="position:absolute;margin-left:21.7pt;margin-top:559.05pt;width:484.65pt;height:10.9pt;z-index:-251612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AvHAIAAEMEAAAOAAAAZHJzL2Uyb0RvYy54bWysU8Fu2zAMvQ/YPwi6L05SpCiMOEWWIsOA&#10;oC3QDj0rshwLkEWNUmJnXz9KtpOt22nYRaZJ6lHke1zed41hJ4Vegy34bDLlTFkJpbaHgn973X66&#10;48wHYUthwKqCn5Xn96uPH5aty9UcajClQkYg1uetK3gdgsuzzMtaNcJPwClLwQqwEYF+8ZCVKFpC&#10;b0w2n05vsxawdAhSeU/ehz7IVwm/qpQMT1XlVWCm4PS2kE5M5z6e2Wop8gMKV2s5PEP8wysaoS0V&#10;vUA9iCDYEfUfUI2WCB6qMJHQZFBVWqrUA3Uzm77r5qUWTqVeaDjeXcbk/x+sfDy9uGdkofsMHREY&#10;B9I6n3tyxn66Cpv4pZcyitMIz5exqS4wSc7b2WIxXSw4kxSb3dzN5zcRJrvedujDFwUNi0bBkWhJ&#10;0xKnnQ996pgSi3kwutxqY+JPDGwMspMgCttaBzWA/5ZlbMy1EG/1gNGTXVuJVuj2HdMlPTIRH117&#10;KM/UPkKvDO/kVlPBnfDhWSBJgTomeYcnOioDbcFhsDirAX/8zR/ziSGKctaStAruvx8FKs7MV0vc&#10;RR2OBo7GfjTssdkAtTqjxXEymXQBgxnNCqF5I9WvYxUKCSupVsHDaG5CL3DaGqnW65REanMi7OyL&#10;kxF6HOxr9ybQDbQEIvQRRtGJ/B07fW4/5vUxQKUTddcpDvMmpSbyh62Kq/Drf8q67v7qJwAAAP//&#10;AwBQSwMEFAAGAAgAAAAhAPSQsVPhAAAADQEAAA8AAABkcnMvZG93bnJldi54bWxMj8FOwzAMhu9I&#10;vENkJC6IpemmsZWmE2xwg8PGtHPWmLaicaokXbu3Jz3B0b8//f6cb0bTsgs631iSIGYJMKTS6oYq&#10;Ccev98cVMB8UadVaQglX9LApbm9ylWk70B4vh1CxWEI+UxLqELqMc1/WaJSf2Q4p7r6tMyrE0VVc&#10;OzXEctPyNEmW3KiG4oVadbitsfw59EbCcuf6YU/bh93x7UN9dlV6er2epLy/G1+egQUcwx8Mk35U&#10;hyI6nW1P2rNWwmK+iGTMhVgJYBORiPQJ2HnK5us18CLn/78ofgEAAP//AwBQSwECLQAUAAYACAAA&#10;ACEAtoM4kv4AAADhAQAAEwAAAAAAAAAAAAAAAAAAAAAAW0NvbnRlbnRfVHlwZXNdLnhtbFBLAQIt&#10;ABQABgAIAAAAIQA4/SH/1gAAAJQBAAALAAAAAAAAAAAAAAAAAC8BAABfcmVscy8ucmVsc1BLAQIt&#10;ABQABgAIAAAAIQCOH5AvHAIAAEMEAAAOAAAAAAAAAAAAAAAAAC4CAABkcnMvZTJvRG9jLnhtbFBL&#10;AQItABQABgAIAAAAIQD0kLFT4QAAAA0BAAAPAAAAAAAAAAAAAAAAAHYEAABkcnMvZG93bnJldi54&#10;bWxQSwUGAAAAAAQABADzAAAAhAUAAAAA&#10;" stroked="f">
                <v:textbox inset="0,0,0,0">
                  <w:txbxContent>
                    <w:p w14:paraId="555F7AF0" w14:textId="77777777" w:rsidR="0016578D" w:rsidRPr="000E4163" w:rsidRDefault="0016578D" w:rsidP="0016578D">
                      <w:pPr>
                        <w:pStyle w:val="Caption"/>
                        <w:jc w:val="center"/>
                        <w:rPr>
                          <w:rFonts w:ascii="Seaford" w:hAnsi="Seaford" w:cs="Aldhabi"/>
                          <w:noProof/>
                          <w:sz w:val="24"/>
                          <w:szCs w:val="24"/>
                        </w:rPr>
                      </w:pPr>
                      <w:r>
                        <w:t>Source: Author</w:t>
                      </w:r>
                    </w:p>
                  </w:txbxContent>
                </v:textbox>
                <w10:wrap anchorx="margin"/>
              </v:shape>
            </w:pict>
          </mc:Fallback>
        </mc:AlternateContent>
      </w:r>
    </w:p>
    <w:p w14:paraId="17C536A8" w14:textId="18B2B14E" w:rsidR="00B04330" w:rsidRDefault="006052F6" w:rsidP="0042292D">
      <w:pPr>
        <w:keepNext/>
        <w:rPr>
          <w:rFonts w:ascii="Seaford" w:hAnsi="Seaford" w:cs="Aldhabi"/>
          <w:sz w:val="24"/>
          <w:szCs w:val="24"/>
        </w:rPr>
      </w:pPr>
      <w:r>
        <w:rPr>
          <w:rFonts w:ascii="Seaford" w:hAnsi="Seaford" w:cs="Aldhabi"/>
          <w:sz w:val="24"/>
          <w:szCs w:val="24"/>
        </w:rPr>
        <w:t>The address for the DAC Data Out Register is 0x40000742c. Both of these values can be observed in real time with the Live Expression Viewer in STM32CubeIDE, or they can be plotted on a graph in</w:t>
      </w:r>
      <w:r w:rsidR="00B04330">
        <w:rPr>
          <w:rFonts w:ascii="Seaford" w:hAnsi="Seaford" w:cs="Aldhabi"/>
          <w:sz w:val="24"/>
          <w:szCs w:val="24"/>
        </w:rPr>
        <w:t xml:space="preserve"> </w:t>
      </w:r>
      <w:r>
        <w:rPr>
          <w:rFonts w:ascii="Seaford" w:hAnsi="Seaford" w:cs="Aldhabi"/>
          <w:sz w:val="24"/>
          <w:szCs w:val="24"/>
        </w:rPr>
        <w:t>CubeM</w:t>
      </w:r>
      <w:r w:rsidR="00B04330">
        <w:rPr>
          <w:rFonts w:ascii="Seaford" w:hAnsi="Seaford" w:cs="Aldhabi"/>
          <w:sz w:val="24"/>
          <w:szCs w:val="24"/>
        </w:rPr>
        <w:t>onitor</w:t>
      </w:r>
      <w:r>
        <w:rPr>
          <w:rFonts w:ascii="Seaford" w:hAnsi="Seaford" w:cs="Aldhabi"/>
          <w:sz w:val="24"/>
          <w:szCs w:val="24"/>
        </w:rPr>
        <w:t xml:space="preserve"> to provide additional context. Below are the data in CubeM</w:t>
      </w:r>
      <w:r w:rsidR="00B04330">
        <w:rPr>
          <w:rFonts w:ascii="Seaford" w:hAnsi="Seaford" w:cs="Aldhabi"/>
          <w:sz w:val="24"/>
          <w:szCs w:val="24"/>
        </w:rPr>
        <w:t>onitor</w:t>
      </w:r>
      <w:r>
        <w:rPr>
          <w:rFonts w:ascii="Seaford" w:hAnsi="Seaford" w:cs="Aldhabi"/>
          <w:sz w:val="24"/>
          <w:szCs w:val="24"/>
        </w:rPr>
        <w:t xml:space="preserve"> before and after</w:t>
      </w:r>
      <w:r w:rsidR="001058E2">
        <w:rPr>
          <w:rFonts w:ascii="Seaford" w:hAnsi="Seaford" w:cs="Aldhabi"/>
          <w:sz w:val="24"/>
          <w:szCs w:val="24"/>
        </w:rPr>
        <w:t xml:space="preserve"> accounting for input bias</w:t>
      </w:r>
      <w:r>
        <w:rPr>
          <w:rFonts w:ascii="Seaford" w:hAnsi="Seaford" w:cs="Aldhabi"/>
          <w:sz w:val="24"/>
          <w:szCs w:val="24"/>
        </w:rPr>
        <w:t>:</w:t>
      </w:r>
    </w:p>
    <w:p w14:paraId="255F0150" w14:textId="77777777" w:rsidR="00B04330" w:rsidRDefault="00B04330">
      <w:pPr>
        <w:rPr>
          <w:rFonts w:ascii="Seaford" w:hAnsi="Seaford" w:cs="Aldhabi"/>
          <w:sz w:val="24"/>
          <w:szCs w:val="24"/>
        </w:rPr>
      </w:pPr>
      <w:r>
        <w:rPr>
          <w:rFonts w:ascii="Seaford" w:hAnsi="Seaford" w:cs="Aldhabi"/>
          <w:sz w:val="24"/>
          <w:szCs w:val="24"/>
        </w:rPr>
        <w:br w:type="page"/>
      </w:r>
    </w:p>
    <w:p w14:paraId="15CFBB0E" w14:textId="126584E2" w:rsidR="006052F6" w:rsidRDefault="005C2FA1" w:rsidP="005B1B72">
      <w:pPr>
        <w:keepNext/>
        <w:rPr>
          <w:rFonts w:ascii="Seaford" w:hAnsi="Seaford" w:cs="Aldhabi"/>
          <w:sz w:val="24"/>
          <w:szCs w:val="24"/>
        </w:rPr>
      </w:pPr>
      <w:r>
        <w:rPr>
          <w:rFonts w:ascii="Seaford" w:hAnsi="Seaford" w:cs="Aldhabi"/>
          <w:noProof/>
          <w:sz w:val="24"/>
          <w:szCs w:val="24"/>
        </w:rPr>
        <w:lastRenderedPageBreak/>
        <w:t xml:space="preserve">Sampled at 12 bits, ADC1 has a resolution of 4096:1. </w:t>
      </w:r>
      <w:r w:rsidR="006B7650">
        <w:rPr>
          <w:noProof/>
        </w:rPr>
        <mc:AlternateContent>
          <mc:Choice Requires="wps">
            <w:drawing>
              <wp:anchor distT="0" distB="0" distL="114300" distR="114300" simplePos="0" relativeHeight="251697152" behindDoc="0" locked="0" layoutInCell="1" allowOverlap="1" wp14:anchorId="7A9C0C3F" wp14:editId="78197C11">
                <wp:simplePos x="0" y="0"/>
                <wp:positionH relativeFrom="margin">
                  <wp:align>center</wp:align>
                </wp:positionH>
                <wp:positionV relativeFrom="paragraph">
                  <wp:posOffset>8887460</wp:posOffset>
                </wp:positionV>
                <wp:extent cx="6123940" cy="184150"/>
                <wp:effectExtent l="0" t="0" r="0" b="6350"/>
                <wp:wrapTopAndBottom/>
                <wp:docPr id="36" name="Text Box 36"/>
                <wp:cNvGraphicFramePr/>
                <a:graphic xmlns:a="http://schemas.openxmlformats.org/drawingml/2006/main">
                  <a:graphicData uri="http://schemas.microsoft.com/office/word/2010/wordprocessingShape">
                    <wps:wsp>
                      <wps:cNvSpPr txBox="1"/>
                      <wps:spPr>
                        <a:xfrm>
                          <a:off x="0" y="0"/>
                          <a:ext cx="6123940" cy="184150"/>
                        </a:xfrm>
                        <a:prstGeom prst="rect">
                          <a:avLst/>
                        </a:prstGeom>
                        <a:solidFill>
                          <a:prstClr val="white"/>
                        </a:solidFill>
                        <a:ln>
                          <a:noFill/>
                        </a:ln>
                      </wps:spPr>
                      <wps:txbx>
                        <w:txbxContent>
                          <w:p w14:paraId="5F466F7D" w14:textId="5728B09D" w:rsidR="006B7650" w:rsidRDefault="006B7650" w:rsidP="006B7650">
                            <w:pPr>
                              <w:pStyle w:val="Caption"/>
                              <w:jc w:val="center"/>
                            </w:pPr>
                            <w:r>
                              <w:t>Source: Author</w:t>
                            </w:r>
                          </w:p>
                          <w:p w14:paraId="4F0C669A" w14:textId="29C90D8B" w:rsidR="0042292D" w:rsidRDefault="0042292D" w:rsidP="0042292D"/>
                          <w:p w14:paraId="2119610B" w14:textId="77777777" w:rsidR="0042292D" w:rsidRPr="0042292D" w:rsidRDefault="0042292D" w:rsidP="0042292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C0C3F" id="Text Box 36" o:spid="_x0000_s1037" type="#_x0000_t202" style="position:absolute;margin-left:0;margin-top:699.8pt;width:482.2pt;height:14.5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oZHgIAAEMEAAAOAAAAZHJzL2Uyb0RvYy54bWysU01v2zAMvQ/YfxB0XxxnXdEacYosRYYB&#10;RVsgHXpWZCkWIIsapcTOfv0oO062bqdhF5kWKX689zi/6xrLDgqDAVfyfDLlTDkJlXG7kn97WX+4&#10;4SxE4SphwamSH1Xgd4v37+atL9QMarCVQkZJXChaX/I6Rl9kWZC1akSYgFeOnBqwEZF+cZdVKFrK&#10;3thsNp1eZy1g5RGkCoFu7wcnX/T5tVYyPmkdVGS25NRb7E/sz206s8VcFDsUvjby1Ib4hy4aYRwV&#10;Pae6F1GwPZo/UjVGIgTQcSKhyUBrI1U/A02TT99Ms6mFV/0sBE7wZ5jC/0srHw8b/4wsdp+hIwIT&#10;IK0PRaDLNE+nsUlf6pSRnyA8nmFTXWSSLq/z2cfbK3JJ8uU3V/mnHtfs8tpjiF8UNCwZJUeipUdL&#10;HB5CpIoUOoakYgGsqdbG2vSTHCuL7CCIwrY2UaUe6cVvUdalWAfp1eBON9lllGTFbtsxU1GT5zm3&#10;UB1pfIRBGcHLtaGCDyLEZ4EkBRqL5B2f6NAW2pLDyeKsBvzxt/sUTwyRl7OWpFXy8H0vUHFmvzri&#10;LulwNHA0tqPh9s0KaNScFsfL3qQHGO1oaoTmlVS/TFXIJZykWiWPo7mKg8Bpa6RaLvsgUpsX8cFt&#10;vEypR2BfuleB/kRLJEIfYRSdKN6wM8QOMC/3EbTpqUvADiie8Cal9vyctiqtwq//fdRl9xc/AQAA&#10;//8DAFBLAwQUAAYACAAAACEAhFPeMd8AAAAKAQAADwAAAGRycy9kb3ducmV2LnhtbEyPwU7DMBBE&#10;70j8g7VIXBB1CJHVhDgVtPQGh5aqZzc2SUS8jmynSf+e7QmOOzOafVOuZtuzs/GhcyjhaZEAM1g7&#10;3WEj4fC1fVwCC1GhVr1DI+FiAqyq25tSFdpNuDPnfWwYlWAolIQ2xqHgPNStsSos3GCQvG/nrYp0&#10;+oZrryYqtz1Pk0RwqzqkD60azLo19c9+tBLExo/TDtcPm8P7h/ocmvT4djlKeX83v74Ai2aOf2G4&#10;4hM6VMR0ciPqwHoJNCSS+pznAhj5ucgyYCeSsnQpgFcl/z+h+gUAAP//AwBQSwECLQAUAAYACAAA&#10;ACEAtoM4kv4AAADhAQAAEwAAAAAAAAAAAAAAAAAAAAAAW0NvbnRlbnRfVHlwZXNdLnhtbFBLAQIt&#10;ABQABgAIAAAAIQA4/SH/1gAAAJQBAAALAAAAAAAAAAAAAAAAAC8BAABfcmVscy8ucmVsc1BLAQIt&#10;ABQABgAIAAAAIQAAYxoZHgIAAEMEAAAOAAAAAAAAAAAAAAAAAC4CAABkcnMvZTJvRG9jLnhtbFBL&#10;AQItABQABgAIAAAAIQCEU94x3wAAAAoBAAAPAAAAAAAAAAAAAAAAAHgEAABkcnMvZG93bnJldi54&#10;bWxQSwUGAAAAAAQABADzAAAAhAUAAAAA&#10;" stroked="f">
                <v:textbox inset="0,0,0,0">
                  <w:txbxContent>
                    <w:p w14:paraId="5F466F7D" w14:textId="5728B09D" w:rsidR="006B7650" w:rsidRDefault="006B7650" w:rsidP="006B7650">
                      <w:pPr>
                        <w:pStyle w:val="Caption"/>
                        <w:jc w:val="center"/>
                      </w:pPr>
                      <w:r>
                        <w:t>Source: Author</w:t>
                      </w:r>
                    </w:p>
                    <w:p w14:paraId="4F0C669A" w14:textId="29C90D8B" w:rsidR="0042292D" w:rsidRDefault="0042292D" w:rsidP="0042292D"/>
                    <w:p w14:paraId="2119610B" w14:textId="77777777" w:rsidR="0042292D" w:rsidRPr="0042292D" w:rsidRDefault="0042292D" w:rsidP="0042292D"/>
                  </w:txbxContent>
                </v:textbox>
                <w10:wrap type="topAndBottom" anchorx="margin"/>
              </v:shape>
            </w:pict>
          </mc:Fallback>
        </mc:AlternateContent>
      </w:r>
      <w:r w:rsidR="006B7650">
        <w:rPr>
          <w:noProof/>
        </w:rPr>
        <mc:AlternateContent>
          <mc:Choice Requires="wps">
            <w:drawing>
              <wp:anchor distT="0" distB="0" distL="114300" distR="114300" simplePos="0" relativeHeight="251699200" behindDoc="1" locked="0" layoutInCell="1" allowOverlap="1" wp14:anchorId="1A1B2B92" wp14:editId="488BD793">
                <wp:simplePos x="0" y="0"/>
                <wp:positionH relativeFrom="margin">
                  <wp:align>center</wp:align>
                </wp:positionH>
                <wp:positionV relativeFrom="paragraph">
                  <wp:posOffset>4378739</wp:posOffset>
                </wp:positionV>
                <wp:extent cx="6155055" cy="138223"/>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155055" cy="138223"/>
                        </a:xfrm>
                        <a:prstGeom prst="rect">
                          <a:avLst/>
                        </a:prstGeom>
                        <a:solidFill>
                          <a:prstClr val="white"/>
                        </a:solidFill>
                        <a:ln>
                          <a:noFill/>
                        </a:ln>
                      </wps:spPr>
                      <wps:txbx>
                        <w:txbxContent>
                          <w:p w14:paraId="7EE9E8DE" w14:textId="77777777" w:rsidR="006B7650" w:rsidRPr="000E4163" w:rsidRDefault="006B7650" w:rsidP="006B7650">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1B2B92" id="Text Box 37" o:spid="_x0000_s1038" type="#_x0000_t202" style="position:absolute;margin-left:0;margin-top:344.8pt;width:484.65pt;height:10.9pt;z-index:-251617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llHQIAAEMEAAAOAAAAZHJzL2Uyb0RvYy54bWysU01v2zAMvQ/YfxB0X5ykSFEYcYosRYYB&#10;QVugHXpWZCkWIIsapcTOfv0ofyRbt9Owi0yLFMn3Hrm8b2vLTgqDAVfw2WTKmXISSuMOBf/2uv10&#10;x1mIwpXCglMFP6vA71cfPywbn6s5VGBLhYySuJA3vuBVjD7PsiArVYswAa8cOTVgLSL94iErUTSU&#10;vbbZfDq9zRrA0iNIFQLdPvROvurya61kfNI6qMhswam32J3Ynft0ZqulyA8ofGXk0Ib4hy5qYRwV&#10;vaR6EFGwI5o/UtVGIgTQcSKhzkBrI1WHgdDMpu/QvFTCqw4LkRP8habw/9LKx9OLf0YW28/QkoCJ&#10;kMaHPNBlwtNqrNOXOmXkJwrPF9pUG5mky9vZYjFdLDiT5Jvd3M3nNylNdn3tMcQvCmqWjIIjydKx&#10;JU67EPvQMSQVC2BNuTXWpp/k2FhkJ0ESNpWJakj+W5R1KdZBetUnTDfZFUqyYrtvmSmpyfmIcw/l&#10;meAj9JMRvNwaKrgTIT4LpFEgxDTe8YkObaEpOAwWZxXgj7/dp3hSiLycNTRaBQ/fjwIVZ/arI+3S&#10;HI4GjsZ+NNyx3gBBndHieNmZ9ACjHU2NUL/R1K9TFXIJJ6lWweNobmI/4LQ1Uq3XXRBNmxdx5168&#10;TKlHYl/bN4F+kCWSoI8wDp3I36nTx/Y0r48RtOmkS8T2LA5806R24g9blVbh1/8u6rr7q58AAAD/&#10;/wMAUEsDBBQABgAIAAAAIQCcwKmG3wAAAAgBAAAPAAAAZHJzL2Rvd25yZXYueG1sTI/LTsMwEEX3&#10;SPyDNUhsEHVSUGjSOBW0sCuLPtT1NB6SiHgcxU6T/j1mBcvRHZ17br6aTCsu1LvGsoJ4FoEgLq1u&#10;uFJwPHw8LkA4j6yxtUwKruRgVdze5JhpO/KOLntfiQBhl6GC2vsuk9KVNRl0M9sRh+zL9gZ9OPtK&#10;6h7HADetnEdRIg02HBpq7GhdU/m9H4yCZNMP447XD5vj+xY/u2p+eruelLq/m16XIDxN/u8ZfvWD&#10;OhTB6WwH1k60CsIQH0iLNAER4jRJn0CcFbzE8TPIIpf/BxQ/AAAA//8DAFBLAQItABQABgAIAAAA&#10;IQC2gziS/gAAAOEBAAATAAAAAAAAAAAAAAAAAAAAAABbQ29udGVudF9UeXBlc10ueG1sUEsBAi0A&#10;FAAGAAgAAAAhADj9If/WAAAAlAEAAAsAAAAAAAAAAAAAAAAALwEAAF9yZWxzLy5yZWxzUEsBAi0A&#10;FAAGAAgAAAAhAIxQ2WUdAgAAQwQAAA4AAAAAAAAAAAAAAAAALgIAAGRycy9lMm9Eb2MueG1sUEsB&#10;Ai0AFAAGAAgAAAAhAJzAqYbfAAAACAEAAA8AAAAAAAAAAAAAAAAAdwQAAGRycy9kb3ducmV2Lnht&#10;bFBLBQYAAAAABAAEAPMAAACDBQAAAAA=&#10;" stroked="f">
                <v:textbox inset="0,0,0,0">
                  <w:txbxContent>
                    <w:p w14:paraId="7EE9E8DE" w14:textId="77777777" w:rsidR="006B7650" w:rsidRPr="000E4163" w:rsidRDefault="006B7650" w:rsidP="006B7650">
                      <w:pPr>
                        <w:pStyle w:val="Caption"/>
                        <w:jc w:val="center"/>
                        <w:rPr>
                          <w:rFonts w:ascii="Seaford" w:hAnsi="Seaford" w:cs="Aldhabi"/>
                          <w:noProof/>
                          <w:sz w:val="24"/>
                          <w:szCs w:val="24"/>
                        </w:rPr>
                      </w:pPr>
                      <w:r>
                        <w:t>Source: Author</w:t>
                      </w:r>
                    </w:p>
                  </w:txbxContent>
                </v:textbox>
                <w10:wrap anchorx="margin"/>
              </v:shape>
            </w:pict>
          </mc:Fallback>
        </mc:AlternateContent>
      </w:r>
      <w:r w:rsidR="00C86988">
        <w:rPr>
          <w:noProof/>
        </w:rPr>
        <mc:AlternateContent>
          <mc:Choice Requires="wps">
            <w:drawing>
              <wp:anchor distT="0" distB="0" distL="114300" distR="114300" simplePos="0" relativeHeight="251702272" behindDoc="0" locked="0" layoutInCell="1" allowOverlap="1" wp14:anchorId="4CAC6C8E" wp14:editId="205FB5F0">
                <wp:simplePos x="0" y="0"/>
                <wp:positionH relativeFrom="column">
                  <wp:posOffset>5715</wp:posOffset>
                </wp:positionH>
                <wp:positionV relativeFrom="paragraph">
                  <wp:posOffset>6393180</wp:posOffset>
                </wp:positionV>
                <wp:extent cx="685228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6852285" cy="635"/>
                        </a:xfrm>
                        <a:prstGeom prst="rect">
                          <a:avLst/>
                        </a:prstGeom>
                        <a:solidFill>
                          <a:prstClr val="white"/>
                        </a:solidFill>
                        <a:ln>
                          <a:noFill/>
                        </a:ln>
                      </wps:spPr>
                      <wps:txbx>
                        <w:txbxContent>
                          <w:p w14:paraId="6E304889" w14:textId="5C589F0D" w:rsidR="00C86988" w:rsidRPr="004B1DD3" w:rsidRDefault="00C86988" w:rsidP="00C86988">
                            <w:pPr>
                              <w:pStyle w:val="Caption"/>
                              <w:jc w:val="center"/>
                              <w:rPr>
                                <w:rFonts w:ascii="Seaford" w:hAnsi="Seaford" w:cs="Aldhabi"/>
                                <w:noProof/>
                                <w:sz w:val="24"/>
                                <w:szCs w:val="24"/>
                              </w:rPr>
                            </w:pPr>
                            <w:r>
                              <w:t>Source: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C6C8E" id="Text Box 39" o:spid="_x0000_s1039" type="#_x0000_t202" style="position:absolute;margin-left:.45pt;margin-top:503.4pt;width:539.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4XjGgIAAEAEAAAOAAAAZHJzL2Uyb0RvYy54bWysU1GP2jAMfp+0/xDlfRQ4gRCinBgnpkno&#10;7qS76Z5DmtJIaZw5gZb9+jlpC9ttT9NeUtd27HzfZ6/u29qws0KvweZ8MhpzpqyEQttjzr+97j4t&#10;OPNB2EIYsCrnF+X5/frjh1XjlmoKFZhCIaMi1i8bl/MqBLfMMi8rVQs/AqcsBUvAWgT6xWNWoGio&#10;em2y6Xg8zxrAwiFI5T15H7ogX6f6ZalkeCpLrwIzOae3hXRiOg/xzNYrsTyicJWW/TPEP7yiFtpS&#10;02upBxEEO6H+o1StJYKHMowk1BmUpZYqYSA0k/E7NC+VcCphIXK8u9Lk/19Z+Xh+cc/IQvsZWhIw&#10;EtI4v/TkjHjaEuv4pZcyihOFlyttqg1MknO+mE2nixlnkmLzu1mskd2uOvThi4KaRSPnSJokqsR5&#10;70OXOqTETh6MLnbamPgTA1uD7CxIv6bSQfXFf8syNuZaiLe6gtGT3XBEK7SHlumCMN4NIA9QXAg7&#10;QjcW3smdpoZ74cOzQJoDgkuzHZ7oKA00OYfe4qwC/PE3f8wneSjKWUNzlXP//SRQcWa+WhIuDuFg&#10;4GAcBsOe6i0Q1AltjZPJpAsYzGCWCPUbjfwmdqGQsJJ65TwM5jZ0000rI9Vmk5Jo1JwIe/viZCw9&#10;EPvavgl0vSyB1HyEYeLE8p06XW7Sx21OgahO0kViOxZ7vmlMk/j9SsU9+PU/Zd0Wf/0TAAD//wMA&#10;UEsDBBQABgAIAAAAIQAscSbl3AAAAAsBAAAPAAAAZHJzL2Rvd25yZXYueG1sTE+7TsMwFN2R+Afr&#10;IrEgagNV1YY4VVXBAEtF6MLmxrdxIL6OYqcNf99bdYDxPHQe+XL0rThgH5tAGh4mCgRSFWxDtYbt&#10;5+v9HERMhqxpA6GGX4ywLK6vcpPZcKQPPJSpFhxCMTMaXEpdJmWsHHoTJ6FDYm0fem8Sw76WtjdH&#10;DvetfFRqJr1piBuc6XDtsPopB69hM/3auLth//K+mj71b9thPfuuS61vb8bVM4iEY/ozw3k+T4eC&#10;N+3CQDaKVsOCfcxyBz8462qu+Nzuwi1AFrn8/6E4AQAA//8DAFBLAQItABQABgAIAAAAIQC2gziS&#10;/gAAAOEBAAATAAAAAAAAAAAAAAAAAAAAAABbQ29udGVudF9UeXBlc10ueG1sUEsBAi0AFAAGAAgA&#10;AAAhADj9If/WAAAAlAEAAAsAAAAAAAAAAAAAAAAALwEAAF9yZWxzLy5yZWxzUEsBAi0AFAAGAAgA&#10;AAAhAD0bheMaAgAAQAQAAA4AAAAAAAAAAAAAAAAALgIAAGRycy9lMm9Eb2MueG1sUEsBAi0AFAAG&#10;AAgAAAAhACxxJuXcAAAACwEAAA8AAAAAAAAAAAAAAAAAdAQAAGRycy9kb3ducmV2LnhtbFBLBQYA&#10;AAAABAAEAPMAAAB9BQAAAAA=&#10;" stroked="f">
                <v:textbox style="mso-fit-shape-to-text:t" inset="0,0,0,0">
                  <w:txbxContent>
                    <w:p w14:paraId="6E304889" w14:textId="5C589F0D" w:rsidR="00C86988" w:rsidRPr="004B1DD3" w:rsidRDefault="00C86988" w:rsidP="00C86988">
                      <w:pPr>
                        <w:pStyle w:val="Caption"/>
                        <w:jc w:val="center"/>
                        <w:rPr>
                          <w:rFonts w:ascii="Seaford" w:hAnsi="Seaford" w:cs="Aldhabi"/>
                          <w:noProof/>
                          <w:sz w:val="24"/>
                          <w:szCs w:val="24"/>
                        </w:rPr>
                      </w:pPr>
                      <w:r>
                        <w:t>Source: Author</w:t>
                      </w:r>
                    </w:p>
                  </w:txbxContent>
                </v:textbox>
                <w10:wrap type="topAndBottom"/>
              </v:shape>
            </w:pict>
          </mc:Fallback>
        </mc:AlternateContent>
      </w:r>
      <w:r w:rsidR="0042292D">
        <w:rPr>
          <w:rFonts w:ascii="Seaford" w:hAnsi="Seaford" w:cs="Aldhabi"/>
          <w:sz w:val="24"/>
          <w:szCs w:val="24"/>
        </w:rPr>
        <w:t>Before adjusting for bias</w:t>
      </w:r>
      <w:r>
        <w:rPr>
          <w:rFonts w:ascii="Seaford" w:hAnsi="Seaford" w:cs="Aldhabi"/>
          <w:sz w:val="24"/>
          <w:szCs w:val="24"/>
        </w:rPr>
        <w:t xml:space="preserve"> in code</w:t>
      </w:r>
      <w:r w:rsidR="0042292D">
        <w:rPr>
          <w:rFonts w:ascii="Seaford" w:hAnsi="Seaford" w:cs="Aldhabi"/>
          <w:sz w:val="24"/>
          <w:szCs w:val="24"/>
        </w:rPr>
        <w:t>, ADC</w:t>
      </w:r>
      <w:r>
        <w:rPr>
          <w:rFonts w:ascii="Seaford" w:hAnsi="Seaford" w:cs="Aldhabi"/>
          <w:sz w:val="24"/>
          <w:szCs w:val="24"/>
        </w:rPr>
        <w:t>1’s</w:t>
      </w:r>
      <w:r w:rsidR="0042292D">
        <w:rPr>
          <w:rFonts w:ascii="Seaford" w:hAnsi="Seaford" w:cs="Aldhabi"/>
          <w:sz w:val="24"/>
          <w:szCs w:val="24"/>
        </w:rPr>
        <w:t xml:space="preserve"> input</w:t>
      </w:r>
      <w:r>
        <w:rPr>
          <w:rFonts w:ascii="Seaford" w:hAnsi="Seaford" w:cs="Aldhabi"/>
          <w:sz w:val="24"/>
          <w:szCs w:val="24"/>
        </w:rPr>
        <w:t xml:space="preserve"> can be observed at a continuous value of</w:t>
      </w:r>
      <w:r w:rsidR="001058E2">
        <w:rPr>
          <w:rFonts w:ascii="Seaford" w:hAnsi="Seaford" w:cs="Aldhabi"/>
          <w:sz w:val="24"/>
          <w:szCs w:val="24"/>
        </w:rPr>
        <w:t xml:space="preserve"> </w:t>
      </w:r>
      <w:r w:rsidR="0042292D">
        <w:rPr>
          <w:rFonts w:ascii="Seaford" w:hAnsi="Seaford" w:cs="Aldhabi"/>
          <w:sz w:val="24"/>
          <w:szCs w:val="24"/>
        </w:rPr>
        <w:t>~</w:t>
      </w:r>
      <w:r w:rsidR="001058E2">
        <w:rPr>
          <w:rFonts w:ascii="Seaford" w:hAnsi="Seaford" w:cs="Aldhabi"/>
          <w:sz w:val="24"/>
          <w:szCs w:val="24"/>
        </w:rPr>
        <w:t>2060</w:t>
      </w:r>
      <w:r w:rsidR="00C45AB8">
        <w:rPr>
          <w:rFonts w:ascii="Seaford" w:hAnsi="Seaford" w:cs="Aldhabi"/>
          <w:sz w:val="24"/>
          <w:szCs w:val="24"/>
        </w:rPr>
        <w:t>, which is approximately 50.3%, reflective of the analog bias circuit on the input.</w:t>
      </w:r>
      <w:r>
        <w:rPr>
          <w:rFonts w:ascii="Seaford" w:hAnsi="Seaford" w:cs="Aldhabi"/>
          <w:sz w:val="24"/>
          <w:szCs w:val="24"/>
        </w:rPr>
        <w:t xml:space="preserve"> </w:t>
      </w:r>
      <w:r>
        <w:rPr>
          <w:rFonts w:ascii="Seaford" w:hAnsi="Seaford" w:cs="Aldhabi"/>
          <w:noProof/>
          <w:sz w:val="24"/>
          <w:szCs w:val="24"/>
        </w:rPr>
        <w:t xml:space="preserve">meaning the </w:t>
      </w:r>
      <w:r w:rsidR="0042292D">
        <w:rPr>
          <w:rFonts w:ascii="Seaford" w:hAnsi="Seaford" w:cs="Aldhabi"/>
          <w:sz w:val="24"/>
          <w:szCs w:val="24"/>
        </w:rPr>
        <w:t xml:space="preserve">VDDA and the DAC output sits at </w:t>
      </w:r>
      <w:r w:rsidR="009967CD">
        <w:rPr>
          <w:rFonts w:ascii="Seaford" w:hAnsi="Seaford" w:cs="Aldhabi"/>
          <w:sz w:val="24"/>
          <w:szCs w:val="24"/>
        </w:rPr>
        <w:t xml:space="preserve">~24% VDDA. The adjustment to the ADC input is not reflected in the second graph, because it is applied to the input </w:t>
      </w:r>
      <w:r w:rsidR="009967CD" w:rsidRPr="009967CD">
        <w:rPr>
          <w:rFonts w:ascii="Seaford" w:hAnsi="Seaford" w:cs="Aldhabi"/>
          <w:i/>
          <w:iCs/>
          <w:sz w:val="24"/>
          <w:szCs w:val="24"/>
        </w:rPr>
        <w:t>after</w:t>
      </w:r>
      <w:r w:rsidR="009967CD">
        <w:rPr>
          <w:rFonts w:ascii="Seaford" w:hAnsi="Seaford" w:cs="Aldhabi"/>
          <w:sz w:val="24"/>
          <w:szCs w:val="24"/>
        </w:rPr>
        <w:t xml:space="preserve"> it is registered. The DAC output sits at ~2048, which is exactly 50% VDDA, as expected. When applied to some music, the effect of the FIR filter on the DAC output data is apparent, as shown in the graph below. </w:t>
      </w:r>
    </w:p>
    <w:p w14:paraId="1388B012" w14:textId="392DEA05" w:rsidR="008A3B00" w:rsidRDefault="008A3B00" w:rsidP="005B1B72">
      <w:pPr>
        <w:keepNext/>
        <w:rPr>
          <w:rFonts w:ascii="Seaford" w:hAnsi="Seaford" w:cs="Aldhabi"/>
          <w:sz w:val="24"/>
          <w:szCs w:val="24"/>
        </w:rPr>
      </w:pPr>
      <w:r>
        <w:rPr>
          <w:rFonts w:ascii="Seaford" w:hAnsi="Seaford" w:cs="Aldhabi"/>
          <w:sz w:val="24"/>
          <w:szCs w:val="24"/>
        </w:rPr>
        <w:t xml:space="preserve">While its capabilities may pale in comparison </w:t>
      </w:r>
      <w:r w:rsidR="00976633">
        <w:rPr>
          <w:rFonts w:ascii="Seaford" w:hAnsi="Seaford" w:cs="Aldhabi"/>
          <w:sz w:val="24"/>
          <w:szCs w:val="24"/>
        </w:rPr>
        <w:t>to hardware</w:t>
      </w:r>
      <w:r>
        <w:rPr>
          <w:rFonts w:ascii="Seaford" w:hAnsi="Seaford" w:cs="Aldhabi"/>
          <w:sz w:val="24"/>
          <w:szCs w:val="24"/>
        </w:rPr>
        <w:t xml:space="preserve"> devices with advanced audio CODECs, the STM32F-series microcontroller proves to be capable of performing advanced DSP algorithms on its own.</w:t>
      </w:r>
    </w:p>
    <w:sectPr w:rsidR="008A3B00" w:rsidSect="00875B54">
      <w:footerReference w:type="default" r:id="rId24"/>
      <w:pgSz w:w="12240" w:h="15840"/>
      <w:pgMar w:top="720" w:right="720" w:bottom="720" w:left="72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A5831" w14:textId="77777777" w:rsidR="006E0B49" w:rsidRDefault="006E0B49" w:rsidP="00875B54">
      <w:pPr>
        <w:spacing w:after="0" w:line="240" w:lineRule="auto"/>
      </w:pPr>
      <w:r>
        <w:separator/>
      </w:r>
    </w:p>
  </w:endnote>
  <w:endnote w:type="continuationSeparator" w:id="0">
    <w:p w14:paraId="0A026B4E" w14:textId="77777777" w:rsidR="006E0B49" w:rsidRDefault="006E0B49" w:rsidP="00875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aford">
    <w:altName w:val="Seaford"/>
    <w:charset w:val="00"/>
    <w:family w:val="auto"/>
    <w:pitch w:val="variable"/>
    <w:sig w:usb0="80000003" w:usb1="00000001" w:usb2="00000000" w:usb3="00000000" w:csb0="00000001" w:csb1="00000000"/>
  </w:font>
  <w:font w:name="Aldhabi">
    <w:charset w:val="B2"/>
    <w:family w:val="auto"/>
    <w:pitch w:val="variable"/>
    <w:sig w:usb0="80002007"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393202"/>
      <w:docPartObj>
        <w:docPartGallery w:val="Page Numbers (Bottom of Page)"/>
        <w:docPartUnique/>
      </w:docPartObj>
    </w:sdtPr>
    <w:sdtEndPr>
      <w:rPr>
        <w:noProof/>
      </w:rPr>
    </w:sdtEndPr>
    <w:sdtContent>
      <w:p w14:paraId="7E13ED49" w14:textId="77777777" w:rsidR="00875B54" w:rsidRDefault="00875B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CF010C" w14:textId="77777777" w:rsidR="00875B54" w:rsidRDefault="00875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19FB1" w14:textId="77777777" w:rsidR="006E0B49" w:rsidRDefault="006E0B49" w:rsidP="00875B54">
      <w:pPr>
        <w:spacing w:after="0" w:line="240" w:lineRule="auto"/>
      </w:pPr>
      <w:r>
        <w:separator/>
      </w:r>
    </w:p>
  </w:footnote>
  <w:footnote w:type="continuationSeparator" w:id="0">
    <w:p w14:paraId="5391788E" w14:textId="77777777" w:rsidR="006E0B49" w:rsidRDefault="006E0B49" w:rsidP="00875B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D99"/>
    <w:rsid w:val="00010536"/>
    <w:rsid w:val="00011E52"/>
    <w:rsid w:val="000217FE"/>
    <w:rsid w:val="00022A50"/>
    <w:rsid w:val="00024132"/>
    <w:rsid w:val="000503B0"/>
    <w:rsid w:val="00052BBE"/>
    <w:rsid w:val="0006325E"/>
    <w:rsid w:val="0007079A"/>
    <w:rsid w:val="00084568"/>
    <w:rsid w:val="00087CB8"/>
    <w:rsid w:val="000945BB"/>
    <w:rsid w:val="000E0C49"/>
    <w:rsid w:val="000E56BE"/>
    <w:rsid w:val="001058E2"/>
    <w:rsid w:val="001070DF"/>
    <w:rsid w:val="0012039C"/>
    <w:rsid w:val="00151484"/>
    <w:rsid w:val="00155095"/>
    <w:rsid w:val="0016578D"/>
    <w:rsid w:val="00167257"/>
    <w:rsid w:val="001703CC"/>
    <w:rsid w:val="001A5248"/>
    <w:rsid w:val="002410F5"/>
    <w:rsid w:val="00246418"/>
    <w:rsid w:val="00246A7C"/>
    <w:rsid w:val="002A4FAE"/>
    <w:rsid w:val="002A50D8"/>
    <w:rsid w:val="002C2E52"/>
    <w:rsid w:val="002D50BC"/>
    <w:rsid w:val="00321594"/>
    <w:rsid w:val="00340CE1"/>
    <w:rsid w:val="00411840"/>
    <w:rsid w:val="00415414"/>
    <w:rsid w:val="004200F2"/>
    <w:rsid w:val="0042292D"/>
    <w:rsid w:val="00431AE9"/>
    <w:rsid w:val="00464367"/>
    <w:rsid w:val="00494558"/>
    <w:rsid w:val="004D0770"/>
    <w:rsid w:val="005003E1"/>
    <w:rsid w:val="00536EEC"/>
    <w:rsid w:val="00551565"/>
    <w:rsid w:val="005B0B3D"/>
    <w:rsid w:val="005B1B72"/>
    <w:rsid w:val="005C2FA1"/>
    <w:rsid w:val="005E0B0A"/>
    <w:rsid w:val="005E1605"/>
    <w:rsid w:val="005F6350"/>
    <w:rsid w:val="00603123"/>
    <w:rsid w:val="006052F6"/>
    <w:rsid w:val="006220B4"/>
    <w:rsid w:val="0064295F"/>
    <w:rsid w:val="00684653"/>
    <w:rsid w:val="00685F5D"/>
    <w:rsid w:val="006B16AB"/>
    <w:rsid w:val="006B7650"/>
    <w:rsid w:val="006C145E"/>
    <w:rsid w:val="006D030B"/>
    <w:rsid w:val="006D240C"/>
    <w:rsid w:val="006D3D39"/>
    <w:rsid w:val="006E0B49"/>
    <w:rsid w:val="00716209"/>
    <w:rsid w:val="007476C2"/>
    <w:rsid w:val="0078639B"/>
    <w:rsid w:val="007902A9"/>
    <w:rsid w:val="007950FA"/>
    <w:rsid w:val="00810061"/>
    <w:rsid w:val="00827F66"/>
    <w:rsid w:val="00842118"/>
    <w:rsid w:val="00875B54"/>
    <w:rsid w:val="00884655"/>
    <w:rsid w:val="008931D5"/>
    <w:rsid w:val="008A3B00"/>
    <w:rsid w:val="008B0948"/>
    <w:rsid w:val="008B3EE8"/>
    <w:rsid w:val="00906889"/>
    <w:rsid w:val="009263D6"/>
    <w:rsid w:val="00934883"/>
    <w:rsid w:val="00937BE4"/>
    <w:rsid w:val="00964A8A"/>
    <w:rsid w:val="00974CCB"/>
    <w:rsid w:val="00975AAC"/>
    <w:rsid w:val="00976633"/>
    <w:rsid w:val="009767B7"/>
    <w:rsid w:val="00994481"/>
    <w:rsid w:val="009967CD"/>
    <w:rsid w:val="009C21A9"/>
    <w:rsid w:val="009D654D"/>
    <w:rsid w:val="00A34E9B"/>
    <w:rsid w:val="00A73E12"/>
    <w:rsid w:val="00A86D99"/>
    <w:rsid w:val="00AF3EA7"/>
    <w:rsid w:val="00B04330"/>
    <w:rsid w:val="00B35477"/>
    <w:rsid w:val="00B44E34"/>
    <w:rsid w:val="00B66334"/>
    <w:rsid w:val="00B76473"/>
    <w:rsid w:val="00B81090"/>
    <w:rsid w:val="00B9726E"/>
    <w:rsid w:val="00C45AB8"/>
    <w:rsid w:val="00C64937"/>
    <w:rsid w:val="00C75CDA"/>
    <w:rsid w:val="00C86988"/>
    <w:rsid w:val="00C96FA1"/>
    <w:rsid w:val="00CA6A37"/>
    <w:rsid w:val="00CA7C35"/>
    <w:rsid w:val="00D16A25"/>
    <w:rsid w:val="00D22ED4"/>
    <w:rsid w:val="00D34111"/>
    <w:rsid w:val="00D45F1F"/>
    <w:rsid w:val="00D53915"/>
    <w:rsid w:val="00D80B84"/>
    <w:rsid w:val="00DC386B"/>
    <w:rsid w:val="00DD5D0F"/>
    <w:rsid w:val="00DE74A4"/>
    <w:rsid w:val="00E626FF"/>
    <w:rsid w:val="00E638E4"/>
    <w:rsid w:val="00E63EB5"/>
    <w:rsid w:val="00E80374"/>
    <w:rsid w:val="00E8611E"/>
    <w:rsid w:val="00E92605"/>
    <w:rsid w:val="00EA4575"/>
    <w:rsid w:val="00EE33A1"/>
    <w:rsid w:val="00EF08F2"/>
    <w:rsid w:val="00F001FA"/>
    <w:rsid w:val="00F428A4"/>
    <w:rsid w:val="00F63820"/>
    <w:rsid w:val="00F84001"/>
    <w:rsid w:val="00FA129F"/>
    <w:rsid w:val="00FD4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E4139"/>
  <w15:chartTrackingRefBased/>
  <w15:docId w15:val="{DF5A366B-FB13-43FD-88F4-00A66E01B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16A2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75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B54"/>
  </w:style>
  <w:style w:type="paragraph" w:styleId="Footer">
    <w:name w:val="footer"/>
    <w:basedOn w:val="Normal"/>
    <w:link w:val="FooterChar"/>
    <w:uiPriority w:val="99"/>
    <w:unhideWhenUsed/>
    <w:rsid w:val="00875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B54"/>
  </w:style>
  <w:style w:type="paragraph" w:styleId="NormalWeb">
    <w:name w:val="Normal (Web)"/>
    <w:basedOn w:val="Normal"/>
    <w:uiPriority w:val="99"/>
    <w:unhideWhenUsed/>
    <w:rsid w:val="00F001F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C14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1310">
      <w:bodyDiv w:val="1"/>
      <w:marLeft w:val="0"/>
      <w:marRight w:val="0"/>
      <w:marTop w:val="0"/>
      <w:marBottom w:val="0"/>
      <w:divBdr>
        <w:top w:val="none" w:sz="0" w:space="0" w:color="auto"/>
        <w:left w:val="none" w:sz="0" w:space="0" w:color="auto"/>
        <w:bottom w:val="none" w:sz="0" w:space="0" w:color="auto"/>
        <w:right w:val="none" w:sz="0" w:space="0" w:color="auto"/>
      </w:divBdr>
      <w:divsChild>
        <w:div w:id="1983072962">
          <w:marLeft w:val="0"/>
          <w:marRight w:val="0"/>
          <w:marTop w:val="0"/>
          <w:marBottom w:val="0"/>
          <w:divBdr>
            <w:top w:val="none" w:sz="0" w:space="0" w:color="auto"/>
            <w:left w:val="none" w:sz="0" w:space="0" w:color="auto"/>
            <w:bottom w:val="none" w:sz="0" w:space="0" w:color="auto"/>
            <w:right w:val="none" w:sz="0" w:space="0" w:color="auto"/>
          </w:divBdr>
          <w:divsChild>
            <w:div w:id="9403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878">
      <w:bodyDiv w:val="1"/>
      <w:marLeft w:val="0"/>
      <w:marRight w:val="0"/>
      <w:marTop w:val="0"/>
      <w:marBottom w:val="0"/>
      <w:divBdr>
        <w:top w:val="none" w:sz="0" w:space="0" w:color="auto"/>
        <w:left w:val="none" w:sz="0" w:space="0" w:color="auto"/>
        <w:bottom w:val="none" w:sz="0" w:space="0" w:color="auto"/>
        <w:right w:val="none" w:sz="0" w:space="0" w:color="auto"/>
      </w:divBdr>
      <w:divsChild>
        <w:div w:id="1514151014">
          <w:marLeft w:val="0"/>
          <w:marRight w:val="0"/>
          <w:marTop w:val="0"/>
          <w:marBottom w:val="0"/>
          <w:divBdr>
            <w:top w:val="none" w:sz="0" w:space="0" w:color="auto"/>
            <w:left w:val="none" w:sz="0" w:space="0" w:color="auto"/>
            <w:bottom w:val="none" w:sz="0" w:space="0" w:color="auto"/>
            <w:right w:val="none" w:sz="0" w:space="0" w:color="auto"/>
          </w:divBdr>
          <w:divsChild>
            <w:div w:id="11586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223">
      <w:bodyDiv w:val="1"/>
      <w:marLeft w:val="0"/>
      <w:marRight w:val="0"/>
      <w:marTop w:val="0"/>
      <w:marBottom w:val="0"/>
      <w:divBdr>
        <w:top w:val="none" w:sz="0" w:space="0" w:color="auto"/>
        <w:left w:val="none" w:sz="0" w:space="0" w:color="auto"/>
        <w:bottom w:val="none" w:sz="0" w:space="0" w:color="auto"/>
        <w:right w:val="none" w:sz="0" w:space="0" w:color="auto"/>
      </w:divBdr>
      <w:divsChild>
        <w:div w:id="650330277">
          <w:marLeft w:val="0"/>
          <w:marRight w:val="0"/>
          <w:marTop w:val="0"/>
          <w:marBottom w:val="0"/>
          <w:divBdr>
            <w:top w:val="none" w:sz="0" w:space="0" w:color="auto"/>
            <w:left w:val="none" w:sz="0" w:space="0" w:color="auto"/>
            <w:bottom w:val="none" w:sz="0" w:space="0" w:color="auto"/>
            <w:right w:val="none" w:sz="0" w:space="0" w:color="auto"/>
          </w:divBdr>
          <w:divsChild>
            <w:div w:id="2124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009">
      <w:bodyDiv w:val="1"/>
      <w:marLeft w:val="0"/>
      <w:marRight w:val="0"/>
      <w:marTop w:val="0"/>
      <w:marBottom w:val="0"/>
      <w:divBdr>
        <w:top w:val="none" w:sz="0" w:space="0" w:color="auto"/>
        <w:left w:val="none" w:sz="0" w:space="0" w:color="auto"/>
        <w:bottom w:val="none" w:sz="0" w:space="0" w:color="auto"/>
        <w:right w:val="none" w:sz="0" w:space="0" w:color="auto"/>
      </w:divBdr>
      <w:divsChild>
        <w:div w:id="790829378">
          <w:marLeft w:val="0"/>
          <w:marRight w:val="0"/>
          <w:marTop w:val="0"/>
          <w:marBottom w:val="0"/>
          <w:divBdr>
            <w:top w:val="none" w:sz="0" w:space="0" w:color="auto"/>
            <w:left w:val="none" w:sz="0" w:space="0" w:color="auto"/>
            <w:bottom w:val="none" w:sz="0" w:space="0" w:color="auto"/>
            <w:right w:val="none" w:sz="0" w:space="0" w:color="auto"/>
          </w:divBdr>
          <w:divsChild>
            <w:div w:id="11988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242">
      <w:bodyDiv w:val="1"/>
      <w:marLeft w:val="0"/>
      <w:marRight w:val="0"/>
      <w:marTop w:val="0"/>
      <w:marBottom w:val="0"/>
      <w:divBdr>
        <w:top w:val="none" w:sz="0" w:space="0" w:color="auto"/>
        <w:left w:val="none" w:sz="0" w:space="0" w:color="auto"/>
        <w:bottom w:val="none" w:sz="0" w:space="0" w:color="auto"/>
        <w:right w:val="none" w:sz="0" w:space="0" w:color="auto"/>
      </w:divBdr>
      <w:divsChild>
        <w:div w:id="1224558871">
          <w:marLeft w:val="0"/>
          <w:marRight w:val="0"/>
          <w:marTop w:val="0"/>
          <w:marBottom w:val="0"/>
          <w:divBdr>
            <w:top w:val="none" w:sz="0" w:space="0" w:color="auto"/>
            <w:left w:val="none" w:sz="0" w:space="0" w:color="auto"/>
            <w:bottom w:val="none" w:sz="0" w:space="0" w:color="auto"/>
            <w:right w:val="none" w:sz="0" w:space="0" w:color="auto"/>
          </w:divBdr>
          <w:divsChild>
            <w:div w:id="45845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2445">
      <w:bodyDiv w:val="1"/>
      <w:marLeft w:val="0"/>
      <w:marRight w:val="0"/>
      <w:marTop w:val="0"/>
      <w:marBottom w:val="0"/>
      <w:divBdr>
        <w:top w:val="none" w:sz="0" w:space="0" w:color="auto"/>
        <w:left w:val="none" w:sz="0" w:space="0" w:color="auto"/>
        <w:bottom w:val="none" w:sz="0" w:space="0" w:color="auto"/>
        <w:right w:val="none" w:sz="0" w:space="0" w:color="auto"/>
      </w:divBdr>
      <w:divsChild>
        <w:div w:id="282931711">
          <w:marLeft w:val="0"/>
          <w:marRight w:val="0"/>
          <w:marTop w:val="0"/>
          <w:marBottom w:val="0"/>
          <w:divBdr>
            <w:top w:val="none" w:sz="0" w:space="0" w:color="auto"/>
            <w:left w:val="none" w:sz="0" w:space="0" w:color="auto"/>
            <w:bottom w:val="none" w:sz="0" w:space="0" w:color="auto"/>
            <w:right w:val="none" w:sz="0" w:space="0" w:color="auto"/>
          </w:divBdr>
          <w:divsChild>
            <w:div w:id="2374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4889">
      <w:bodyDiv w:val="1"/>
      <w:marLeft w:val="0"/>
      <w:marRight w:val="0"/>
      <w:marTop w:val="0"/>
      <w:marBottom w:val="0"/>
      <w:divBdr>
        <w:top w:val="none" w:sz="0" w:space="0" w:color="auto"/>
        <w:left w:val="none" w:sz="0" w:space="0" w:color="auto"/>
        <w:bottom w:val="none" w:sz="0" w:space="0" w:color="auto"/>
        <w:right w:val="none" w:sz="0" w:space="0" w:color="auto"/>
      </w:divBdr>
      <w:divsChild>
        <w:div w:id="1755085726">
          <w:marLeft w:val="0"/>
          <w:marRight w:val="0"/>
          <w:marTop w:val="0"/>
          <w:marBottom w:val="0"/>
          <w:divBdr>
            <w:top w:val="none" w:sz="0" w:space="0" w:color="auto"/>
            <w:left w:val="none" w:sz="0" w:space="0" w:color="auto"/>
            <w:bottom w:val="none" w:sz="0" w:space="0" w:color="auto"/>
            <w:right w:val="none" w:sz="0" w:space="0" w:color="auto"/>
          </w:divBdr>
          <w:divsChild>
            <w:div w:id="12892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0052">
      <w:bodyDiv w:val="1"/>
      <w:marLeft w:val="0"/>
      <w:marRight w:val="0"/>
      <w:marTop w:val="0"/>
      <w:marBottom w:val="0"/>
      <w:divBdr>
        <w:top w:val="none" w:sz="0" w:space="0" w:color="auto"/>
        <w:left w:val="none" w:sz="0" w:space="0" w:color="auto"/>
        <w:bottom w:val="none" w:sz="0" w:space="0" w:color="auto"/>
        <w:right w:val="none" w:sz="0" w:space="0" w:color="auto"/>
      </w:divBdr>
      <w:divsChild>
        <w:div w:id="1434932871">
          <w:marLeft w:val="0"/>
          <w:marRight w:val="0"/>
          <w:marTop w:val="0"/>
          <w:marBottom w:val="0"/>
          <w:divBdr>
            <w:top w:val="none" w:sz="0" w:space="0" w:color="auto"/>
            <w:left w:val="none" w:sz="0" w:space="0" w:color="auto"/>
            <w:bottom w:val="none" w:sz="0" w:space="0" w:color="auto"/>
            <w:right w:val="none" w:sz="0" w:space="0" w:color="auto"/>
          </w:divBdr>
          <w:divsChild>
            <w:div w:id="21233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8416">
      <w:bodyDiv w:val="1"/>
      <w:marLeft w:val="0"/>
      <w:marRight w:val="0"/>
      <w:marTop w:val="0"/>
      <w:marBottom w:val="0"/>
      <w:divBdr>
        <w:top w:val="none" w:sz="0" w:space="0" w:color="auto"/>
        <w:left w:val="none" w:sz="0" w:space="0" w:color="auto"/>
        <w:bottom w:val="none" w:sz="0" w:space="0" w:color="auto"/>
        <w:right w:val="none" w:sz="0" w:space="0" w:color="auto"/>
      </w:divBdr>
      <w:divsChild>
        <w:div w:id="63916618">
          <w:marLeft w:val="0"/>
          <w:marRight w:val="0"/>
          <w:marTop w:val="0"/>
          <w:marBottom w:val="0"/>
          <w:divBdr>
            <w:top w:val="none" w:sz="0" w:space="0" w:color="auto"/>
            <w:left w:val="none" w:sz="0" w:space="0" w:color="auto"/>
            <w:bottom w:val="none" w:sz="0" w:space="0" w:color="auto"/>
            <w:right w:val="none" w:sz="0" w:space="0" w:color="auto"/>
          </w:divBdr>
          <w:divsChild>
            <w:div w:id="10445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6901">
      <w:bodyDiv w:val="1"/>
      <w:marLeft w:val="0"/>
      <w:marRight w:val="0"/>
      <w:marTop w:val="0"/>
      <w:marBottom w:val="0"/>
      <w:divBdr>
        <w:top w:val="none" w:sz="0" w:space="0" w:color="auto"/>
        <w:left w:val="none" w:sz="0" w:space="0" w:color="auto"/>
        <w:bottom w:val="none" w:sz="0" w:space="0" w:color="auto"/>
        <w:right w:val="none" w:sz="0" w:space="0" w:color="auto"/>
      </w:divBdr>
      <w:divsChild>
        <w:div w:id="552238133">
          <w:marLeft w:val="0"/>
          <w:marRight w:val="0"/>
          <w:marTop w:val="0"/>
          <w:marBottom w:val="0"/>
          <w:divBdr>
            <w:top w:val="none" w:sz="0" w:space="0" w:color="auto"/>
            <w:left w:val="none" w:sz="0" w:space="0" w:color="auto"/>
            <w:bottom w:val="none" w:sz="0" w:space="0" w:color="auto"/>
            <w:right w:val="none" w:sz="0" w:space="0" w:color="auto"/>
          </w:divBdr>
          <w:divsChild>
            <w:div w:id="8409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7228">
      <w:bodyDiv w:val="1"/>
      <w:marLeft w:val="0"/>
      <w:marRight w:val="0"/>
      <w:marTop w:val="0"/>
      <w:marBottom w:val="0"/>
      <w:divBdr>
        <w:top w:val="none" w:sz="0" w:space="0" w:color="auto"/>
        <w:left w:val="none" w:sz="0" w:space="0" w:color="auto"/>
        <w:bottom w:val="none" w:sz="0" w:space="0" w:color="auto"/>
        <w:right w:val="none" w:sz="0" w:space="0" w:color="auto"/>
      </w:divBdr>
      <w:divsChild>
        <w:div w:id="855653961">
          <w:marLeft w:val="0"/>
          <w:marRight w:val="0"/>
          <w:marTop w:val="0"/>
          <w:marBottom w:val="0"/>
          <w:divBdr>
            <w:top w:val="none" w:sz="0" w:space="0" w:color="auto"/>
            <w:left w:val="none" w:sz="0" w:space="0" w:color="auto"/>
            <w:bottom w:val="none" w:sz="0" w:space="0" w:color="auto"/>
            <w:right w:val="none" w:sz="0" w:space="0" w:color="auto"/>
          </w:divBdr>
          <w:divsChild>
            <w:div w:id="21118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6368">
      <w:bodyDiv w:val="1"/>
      <w:marLeft w:val="0"/>
      <w:marRight w:val="0"/>
      <w:marTop w:val="0"/>
      <w:marBottom w:val="0"/>
      <w:divBdr>
        <w:top w:val="none" w:sz="0" w:space="0" w:color="auto"/>
        <w:left w:val="none" w:sz="0" w:space="0" w:color="auto"/>
        <w:bottom w:val="none" w:sz="0" w:space="0" w:color="auto"/>
        <w:right w:val="none" w:sz="0" w:space="0" w:color="auto"/>
      </w:divBdr>
      <w:divsChild>
        <w:div w:id="1194657067">
          <w:marLeft w:val="0"/>
          <w:marRight w:val="0"/>
          <w:marTop w:val="0"/>
          <w:marBottom w:val="0"/>
          <w:divBdr>
            <w:top w:val="none" w:sz="0" w:space="0" w:color="auto"/>
            <w:left w:val="none" w:sz="0" w:space="0" w:color="auto"/>
            <w:bottom w:val="none" w:sz="0" w:space="0" w:color="auto"/>
            <w:right w:val="none" w:sz="0" w:space="0" w:color="auto"/>
          </w:divBdr>
          <w:divsChild>
            <w:div w:id="6071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842">
      <w:bodyDiv w:val="1"/>
      <w:marLeft w:val="0"/>
      <w:marRight w:val="0"/>
      <w:marTop w:val="0"/>
      <w:marBottom w:val="0"/>
      <w:divBdr>
        <w:top w:val="none" w:sz="0" w:space="0" w:color="auto"/>
        <w:left w:val="none" w:sz="0" w:space="0" w:color="auto"/>
        <w:bottom w:val="none" w:sz="0" w:space="0" w:color="auto"/>
        <w:right w:val="none" w:sz="0" w:space="0" w:color="auto"/>
      </w:divBdr>
      <w:divsChild>
        <w:div w:id="1509247286">
          <w:marLeft w:val="0"/>
          <w:marRight w:val="0"/>
          <w:marTop w:val="0"/>
          <w:marBottom w:val="0"/>
          <w:divBdr>
            <w:top w:val="none" w:sz="0" w:space="0" w:color="auto"/>
            <w:left w:val="none" w:sz="0" w:space="0" w:color="auto"/>
            <w:bottom w:val="none" w:sz="0" w:space="0" w:color="auto"/>
            <w:right w:val="none" w:sz="0" w:space="0" w:color="auto"/>
          </w:divBdr>
          <w:divsChild>
            <w:div w:id="6753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0065">
      <w:bodyDiv w:val="1"/>
      <w:marLeft w:val="0"/>
      <w:marRight w:val="0"/>
      <w:marTop w:val="0"/>
      <w:marBottom w:val="0"/>
      <w:divBdr>
        <w:top w:val="none" w:sz="0" w:space="0" w:color="auto"/>
        <w:left w:val="none" w:sz="0" w:space="0" w:color="auto"/>
        <w:bottom w:val="none" w:sz="0" w:space="0" w:color="auto"/>
        <w:right w:val="none" w:sz="0" w:space="0" w:color="auto"/>
      </w:divBdr>
      <w:divsChild>
        <w:div w:id="1357460012">
          <w:marLeft w:val="0"/>
          <w:marRight w:val="0"/>
          <w:marTop w:val="0"/>
          <w:marBottom w:val="0"/>
          <w:divBdr>
            <w:top w:val="none" w:sz="0" w:space="0" w:color="auto"/>
            <w:left w:val="none" w:sz="0" w:space="0" w:color="auto"/>
            <w:bottom w:val="none" w:sz="0" w:space="0" w:color="auto"/>
            <w:right w:val="none" w:sz="0" w:space="0" w:color="auto"/>
          </w:divBdr>
          <w:divsChild>
            <w:div w:id="2064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5967">
      <w:bodyDiv w:val="1"/>
      <w:marLeft w:val="0"/>
      <w:marRight w:val="0"/>
      <w:marTop w:val="0"/>
      <w:marBottom w:val="0"/>
      <w:divBdr>
        <w:top w:val="none" w:sz="0" w:space="0" w:color="auto"/>
        <w:left w:val="none" w:sz="0" w:space="0" w:color="auto"/>
        <w:bottom w:val="none" w:sz="0" w:space="0" w:color="auto"/>
        <w:right w:val="none" w:sz="0" w:space="0" w:color="auto"/>
      </w:divBdr>
      <w:divsChild>
        <w:div w:id="725377923">
          <w:marLeft w:val="0"/>
          <w:marRight w:val="0"/>
          <w:marTop w:val="0"/>
          <w:marBottom w:val="0"/>
          <w:divBdr>
            <w:top w:val="none" w:sz="0" w:space="0" w:color="auto"/>
            <w:left w:val="none" w:sz="0" w:space="0" w:color="auto"/>
            <w:bottom w:val="none" w:sz="0" w:space="0" w:color="auto"/>
            <w:right w:val="none" w:sz="0" w:space="0" w:color="auto"/>
          </w:divBdr>
          <w:divsChild>
            <w:div w:id="110881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93855">
      <w:bodyDiv w:val="1"/>
      <w:marLeft w:val="0"/>
      <w:marRight w:val="0"/>
      <w:marTop w:val="0"/>
      <w:marBottom w:val="0"/>
      <w:divBdr>
        <w:top w:val="none" w:sz="0" w:space="0" w:color="auto"/>
        <w:left w:val="none" w:sz="0" w:space="0" w:color="auto"/>
        <w:bottom w:val="none" w:sz="0" w:space="0" w:color="auto"/>
        <w:right w:val="none" w:sz="0" w:space="0" w:color="auto"/>
      </w:divBdr>
      <w:divsChild>
        <w:div w:id="1590000334">
          <w:marLeft w:val="0"/>
          <w:marRight w:val="0"/>
          <w:marTop w:val="0"/>
          <w:marBottom w:val="0"/>
          <w:divBdr>
            <w:top w:val="none" w:sz="0" w:space="0" w:color="auto"/>
            <w:left w:val="none" w:sz="0" w:space="0" w:color="auto"/>
            <w:bottom w:val="none" w:sz="0" w:space="0" w:color="auto"/>
            <w:right w:val="none" w:sz="0" w:space="0" w:color="auto"/>
          </w:divBdr>
          <w:divsChild>
            <w:div w:id="8597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783">
      <w:bodyDiv w:val="1"/>
      <w:marLeft w:val="0"/>
      <w:marRight w:val="0"/>
      <w:marTop w:val="0"/>
      <w:marBottom w:val="0"/>
      <w:divBdr>
        <w:top w:val="none" w:sz="0" w:space="0" w:color="auto"/>
        <w:left w:val="none" w:sz="0" w:space="0" w:color="auto"/>
        <w:bottom w:val="none" w:sz="0" w:space="0" w:color="auto"/>
        <w:right w:val="none" w:sz="0" w:space="0" w:color="auto"/>
      </w:divBdr>
      <w:divsChild>
        <w:div w:id="591741048">
          <w:marLeft w:val="0"/>
          <w:marRight w:val="0"/>
          <w:marTop w:val="0"/>
          <w:marBottom w:val="0"/>
          <w:divBdr>
            <w:top w:val="none" w:sz="0" w:space="0" w:color="auto"/>
            <w:left w:val="none" w:sz="0" w:space="0" w:color="auto"/>
            <w:bottom w:val="none" w:sz="0" w:space="0" w:color="auto"/>
            <w:right w:val="none" w:sz="0" w:space="0" w:color="auto"/>
          </w:divBdr>
          <w:divsChild>
            <w:div w:id="1839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7309">
      <w:bodyDiv w:val="1"/>
      <w:marLeft w:val="0"/>
      <w:marRight w:val="0"/>
      <w:marTop w:val="0"/>
      <w:marBottom w:val="0"/>
      <w:divBdr>
        <w:top w:val="none" w:sz="0" w:space="0" w:color="auto"/>
        <w:left w:val="none" w:sz="0" w:space="0" w:color="auto"/>
        <w:bottom w:val="none" w:sz="0" w:space="0" w:color="auto"/>
        <w:right w:val="none" w:sz="0" w:space="0" w:color="auto"/>
      </w:divBdr>
      <w:divsChild>
        <w:div w:id="1086731210">
          <w:marLeft w:val="0"/>
          <w:marRight w:val="0"/>
          <w:marTop w:val="0"/>
          <w:marBottom w:val="0"/>
          <w:divBdr>
            <w:top w:val="none" w:sz="0" w:space="0" w:color="auto"/>
            <w:left w:val="none" w:sz="0" w:space="0" w:color="auto"/>
            <w:bottom w:val="none" w:sz="0" w:space="0" w:color="auto"/>
            <w:right w:val="none" w:sz="0" w:space="0" w:color="auto"/>
          </w:divBdr>
          <w:divsChild>
            <w:div w:id="17589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2911">
      <w:bodyDiv w:val="1"/>
      <w:marLeft w:val="0"/>
      <w:marRight w:val="0"/>
      <w:marTop w:val="0"/>
      <w:marBottom w:val="0"/>
      <w:divBdr>
        <w:top w:val="none" w:sz="0" w:space="0" w:color="auto"/>
        <w:left w:val="none" w:sz="0" w:space="0" w:color="auto"/>
        <w:bottom w:val="none" w:sz="0" w:space="0" w:color="auto"/>
        <w:right w:val="none" w:sz="0" w:space="0" w:color="auto"/>
      </w:divBdr>
      <w:divsChild>
        <w:div w:id="1279489469">
          <w:marLeft w:val="0"/>
          <w:marRight w:val="0"/>
          <w:marTop w:val="0"/>
          <w:marBottom w:val="0"/>
          <w:divBdr>
            <w:top w:val="none" w:sz="0" w:space="0" w:color="auto"/>
            <w:left w:val="none" w:sz="0" w:space="0" w:color="auto"/>
            <w:bottom w:val="none" w:sz="0" w:space="0" w:color="auto"/>
            <w:right w:val="none" w:sz="0" w:space="0" w:color="auto"/>
          </w:divBdr>
          <w:divsChild>
            <w:div w:id="6807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5262">
      <w:bodyDiv w:val="1"/>
      <w:marLeft w:val="0"/>
      <w:marRight w:val="0"/>
      <w:marTop w:val="0"/>
      <w:marBottom w:val="0"/>
      <w:divBdr>
        <w:top w:val="none" w:sz="0" w:space="0" w:color="auto"/>
        <w:left w:val="none" w:sz="0" w:space="0" w:color="auto"/>
        <w:bottom w:val="none" w:sz="0" w:space="0" w:color="auto"/>
        <w:right w:val="none" w:sz="0" w:space="0" w:color="auto"/>
      </w:divBdr>
      <w:divsChild>
        <w:div w:id="1733772376">
          <w:marLeft w:val="0"/>
          <w:marRight w:val="0"/>
          <w:marTop w:val="0"/>
          <w:marBottom w:val="0"/>
          <w:divBdr>
            <w:top w:val="none" w:sz="0" w:space="0" w:color="auto"/>
            <w:left w:val="none" w:sz="0" w:space="0" w:color="auto"/>
            <w:bottom w:val="none" w:sz="0" w:space="0" w:color="auto"/>
            <w:right w:val="none" w:sz="0" w:space="0" w:color="auto"/>
          </w:divBdr>
          <w:divsChild>
            <w:div w:id="15030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22969">
      <w:bodyDiv w:val="1"/>
      <w:marLeft w:val="0"/>
      <w:marRight w:val="0"/>
      <w:marTop w:val="0"/>
      <w:marBottom w:val="0"/>
      <w:divBdr>
        <w:top w:val="none" w:sz="0" w:space="0" w:color="auto"/>
        <w:left w:val="none" w:sz="0" w:space="0" w:color="auto"/>
        <w:bottom w:val="none" w:sz="0" w:space="0" w:color="auto"/>
        <w:right w:val="none" w:sz="0" w:space="0" w:color="auto"/>
      </w:divBdr>
      <w:divsChild>
        <w:div w:id="809246712">
          <w:marLeft w:val="0"/>
          <w:marRight w:val="0"/>
          <w:marTop w:val="0"/>
          <w:marBottom w:val="0"/>
          <w:divBdr>
            <w:top w:val="none" w:sz="0" w:space="0" w:color="auto"/>
            <w:left w:val="none" w:sz="0" w:space="0" w:color="auto"/>
            <w:bottom w:val="none" w:sz="0" w:space="0" w:color="auto"/>
            <w:right w:val="none" w:sz="0" w:space="0" w:color="auto"/>
          </w:divBdr>
          <w:divsChild>
            <w:div w:id="12822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731">
      <w:bodyDiv w:val="1"/>
      <w:marLeft w:val="0"/>
      <w:marRight w:val="0"/>
      <w:marTop w:val="0"/>
      <w:marBottom w:val="0"/>
      <w:divBdr>
        <w:top w:val="none" w:sz="0" w:space="0" w:color="auto"/>
        <w:left w:val="none" w:sz="0" w:space="0" w:color="auto"/>
        <w:bottom w:val="none" w:sz="0" w:space="0" w:color="auto"/>
        <w:right w:val="none" w:sz="0" w:space="0" w:color="auto"/>
      </w:divBdr>
      <w:divsChild>
        <w:div w:id="794327939">
          <w:marLeft w:val="0"/>
          <w:marRight w:val="0"/>
          <w:marTop w:val="0"/>
          <w:marBottom w:val="0"/>
          <w:divBdr>
            <w:top w:val="none" w:sz="0" w:space="0" w:color="auto"/>
            <w:left w:val="none" w:sz="0" w:space="0" w:color="auto"/>
            <w:bottom w:val="none" w:sz="0" w:space="0" w:color="auto"/>
            <w:right w:val="none" w:sz="0" w:space="0" w:color="auto"/>
          </w:divBdr>
          <w:divsChild>
            <w:div w:id="20931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B3229-CE80-429D-BA50-75DAF5DD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Pages>
  <Words>2070</Words>
  <Characters>11800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Petersen</dc:creator>
  <cp:keywords/>
  <dc:description/>
  <cp:lastModifiedBy>Will Petersen</cp:lastModifiedBy>
  <cp:revision>6</cp:revision>
  <dcterms:created xsi:type="dcterms:W3CDTF">2023-08-24T20:52:00Z</dcterms:created>
  <dcterms:modified xsi:type="dcterms:W3CDTF">2023-08-25T01:52:00Z</dcterms:modified>
</cp:coreProperties>
</file>