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84"/>
          <w:szCs w:val="84"/>
          <w:highlight w:val="yellow"/>
          <w:lang w:val="en-US" w:eastAsia="zh-CN"/>
        </w:rPr>
      </w:pPr>
      <w:r>
        <w:drawing>
          <wp:inline distT="0" distB="0" distL="114300" distR="114300">
            <wp:extent cx="1285875" cy="5524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  <w:t>2018年1月</w:t>
      </w:r>
      <w:r>
        <w:rPr>
          <w:rFonts w:hint="eastAsia" w:ascii="宋体" w:hAnsi="宋体" w:cs="宋体"/>
          <w:b/>
          <w:bCs/>
          <w:sz w:val="32"/>
          <w:szCs w:val="32"/>
          <w:highlight w:val="yellow"/>
          <w:lang w:val="en-US" w:eastAsia="zh-CN"/>
        </w:rPr>
        <w:t>10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  <w:t>日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任务书二次修改</w:t>
      </w:r>
      <w:r>
        <w:rPr>
          <w:rFonts w:hint="eastAsia"/>
          <w:lang w:val="en-US" w:eastAsia="zh-CN"/>
        </w:rPr>
        <w:t>--定稿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3285490" cy="25241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Arial" w:hAnsi="Arial"/>
          <w:color w:val="000000"/>
          <w:lang w:eastAsia="zh-CN"/>
        </w:rPr>
      </w:pPr>
      <w:r>
        <w:rPr>
          <w:rFonts w:hint="eastAsia" w:ascii="Arial" w:hAnsi="Arial"/>
          <w:color w:val="000000"/>
          <w:lang w:eastAsia="zh-CN"/>
        </w:rPr>
        <w:t>任务书参考文献：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周启海, 刘云强. 基于PHP、MYSQL、Apache的人事管理系统的设计与实现[J]. 计算机时代, 2004</w:t>
      </w:r>
      <w:r>
        <w:rPr>
          <w:rFonts w:hint="eastAsia" w:ascii="Arial" w:hAnsi="Arial"/>
          <w:color w:val="000000"/>
          <w:lang w:val="en-US" w:eastAsia="zh-CN"/>
        </w:rPr>
        <w:t>,</w:t>
      </w:r>
      <w:r>
        <w:rPr>
          <w:rFonts w:hint="eastAsia" w:ascii="Arial" w:hAnsi="Arial"/>
          <w:color w:val="000000"/>
        </w:rPr>
        <w:t>(8):23-24.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LIU Hong-zhi. 基于Apache+PHP+MySQL框架的图书管理系统开发[J]. 图书馆研究, 2008, 38(3):100-101.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武国剑, 姚跃传, 潘晴情,等. 基于PHP&amp;MySQL的高校学生党员管理信息系统设计与实现[J]. 合肥工业大学学报:自然科学版, 2012(11):1492-1495.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邵云霞, 曹丽荣, 张春建. 基于PHP+MYSQL实现环保局文章管理系统的设计与开发[J]. 河北省科学院学报, 2007, 24(2):18-21.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朱希伟. 基于PHP+MYSQL的项目管理系统的设计与实现——以中国移动黔东南分公司为例[J]. 电脑知识与技术, 2017, 13(20).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罗启强. 基于PHP+MySQL的高校教务管理系统的设计与实现[D]. 吉林大学, 2016.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韩永生. 基于PHP+MYSQL的学生成绩管理系统的研究[J]. 电脑知识与技术, 2013(32):7163-7165.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胡江涛. Web下网络教学管理系统的PHP+MySQL设计研究[J]. 郧阳师范高等专科学校学报, 2008, 28(6):46-48.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叶锋. 基于PHP&amp;MySQL的高校招生管理信息系统设计与实现[J]. 电脑知识与技术, 2017, 13(22):26-27.</w:t>
      </w:r>
    </w:p>
    <w:p>
      <w:pPr>
        <w:ind w:firstLine="420" w:firstLineChars="20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/>
          <w:color w:val="000000"/>
        </w:rPr>
        <w:t>周寅. 基于PHP的幼儿园信息管理系统的设计与实现[D]. 苏州大学, 2005.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5AE46"/>
    <w:multiLevelType w:val="singleLevel"/>
    <w:tmpl w:val="5A55AE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65617"/>
    <w:rsid w:val="54E656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2018-01-18T07:36:00Z</dcterms:created>
  <dc:creator>冬笙</dc:creator>
  <cp:lastModifiedBy>冬笙</cp:lastModifiedBy>
  <dcterms:modified xsi:type="dcterms:W3CDTF">2018-01-18T07:37:39Z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