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84"/>
          <w:szCs w:val="84"/>
          <w:highlight w:val="yellow"/>
          <w:lang w:val="en-US" w:eastAsia="zh-CN"/>
        </w:rPr>
      </w:pPr>
      <w:r>
        <w:drawing>
          <wp:inline distT="0" distB="0" distL="114300" distR="114300">
            <wp:extent cx="1285875" cy="55245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highlight w:val="yellow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highlight w:val="yellow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highlight w:val="yellow"/>
          <w:lang w:val="en-US" w:eastAsia="zh-CN"/>
        </w:rPr>
        <w:t>2018年1月</w:t>
      </w:r>
      <w:r>
        <w:rPr>
          <w:rFonts w:hint="eastAsia" w:ascii="宋体" w:hAnsi="宋体" w:cs="宋体"/>
          <w:b/>
          <w:bCs/>
          <w:sz w:val="32"/>
          <w:szCs w:val="32"/>
          <w:highlight w:val="yellow"/>
          <w:lang w:val="en-US" w:eastAsia="zh-CN"/>
        </w:rPr>
        <w:t>22</w:t>
      </w:r>
      <w:r>
        <w:rPr>
          <w:rFonts w:hint="eastAsia" w:ascii="宋体" w:hAnsi="宋体" w:eastAsia="宋体" w:cs="宋体"/>
          <w:b/>
          <w:bCs/>
          <w:sz w:val="32"/>
          <w:szCs w:val="32"/>
          <w:highlight w:val="yellow"/>
          <w:lang w:val="en-US" w:eastAsia="zh-CN"/>
        </w:rPr>
        <w:t>日</w:t>
      </w:r>
    </w:p>
    <w:p>
      <w:pPr>
        <w:jc w:val="both"/>
        <w:rPr>
          <w:rFonts w:hint="eastAsia" w:ascii="宋体" w:hAnsi="宋体" w:eastAsia="宋体" w:cs="宋体"/>
          <w:b/>
          <w:bCs/>
          <w:sz w:val="32"/>
          <w:szCs w:val="32"/>
          <w:highlight w:val="yellow"/>
          <w:lang w:val="en-US" w:eastAsia="zh-CN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 w:ascii="Arial" w:hAnsi="Arial"/>
          <w:color w:val="0000FF"/>
          <w:lang w:val="en-US" w:eastAsia="zh-CN"/>
        </w:rPr>
      </w:pPr>
      <w:r>
        <w:rPr>
          <w:rFonts w:hint="eastAsia" w:ascii="Arial" w:hAnsi="Arial"/>
          <w:color w:val="0000FF"/>
          <w:lang w:val="en-US" w:eastAsia="zh-CN"/>
        </w:rPr>
        <w:t>echo和print语句</w:t>
      </w:r>
    </w:p>
    <w:p>
      <w:pPr>
        <w:numPr>
          <w:numId w:val="0"/>
        </w:numPr>
      </w:pPr>
      <w:r>
        <w:drawing>
          <wp:inline distT="0" distB="0" distL="114300" distR="114300">
            <wp:extent cx="3733165" cy="21717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val="en-US" w:eastAsia="zh-CN"/>
        </w:rPr>
        <w:t>Echo语句</w:t>
      </w:r>
      <w:r>
        <w:rPr>
          <w:rFonts w:hint="eastAsia"/>
          <w:color w:val="0000FF"/>
          <w:lang w:eastAsia="zh-CN"/>
        </w:rPr>
        <w:t>练习：</w:t>
      </w:r>
    </w:p>
    <w:p>
      <w:r>
        <w:drawing>
          <wp:inline distT="0" distB="0" distL="114300" distR="114300">
            <wp:extent cx="3876040" cy="14859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80915" cy="1104900"/>
            <wp:effectExtent l="0" t="0" r="63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59A31"/>
    <w:multiLevelType w:val="singleLevel"/>
    <w:tmpl w:val="5A659A31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2F746A"/>
    <w:rsid w:val="43E24EB3"/>
    <w:rsid w:val="47E64044"/>
    <w:rsid w:val="4C2F74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2018-01-22T07:44:00Z</dcterms:created>
  <dc:creator>冬笙</dc:creator>
  <cp:lastModifiedBy>冬笙</cp:lastModifiedBy>
  <dcterms:modified xsi:type="dcterms:W3CDTF">2018-01-22T08:06:32Z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