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新宋体" w:hAnsi="新宋体" w:eastAsia="新宋体" w:cs="新宋体"/>
          <w:b/>
          <w:bCs/>
          <w:sz w:val="32"/>
          <w:szCs w:val="32"/>
          <w:lang w:val="en-US" w:eastAsia="zh-CN"/>
        </w:rPr>
      </w:pPr>
      <w:r>
        <w:rPr>
          <w:rFonts w:hint="eastAsia" w:ascii="新宋体" w:hAnsi="新宋体" w:eastAsia="新宋体" w:cs="新宋体"/>
          <w:b/>
          <w:bCs/>
          <w:sz w:val="32"/>
          <w:szCs w:val="32"/>
          <w:lang w:val="en-US" w:eastAsia="zh-CN"/>
        </w:rPr>
        <w:t>Model Summary</w:t>
      </w:r>
    </w:p>
    <w:p>
      <w:pPr>
        <w:keepNext w:val="0"/>
        <w:keepLines w:val="0"/>
        <w:widowControl/>
        <w:suppressLineNumbers w:val="0"/>
        <w:jc w:val="left"/>
        <w:rPr>
          <w:rFonts w:hint="eastAsia" w:ascii="新宋体" w:hAnsi="新宋体" w:eastAsia="新宋体" w:cs="新宋体"/>
          <w:sz w:val="21"/>
          <w:szCs w:val="21"/>
        </w:rPr>
      </w:pPr>
      <w:r>
        <w:rPr>
          <w:rFonts w:hint="eastAsia" w:ascii="新宋体" w:hAnsi="新宋体" w:eastAsia="新宋体" w:cs="新宋体"/>
          <w:sz w:val="21"/>
          <w:szCs w:val="21"/>
        </w:rPr>
        <w:t>Competition Name:</w:t>
      </w:r>
      <w:r>
        <w:rPr>
          <w:rFonts w:hint="eastAsia" w:ascii="新宋体" w:hAnsi="新宋体" w:eastAsia="新宋体" w:cs="新宋体"/>
          <w:sz w:val="21"/>
          <w:szCs w:val="21"/>
          <w:lang w:val="en-US" w:eastAsia="zh-CN"/>
        </w:rPr>
        <w:t xml:space="preserve"> </w:t>
      </w:r>
      <w:r>
        <w:rPr>
          <w:rFonts w:hint="eastAsia" w:ascii="新宋体" w:hAnsi="新宋体" w:eastAsia="新宋体" w:cs="新宋体"/>
          <w:sz w:val="21"/>
          <w:szCs w:val="21"/>
        </w:rPr>
        <w:t>LLM - Detect AI Generated 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Team Name:</w:t>
      </w:r>
      <w:r>
        <w:rPr>
          <w:rFonts w:hint="eastAsia" w:ascii="新宋体" w:hAnsi="新宋体" w:eastAsia="新宋体" w:cs="新宋体"/>
          <w:sz w:val="21"/>
          <w:szCs w:val="21"/>
          <w:lang w:val="en-US" w:eastAsia="zh-CN"/>
        </w:rPr>
        <w:t xml:space="preserve"> yellowleaf</w:t>
      </w:r>
    </w:p>
    <w:p>
      <w:pPr>
        <w:keepNext w:val="0"/>
        <w:keepLines w:val="0"/>
        <w:widowControl/>
        <w:suppressLineNumbers w:val="0"/>
        <w:jc w:val="left"/>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Private Leaderboard Score:</w:t>
      </w:r>
      <w:r>
        <w:rPr>
          <w:rFonts w:hint="eastAsia" w:ascii="新宋体" w:hAnsi="新宋体" w:eastAsia="新宋体" w:cs="新宋体"/>
          <w:sz w:val="21"/>
          <w:szCs w:val="21"/>
          <w:lang w:val="en-US" w:eastAsia="zh-CN"/>
        </w:rPr>
        <w:t xml:space="preserve"> 0.892762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ascii="宋体" w:hAnsi="宋体" w:eastAsia="宋体" w:cs="宋体"/>
          <w:sz w:val="21"/>
          <w:szCs w:val="21"/>
        </w:rPr>
      </w:pPr>
      <w:r>
        <w:rPr>
          <w:rFonts w:hint="eastAsia" w:ascii="新宋体" w:hAnsi="新宋体" w:eastAsia="新宋体" w:cs="新宋体"/>
          <w:sz w:val="21"/>
          <w:szCs w:val="21"/>
        </w:rPr>
        <w:t>Private Leaderboard Place:</w:t>
      </w:r>
      <w:r>
        <w:rPr>
          <w:rFonts w:hint="eastAsia" w:ascii="新宋体" w:hAnsi="新宋体" w:eastAsia="新宋体" w:cs="新宋体"/>
          <w:sz w:val="21"/>
          <w:szCs w:val="21"/>
          <w:lang w:val="en-US" w:eastAsia="zh-CN"/>
        </w:rPr>
        <w:t xml:space="preserve"> </w:t>
      </w:r>
      <w:r>
        <w:rPr>
          <w:rFonts w:hint="eastAsia" w:ascii="新宋体" w:hAnsi="新宋体" w:eastAsia="新宋体" w:cs="新宋体"/>
          <w:sz w:val="21"/>
          <w:szCs w:val="21"/>
        </w:rPr>
        <w:t>1597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GitHub repository: https://github.com/wcqy001028/LLM-Detect-AI-Generated-Text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Team Member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default" w:ascii="新宋体" w:hAnsi="新宋体" w:eastAsia="新宋体" w:cs="新宋体"/>
          <w:sz w:val="21"/>
          <w:szCs w:val="21"/>
          <w:lang w:val="en-US" w:eastAsia="zh-CN"/>
        </w:rPr>
      </w:pPr>
      <w:r>
        <w:rPr>
          <w:rFonts w:hint="eastAsia" w:ascii="新宋体" w:hAnsi="新宋体" w:eastAsia="新宋体" w:cs="新宋体"/>
          <w:color w:val="auto"/>
          <w:sz w:val="21"/>
          <w:szCs w:val="21"/>
        </w:rPr>
        <w:t>Name</w:t>
      </w:r>
      <w:r>
        <w:rPr>
          <w:rFonts w:hint="eastAsia" w:ascii="新宋体" w:hAnsi="新宋体" w:eastAsia="新宋体" w:cs="新宋体"/>
          <w:sz w:val="21"/>
          <w:szCs w:val="21"/>
        </w:rPr>
        <w:t>:</w:t>
      </w:r>
      <w:r>
        <w:rPr>
          <w:rFonts w:hint="eastAsia" w:ascii="新宋体" w:hAnsi="新宋体" w:eastAsia="新宋体" w:cs="新宋体"/>
          <w:sz w:val="21"/>
          <w:szCs w:val="21"/>
          <w:lang w:val="en-US" w:eastAsia="zh-CN"/>
        </w:rPr>
        <w:t xml:space="preserve"> wcqyfly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default" w:ascii="新宋体" w:hAnsi="新宋体" w:eastAsia="新宋体" w:cs="新宋体"/>
          <w:sz w:val="21"/>
          <w:szCs w:val="21"/>
          <w:lang w:val="en-US" w:eastAsia="zh-CN"/>
        </w:rPr>
      </w:pPr>
      <w:r>
        <w:rPr>
          <w:rFonts w:hint="eastAsia" w:ascii="新宋体" w:hAnsi="新宋体" w:eastAsia="新宋体" w:cs="新宋体"/>
          <w:sz w:val="21"/>
          <w:szCs w:val="21"/>
        </w:rPr>
        <w:t>Location:</w:t>
      </w:r>
      <w:r>
        <w:rPr>
          <w:rFonts w:hint="eastAsia" w:ascii="新宋体" w:hAnsi="新宋体" w:eastAsia="新宋体" w:cs="新宋体"/>
          <w:sz w:val="21"/>
          <w:szCs w:val="21"/>
          <w:lang w:val="en-US" w:eastAsia="zh-CN"/>
        </w:rPr>
        <w:t xml:space="preserve"> Hangzhou, Zhejiang, China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Email:</w:t>
      </w:r>
      <w:r>
        <w:rPr>
          <w:rFonts w:hint="eastAsia" w:ascii="新宋体" w:hAnsi="新宋体" w:eastAsia="新宋体" w:cs="新宋体"/>
          <w:sz w:val="21"/>
          <w:szCs w:val="21"/>
          <w:lang w:val="en-US" w:eastAsia="zh-CN"/>
        </w:rPr>
        <w:t xml:space="preserve"> </w:t>
      </w:r>
      <w:r>
        <w:rPr>
          <w:rFonts w:hint="eastAsia" w:ascii="新宋体" w:hAnsi="新宋体" w:eastAsia="新宋体" w:cs="新宋体"/>
          <w:color w:val="000000" w:themeColor="text1"/>
          <w:sz w:val="21"/>
          <w:szCs w:val="21"/>
          <w:u w:val="none"/>
          <w:lang w:val="en-US" w:eastAsia="zh-CN"/>
          <w14:textFill>
            <w14:solidFill>
              <w14:schemeClr w14:val="tx1"/>
            </w14:solidFill>
          </w14:textFill>
        </w:rPr>
        <w:fldChar w:fldCharType="begin"/>
      </w:r>
      <w:r>
        <w:rPr>
          <w:rFonts w:hint="eastAsia" w:ascii="新宋体" w:hAnsi="新宋体" w:eastAsia="新宋体" w:cs="新宋体"/>
          <w:color w:val="000000" w:themeColor="text1"/>
          <w:sz w:val="21"/>
          <w:szCs w:val="21"/>
          <w:u w:val="none"/>
          <w:lang w:val="en-US" w:eastAsia="zh-CN"/>
          <w14:textFill>
            <w14:solidFill>
              <w14:schemeClr w14:val="tx1"/>
            </w14:solidFill>
          </w14:textFill>
        </w:rPr>
        <w:instrText xml:space="preserve"> HYPERLINK "mailto:2476226021@qq.com" </w:instrText>
      </w:r>
      <w:r>
        <w:rPr>
          <w:rFonts w:hint="eastAsia" w:ascii="新宋体" w:hAnsi="新宋体" w:eastAsia="新宋体" w:cs="新宋体"/>
          <w:color w:val="000000" w:themeColor="text1"/>
          <w:sz w:val="21"/>
          <w:szCs w:val="21"/>
          <w:u w:val="none"/>
          <w:lang w:val="en-US" w:eastAsia="zh-CN"/>
          <w14:textFill>
            <w14:solidFill>
              <w14:schemeClr w14:val="tx1"/>
            </w14:solidFill>
          </w14:textFill>
        </w:rPr>
        <w:fldChar w:fldCharType="separate"/>
      </w:r>
      <w:r>
        <w:rPr>
          <w:rStyle w:val="8"/>
          <w:rFonts w:hint="eastAsia" w:ascii="新宋体" w:hAnsi="新宋体" w:eastAsia="新宋体" w:cs="新宋体"/>
          <w:color w:val="000000" w:themeColor="text1"/>
          <w:sz w:val="21"/>
          <w:szCs w:val="21"/>
          <w:u w:val="none"/>
          <w:lang w:val="en-US" w:eastAsia="zh-CN"/>
          <w14:textFill>
            <w14:solidFill>
              <w14:schemeClr w14:val="tx1"/>
            </w14:solidFill>
          </w14:textFill>
        </w:rPr>
        <w:t>2476226021@qq.com</w:t>
      </w:r>
      <w:r>
        <w:rPr>
          <w:rFonts w:hint="eastAsia" w:ascii="新宋体" w:hAnsi="新宋体" w:eastAsia="新宋体" w:cs="新宋体"/>
          <w:color w:val="000000" w:themeColor="text1"/>
          <w:sz w:val="21"/>
          <w:szCs w:val="21"/>
          <w:u w:val="none"/>
          <w:lang w:val="en-US" w:eastAsia="zh-CN"/>
          <w14:textFill>
            <w14:solidFill>
              <w14:schemeClr w14:val="tx1"/>
            </w14:solidFill>
          </w14:textFill>
        </w:rPr>
        <w:fldChar w:fldCharType="end"/>
      </w:r>
    </w:p>
    <w:p>
      <w:pPr>
        <w:keepNext w:val="0"/>
        <w:keepLines w:val="0"/>
        <w:widowControl/>
        <w:suppressLineNumbers w:val="0"/>
        <w:ind w:firstLine="420" w:firstLineChars="0"/>
        <w:jc w:val="left"/>
        <w:rPr>
          <w:rFonts w:hint="eastAsia" w:ascii="新宋体" w:hAnsi="新宋体" w:eastAsia="新宋体" w:cs="新宋体"/>
          <w:color w:val="auto"/>
          <w:sz w:val="21"/>
          <w:szCs w:val="21"/>
        </w:rPr>
      </w:pPr>
      <w:r>
        <w:rPr>
          <w:rFonts w:hint="eastAsia" w:ascii="新宋体" w:hAnsi="新宋体" w:eastAsia="新宋体" w:cs="新宋体"/>
          <w:color w:val="auto"/>
          <w:sz w:val="21"/>
          <w:szCs w:val="21"/>
        </w:rPr>
        <w:t>Name:</w:t>
      </w:r>
      <w:r>
        <w:rPr>
          <w:rFonts w:hint="eastAsia" w:ascii="新宋体" w:hAnsi="新宋体" w:eastAsia="新宋体" w:cs="新宋体"/>
          <w:color w:val="auto"/>
          <w:sz w:val="21"/>
          <w:szCs w:val="21"/>
          <w:lang w:val="en-US" w:eastAsia="zh-CN"/>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"https://www.kaggle.com/phoenixknight" </w:instrText>
      </w:r>
      <w:r>
        <w:rPr>
          <w:rFonts w:ascii="宋体" w:hAnsi="宋体" w:eastAsia="宋体" w:cs="宋体"/>
          <w:color w:val="auto"/>
          <w:kern w:val="0"/>
          <w:sz w:val="24"/>
          <w:szCs w:val="24"/>
          <w:lang w:val="en-US" w:eastAsia="zh-CN" w:bidi="ar"/>
        </w:rPr>
        <w:fldChar w:fldCharType="separate"/>
      </w:r>
      <w:r>
        <w:rPr>
          <w:rFonts w:hint="eastAsia" w:ascii="新宋体" w:hAnsi="新宋体" w:eastAsia="新宋体" w:cs="新宋体"/>
          <w:color w:val="auto"/>
          <w:sz w:val="21"/>
          <w:szCs w:val="21"/>
        </w:rPr>
        <w:t>PhoenixKnight</w:t>
      </w:r>
    </w:p>
    <w:p>
      <w:pPr>
        <w:keepNext w:val="0"/>
        <w:keepLines w:val="0"/>
        <w:widowControl/>
        <w:suppressLineNumbers w:val="0"/>
        <w:ind w:firstLine="420" w:firstLineChars="0"/>
        <w:jc w:val="left"/>
        <w:rPr>
          <w:rFonts w:hint="default" w:ascii="新宋体" w:hAnsi="新宋体" w:eastAsia="新宋体" w:cs="新宋体"/>
          <w:color w:val="auto"/>
          <w:sz w:val="21"/>
          <w:szCs w:val="21"/>
          <w:lang w:val="en-US" w:eastAsia="zh-CN"/>
        </w:rPr>
      </w:pPr>
      <w:r>
        <w:rPr>
          <w:rFonts w:ascii="宋体" w:hAnsi="宋体" w:eastAsia="宋体" w:cs="宋体"/>
          <w:color w:val="auto"/>
          <w:kern w:val="0"/>
          <w:sz w:val="24"/>
          <w:szCs w:val="24"/>
          <w:lang w:val="en-US" w:eastAsia="zh-CN" w:bidi="ar"/>
        </w:rPr>
        <w:fldChar w:fldCharType="end"/>
      </w:r>
      <w:r>
        <w:rPr>
          <w:rFonts w:hint="eastAsia" w:ascii="新宋体" w:hAnsi="新宋体" w:eastAsia="新宋体" w:cs="新宋体"/>
          <w:color w:val="auto"/>
          <w:sz w:val="21"/>
          <w:szCs w:val="21"/>
        </w:rPr>
        <w:t>Location:</w:t>
      </w:r>
      <w:r>
        <w:rPr>
          <w:rFonts w:hint="eastAsia" w:ascii="新宋体" w:hAnsi="新宋体" w:eastAsia="新宋体" w:cs="新宋体"/>
          <w:color w:val="auto"/>
          <w:sz w:val="21"/>
          <w:szCs w:val="21"/>
          <w:lang w:val="en-US" w:eastAsia="zh-CN"/>
        </w:rPr>
        <w:t xml:space="preserve"> Tongling, Anhui, China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default" w:ascii="新宋体" w:hAnsi="新宋体" w:eastAsia="新宋体" w:cs="新宋体"/>
          <w:color w:val="auto"/>
          <w:sz w:val="21"/>
          <w:szCs w:val="21"/>
          <w:lang w:val="en-US" w:eastAsia="zh-CN"/>
        </w:rPr>
      </w:pPr>
      <w:r>
        <w:rPr>
          <w:rFonts w:hint="eastAsia" w:ascii="新宋体" w:hAnsi="新宋体" w:eastAsia="新宋体" w:cs="新宋体"/>
          <w:color w:val="auto"/>
          <w:sz w:val="21"/>
          <w:szCs w:val="21"/>
        </w:rPr>
        <w:t>Email:</w:t>
      </w:r>
      <w:r>
        <w:rPr>
          <w:rFonts w:hint="eastAsia" w:ascii="新宋体" w:hAnsi="新宋体" w:eastAsia="新宋体" w:cs="新宋体"/>
          <w:color w:val="auto"/>
          <w:sz w:val="21"/>
          <w:szCs w:val="21"/>
          <w:lang w:val="en-US" w:eastAsia="zh-CN"/>
        </w:rPr>
        <w:t xml:space="preserve"> GwendolynkAshe@outlook.com</w:t>
      </w:r>
    </w:p>
    <w:p>
      <w:pPr>
        <w:keepNext w:val="0"/>
        <w:keepLines w:val="0"/>
        <w:widowControl/>
        <w:suppressLineNumbers w:val="0"/>
        <w:ind w:firstLine="420" w:firstLineChars="0"/>
        <w:jc w:val="left"/>
        <w:rPr>
          <w:rFonts w:hint="eastAsia" w:ascii="新宋体" w:hAnsi="新宋体" w:eastAsia="新宋体" w:cs="新宋体"/>
          <w:color w:val="auto"/>
          <w:sz w:val="21"/>
          <w:szCs w:val="21"/>
        </w:rPr>
      </w:pPr>
      <w:r>
        <w:rPr>
          <w:rFonts w:hint="eastAsia" w:ascii="新宋体" w:hAnsi="新宋体" w:eastAsia="新宋体" w:cs="新宋体"/>
          <w:color w:val="auto"/>
          <w:sz w:val="21"/>
          <w:szCs w:val="21"/>
        </w:rPr>
        <w:t>Name:</w:t>
      </w:r>
      <w:r>
        <w:rPr>
          <w:rFonts w:hint="eastAsia" w:ascii="新宋体" w:hAnsi="新宋体" w:eastAsia="新宋体" w:cs="新宋体"/>
          <w:color w:val="auto"/>
          <w:sz w:val="21"/>
          <w:szCs w:val="21"/>
          <w:lang w:val="en-US" w:eastAsia="zh-CN"/>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"https://www.kaggle.com/silverlion33" </w:instrText>
      </w:r>
      <w:r>
        <w:rPr>
          <w:rFonts w:ascii="宋体" w:hAnsi="宋体" w:eastAsia="宋体" w:cs="宋体"/>
          <w:color w:val="auto"/>
          <w:kern w:val="0"/>
          <w:sz w:val="24"/>
          <w:szCs w:val="24"/>
          <w:lang w:val="en-US" w:eastAsia="zh-CN" w:bidi="ar"/>
        </w:rPr>
        <w:fldChar w:fldCharType="separate"/>
      </w:r>
      <w:r>
        <w:rPr>
          <w:rFonts w:hint="eastAsia" w:ascii="新宋体" w:hAnsi="新宋体" w:eastAsia="新宋体" w:cs="新宋体"/>
          <w:color w:val="auto"/>
          <w:sz w:val="21"/>
          <w:szCs w:val="21"/>
        </w:rPr>
        <w:t>SilverLion33</w:t>
      </w:r>
    </w:p>
    <w:p>
      <w:pPr>
        <w:keepNext w:val="0"/>
        <w:keepLines w:val="0"/>
        <w:widowControl/>
        <w:suppressLineNumbers w:val="0"/>
        <w:ind w:firstLine="420" w:firstLineChars="0"/>
        <w:jc w:val="left"/>
        <w:rPr>
          <w:rFonts w:hint="default" w:ascii="新宋体" w:hAnsi="新宋体" w:eastAsia="新宋体" w:cs="新宋体"/>
          <w:color w:val="auto"/>
          <w:sz w:val="21"/>
          <w:szCs w:val="21"/>
          <w:lang w:val="en-US" w:eastAsia="zh-CN"/>
        </w:rPr>
      </w:pPr>
      <w:r>
        <w:rPr>
          <w:rFonts w:ascii="宋体" w:hAnsi="宋体" w:eastAsia="宋体" w:cs="宋体"/>
          <w:color w:val="auto"/>
          <w:kern w:val="0"/>
          <w:sz w:val="24"/>
          <w:szCs w:val="24"/>
          <w:lang w:val="en-US" w:eastAsia="zh-CN" w:bidi="ar"/>
        </w:rPr>
        <w:fldChar w:fldCharType="end"/>
      </w:r>
      <w:r>
        <w:rPr>
          <w:rFonts w:hint="eastAsia" w:ascii="新宋体" w:hAnsi="新宋体" w:eastAsia="新宋体" w:cs="新宋体"/>
          <w:color w:val="auto"/>
          <w:sz w:val="21"/>
          <w:szCs w:val="21"/>
        </w:rPr>
        <w:t>Location:</w:t>
      </w:r>
      <w:r>
        <w:rPr>
          <w:rFonts w:hint="eastAsia" w:ascii="新宋体" w:hAnsi="新宋体" w:eastAsia="新宋体" w:cs="新宋体"/>
          <w:color w:val="auto"/>
          <w:sz w:val="21"/>
          <w:szCs w:val="21"/>
          <w:lang w:val="en-US" w:eastAsia="zh-CN"/>
        </w:rPr>
        <w:t xml:space="preserve"> Hangzhou, Zhejiang, China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default" w:ascii="新宋体" w:hAnsi="新宋体" w:eastAsia="新宋体" w:cs="新宋体"/>
          <w:color w:val="auto"/>
          <w:sz w:val="21"/>
          <w:szCs w:val="21"/>
          <w:lang w:val="en-US" w:eastAsia="zh-CN"/>
        </w:rPr>
      </w:pPr>
      <w:r>
        <w:rPr>
          <w:rFonts w:hint="eastAsia" w:ascii="新宋体" w:hAnsi="新宋体" w:eastAsia="新宋体" w:cs="新宋体"/>
          <w:color w:val="auto"/>
          <w:sz w:val="21"/>
          <w:szCs w:val="21"/>
        </w:rPr>
        <w:t>Email:</w:t>
      </w:r>
      <w:r>
        <w:rPr>
          <w:rFonts w:hint="eastAsia" w:ascii="新宋体" w:hAnsi="新宋体" w:eastAsia="新宋体" w:cs="新宋体"/>
          <w:color w:val="auto"/>
          <w:sz w:val="21"/>
          <w:szCs w:val="21"/>
          <w:lang w:val="en-US" w:eastAsia="zh-CN"/>
        </w:rPr>
        <w:t xml:space="preserve"> TonyiWoodruffm@outlook.com</w:t>
      </w:r>
    </w:p>
    <w:p>
      <w:pPr>
        <w:keepNext w:val="0"/>
        <w:keepLines w:val="0"/>
        <w:widowControl/>
        <w:suppressLineNumbers w:val="0"/>
        <w:ind w:firstLine="420" w:firstLineChars="0"/>
        <w:jc w:val="left"/>
        <w:rPr>
          <w:rFonts w:hint="eastAsia" w:ascii="新宋体" w:hAnsi="新宋体" w:eastAsia="新宋体" w:cs="新宋体"/>
          <w:color w:val="auto"/>
          <w:sz w:val="21"/>
          <w:szCs w:val="21"/>
          <w:lang w:val="en-US" w:eastAsia="zh-CN"/>
        </w:rPr>
      </w:pPr>
      <w:r>
        <w:rPr>
          <w:rFonts w:hint="eastAsia" w:ascii="新宋体" w:hAnsi="新宋体" w:eastAsia="新宋体" w:cs="新宋体"/>
          <w:color w:val="auto"/>
          <w:sz w:val="21"/>
          <w:szCs w:val="21"/>
        </w:rPr>
        <w:t>Name:</w:t>
      </w:r>
      <w:r>
        <w:rPr>
          <w:rFonts w:hint="eastAsia" w:ascii="新宋体" w:hAnsi="新宋体" w:eastAsia="新宋体" w:cs="新宋体"/>
          <w:color w:val="auto"/>
          <w:sz w:val="21"/>
          <w:szCs w:val="21"/>
          <w:lang w:val="en-US" w:eastAsia="zh-CN"/>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"https://www.kaggle.com/x7shadow" </w:instrText>
      </w:r>
      <w:r>
        <w:rPr>
          <w:rFonts w:ascii="宋体" w:hAnsi="宋体" w:eastAsia="宋体" w:cs="宋体"/>
          <w:color w:val="auto"/>
          <w:kern w:val="0"/>
          <w:sz w:val="24"/>
          <w:szCs w:val="24"/>
          <w:lang w:val="en-US" w:eastAsia="zh-CN" w:bidi="ar"/>
        </w:rPr>
        <w:fldChar w:fldCharType="separate"/>
      </w:r>
      <w:r>
        <w:rPr>
          <w:rFonts w:hint="eastAsia" w:ascii="新宋体" w:hAnsi="新宋体" w:eastAsia="新宋体" w:cs="新宋体"/>
          <w:color w:val="auto"/>
          <w:sz w:val="21"/>
          <w:szCs w:val="21"/>
          <w:lang w:val="en-US" w:eastAsia="zh-CN"/>
        </w:rPr>
        <w:t>X7Shadow</w:t>
      </w:r>
    </w:p>
    <w:p>
      <w:pPr>
        <w:keepNext w:val="0"/>
        <w:keepLines w:val="0"/>
        <w:widowControl/>
        <w:suppressLineNumbers w:val="0"/>
        <w:ind w:firstLine="420" w:firstLineChars="0"/>
        <w:jc w:val="left"/>
        <w:rPr>
          <w:rFonts w:hint="default" w:ascii="新宋体" w:hAnsi="新宋体" w:eastAsia="新宋体" w:cs="新宋体"/>
          <w:color w:val="auto"/>
          <w:sz w:val="21"/>
          <w:szCs w:val="21"/>
          <w:lang w:val="en-US" w:eastAsia="zh-CN"/>
        </w:rPr>
      </w:pPr>
      <w:r>
        <w:rPr>
          <w:rFonts w:ascii="宋体" w:hAnsi="宋体" w:eastAsia="宋体" w:cs="宋体"/>
          <w:color w:val="auto"/>
          <w:kern w:val="0"/>
          <w:sz w:val="24"/>
          <w:szCs w:val="24"/>
          <w:lang w:val="en-US" w:eastAsia="zh-CN" w:bidi="ar"/>
        </w:rPr>
        <w:fldChar w:fldCharType="end"/>
      </w:r>
      <w:r>
        <w:rPr>
          <w:rFonts w:hint="eastAsia" w:ascii="新宋体" w:hAnsi="新宋体" w:eastAsia="新宋体" w:cs="新宋体"/>
          <w:color w:val="auto"/>
          <w:sz w:val="21"/>
          <w:szCs w:val="21"/>
        </w:rPr>
        <w:t>Location:</w:t>
      </w:r>
      <w:r>
        <w:rPr>
          <w:rFonts w:hint="eastAsia" w:ascii="新宋体" w:hAnsi="新宋体" w:eastAsia="新宋体" w:cs="新宋体"/>
          <w:color w:val="auto"/>
          <w:sz w:val="21"/>
          <w:szCs w:val="21"/>
          <w:lang w:val="en-US" w:eastAsia="zh-CN"/>
        </w:rPr>
        <w:t xml:space="preserve"> Quanzhou, Fujian, China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ind w:firstLine="420" w:firstLineChars="0"/>
        <w:jc w:val="both"/>
        <w:textAlignment w:val="auto"/>
        <w:rPr>
          <w:rFonts w:hint="eastAsia"/>
        </w:rPr>
      </w:pPr>
      <w:r>
        <w:rPr>
          <w:rFonts w:hint="eastAsia" w:ascii="新宋体" w:hAnsi="新宋体" w:eastAsia="新宋体" w:cs="新宋体"/>
          <w:color w:val="auto"/>
          <w:sz w:val="21"/>
          <w:szCs w:val="21"/>
        </w:rPr>
        <w:t>Email:</w:t>
      </w:r>
      <w:r>
        <w:rPr>
          <w:rFonts w:hint="eastAsia" w:ascii="新宋体" w:hAnsi="新宋体" w:eastAsia="新宋体" w:cs="新宋体"/>
          <w:color w:val="auto"/>
          <w:sz w:val="21"/>
          <w:szCs w:val="21"/>
          <w:lang w:val="en-US" w:eastAsia="zh-CN"/>
        </w:rPr>
        <w:t xml:space="preserve"> LeroylArcherx@outlook.com</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新宋体" w:hAnsi="新宋体" w:eastAsia="新宋体" w:cs="新宋体"/>
          <w:color w:val="0070C0"/>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color w:val="auto"/>
          <w:sz w:val="28"/>
          <w:szCs w:val="28"/>
        </w:rPr>
      </w:pPr>
      <w:r>
        <w:rPr>
          <w:rFonts w:hint="eastAsia" w:ascii="新宋体" w:hAnsi="新宋体" w:eastAsia="新宋体" w:cs="新宋体"/>
          <w:b/>
          <w:bCs/>
          <w:color w:val="auto"/>
          <w:sz w:val="28"/>
          <w:szCs w:val="28"/>
          <w:lang w:val="en-US" w:eastAsia="zh-CN"/>
        </w:rPr>
        <w:t>1.</w:t>
      </w:r>
      <w:r>
        <w:rPr>
          <w:rFonts w:hint="eastAsia" w:ascii="新宋体" w:hAnsi="新宋体" w:eastAsia="新宋体" w:cs="新宋体"/>
          <w:b/>
          <w:bCs/>
          <w:color w:val="auto"/>
          <w:sz w:val="28"/>
          <w:szCs w:val="28"/>
        </w:rPr>
        <w:t>Overview of the Approach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1779270" cy="2966085"/>
            <wp:effectExtent l="0" t="0" r="3810" b="5715"/>
            <wp:docPr id="1" name="图片 1" descr="微信图片_2024022323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223230955"/>
                    <pic:cNvPicPr>
                      <a:picLocks noChangeAspect="1"/>
                    </pic:cNvPicPr>
                  </pic:nvPicPr>
                  <pic:blipFill>
                    <a:blip r:embed="rId4"/>
                    <a:stretch>
                      <a:fillRect/>
                    </a:stretch>
                  </pic:blipFill>
                  <pic:spPr>
                    <a:xfrm>
                      <a:off x="0" y="0"/>
                      <a:ext cx="1779270" cy="296608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Fig. 1 The pipeline of our solution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 xml:space="preserve">Our solution includes </w:t>
      </w:r>
      <w:r>
        <w:rPr>
          <w:rFonts w:hint="eastAsia" w:ascii="新宋体" w:hAnsi="新宋体" w:eastAsia="新宋体" w:cs="新宋体"/>
          <w:b/>
          <w:bCs/>
          <w:sz w:val="21"/>
          <w:szCs w:val="21"/>
        </w:rPr>
        <w:t>six parts</w:t>
      </w:r>
      <w:r>
        <w:rPr>
          <w:rFonts w:hint="eastAsia" w:ascii="新宋体" w:hAnsi="新宋体" w:eastAsia="新宋体" w:cs="新宋体"/>
          <w:sz w:val="21"/>
          <w:szCs w:val="21"/>
        </w:rPr>
        <w:t xml:space="preserve"> based on public work</w:t>
      </w:r>
      <w:r>
        <w:rPr>
          <w:rFonts w:hint="eastAsia" w:ascii="新宋体" w:hAnsi="新宋体" w:eastAsia="新宋体" w:cs="新宋体"/>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(https://www.kaggle.com/code/batprem/llm-daigt-excluded-prompts?scriptVersionId=158926419)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color w:val="auto"/>
          <w:sz w:val="24"/>
          <w:szCs w:val="24"/>
          <w:lang w:val="en-US" w:eastAsia="zh-CN"/>
        </w:rPr>
        <w:t>(1).</w:t>
      </w:r>
      <w:r>
        <w:rPr>
          <w:rFonts w:hint="eastAsia" w:ascii="新宋体" w:hAnsi="新宋体" w:eastAsia="新宋体" w:cs="新宋体"/>
          <w:b/>
          <w:bCs/>
          <w:color w:val="auto"/>
          <w:sz w:val="24"/>
          <w:szCs w:val="24"/>
        </w:rPr>
        <w:t>Data argument.</w:t>
      </w: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The mainstream approach in competition is to seek or generate diverse datasets of student writing and large language model-generated data for data augmentation. Many Kagglers have generously shared their own datasets. Our approach also involves searching for external open-source data, and we have utilized the following external datasets: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https://www.kaggle.com/datasets/thedrcat/daigt-v2-train-dataset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https://www.kaggle.com/datasets/alejopaullier/argugpt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https://www.kaggle.com/datasets/kagglemini/train-00000-of-00001-f9daec1515e5c4b9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https://www.kaggle.com/datasets/pbwic036/commonlit-data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https://www.kaggle.com/datasets/wcqyfly/argu-train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4"/>
          <w:szCs w:val="24"/>
          <w:lang w:val="en-US" w:eastAsia="zh-CN"/>
        </w:rPr>
        <w:t>(2).</w:t>
      </w:r>
      <w:r>
        <w:rPr>
          <w:rFonts w:hint="eastAsia" w:ascii="新宋体" w:hAnsi="新宋体" w:eastAsia="新宋体" w:cs="新宋体"/>
          <w:b/>
          <w:bCs/>
          <w:sz w:val="24"/>
          <w:szCs w:val="24"/>
        </w:rPr>
        <w:t>Removing duplicate text and data filtering.</w:t>
      </w: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This part is the same as the public work</w:t>
      </w:r>
      <w:r>
        <w:rPr>
          <w:rFonts w:hint="eastAsia" w:ascii="新宋体" w:hAnsi="新宋体" w:eastAsia="新宋体" w:cs="新宋体"/>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(https://www.kaggle.com/code/batprem/llm-daigt-excluded-prompts?scriptVersionId=158926419)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4"/>
          <w:szCs w:val="24"/>
        </w:rPr>
      </w:pPr>
      <w:r>
        <w:rPr>
          <w:rFonts w:hint="eastAsia" w:ascii="新宋体" w:hAnsi="新宋体" w:eastAsia="新宋体" w:cs="新宋体"/>
          <w:b/>
          <w:bCs/>
          <w:sz w:val="24"/>
          <w:szCs w:val="24"/>
          <w:lang w:val="en-US" w:eastAsia="zh-CN"/>
        </w:rPr>
        <w:t>(3).</w:t>
      </w:r>
      <w:r>
        <w:rPr>
          <w:rFonts w:hint="eastAsia" w:ascii="新宋体" w:hAnsi="新宋体" w:eastAsia="新宋体" w:cs="新宋体"/>
          <w:b/>
          <w:bCs/>
          <w:sz w:val="24"/>
          <w:szCs w:val="24"/>
        </w:rPr>
        <w:t>Tokenization using Byte-pair Encoding.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lang w:val="en-US" w:eastAsia="zh-CN"/>
        </w:rPr>
      </w:pPr>
      <w:r>
        <w:rPr>
          <w:rFonts w:hint="eastAsia" w:ascii="新宋体" w:hAnsi="新宋体" w:eastAsia="新宋体" w:cs="新宋体"/>
          <w:sz w:val="21"/>
          <w:szCs w:val="21"/>
        </w:rPr>
        <w:t>This part is the same as the public work</w:t>
      </w:r>
      <w:r>
        <w:rPr>
          <w:rFonts w:hint="eastAsia" w:ascii="新宋体" w:hAnsi="新宋体" w:eastAsia="新宋体" w:cs="新宋体"/>
          <w:sz w:val="21"/>
          <w:szCs w:val="21"/>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(https://www.kaggle.com/code/batprem/llm-daigt-excluded-prompts?scriptVersionId=158926419)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4"/>
          <w:szCs w:val="24"/>
        </w:rPr>
      </w:pPr>
      <w:r>
        <w:rPr>
          <w:rFonts w:hint="eastAsia" w:ascii="新宋体" w:hAnsi="新宋体" w:eastAsia="新宋体" w:cs="新宋体"/>
          <w:b/>
          <w:bCs/>
          <w:sz w:val="24"/>
          <w:szCs w:val="24"/>
          <w:lang w:val="en-US" w:eastAsia="zh-CN"/>
        </w:rPr>
        <w:t>(4).</w:t>
      </w:r>
      <w:r>
        <w:rPr>
          <w:rFonts w:hint="eastAsia" w:ascii="新宋体" w:hAnsi="新宋体" w:eastAsia="新宋体" w:cs="新宋体"/>
          <w:b/>
          <w:bCs/>
          <w:sz w:val="24"/>
          <w:szCs w:val="24"/>
        </w:rPr>
        <w:t>Generate TF-IDF vectors for model training.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We adjusting parameters such as min_df, max_df, and max_features to effectively reduce the feature dimensionality and minimize the impact of noisy 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color w:val="auto"/>
          <w:sz w:val="24"/>
          <w:szCs w:val="24"/>
        </w:rPr>
      </w:pPr>
      <w:r>
        <w:rPr>
          <w:rFonts w:hint="eastAsia" w:ascii="新宋体" w:hAnsi="新宋体" w:eastAsia="新宋体" w:cs="新宋体"/>
          <w:b/>
          <w:bCs/>
          <w:color w:val="auto"/>
          <w:sz w:val="24"/>
          <w:szCs w:val="24"/>
          <w:lang w:val="en-US" w:eastAsia="zh-CN"/>
        </w:rPr>
        <w:t>(5).</w:t>
      </w:r>
      <w:r>
        <w:rPr>
          <w:rFonts w:hint="eastAsia" w:ascii="新宋体" w:hAnsi="新宋体" w:eastAsia="新宋体" w:cs="新宋体"/>
          <w:b/>
          <w:bCs/>
          <w:color w:val="auto"/>
          <w:sz w:val="24"/>
          <w:szCs w:val="24"/>
        </w:rPr>
        <w:t>Train  the MultinomialNB and stochastic gradient descent.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We adjusted the parameter alpha which means the additive smoothing for MultinomialNB and the train steps for SGD.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4"/>
          <w:szCs w:val="24"/>
        </w:rPr>
      </w:pPr>
      <w:r>
        <w:rPr>
          <w:rFonts w:hint="eastAsia" w:ascii="新宋体" w:hAnsi="新宋体" w:eastAsia="新宋体" w:cs="新宋体"/>
          <w:b/>
          <w:bCs/>
          <w:sz w:val="24"/>
          <w:szCs w:val="24"/>
          <w:lang w:val="en-US" w:eastAsia="zh-CN"/>
        </w:rPr>
        <w:t>(6).</w:t>
      </w:r>
      <w:r>
        <w:rPr>
          <w:rFonts w:hint="eastAsia" w:ascii="新宋体" w:hAnsi="新宋体" w:eastAsia="新宋体" w:cs="新宋体"/>
          <w:b/>
          <w:bCs/>
          <w:sz w:val="24"/>
          <w:szCs w:val="24"/>
        </w:rPr>
        <w:t>Ensemble MNB and SGD.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We have attempted to combine Multinomial Naive Bayes (MNB) and Stochastic Gradient Descent (SGD) using different weights.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8"/>
          <w:szCs w:val="28"/>
        </w:rPr>
      </w:pPr>
      <w:r>
        <w:rPr>
          <w:rFonts w:hint="eastAsia" w:ascii="新宋体" w:hAnsi="新宋体" w:eastAsia="新宋体" w:cs="新宋体"/>
          <w:b/>
          <w:bCs/>
          <w:sz w:val="28"/>
          <w:szCs w:val="28"/>
          <w:lang w:val="en-US" w:eastAsia="zh-CN"/>
        </w:rPr>
        <w:t>2.</w:t>
      </w:r>
      <w:r>
        <w:rPr>
          <w:rFonts w:hint="eastAsia" w:ascii="新宋体" w:hAnsi="新宋体" w:eastAsia="新宋体" w:cs="新宋体"/>
          <w:b/>
          <w:bCs/>
          <w:sz w:val="28"/>
          <w:szCs w:val="28"/>
        </w:rPr>
        <w:t>Run time optimization operation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1"/>
          <w:szCs w:val="21"/>
        </w:rPr>
      </w:pPr>
      <w:r>
        <w:rPr>
          <w:rFonts w:hint="eastAsia" w:ascii="新宋体" w:hAnsi="新宋体" w:eastAsia="新宋体" w:cs="新宋体"/>
          <w:b/>
          <w:bCs/>
          <w:sz w:val="21"/>
          <w:szCs w:val="21"/>
        </w:rPr>
        <w:t>To combine the dataset in other notebook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(https://www.kaggle.com/wcqyfly/notebook95c85fa3c6).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Reduced feature size as mentioned above.</w:t>
      </w:r>
      <w:r>
        <w:rPr>
          <w:rFonts w:hint="eastAsia" w:ascii="新宋体" w:hAnsi="新宋体" w:eastAsia="新宋体" w:cs="新宋体"/>
          <w:b/>
          <w:bCs/>
          <w:sz w:val="21"/>
          <w:szCs w:val="21"/>
          <w:lang w:val="en-US" w:eastAsia="zh-CN"/>
        </w:rPr>
        <w:t xml:space="preserve"> </w:t>
      </w:r>
      <w:r>
        <w:rPr>
          <w:rFonts w:hint="eastAsia" w:ascii="新宋体" w:hAnsi="新宋体" w:eastAsia="新宋体" w:cs="新宋体"/>
          <w:sz w:val="21"/>
          <w:szCs w:val="21"/>
        </w:rPr>
        <w:t>We adjusting parameters such as min_df, max_df, and max_features.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Remove time-consuming models.</w:t>
      </w:r>
      <w:r>
        <w:rPr>
          <w:rFonts w:hint="eastAsia" w:ascii="新宋体" w:hAnsi="新宋体" w:eastAsia="新宋体" w:cs="新宋体"/>
          <w:sz w:val="21"/>
          <w:szCs w:val="21"/>
        </w:rPr>
        <w:t xml:space="preserve"> We found that after using lightgbm and catboost, not only does it take more time, but the LB score also decreases. We decided to remove these two models. However, the fact proves that this choice is wrong, which makes the PB score very low. But fortunately, we have the opportunity to obtain Efficiency Price.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8"/>
          <w:szCs w:val="28"/>
        </w:rPr>
      </w:pPr>
      <w:r>
        <w:rPr>
          <w:rFonts w:hint="eastAsia" w:ascii="新宋体" w:hAnsi="新宋体" w:eastAsia="新宋体" w:cs="新宋体"/>
          <w:b/>
          <w:bCs/>
          <w:sz w:val="28"/>
          <w:szCs w:val="28"/>
          <w:lang w:val="en-US" w:eastAsia="zh-CN"/>
        </w:rPr>
        <w:t>3.</w:t>
      </w:r>
      <w:r>
        <w:rPr>
          <w:rFonts w:hint="eastAsia" w:ascii="新宋体" w:hAnsi="新宋体" w:eastAsia="新宋体" w:cs="新宋体"/>
          <w:b/>
          <w:bCs/>
          <w:sz w:val="28"/>
          <w:szCs w:val="28"/>
        </w:rPr>
        <w:t>Details of the submission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Version | Public Score | Private Score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1       | 0.962507     | 0.861747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2       | 0.962465     | 0.853448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3       | 0.967997     | 0.891007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4       | 0.967267     | 0.898650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5       | 0.967885     | 0.890983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color w:val="auto"/>
          <w:sz w:val="28"/>
          <w:szCs w:val="28"/>
        </w:rPr>
      </w:pPr>
      <w:r>
        <w:rPr>
          <w:rFonts w:hint="eastAsia" w:ascii="新宋体" w:hAnsi="新宋体" w:eastAsia="新宋体" w:cs="新宋体"/>
          <w:b/>
          <w:bCs/>
          <w:color w:val="auto"/>
          <w:sz w:val="28"/>
          <w:szCs w:val="28"/>
          <w:lang w:val="en-US" w:eastAsia="zh-CN"/>
        </w:rPr>
        <w:t>4.</w:t>
      </w:r>
      <w:r>
        <w:rPr>
          <w:rFonts w:hint="eastAsia" w:ascii="新宋体" w:hAnsi="新宋体" w:eastAsia="新宋体" w:cs="新宋体"/>
          <w:b/>
          <w:bCs/>
          <w:color w:val="auto"/>
          <w:sz w:val="28"/>
          <w:szCs w:val="28"/>
        </w:rPr>
        <w:t>Which did not work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We adjusted the N_grams for TF-IDF, it did not work on both public score and private source.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8"/>
          <w:szCs w:val="28"/>
        </w:rPr>
      </w:pPr>
      <w:r>
        <w:rPr>
          <w:rFonts w:hint="eastAsia" w:ascii="新宋体" w:hAnsi="新宋体" w:eastAsia="新宋体" w:cs="新宋体"/>
          <w:b/>
          <w:bCs/>
          <w:sz w:val="28"/>
          <w:szCs w:val="28"/>
          <w:lang w:val="en-US" w:eastAsia="zh-CN"/>
        </w:rPr>
        <w:t>5.</w:t>
      </w:r>
      <w:r>
        <w:rPr>
          <w:rFonts w:hint="eastAsia" w:ascii="新宋体" w:hAnsi="新宋体" w:eastAsia="新宋体" w:cs="新宋体"/>
          <w:b/>
          <w:bCs/>
          <w:sz w:val="28"/>
          <w:szCs w:val="28"/>
        </w:rPr>
        <w:t>Our code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color w:val="auto"/>
          <w:sz w:val="21"/>
          <w:szCs w:val="21"/>
        </w:rPr>
      </w:pPr>
      <w:r>
        <w:rPr>
          <w:rFonts w:hint="eastAsia" w:ascii="新宋体" w:hAnsi="新宋体" w:eastAsia="新宋体" w:cs="新宋体"/>
          <w:b/>
          <w:bCs/>
          <w:color w:val="auto"/>
          <w:sz w:val="21"/>
          <w:szCs w:val="21"/>
        </w:rPr>
        <w:t>Our code can be access by kaggle or github. The links are as follows: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1.kaggle:</w:t>
      </w:r>
      <w:r>
        <w:rPr>
          <w:rFonts w:hint="eastAsia" w:ascii="新宋体" w:hAnsi="新宋体" w:eastAsia="新宋体" w:cs="新宋体"/>
          <w:sz w:val="21"/>
          <w:szCs w:val="21"/>
        </w:rPr>
        <w:t xml:space="preserve"> https://www.kaggle.com/code/wcqyfly/fork-of-fork-of-fork-of-llm-daigt-analyse-e-db6333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note:</w:t>
      </w:r>
      <w:r>
        <w:rPr>
          <w:rFonts w:hint="eastAsia" w:ascii="新宋体" w:hAnsi="新宋体" w:eastAsia="新宋体" w:cs="新宋体"/>
          <w:sz w:val="21"/>
          <w:szCs w:val="21"/>
        </w:rPr>
        <w:t xml:space="preserve"> It should be noted that because the number of test sets is less than 3, running all directly will cause the code to report an error, but after submitting, when the test set is replaced with a hidden test set, the code will be run correctly and get the result.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2.github:</w:t>
      </w:r>
      <w:r>
        <w:rPr>
          <w:rFonts w:hint="eastAsia" w:ascii="新宋体" w:hAnsi="新宋体" w:eastAsia="新宋体" w:cs="新宋体"/>
          <w:sz w:val="21"/>
          <w:szCs w:val="21"/>
        </w:rPr>
        <w:t xml:space="preserve"> https://github.com/wcqy001028/LLM-Detect-AI-Generated-Text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b/>
          <w:bCs/>
          <w:sz w:val="21"/>
          <w:szCs w:val="21"/>
        </w:rPr>
        <w:t>note:</w:t>
      </w:r>
      <w:r>
        <w:rPr>
          <w:rFonts w:hint="eastAsia" w:ascii="新宋体" w:hAnsi="新宋体" w:eastAsia="新宋体" w:cs="新宋体"/>
          <w:sz w:val="21"/>
          <w:szCs w:val="21"/>
        </w:rPr>
        <w:t xml:space="preserve"> If the number of data in the test_essays.csv is less than 5, the min_df is set to 1 and the model is not trained which only used for debugging. Conversely, when the number of data in test_essays.csv is greater than 5, the min_df is set to 2 and the model will be trained and will generate prediction results. &lt;br/&gt;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b/>
          <w:bCs/>
          <w:sz w:val="28"/>
          <w:szCs w:val="28"/>
        </w:rPr>
      </w:pPr>
      <w:r>
        <w:rPr>
          <w:rFonts w:hint="eastAsia" w:ascii="新宋体" w:hAnsi="新宋体" w:eastAsia="新宋体" w:cs="新宋体"/>
          <w:b/>
          <w:bCs/>
          <w:sz w:val="28"/>
          <w:szCs w:val="28"/>
          <w:lang w:val="en-US" w:eastAsia="zh-CN"/>
        </w:rPr>
        <w:t>6.</w:t>
      </w:r>
      <w:r>
        <w:rPr>
          <w:rFonts w:hint="eastAsia" w:ascii="新宋体" w:hAnsi="新宋体" w:eastAsia="新宋体" w:cs="新宋体"/>
          <w:b/>
          <w:bCs/>
          <w:sz w:val="28"/>
          <w:szCs w:val="28"/>
        </w:rPr>
        <w:t>Reference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1.https://www.kaggle.com/code/batprem/llm-daigt-excluded-prompts?scriptVersionId=158926419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2.https://www.kaggle.com/datasets/thedrcat/daigt-v2-train-dataset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3.https://www.kaggle.com/datasets/alejopaullier/argugpt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4.https://www.kaggle.com/datasets/kagglemini/train-00000-of-00001-f9daec1515e5c4b9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5.https://www.kaggle.com/datasets/pbwic036/commonlit-data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6.https://www.kaggle.com/datasets/wcqyfly/argu-train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7.https://www.kaggle.com/competitions/llm-detect-ai-generated-text/discussion/468908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r>
        <w:rPr>
          <w:rFonts w:hint="eastAsia" w:ascii="新宋体" w:hAnsi="新宋体" w:eastAsia="新宋体" w:cs="新宋体"/>
          <w:sz w:val="21"/>
          <w:szCs w:val="21"/>
        </w:rPr>
        <w:t>8.https://www.kaggle.com/competitions/llm-detect-ai-generated-text/discussion/455711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新宋体" w:hAnsi="新宋体" w:eastAsia="新宋体" w:cs="新宋体"/>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新宋体" w:hAnsi="新宋体" w:eastAsia="新宋体" w:cs="新宋体"/>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新宋体" w:hAnsi="新宋体" w:eastAsia="新宋体" w:cs="新宋体"/>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eastAsia" w:ascii="新宋体" w:hAnsi="新宋体" w:eastAsia="新宋体" w:cs="新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1ODUxMjgyOGY4YWE2NmJiMzc0NzI0MTZkMjUyYjIifQ=="/>
  </w:docVars>
  <w:rsids>
    <w:rsidRoot w:val="00000000"/>
    <w:rsid w:val="28787F11"/>
    <w:rsid w:val="360B55FC"/>
    <w:rsid w:val="414C0AD5"/>
    <w:rsid w:val="4F0C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2024-02-22T13:17:00Z</dcterms:created>
  <dc:creator>DELL</dc:creator>
  <cp:lastModifiedBy>WPS_1697733743</cp:lastModifiedBy>
  <dcterms:modified xsi:type="dcterms:W3CDTF">2024-02-26T13:44:24Z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E5F927FD084440C0B5EB5FF67FBA69C6_12</vt:lpwstr>
  </property>
</Properties>
</file>