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mgcvUI GAM Report</w:t>
      </w:r>
    </w:p>
    <w:p>
      <w:pPr>
        <w:pStyle w:val="Normal"/>
      </w:pPr>
      <w:r>
        <w:t xml:space="preserve">Date: 2026-03-09 04:14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Model Summary</w:t>
      </w:r>
    </w:p>
    <w:p>
      <w:pPr>
        <w:pStyle w:val="Normal"/>
      </w:pPr>
      <w:r>
        <w:t xml:space="preserve">R-squared: 0.8575</w:t>
      </w:r>
    </w:p>
    <w:p>
      <w:pPr>
        <w:pStyle w:val="Normal"/>
      </w:pPr>
      <w:r>
        <w:t xml:space="preserve">Deviance explained: 86.1 %</w:t>
      </w:r>
    </w:p>
    <w:p>
      <w:pPr>
        <w:pStyle w:val="Normal"/>
      </w:pPr>
      <w:r>
        <w:t xml:space="preserve">AIC: 42836</w:t>
      </w:r>
    </w:p>
    <w:p>
      <w:pPr>
        <w:pStyle w:val="Normal"/>
      </w:pPr>
      <w:r>
        <w:t xml:space="preserve">n: 1486</w:t>
      </w:r>
    </w:p>
    <w:p>
      <w:pPr>
        <w:pStyle w:val="Normal"/>
      </w:pPr>
      <w:r>
        <w:t xml:space="preserve">CV R-squared: 0.672</w:t>
      </w:r>
    </w:p>
    <w:p>
      <w:pPr>
        <w:pStyle w:val="Normal"/>
      </w:pPr>
      <w:r>
        <w:t xml:space="preserve">Family: gaussian</w:t>
      </w:r>
    </w:p>
    <w:p>
      <w:pPr>
        <w:pStyle w:val="Normal"/>
      </w:pPr>
      <w:r>
        <w:t xml:space="preserve">Method: REML</w:t>
      </w:r>
    </w:p>
    <w:p>
      <w:pPr>
        <w:pStyle w:val="Normal"/>
      </w:pPr>
      <w:r>
        <w:t xml:space="preserve">Formula: sale_price ~ s(sale_age, bs = "cr", k = 3) + s(living_sqft, bs = "tp") + s(beds_total, bs = "tp", k = 8) + s(baths_total, bs = "tp") + s(lot_size, bs = "cr", k = 3) + area_id + s(age, bs = "cr", k = 3) + s(latitude, bs = "tp") + s(longitude, bs = "tp") + s(garage_spaces, bs = "tp", k = 5)</w:t>
      </w:r>
    </w:p>
    <w:p>
      <w:pPr>
        <w:pStyle w:val="Titre2"/>
      </w:pPr>
      <w:r>
        <w:t xml:space="preserve">Smooth Terms</w:t>
      </w:r>
    </w:p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Term</w:t>
            </w:r>
          </w:p>
        </w:tc>
        <w:tc>
          <w:p>
            <w:pPr>
              <w:pStyle w:val="Normal"/>
            </w:pPr>
            <w:r>
              <w:t>EDF</w:t>
            </w:r>
          </w:p>
        </w:tc>
        <w:tc>
          <w:p>
            <w:pPr>
              <w:pStyle w:val="Normal"/>
            </w:pPr>
            <w:r>
              <w:t>Ref.df</w:t>
            </w:r>
          </w:p>
        </w:tc>
        <w:tc>
          <w:p>
            <w:pPr>
              <w:pStyle w:val="Normal"/>
            </w:pPr>
            <w:r>
              <w:t>F</w:t>
            </w:r>
          </w:p>
        </w:tc>
        <w:tc>
          <w:p>
            <w:pPr>
              <w:pStyle w:val="Normal"/>
            </w:pPr>
            <w:r>
              <w:t>p_value</w:t>
            </w:r>
          </w:p>
        </w:tc>
      </w:tr>
      <w:tr>
        <w:tc>
          <w:p>
            <w:pPr>
              <w:pStyle w:val="Normal"/>
            </w:pPr>
            <w:r>
              <w:t>s(sale_age)</w:t>
            </w:r>
          </w:p>
        </w:tc>
        <w:tc>
          <w:p>
            <w:pPr>
              <w:pStyle w:val="Normal"/>
            </w:pPr>
            <w:r>
              <w:t>1.957215</w:t>
            </w:r>
          </w:p>
        </w:tc>
        <w:tc>
          <w:p>
            <w:pPr>
              <w:pStyle w:val="Normal"/>
            </w:pPr>
            <w:r>
              <w:t>2</w:t>
            </w:r>
          </w:p>
        </w:tc>
        <w:tc>
          <w:p>
            <w:pPr>
              <w:pStyle w:val="Normal"/>
            </w:pPr>
            <w:r>
              <w:t>89.323630</w:t>
            </w:r>
          </w:p>
        </w:tc>
        <w:tc>
          <w:p>
            <w:pPr>
              <w:pStyle w:val="Normal"/>
            </w:pPr>
            <w:r>
              <w:t>0.000000e+00</w:t>
            </w:r>
          </w:p>
        </w:tc>
      </w:tr>
      <w:tr>
        <w:tc>
          <w:p>
            <w:pPr>
              <w:pStyle w:val="Normal"/>
            </w:pPr>
            <w:r>
              <w:t>s(living_sqft)</w:t>
            </w:r>
          </w:p>
        </w:tc>
        <w:tc>
          <w:p>
            <w:pPr>
              <w:pStyle w:val="Normal"/>
            </w:pPr>
            <w:r>
              <w:t>8.837883</w:t>
            </w:r>
          </w:p>
        </w:tc>
        <w:tc>
          <w:p>
            <w:pPr>
              <w:pStyle w:val="Normal"/>
            </w:pPr>
            <w:r>
              <w:t>9</w:t>
            </w:r>
          </w:p>
        </w:tc>
        <w:tc>
          <w:p>
            <w:pPr>
              <w:pStyle w:val="Normal"/>
            </w:pPr>
            <w:r>
              <w:t>129.161499</w:t>
            </w:r>
          </w:p>
        </w:tc>
        <w:tc>
          <w:p>
            <w:pPr>
              <w:pStyle w:val="Normal"/>
            </w:pPr>
            <w:r>
              <w:t>0.000000e+00</w:t>
            </w:r>
          </w:p>
        </w:tc>
      </w:tr>
      <w:tr>
        <w:tc>
          <w:p>
            <w:pPr>
              <w:pStyle w:val="Normal"/>
            </w:pPr>
            <w:r>
              <w:t>s(beds_total)</w:t>
            </w:r>
          </w:p>
        </w:tc>
        <w:tc>
          <w:p>
            <w:pPr>
              <w:pStyle w:val="Normal"/>
            </w:pPr>
            <w:r>
              <w:t>6.942211</w:t>
            </w:r>
          </w:p>
        </w:tc>
        <w:tc>
          <w:p>
            <w:pPr>
              <w:pStyle w:val="Normal"/>
            </w:pPr>
            <w:r>
              <w:t>7</w:t>
            </w:r>
          </w:p>
        </w:tc>
        <w:tc>
          <w:p>
            <w:pPr>
              <w:pStyle w:val="Normal"/>
            </w:pPr>
            <w:r>
              <w:t>60.511807</w:t>
            </w:r>
          </w:p>
        </w:tc>
        <w:tc>
          <w:p>
            <w:pPr>
              <w:pStyle w:val="Normal"/>
            </w:pPr>
            <w:r>
              <w:t>0.000000e+00</w:t>
            </w:r>
          </w:p>
        </w:tc>
      </w:tr>
      <w:tr>
        <w:tc>
          <w:p>
            <w:pPr>
              <w:pStyle w:val="Normal"/>
            </w:pPr>
            <w:r>
              <w:t>s(baths_total)</w:t>
            </w:r>
          </w:p>
        </w:tc>
        <w:tc>
          <w:p>
            <w:pPr>
              <w:pStyle w:val="Normal"/>
            </w:pPr>
            <w:r>
              <w:t>2.584250</w:t>
            </w:r>
          </w:p>
        </w:tc>
        <w:tc>
          <w:p>
            <w:pPr>
              <w:pStyle w:val="Normal"/>
            </w:pPr>
            <w:r>
              <w:t>9</w:t>
            </w:r>
          </w:p>
        </w:tc>
        <w:tc>
          <w:p>
            <w:pPr>
              <w:pStyle w:val="Normal"/>
            </w:pPr>
            <w:r>
              <w:t> 3.587445</w:t>
            </w:r>
          </w:p>
        </w:tc>
        <w:tc>
          <w:p>
            <w:pPr>
              <w:pStyle w:val="Normal"/>
            </w:pPr>
            <w:r>
              <w:t>0.000000e+00</w:t>
            </w:r>
          </w:p>
        </w:tc>
      </w:tr>
      <w:tr>
        <w:tc>
          <w:p>
            <w:pPr>
              <w:pStyle w:val="Normal"/>
            </w:pPr>
            <w:r>
              <w:t>s(lot_size)</w:t>
            </w:r>
          </w:p>
        </w:tc>
        <w:tc>
          <w:p>
            <w:pPr>
              <w:pStyle w:val="Normal"/>
            </w:pPr>
            <w:r>
              <w:t>1.988736</w:t>
            </w:r>
          </w:p>
        </w:tc>
        <w:tc>
          <w:p>
            <w:pPr>
              <w:pStyle w:val="Normal"/>
            </w:pPr>
            <w:r>
              <w:t>2</w:t>
            </w:r>
          </w:p>
        </w:tc>
        <w:tc>
          <w:p>
            <w:pPr>
              <w:pStyle w:val="Normal"/>
            </w:pPr>
            <w:r>
              <w:t>199.902150</w:t>
            </w:r>
          </w:p>
        </w:tc>
        <w:tc>
          <w:p>
            <w:pPr>
              <w:pStyle w:val="Normal"/>
            </w:pPr>
            <w:r>
              <w:t>0.000000e+00</w:t>
            </w:r>
          </w:p>
        </w:tc>
      </w:tr>
      <w:tr>
        <w:tc>
          <w:p>
            <w:pPr>
              <w:pStyle w:val="Normal"/>
            </w:pPr>
            <w:r>
              <w:t>s(age)</w:t>
            </w:r>
          </w:p>
        </w:tc>
        <w:tc>
          <w:p>
            <w:pPr>
              <w:pStyle w:val="Normal"/>
            </w:pPr>
            <w:r>
              <w:t>1.880757</w:t>
            </w:r>
          </w:p>
        </w:tc>
        <w:tc>
          <w:p>
            <w:pPr>
              <w:pStyle w:val="Normal"/>
            </w:pPr>
            <w:r>
              <w:t>2</w:t>
            </w:r>
          </w:p>
        </w:tc>
        <w:tc>
          <w:p>
            <w:pPr>
              <w:pStyle w:val="Normal"/>
            </w:pPr>
            <w:r>
              <w:t>44.444860</w:t>
            </w:r>
          </w:p>
        </w:tc>
        <w:tc>
          <w:p>
            <w:pPr>
              <w:pStyle w:val="Normal"/>
            </w:pPr>
            <w:r>
              <w:t>0.000000e+00</w:t>
            </w:r>
          </w:p>
        </w:tc>
      </w:tr>
      <w:tr>
        <w:tc>
          <w:p>
            <w:pPr>
              <w:pStyle w:val="Normal"/>
            </w:pPr>
            <w:r>
              <w:t>s(latitude)</w:t>
            </w:r>
          </w:p>
        </w:tc>
        <w:tc>
          <w:p>
            <w:pPr>
              <w:pStyle w:val="Normal"/>
            </w:pPr>
            <w:r>
              <w:t>5.715220</w:t>
            </w:r>
          </w:p>
        </w:tc>
        <w:tc>
          <w:p>
            <w:pPr>
              <w:pStyle w:val="Normal"/>
            </w:pPr>
            <w:r>
              <w:t>9</w:t>
            </w:r>
          </w:p>
        </w:tc>
        <w:tc>
          <w:p>
            <w:pPr>
              <w:pStyle w:val="Normal"/>
            </w:pPr>
            <w:r>
              <w:t> 3.619277</w:t>
            </w:r>
          </w:p>
        </w:tc>
        <w:tc>
          <w:p>
            <w:pPr>
              <w:pStyle w:val="Normal"/>
            </w:pPr>
            <w:r>
              <w:t>1.956413e-06</w:t>
            </w:r>
          </w:p>
        </w:tc>
      </w:tr>
      <w:tr>
        <w:tc>
          <w:p>
            <w:pPr>
              <w:pStyle w:val="Normal"/>
            </w:pPr>
            <w:r>
              <w:t>s(longitude)</w:t>
            </w:r>
          </w:p>
        </w:tc>
        <w:tc>
          <w:p>
            <w:pPr>
              <w:pStyle w:val="Normal"/>
            </w:pPr>
            <w:r>
              <w:t>6.622083</w:t>
            </w:r>
          </w:p>
        </w:tc>
        <w:tc>
          <w:p>
            <w:pPr>
              <w:pStyle w:val="Normal"/>
            </w:pPr>
            <w:r>
              <w:t>9</w:t>
            </w:r>
          </w:p>
        </w:tc>
        <w:tc>
          <w:p>
            <w:pPr>
              <w:pStyle w:val="Normal"/>
            </w:pPr>
            <w:r>
              <w:t> 7.612343</w:t>
            </w:r>
          </w:p>
        </w:tc>
        <w:tc>
          <w:p>
            <w:pPr>
              <w:pStyle w:val="Normal"/>
            </w:pPr>
            <w:r>
              <w:t>0.000000e+00</w:t>
            </w:r>
          </w:p>
        </w:tc>
      </w:tr>
      <w:tr>
        <w:tc>
          <w:p>
            <w:pPr>
              <w:pStyle w:val="Normal"/>
            </w:pPr>
            <w:r>
              <w:t>s(garage_spaces)</w:t>
            </w:r>
          </w:p>
        </w:tc>
        <w:tc>
          <w:p>
            <w:pPr>
              <w:pStyle w:val="Normal"/>
            </w:pPr>
            <w:r>
              <w:t>2.839072</w:t>
            </w:r>
          </w:p>
        </w:tc>
        <w:tc>
          <w:p>
            <w:pPr>
              <w:pStyle w:val="Normal"/>
            </w:pPr>
            <w:r>
              <w:t>4</w:t>
            </w:r>
          </w:p>
        </w:tc>
        <w:tc>
          <w:p>
            <w:pPr>
              <w:pStyle w:val="Normal"/>
            </w:pPr>
            <w:r>
              <w:t> 5.865720</w:t>
            </w:r>
          </w:p>
        </w:tc>
        <w:tc>
          <w:p>
            <w:pPr>
              <w:pStyle w:val="Normal"/>
            </w:pPr>
            <w:r>
              <w:t>1.245743e-05</w:t>
            </w:r>
          </w:p>
        </w:tc>
      </w:tr>
    </w:tbl>
    <w:p>
      <w:pPr>
        <w:pStyle w:val="Titre2"/>
      </w:pPr>
      <w:r>
        <w:t xml:space="preserve">Parametric Terms</w:t>
      </w:r>
    </w:p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Term</w:t>
            </w:r>
          </w:p>
        </w:tc>
        <w:tc>
          <w:p>
            <w:pPr>
              <w:pStyle w:val="Normal"/>
            </w:pPr>
            <w:r>
              <w:t>Estimate</w:t>
            </w:r>
          </w:p>
        </w:tc>
        <w:tc>
          <w:p>
            <w:pPr>
              <w:pStyle w:val="Normal"/>
            </w:pPr>
            <w:r>
              <w:t>Std_Error</w:t>
            </w:r>
          </w:p>
        </w:tc>
        <w:tc>
          <w:p>
            <w:pPr>
              <w:pStyle w:val="Normal"/>
            </w:pPr>
            <w:r>
              <w:t>t_value</w:t>
            </w:r>
          </w:p>
        </w:tc>
        <w:tc>
          <w:p>
            <w:pPr>
              <w:pStyle w:val="Normal"/>
            </w:pPr>
            <w:r>
              <w:t>p_value</w:t>
            </w:r>
          </w:p>
        </w:tc>
      </w:tr>
      <w:tr>
        <w:tc>
          <w:p>
            <w:pPr>
              <w:pStyle w:val="Normal"/>
            </w:pPr>
            <w:r>
              <w:t>(Intercept)</w:t>
            </w:r>
          </w:p>
        </w:tc>
        <w:tc>
          <w:p>
            <w:pPr>
              <w:pStyle w:val="Normal"/>
            </w:pPr>
            <w:r>
              <w:t>14297141.47</w:t>
            </w:r>
          </w:p>
        </w:tc>
        <w:tc>
          <w:p>
            <w:pPr>
              <w:pStyle w:val="Normal"/>
            </w:pPr>
            <w:r>
              <w:t>3731595.907</w:t>
            </w:r>
          </w:p>
        </w:tc>
        <w:tc>
          <w:p>
            <w:pPr>
              <w:pStyle w:val="Normal"/>
            </w:pPr>
            <w:r>
              <w:t>3.831375</w:t>
            </w:r>
          </w:p>
        </w:tc>
        <w:tc>
          <w:p>
            <w:pPr>
              <w:pStyle w:val="Normal"/>
            </w:pPr>
            <w:r>
              <w:t>0.0001328933</w:t>
            </w:r>
          </w:p>
        </w:tc>
      </w:tr>
      <w:tr>
        <w:tc>
          <w:p>
            <w:pPr>
              <w:pStyle w:val="Normal"/>
            </w:pPr>
            <w:r>
              <w:t>area_id</w:t>
            </w:r>
          </w:p>
        </w:tc>
        <w:tc>
          <w:p>
            <w:pPr>
              <w:pStyle w:val="Normal"/>
            </w:pPr>
            <w:r>
              <w:t> -25042.52</w:t>
            </w:r>
          </w:p>
        </w:tc>
        <w:tc>
          <w:p>
            <w:pPr>
              <w:pStyle w:val="Normal"/>
            </w:pPr>
            <w:r>
              <w:t>  8011.163</w:t>
            </w:r>
          </w:p>
        </w:tc>
        <w:tc>
          <w:p>
            <w:pPr>
              <w:pStyle w:val="Normal"/>
            </w:pPr>
            <w:r>
              <w:t>-3.125953</w:t>
            </w:r>
          </w:p>
        </w:tc>
        <w:tc>
          <w:p>
            <w:pPr>
              <w:pStyle w:val="Normal"/>
            </w:pPr>
            <w:r>
              <w:t>0.0018076124</w:t>
            </w:r>
          </w:p>
        </w:tc>
      </w:tr>
    </w:tbl>
    <w:p>
      <w:pPr>
        <w:pStyle w:val="Titre2"/>
      </w:pPr>
      <w:r>
        <w:t xml:space="preserve">Smooth Plots</w:t>
      </w:r>
    </w:p>
    <w:p>
      <w:pPr>
        <w:pStyle w:val="Normal"/>
      </w:pPr>
      <w:r>
        <w:rPr/>
        <w:drawing>
          <wp:inline distT="0" distB="0" distL="0" distR="0">
            <wp:extent cx="5486400" cy="32004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Normal"/>
      </w:pPr>
      <w:r>
        <w:rPr/>
        <w:drawing>
          <wp:inline distT="0" distB="0" distL="0" distR="0">
            <wp:extent cx="5486400" cy="32004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Normal"/>
      </w:pPr>
      <w:r>
        <w:rPr/>
        <w:drawing>
          <wp:inline distT="0" distB="0" distL="0" distR="0">
            <wp:extent cx="5486400" cy="32004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Normal"/>
      </w:pPr>
      <w:r>
        <w:rPr/>
        <w:drawing>
          <wp:inline distT="0" distB="0" distL="0" distR="0">
            <wp:extent cx="5486400" cy="32004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Normal"/>
      </w:pPr>
      <w:r>
        <w:rPr/>
        <w:drawing>
          <wp:inline distT="0" distB="0" distL="0" distR="0">
            <wp:extent cx="5486400" cy="3200400"/>
            <wp:docPr id="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Normal"/>
      </w:pPr>
      <w:r>
        <w:rPr/>
        <w:drawing>
          <wp:inline distT="0" distB="0" distL="0" distR="0">
            <wp:extent cx="5486400" cy="3200400"/>
            <wp:docPr id="1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Normal"/>
      </w:pPr>
      <w:r>
        <w:rPr/>
        <w:drawing>
          <wp:inline distT="0" distB="0" distL="0" distR="0">
            <wp:extent cx="5486400" cy="3200400"/>
            <wp:docPr id="1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Normal"/>
      </w:pPr>
      <w:r>
        <w:rPr/>
        <w:drawing>
          <wp:inline distT="0" distB="0" distL="0" distR="0">
            <wp:extent cx="5486400" cy="3200400"/>
            <wp:docPr id="1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Normal"/>
      </w:pPr>
      <w:r>
        <w:rPr/>
        <w:drawing>
          <wp:inline distT="0" distB="0" distL="0" distR="0">
            <wp:extent cx="5486400" cy="3200400"/>
            <wp:docPr id="1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Diagnostics</w:t>
      </w:r>
    </w:p>
    <w:p>
      <w:pPr>
        <w:pStyle w:val="Normal"/>
      </w:pPr>
      <w:r>
        <w:rPr/>
        <w:drawing>
          <wp:inline distT="0" distB="0" distL="0" distR="0">
            <wp:extent cx="6400800" cy="4800600"/>
            <wp:docPr id="1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80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2"/>
      </w:pPr>
      <w:r>
        <w:t xml:space="preserve">Actual vs Predicted</w:t>
      </w:r>
    </w:p>
    <w:p>
      <w:pPr>
        <w:pStyle w:val="Normal"/>
      </w:pPr>
      <w:r>
        <w:rPr/>
        <w:drawing>
          <wp:inline distT="0" distB="0" distL="0" distR="0">
            <wp:extent cx="5486400" cy="3931920"/>
            <wp:docPr id="2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31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ab615de963625ef7f8e04fe96fe2dc9e8b95a403.png"/>
<Relationship Id="rId8" Type="http://schemas.openxmlformats.org/officeDocument/2006/relationships/image" Target="media/d8286df8e7d81dedaf0949ede5175a73b3274e00.png"/>
<Relationship Id="rId9" Type="http://schemas.openxmlformats.org/officeDocument/2006/relationships/image" Target="media/86fc2acbdbd0cfd0e6575134d0ad1b9396147692.png"/>
<Relationship Id="rId10" Type="http://schemas.openxmlformats.org/officeDocument/2006/relationships/image" Target="media/75dc395475d9e8c05fa6e2996a845d292201046e.png"/>
<Relationship Id="rId11" Type="http://schemas.openxmlformats.org/officeDocument/2006/relationships/image" Target="media/875ab3ad5361a8705a7e18be0df8eba67c43533e.png"/>
<Relationship Id="rId12" Type="http://schemas.openxmlformats.org/officeDocument/2006/relationships/image" Target="media/ec165804dd354de38cb1b42f32ab6bcf5fbf2bfb.png"/>
<Relationship Id="rId13" Type="http://schemas.openxmlformats.org/officeDocument/2006/relationships/image" Target="media/f5f2facbb95897f878c4e05db4d65b144df791c3.png"/>
<Relationship Id="rId14" Type="http://schemas.openxmlformats.org/officeDocument/2006/relationships/image" Target="media/c53c215033f74ca3fe16fd3fccbd003a72a8abff.png"/>
<Relationship Id="rId15" Type="http://schemas.openxmlformats.org/officeDocument/2006/relationships/image" Target="media/218fa94d43467cfdc676671abbf26b305e967018.png"/>
<Relationship Id="rId16" Type="http://schemas.openxmlformats.org/officeDocument/2006/relationships/image" Target="media/8d65a665d71cc0aa1816e05a381b10815cd7936b.png"/>
<Relationship Id="rId17" Type="http://schemas.openxmlformats.org/officeDocument/2006/relationships/image" Target="media/24484504158baf63e5e883845892bd5a87a6332a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claude-code</cp:lastModifiedBy>
  <cp:revision>9</cp:revision>
  <dcterms:created xsi:type="dcterms:W3CDTF">2017-02-28T11:18:00Z</dcterms:created>
  <dcterms:modified xsi:type="dcterms:W3CDTF">2026-03-09T04:14:39Z</dcterms:modified>
  <cp:category/>
</cp:coreProperties>
</file>