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u5aen7qqclq" w:id="0"/>
      <w:bookmarkEnd w:id="0"/>
      <w:r w:rsidDel="00000000" w:rsidR="00000000" w:rsidRPr="00000000">
        <w:rPr>
          <w:rtl w:val="0"/>
        </w:rPr>
        <w:t xml:space="preserve">Creating atti06.pl to Compile 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Note: The only thing that changed is on the atti06.pl file.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 code compiler. I used one from mingw.org. There is a download button on the left side of the screen under “navigation”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Perl can be downloaded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https://www.perl.org/get.html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EKF_c folder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downloaded, move atti06.pl file out of the att folder into the EKF_c file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4776788" cy="3022311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022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$DATA_DIR header of atti06.pl to match location of EKF_c file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171450</wp:posOffset>
            </wp:positionV>
            <wp:extent cx="3867150" cy="2276475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34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7. In order to run file, open up command prompt and access the EKF_C folder using the “cd” command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171450</wp:posOffset>
            </wp:positionV>
            <wp:extent cx="4514850" cy="170497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213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8. Type in “perl atti06.pl” in order to run file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9. This will produce all the output data, but will not produce the quat_true_six.png and the quat_true_quest.png graphs. The original code results in an error and no text file creation. By changing the code as shown below, a file is produced but I don’t know how to open it. </w:t>
      </w: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>
          <w:u w:val="single"/>
        </w:rPr>
      </w:pPr>
      <w:bookmarkStart w:colFirst="0" w:colLast="0" w:name="_m2jzj3yfj3vr" w:id="1"/>
      <w:bookmarkEnd w:id="1"/>
      <w:r w:rsidDel="00000000" w:rsidR="00000000" w:rsidRPr="00000000">
        <w:rPr>
          <w:u w:val="single"/>
          <w:rtl w:val="0"/>
        </w:rPr>
        <w:t xml:space="preserve">Debugging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Charles Hingst</w:t>
      </w:r>
    </w:p>
    <w:p w:rsidR="00000000" w:rsidDel="00000000" w:rsidP="00000000" w:rsidRDefault="00000000" w:rsidRPr="00000000" w14:paraId="0000003D">
      <w:pPr>
        <w:pStyle w:val="Heading2"/>
        <w:pageBreakBefore w:val="0"/>
        <w:rPr>
          <w:u w:val="single"/>
        </w:rPr>
      </w:pPr>
      <w:bookmarkStart w:colFirst="0" w:colLast="0" w:name="_g17etiy3kw11" w:id="2"/>
      <w:bookmarkEnd w:id="2"/>
      <w:r w:rsidDel="00000000" w:rsidR="00000000" w:rsidRPr="00000000">
        <w:rPr>
          <w:u w:val="single"/>
          <w:rtl w:val="0"/>
        </w:rPr>
        <w:t xml:space="preserve">Compiling the C Code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Follow the instructions above.  Have the file atti06.pl one directory above the att, data, lib, and output folders: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&gt;Code_Folder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atti06.pl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&gt;att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&gt;data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&gt;output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Edit line 5 to match the path to the Code_Folder.  My Code_Folder is named “Compile”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29175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The forward and backslashes of the atti06.pl file may also have to be edited.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29113" cy="3835127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83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Comment out the bottom portion of atti06.pl.  It is not needed for debugging purposes.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Lines of atti06.c must be fixed.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may get the following errors: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C:\Users\Chuck\Desktop\Compile/att/atti06.c:747:10: error: 'fn_tmp' undeclared (first use in this function); did you mean 'fn_dir'?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strcpy(fn_tmp, fn_dir) ; strcat(fn_tmp, "/lib/scel525.dat") 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^~~~~~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fn_dir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C:\Users\Chuck\Desktop\Compile/att/atti06.c:780:10: error: 'fn_tmp' undeclared (first use in this function); did you mean 'fn_dir'?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strcpy(fn_tmp, fn_dir) ; strcat(fn_tmp, "/lib/x525_tab.dat") 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^~~~~~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fn_dir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C:\Users\Chuck\Desktop\Compile/att/atti06.c:813:10: error: 'fn_tmp' undeclared (first use in this function); did you mean 'fn_dir'?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strcpy(fn_tmp, fn_dir) ; strcat(fn_tmp, "/lib/sadj.dat") 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^~~~~~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fn_dir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rPr/>
        <w:sectPr>
          <w:headerReference r:id="rId13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yiprqm8vqe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rPr>
          <w:u w:val="single"/>
        </w:rPr>
      </w:pPr>
      <w:bookmarkStart w:colFirst="0" w:colLast="0" w:name="_gttbvlnk4vxs" w:id="4"/>
      <w:bookmarkEnd w:id="4"/>
      <w:r w:rsidDel="00000000" w:rsidR="00000000" w:rsidRPr="00000000">
        <w:rPr>
          <w:u w:val="single"/>
          <w:rtl w:val="0"/>
        </w:rPr>
        <w:t xml:space="preserve">Fix Error in Subfunction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starcell()</w:t>
      </w:r>
      <w:r w:rsidDel="00000000" w:rsidR="00000000" w:rsidRPr="00000000">
        <w:rPr>
          <w:u w:val="singl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atti06.c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Error Fixed -&gt; 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fn_tmp[FNLEN];</w:t>
      </w:r>
      <w:r w:rsidDel="00000000" w:rsidR="00000000" w:rsidRPr="00000000">
        <w:rPr>
          <w:rtl w:val="0"/>
        </w:rPr>
        <w:t xml:space="preserve"> to the variables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starcell()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rPr>
          <w:u w:val="single"/>
        </w:rPr>
      </w:pPr>
      <w:bookmarkStart w:colFirst="0" w:colLast="0" w:name="_n9g2pw6nc56n" w:id="5"/>
      <w:bookmarkEnd w:id="5"/>
      <w:r w:rsidDel="00000000" w:rsidR="00000000" w:rsidRPr="00000000">
        <w:rPr>
          <w:u w:val="single"/>
          <w:rtl w:val="0"/>
        </w:rPr>
        <w:t xml:space="preserve">Fix Error in Subfunction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starcell2()</w:t>
      </w:r>
      <w:r w:rsidDel="00000000" w:rsidR="00000000" w:rsidRPr="00000000">
        <w:rPr>
          <w:u w:val="singl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atti06.c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24550" cy="15525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Error Fixed -&gt; 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fn_tmp[FNLEN];</w:t>
      </w:r>
      <w:r w:rsidDel="00000000" w:rsidR="00000000" w:rsidRPr="00000000">
        <w:rPr>
          <w:rtl w:val="0"/>
        </w:rPr>
        <w:t xml:space="preserve"> to the variables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starcell2()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rPr/>
      </w:pPr>
      <w:bookmarkStart w:colFirst="0" w:colLast="0" w:name="_7fcqdzejvyoa" w:id="6"/>
      <w:bookmarkEnd w:id="6"/>
      <w:r w:rsidDel="00000000" w:rsidR="00000000" w:rsidRPr="00000000">
        <w:rPr>
          <w:rtl w:val="0"/>
        </w:rPr>
        <w:t xml:space="preserve">Fix Error in Subfunction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celladj()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atti06.c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29275" cy="156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Error Fixed -&gt; 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fn_tmp[FNLEN];</w:t>
      </w:r>
      <w:r w:rsidDel="00000000" w:rsidR="00000000" w:rsidRPr="00000000">
        <w:rPr>
          <w:rtl w:val="0"/>
        </w:rPr>
        <w:t xml:space="preserve"> to the variables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starcell2()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The code will now compile and run.</w:t>
      </w:r>
    </w:p>
    <w:p w:rsidR="00000000" w:rsidDel="00000000" w:rsidP="00000000" w:rsidRDefault="00000000" w:rsidRPr="00000000" w14:paraId="00000079">
      <w:pPr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rPr/>
      </w:pPr>
      <w:bookmarkStart w:colFirst="0" w:colLast="0" w:name="_ga0301aqw2hh" w:id="7"/>
      <w:bookmarkEnd w:id="7"/>
      <w:r w:rsidDel="00000000" w:rsidR="00000000" w:rsidRPr="00000000">
        <w:rPr>
          <w:rtl w:val="0"/>
        </w:rPr>
        <w:t xml:space="preserve">Viewing C Code Variables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Viewing variables in the C code can be done by adding fprintf statements.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To print to the output terminal use the following default format: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fprintf(stderr, “ “);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stderr - print output to terminal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Here are some examples: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Print Statement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597646" cy="170973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646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Place similar fprintf statements in your MATLAB code to compare variables.</w:t>
      </w:r>
    </w:p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uio0tv7wojc8" w:id="8"/>
      <w:bookmarkEnd w:id="8"/>
      <w:r w:rsidDel="00000000" w:rsidR="00000000" w:rsidRPr="00000000">
        <w:rPr>
          <w:rtl w:val="0"/>
        </w:rPr>
        <w:t xml:space="preserve">MATLAB  and C Syntax Comparison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Note: C indexing starts at 0 and MATLAB indexing starts at 1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NEWBLI[0].L[1]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NEWBLI(1).L(2)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NEWBLI[0]-&gt;L[1]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NEWBLI(1).L(2)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... */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for(i=0;i&lt;j;i++)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i=1:j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…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matrix[1][2]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matrix(2,3)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array(13)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ageBreakBefore w:val="0"/>
        <w:rPr/>
      </w:pPr>
      <w:bookmarkStart w:colFirst="0" w:colLast="0" w:name="_bgkqhmgycde" w:id="9"/>
      <w:bookmarkEnd w:id="9"/>
      <w:r w:rsidDel="00000000" w:rsidR="00000000" w:rsidRPr="00000000">
        <w:rPr>
          <w:rtl w:val="0"/>
        </w:rPr>
        <w:t xml:space="preserve">starID_pm() Subfunction MATLAB input and output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3.380024360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8.380024360536"/>
        <w:gridCol w:w="1185"/>
        <w:gridCol w:w="5370"/>
        <w:tblGridChange w:id="0">
          <w:tblGrid>
            <w:gridCol w:w="2808.380024360536"/>
            <w:gridCol w:w="1185"/>
            <w:gridCol w:w="537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[m_star, BLI, NEWBLI]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starID_pm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(t, q0, nstar, id_count, bore_body, outi, outr, outo, outmag, ixy, x, y, xmag, adjcell, scell, stars)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CellIndex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(az, 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sort_BLI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(ij, BLI)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jj, esignal]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on6stars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(ij,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jj, esignal]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on5stars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(ij,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jj, esignal]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on4stars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(ij, esignal,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jj, esignal]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on3stars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(ij,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ii, jj, esignal]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compare0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(n, m, ij,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ii, jj, esignal]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compare1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(n, m, ii, jj, ij,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[jj, sign]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compare2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(n, m, ij, tolerance,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sign]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compare3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(n, m, jj, tolerance,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[jj, sign]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compare4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(n, m, jj, ij,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[NEWBLI, psignal]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mag_test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(n, m, i, j, m_star, BLI, NEWBLI)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cartesian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(alpha, delta)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[x, y, xmag, m_star]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obs_ang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(nstar, x, y, xmag, m_star)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[x, y, xmag, m_star]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rearrange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(nstar, x, y, xmag, m_star)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return_value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5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sym_test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(dist_tol, NEWBLI)</w:t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pageBreakBefore w:val="0"/>
        <w:rPr/>
      </w:pPr>
      <w:bookmarkStart w:colFirst="0" w:colLast="0" w:name="_8wap06rgtyub" w:id="10"/>
      <w:bookmarkEnd w:id="10"/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F5">
      <w:pPr>
        <w:pStyle w:val="Heading2"/>
        <w:pageBreakBefore w:val="0"/>
        <w:rPr/>
      </w:pPr>
      <w:bookmarkStart w:colFirst="0" w:colLast="0" w:name="_ctp57j5f50bg" w:id="11"/>
      <w:bookmarkEnd w:id="11"/>
      <w:r w:rsidDel="00000000" w:rsidR="00000000" w:rsidRPr="00000000">
        <w:rPr>
          <w:rtl w:val="0"/>
        </w:rPr>
        <w:t xml:space="preserve">atti06.c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center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rPr/>
      </w:pPr>
      <w:bookmarkStart w:colFirst="0" w:colLast="0" w:name="_lpod05wi36zd" w:id="12"/>
      <w:bookmarkEnd w:id="12"/>
      <w:r w:rsidDel="00000000" w:rsidR="00000000" w:rsidRPr="00000000">
        <w:rPr>
          <w:rtl w:val="0"/>
        </w:rPr>
        <w:t xml:space="preserve">starID_pm.c</w:t>
      </w:r>
    </w:p>
    <w:p w:rsidR="00000000" w:rsidDel="00000000" w:rsidP="00000000" w:rsidRDefault="00000000" w:rsidRPr="00000000" w14:paraId="000000F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6113" cy="688762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887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www.perl.org/get.html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