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前端代码规范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页面跳转：如非必要请使用&lt;a&gt;&lt;/a&gt;；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适当扩大点击区域；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结尾使用分号；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使用双引号；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单行长度不超70字符；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变量与方法之间、模块之间合适的使用空行；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变量命名使用名词、函数名使用“动词+名词”命名；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多数情况使用驼峰命名法；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变量声明，初始赋值时使用null（将会赋予对象的变量）；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对象、数组直接量赋值；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尽量避免使用for in循环和map(),forEach()等函数式循环；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多条件时考虑switch()和嵌套的if-else；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函数体内多次（&gt;=3）使用非局部变量时请在开头将其赋值给局部变量；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注释：多行时使用多行注释写法（/**/）；单行注释描述的是下一行代码功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能；注释开头使用一个缩进；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大括号对其风格：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ascii="Consolas" w:hAnsi="Consolas" w:eastAsia="Consolas" w:cs="Consolas"/>
          <w:color w:val="000000"/>
          <w:kern w:val="0"/>
          <w:sz w:val="22"/>
          <w:szCs w:val="22"/>
          <w:highlight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if (condition)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highlight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 w:cs="Consolas"/>
          <w:color w:val="000000"/>
          <w:kern w:val="0"/>
          <w:sz w:val="22"/>
          <w:szCs w:val="22"/>
          <w:highlight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doSomething(); 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 w:cs="Consolas"/>
          <w:color w:val="000000"/>
          <w:kern w:val="0"/>
          <w:sz w:val="22"/>
          <w:szCs w:val="22"/>
          <w:highlight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} else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highlight w:val="no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 w:cs="Consolas"/>
          <w:color w:val="000000"/>
          <w:kern w:val="0"/>
          <w:sz w:val="22"/>
          <w:szCs w:val="22"/>
          <w:highlight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doSomethingElse();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2"/>
          <w:szCs w:val="22"/>
          <w:highlight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 w:cs="Consolas"/>
          <w:color w:val="000000"/>
          <w:kern w:val="0"/>
          <w:sz w:val="22"/>
          <w:szCs w:val="22"/>
          <w:highlight w:val="none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 w:bidi="ar"/>
        </w:rPr>
        <w:t>Switch语句，必须加default；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 w:bidi="ar"/>
        </w:rPr>
        <w:t>涉及到dom的操作尽量异步执行（单个操作执行时间长的情况）；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楷体" w:hAnsi="楷体" w:eastAsia="楷体" w:cs="楷体"/>
          <w:color w:val="auto"/>
          <w:kern w:val="0"/>
          <w:sz w:val="24"/>
          <w:szCs w:val="24"/>
          <w:highlight w:val="none"/>
          <w:lang w:val="en-US" w:eastAsia="zh-CN" w:bidi="ar"/>
        </w:rPr>
        <w:t>缩进：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769A4"/>
    <w:multiLevelType w:val="singleLevel"/>
    <w:tmpl w:val="0CD769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675E5"/>
    <w:rsid w:val="03225608"/>
    <w:rsid w:val="1A170D0E"/>
    <w:rsid w:val="1AE82A44"/>
    <w:rsid w:val="1F2F7C70"/>
    <w:rsid w:val="206F4922"/>
    <w:rsid w:val="2807710A"/>
    <w:rsid w:val="359E12FA"/>
    <w:rsid w:val="36C6429E"/>
    <w:rsid w:val="457479E6"/>
    <w:rsid w:val="45CA0F66"/>
    <w:rsid w:val="4A9675E5"/>
    <w:rsid w:val="50532041"/>
    <w:rsid w:val="5B7B45BE"/>
    <w:rsid w:val="795A422D"/>
    <w:rsid w:val="7AE5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2022-01-12T01:14:00Z</dcterms:created>
  <dc:creator>迁易</dc:creator>
  <cp:lastModifiedBy>迁易</cp:lastModifiedBy>
  <dcterms:modified xsi:type="dcterms:W3CDTF">2022-01-12T02:07:26Z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B31060C9CF8841AE83D87555E3A2A013</vt:lpwstr>
  </property>
</Properties>
</file>