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23611" w14:textId="48ABF1E8" w:rsidR="002A7DAE" w:rsidRPr="002A6ED8" w:rsidRDefault="009805F3">
      <w:pPr>
        <w:pStyle w:val="NormalWeb"/>
        <w:widowControl/>
        <w:spacing w:beforeAutospacing="0" w:after="240" w:afterAutospacing="0" w:line="480" w:lineRule="atLeast"/>
        <w:ind w:right="238" w:firstLine="560"/>
        <w:jc w:val="center"/>
        <w:rPr>
          <w:rFonts w:ascii="SimSun" w:eastAsia="SimSun" w:hAnsi="SimSun"/>
          <w:b/>
          <w:color w:val="333333"/>
          <w:sz w:val="27"/>
          <w:szCs w:val="27"/>
          <w:shd w:val="clear" w:color="auto" w:fill="FFFFFF"/>
          <w:lang w:val="en-SG"/>
        </w:rPr>
      </w:pPr>
      <w:r w:rsidRPr="009805F3">
        <w:rPr>
          <w:rFonts w:ascii="SimSun" w:eastAsia="SimSun" w:hAnsi="SimSun" w:hint="eastAsia"/>
          <w:b/>
          <w:color w:val="333333"/>
          <w:sz w:val="27"/>
          <w:szCs w:val="27"/>
          <w:shd w:val="clear" w:color="auto" w:fill="FFFFFF"/>
        </w:rPr>
        <w:t>来世生命及往生净土</w:t>
      </w:r>
    </w:p>
    <w:p w14:paraId="5775DBB1" w14:textId="3D7127FE" w:rsidR="00AB0BE5" w:rsidRDefault="00057AFC">
      <w:pPr>
        <w:pStyle w:val="NormalWeb"/>
        <w:widowControl/>
        <w:spacing w:beforeAutospacing="0" w:after="240" w:afterAutospacing="0" w:line="480" w:lineRule="atLeast"/>
        <w:ind w:right="238" w:firstLine="560"/>
        <w:jc w:val="center"/>
        <w:rPr>
          <w:spacing w:val="15"/>
        </w:rPr>
      </w:pPr>
      <w:r>
        <w:rPr>
          <w:rFonts w:ascii="STKaiti" w:eastAsia="STKaiti" w:hAnsi="STKaiti" w:cs="STKaiti"/>
          <w:color w:val="000000"/>
          <w:spacing w:val="15"/>
          <w:sz w:val="28"/>
          <w:szCs w:val="28"/>
          <w:shd w:val="clear" w:color="auto" w:fill="FFFFFF"/>
        </w:rPr>
        <w:t>『</w:t>
      </w:r>
      <w:r>
        <w:rPr>
          <w:rFonts w:ascii="STKaiti" w:eastAsia="STKaiti" w:hAnsi="STKaiti" w:cs="STKaiti" w:hint="eastAsia"/>
          <w:color w:val="000000"/>
          <w:spacing w:val="15"/>
          <w:sz w:val="28"/>
          <w:szCs w:val="28"/>
          <w:shd w:val="clear" w:color="auto" w:fill="FFFFFF"/>
        </w:rPr>
        <w:t> </w:t>
      </w:r>
      <w:r w:rsidR="009805F3" w:rsidRPr="009805F3">
        <w:rPr>
          <w:rFonts w:ascii="STKaiti" w:eastAsia="STKaiti" w:hAnsi="STKaiti" w:cs="STKaiti" w:hint="eastAsia"/>
          <w:color w:val="000000"/>
          <w:spacing w:val="15"/>
          <w:sz w:val="28"/>
          <w:szCs w:val="28"/>
          <w:shd w:val="clear" w:color="auto" w:fill="FFFFFF"/>
        </w:rPr>
        <w:t>2011年 11月 10日下午</w:t>
      </w:r>
      <w:r>
        <w:rPr>
          <w:rFonts w:ascii="STKaiti" w:eastAsia="STKaiti" w:hAnsi="STKaiti" w:cs="STKaiti" w:hint="eastAsia"/>
          <w:color w:val="000000"/>
          <w:spacing w:val="15"/>
          <w:sz w:val="28"/>
          <w:szCs w:val="28"/>
          <w:shd w:val="clear" w:color="auto" w:fill="FFFFFF"/>
        </w:rPr>
        <w:t>』</w:t>
      </w:r>
    </w:p>
    <w:p w14:paraId="5F79FC8D" w14:textId="77777777" w:rsidR="00AB0BE5" w:rsidRDefault="00057AFC">
      <w:pPr>
        <w:widowControl/>
        <w:spacing w:after="240" w:line="480" w:lineRule="atLeast"/>
        <w:ind w:firstLine="561"/>
        <w:rPr>
          <w:spacing w:val="15"/>
        </w:rPr>
      </w:pPr>
      <w:r>
        <w:rPr>
          <w:rFonts w:ascii="STKaiti" w:eastAsia="STKaiti" w:hAnsi="STKaiti" w:cs="STKaiti" w:hint="eastAsia"/>
          <w:b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主持人致辞：</w:t>
      </w:r>
    </w:p>
    <w:p w14:paraId="257D8121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首先，我代表西北大学佛教研究所，欢迎索达吉堪布来到我们学校演讲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！</w:t>
      </w:r>
    </w:p>
    <w:p w14:paraId="5ACF9D5D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索达吉堪布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这个名字，对稍微接触过佛教的人而言，可以说是如雷贯耳。我今天就不占用太多时间介绍了，如果您还不熟悉，只要打开网站，所有信息都会蹦到您的眼前。在这里，我想说的一点是，堪布虽然身现出家相，但同时还是一个大学者，著作超过上千万字，在海内外有非常广泛的影响。此外，他也是社会慈善事业的推动者，不遗余力地做了许多慈善公益活动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69D4D279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们西北大学，有佛教研究所，也有宗教研究中心，在座的许多老师和同学，都是从事宗教研究的，尤其是宗教的生命关怀研究，是我们的主打项目之一。宗教关注的，是人类的终极问题，这和生命息息相关，但生命是什么？生命有没有未来，有没有延续？如果有延续，是以一种什么样的方式？关于这些，学术界众说纷纭，许多学者也有极大疑惑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249B560F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然而，对此问题的理论和实践，佛教界却传承了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2500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多年。尤其是藏传佛教，它源自于印度的大乘佛教。据唐玄奘的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《大唐西域记》记载，大乘佛教最辉煌的阶段，就是印度那烂陀寺时期。而那烂陀寺的教法，在藏传佛教中得到了最完整的保存。今天来到这里的索达吉堪布，作为藏传佛教的传承者，他愿意把自己所掌握的佛教智慧，与所有热爱生命、对生命来去感兴趣的人们分享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764138B7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这一路走来，堪布从北大、清华、中大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……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如今，走到了我们西北大学的课堂。我想，今天的演讲，将不仅仅是简单而充满理性的学术讲座，也将是对我们充满启迪性的一个开示。所以，在有请堪布上台之前，请大家作一个深呼吸，以轻松的身心，聆听这场关于生命可持续性以及生命实相的演讲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——</w:t>
      </w:r>
    </w:p>
    <w:p w14:paraId="3F29B852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和大家今天交流的，是来世生命和往生的问题。这个内容，我在其他学校也作过一些开示，基本上讲了一些道理，原本打算换个题目，但学校这边说最好还是用这个。后来我就想了想，觉得对此进行再次剖析，也未尝不可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3E90F4BC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一、对来世存在的不同态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度</w:t>
      </w:r>
    </w:p>
    <w:p w14:paraId="5A09AD0F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人到底有没有来世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，这个问题极为重要。如果来世真的没有，我们现在随心所欲、为所欲为也可以，但来世若是存在怎么办呢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？</w:t>
      </w:r>
    </w:p>
    <w:p w14:paraId="4040ED58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经常听到有种说法是要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关心下一代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，其实不仅仅要关心下一代，我们还要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关心下一世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。假如从不考虑这个问题，所作所为就会非常可怕，正如佛陀在经中所言：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不见后世，无恶不造。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</w:p>
    <w:p w14:paraId="15DE1B18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如今有很多人，对佛教理论讲得头头是道，但实际上，他们往往耽著一些名相，最重大的切身问题，反而彻底给忽略掉了。要知道，人的来世非常非常漫长，它不是只有一百年、两百年，或者千年、万年就能终结，而是长得令我们无法计算。既然时间如此之久，每个人又怎能不做任何准备呢？所以下面，我们就来世是否存在的问题，好好地作一番深入分析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04C21E32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当然，今天的交流很自由开放，按照国际上的方式，我坐得最低，你们坐得很高，每个人都可以观察我，这样就不会觉得我高高在上，不管说得对不对都非要接受了。现在是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21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世纪了，无论是藏传佛教、汉传佛教，还是学术界的各位人士，都应以非常公正、客观的态度来分析问题，所以，倘若我在讲的过程中，语言上和内容上有什么毛病，等一会儿你们可以直接点出来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260D19AA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关于前世后世的存在，汉文中也有一些相关文献，但藏文、英文中的资料更多。在我们藏地，大家普遍承认前世后世，假如一个人声称它不存在，人们就会觉得他的思想有问题。而在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汉地，情况却与此恰恰相反，倘若一个人认为有前世后世，大家反而觉得他的精神有毛病，进而指指点点、议论纷纷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5F9E5CC2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对于前世后世的态度，你们在座的人可能分三种：认为必定存在；认为可能存在；认为绝对不存在。在这三种人当中，你自己属于哪一种？可以扪心自问一下。一般而言，我们学佛多年的出家人，有非常充分的理由，坚信前世后世决定存在；而对宗教一知半解的人，尽管了解这方面的内容，却并没有细致地去研究过，所以就容易半信半疑；至于支持无神论、唯物论的人，则肯定不承认它的存在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59595BB0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假如你是第一种人，那么听了今天的演讲，只不过有点提醒作用而已，可进一步坚定自己的信念；如果你是第二种人，在听受的过程中，怀疑也许会当下遣除，但也许更加疑惑重重；倘若你是第三种人，听了以后，最好能重新考虑一下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前世后世绝对不存在的理由，到底是不是颠扑不破？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</w:p>
    <w:p w14:paraId="541F4747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下面，我既不站在佛教的立场，也不站在非佛教的立场，而是客观地与你们研究一下这个问题。通过这一堂课的交流，看大家对前世后世能不能有个新的认识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4EFE4E8D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二、怎样证明来世存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在</w:t>
      </w:r>
    </w:p>
    <w:p w14:paraId="0D18564F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关于来世存在的问题，大多数人也许并没有思考过，因为受环境、教育的影响，从小就盲目相信人只有一世，莫名其妙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地来到这个世界，再莫名其妙地离开，人死了就一了百了。尤其是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17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世纪机械唯物主义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[1]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、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19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世纪庸俗唯物主义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[2]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的相继问世，给人类带来了非常大的危害。一个城市倘若遭受原子弹、氢弹的攻击，充其量是几十万人、几百万人丧生，毁坏的只是一部分人的今生。但若是不符合真理的思想传遍全世界，所有人都疯狂地追随，开始无恶不作，那摧毁的就是人类的生生世世了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79B3DB6E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其实，来世假如真的不存在，我们佛教徒也不会非要坚持它存在。但我通过多年的学习、研究、思考、辩论，发现前世后世决定会有，谁想否认的话，肯定拿不出确凿可靠的依据。现在世间上也有许多人不承认来世，可是到目前为止，也没有一个人能举出令人信服的理由来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03F5F6C9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关于来世，我并不是今天才开始研究的，而是研究了将近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20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年。这个问题对人类来讲相当关键，当然，我如果用佛经中的故事进行论证，很多知识分子会认为那是神话，心中可能不以为然，所以我今天就换一种方式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——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你们不是对科学工作者非常信任吗？那我们就看看他们是怎么说的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0E093F2F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我下面所举的一些案例，当然，你不承认完全可以，但我希望每个人还是要思考一下。假如你连思考都不愿意，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不管别人怎么说，反正我就是不信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，而且又讲不出任何反驳的理由，那就有点不理智了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13C9B077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现在人对前世后世的研究，的的确确特别不够。学术界在佛教方面虽然经常开会、经常讨论，可是对最根本的问题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——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人类来世存在与否，没有深入探索的话，这就有点舍本逐末了。其实，不承认来世就跟不承认明天一样，对于绝对存在的东西矢口否认，这只能说是人类的悲哀。我有时候看人类到了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21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世纪，各方面确实非常先进，然而该承认的真相却不承认，这到底在进步还是倒退？恐怕也值得每个人反思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3B837629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1 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、史蒂文森博士研究的转世现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象</w:t>
      </w:r>
    </w:p>
    <w:p w14:paraId="3D58CDD3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近些年来，国外许多人都在研究来世的问题，史蒂文森博士（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Ian Stevenson,1918-2007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）就是其中一例。他是美国弗吉尼亚大学的生物化学和精神病学教授，也是国际著名的轮回研究专家。他生平所调查的转世案例，如果你不承认也不要紧，但是他严肃的态度、严谨的作风，却值得在座的知识分子进行思考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12DCE3B5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他是怎么研究的呢？在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40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多年的时间里，他从印度开始，然后到斯里兰卡、巴西、黎巴嫩等国家，后来又在欧洲，搜集了数千个轮回转世案例，并进行了详细的调查。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1966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年，他从所调查的大量案例中，选取了最有说服力的二十个案例，出版了一本书叫《二十案例示轮回》（《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Twenty Cases Suggestive of Reincarnation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》），当时在美国引起极大轰动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3F18583E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最初他接触这个领域时，完全是因为好奇心，当时依靠某基金会的资助，他去印度调查一个小孩的转世情况，并打算在那里顺便度假。可是到了印度以后，没想到小孩记得前世在印度是稀松平常的事，他刚到不久，手上的案例就发展成了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30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个。于是他在印度停留了六个星期，亲自访问所有的一手证人，包括当事人和家属，记录了大量数据，从此就一发不可收拾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23FE12EC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他从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39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岁开始就涉足轮回转世的研究，一直到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2007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年离开世间，终其一生都在以客观、谨慎的态度，对来世的存在进行求证和探讨。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2001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年，他从弗吉尼亚大学的性格研究所退休，但仍继续研究与写作。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2004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年，他写了最后一本书叫《欧洲典型的转世案例》（《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European Cases of the Reincarnation Type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》），这本书也非常出名，只可惜现在没有汉文版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6528BDC0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史蒂文森博士一生中写了很多书，总共搜集了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2500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多个案例，全部都是真人真事。对此，他并不是道听途说、捕风捉影，而是一个一个去亲自调查，获取第一手资料。鉴于现在许多人对纯粹的佛教说法不一定认可，所以，我想专门了解一下他的观点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67045CAB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今年，我们佛学院来了一批美国的博士，有些出家了，有些没有出家，还有些其他国家的留学生，大家一起共同发愿：要为世人揭开生命的真相。我们建立了一个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智悲翻译中心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，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如果各方面因缘成熟，准备把英国、美国等关于前世后世存在的书籍，十几年之内翻译出来一部分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[3]。</w:t>
      </w:r>
    </w:p>
    <w:p w14:paraId="2D63F7DF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2 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、塔克尔博士坚信人有来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世</w:t>
      </w:r>
    </w:p>
    <w:p w14:paraId="6F28E121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史蒂文森博士还没有去世时，弗吉尼亚大学的塔克尔博士（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Jim B. Tucker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），就跟他一起研究了几年转世现象，并于他退休后继承了这项研究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0E5194E5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塔克尔博士刚开始也怀疑转世，但在读了史蒂文森博士的著作后，对此研究产生了极大兴趣。最近，我跟他也有一些联系。他的工作态度跟史蒂文森博士一样严谨，但不同的是，史蒂文森博士研究的主要是亚洲儿童，而他的研究重点是美国儿童。他认为，东方国家像印度、斯里兰卡、缅甸，能回忆前世的儿童特别多，后来英国也出现了，为什么美国就没有呢？于是他把研究方向改为美国，结果发现了特别多的案例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6AC9C9DD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2010 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年，塔克尔博士接受记者采访时，就讲了印象比较深的一例：一个美国儿童从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4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岁起，就开始讲述他的前世。他提起自己在好莱坞的生活，家里有个大游泳池，在舞台上跳舞，当演员，当经纪人，坐船周游世界等等，听起来有点像是幻想。他妈妈为了引发他更具体的记忆，就找来一些好莱坞老电影的书。当他翻到其中一页时，指着上面的照片说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这个人就是我！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</w:p>
    <w:p w14:paraId="5A5217B9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于是塔克尔博士经过多方联系，搜集到了他前世的资料，发现他在进入好莱坞当演员之前，的确是在舞台上跳舞的。后来，他确实有个带大游泳池的别墅，也做了成功的经纪人，坐船周游了世界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1A64F88A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塔克尔博士跟记者说：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原本我根本不信人有前世，只不过是以好奇心跟史蒂文森博士一起工作。但后来开始半信半疑，现在是深信不疑了。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”——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当然，这些资料如今在汉文中没有，我是把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智悲翻译中心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所翻译的内容，引用了一部分告诉大家。假如你懂英文的话，看到的资料会比这更详细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2E9F81ED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塔克尔博士希望量子力学能对转世现象作出解释，也就是如果能证明意识存在于物质以外，那意识可以传递到另一个身体的可行性就变大了。他认为，因为观察的行为破坏了波动方程，所以意识不应该是大脑的副产品，而应该是与物质分开、可作用于物质的独立存在体。他还用了一个比喻：就像电视机和电视传送，电视机可以解码信号，但并不能产生信号。同样，大脑也许是意识表达所必需的，但并不是产生意识的来源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384838FD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这个问题，希望大家也考虑一下。机械唯物主义和无神论始终认为，意识依靠身体而产生，若是如此，这在逻辑上是说不过去的。其实，我们这辈子是人，下辈子变成另一个众生，决定转生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为什么身体的主因，就是自己的心。法称论师在《释量论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·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成量品》中讲了，心识有延续下去的功能，倘若没有遇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到特殊因缘，比如获得了阿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罗汉果，那心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识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肯定要不断延续。所以，心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识是独立于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身体之外的，这与塔克尔博士所讲的比喻完全一致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45BF1E39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此观点有非常严密的逻辑性，大家应当好好思维。其实，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意识是大脑的产物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这种说法，很早以前就站不住脚了，倘若它真的合理，那无头众生为什么还能活着？在上个世纪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40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年代，美国就有一只被斩掉头的鸡，它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18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个月都没有死。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主人觉得特别稀有，每天通过滴眼药水的小瓶，以牛奶和水混合物等喂养它，结果到它死之时，体重还增加了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8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磅多。起初，许多人认为这不过是骗局，为此，主人还把它带到位于盐湖城的犹他大学检查，证实这并非谎言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4FF74227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不过，对于这类现象，现在科学工作者有一个通病：固执己见，纵然自己的观点漏洞百出，也不愿意承认。这样肯定是不合理的。实际上，如今汉地是比较缺少搜集这方面资料的人或组织，若是有的话，相信这样的案例也不在少数。你们西北大学有非常出名的佛教研究所，以后若能在这方面深入研究，必定会对人类的未来很有意义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5BB1BD04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而且，今天在座的人当中，如果要采访的话，可能个别人也能回忆自己的前世。前几个月，我在喇荣佛教大学办了一个大学夏令营，你们这里的几个学生也参加了。当时有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200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多名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大学生，其中好几个不但对前世存在深信不疑，而且自己身上也发生了不少奇特的经历，你们去过的同学应该都清楚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4CAD1D0A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记得我当时还说：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大学生一般非常理性，不可能描述出这样的情节来。你们这群大学生里不信佛教的，或许会觉得这是迷信，但事实上并非如此，只不过你们因为后天教育的影响，一下子很难接受罢了。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</w:p>
    <w:p w14:paraId="283FF9A0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以上我所讲的事例，也没有让大家必须相信，但希望你们对国外的一些研究，还是应该思考一下，如果没有思考的话，恐怕是不负责任的态度。对谁不负责任呢？对自己不负责任。因为假如来世真的存在，你今生却什么都不准备，没有好好地积累资粮、行持善法，甚至做了许许多多坏事，那临终时想后悔也来不及了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395845AB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你们西安，在历史上佛教相当兴盛。尤其是唐代，几乎所有皇帝都崇信佛教，因此，下至百姓、上至高官，并不会认为信佛是一种迷信。据我所知，西安是世界上第一个达到百万人口的城市，公元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664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年唐玄奘圆寂时，也就是距今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1300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多年前，送殡队伍就超过了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100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万人，足见当时的佛教多么兴盛。可是在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1300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多年后的今天，这个城市里的大多数人都不信佛教；即使表面上信一点，实际上也不承认前世后世，这是相当可悲的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0A758319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其实，你们有时候也可以想想：假如前世后世真的存在，但无数人却不知道，这是不是一种悲哀？我们获得这个人身，特别特别不容易，倘若一辈子都忙忙碌碌的，被无有意义的事情耗尽了，从来没有为漫长的来世做丝毫准备，这岂不是太可惜了吗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？</w:t>
      </w:r>
    </w:p>
    <w:p w14:paraId="5932FE9E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3 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、历史上的投胎转世实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验</w:t>
      </w:r>
    </w:p>
    <w:p w14:paraId="145ED781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也许个别人会说：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你讲的这些看似有理，我一下子也无法驳斥，但我就是认为来世不存在！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其实这样想的，古往今来也大有人在，多罗那他所造的《印度佛教史》中，往昔就有一个人持这种观点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157E3D1E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记得当年在古印度，有位月官论师非常出名，他与中观宗的月称论师之间，曾有一场长达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7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年之久的精彩辩论，令后人们津津乐道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26FB65CB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月官论师的前世，也是一位博学的佛教大师。有一次他跟顺世外道辩论时，所举的每个道理都无懈可击，外道徒最终一败涂地。不过，外道徒仍不承认前世后世，他说：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你们这些善辩的人，没有道理的也能讲出道理，我只是辩才不如你罢了。但就算你辩赢了，也不代表前世后世存在，除非能拿出有力的证据来。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</w:p>
    <w:p w14:paraId="157CD193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这位佛教大师想了片刻，点点头说：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好，我将死掉，并刻意以某种方式转世，来证明轮回是存在的。请国王来作证吧，你可以得到想要的证据。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</w:p>
    <w:p w14:paraId="7080AA0C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于是佛教大师要求国王，将他的尸体保存在密闭的铜棺内。之后，他在自己的前额用朱丹作个记号，口内含了一颗珍珠，躺下来瞬间就辞世了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130890AA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由于完全了知生死的幻象，这位佛教大师立刻如他所愿，转生为当地一位班智达的儿子。幼童出生时有许多吉祥的征兆，其中包括：婴孩的眉间有朱红的记号，而且口中含有珍珠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4AA27870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这一神奇的现象，引起了人们的注意，并转告国王。国王唤来那位外道徒，命人将密封的铜棺当面打开。结果，珍珠已从圆寂的佛教大师口中消失，朱丹的记号也不见了。外道徒完全信服了，带领他的弟子皈依了佛教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55F340BF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或许一般人对此难以相信：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这怎么可能！他嘴里的珍珠，怎么跑到那个母亲肚子里的？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但实际上，这种现象的来龙去脉，在佛教《四百论》的讲义中，就有详细的解释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[4]。</w:t>
      </w:r>
    </w:p>
    <w:p w14:paraId="7007B3FA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几年前，泰国也有一女子带着护身符转世。她的前世在临死之前，右手紧握着护身符，并告诉家人她将拿着这个转世。她死后大约半年，她的妹妹怀孕了，胎儿出生时，右掌紧紧握着一个东西，打开一看，正是她的那个护身符。这种现象，按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照佛教的观点，是一种不可思议的缘起。因缘具足的时候，什么都可以发生，证明人有前世后世也特别容易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729080CB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4 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、催眠对来世存在的佐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证</w:t>
      </w:r>
    </w:p>
    <w:p w14:paraId="2CA9D911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此外，通过催眠的方式，也能帮助有些人回忆前世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0AF93B9E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耶鲁大学的医学博士魏斯医生（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Brian L. Weiss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），曾写过一本书叫《前世今生》，这本书目前已发行了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200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多万册，被译成二十几种文字，成为国际畅销书。最初魏斯医生是坚定的无神论者，他对轮回一无所知，也毫不相信。但后来他治疗凯瑟琳的过程，却彻底改变了他的人生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1670D918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凯瑟琳当年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27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岁，患有多种恐惧症和忧郁症。魏斯医生对她进行了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18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个月的传统治疗，可是病情依旧。魏斯医生认为她的心理疾病，可能源于被抑制的童年记忆，于是建议她通过催眠回想这些记忆，并释放当时的负面情感，以治愈她的心理疾病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02452625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然而，令魏斯医生始料不及的是，在催眠疗程中，他一个指令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回到你症状开始的那个时间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，使催眠中的凯瑟琳的意识回到了公元前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1863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年。那时的她，有着与现在不同的身体和名字，她记得自己当时死于洪水，而她的孩子，则被大水从她的怀中冲走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……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在这次治疗之后，凯瑟琳对溺水和窒息的恐惧消失了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31D5044D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在以后的治疗中，凯瑟琳又回忆了十几个栩栩如生的前世，重新经历了造成她今生各种恐惧的久远原因。随着她回忆的前世越来越多，没有使用任何药物，她的一个个病症也相继痊愈了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5412D3EB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治愈凯瑟琳后，魏斯医生对轮回的观念有了巨大转变。这件事情过去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4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年之后，他终于鼓起勇气，冒着被同行讥讽和影响学术地位的风险，写出了第一本关于轮回转世的著作《前世今生》，告诉人们生命的不朽和意义。我看过这本书的汉文版，现在不少明星也特别喜欢看，包括宗教界、知识界、文艺界的有些人，对此非常感兴趣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7158B5F6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2002 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年，钟茂森博士在美国德州大学教书时，还跟魏斯医生通过电话。魏斯医生告诉他，自己迄今为止已作过了两万多个这种病例，都是用催眠的方法，帮助他们回忆前世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……</w:t>
      </w:r>
    </w:p>
    <w:p w14:paraId="7349852A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三、端正态度探索未知领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域</w:t>
      </w:r>
    </w:p>
    <w:p w14:paraId="6686A48D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不过，个别人即便听到这些，也是要么把它看成一种神话，要么看成一种传说，完全以这种态度来对待。如此一来，不要说前世后世的案例，就算是现在社会上发生的许多事情，你也可以统统不承认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56639EA5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从历史上看，人类总是不情愿接受新观念，即便已累积了相当多的证据，他们也连看都不愿看一眼，因为这抵触了他们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原先的信念。但是，假如你要彻底否定这一切，就必须要有可靠的理由。倘若没有任何理由，光是说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我不承认，因为前世后世看不见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，那就实在太浅薄了。毕竟，我们看不见、听不到的东西特别多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46CA0F96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现在有些人智慧十分超群，但如果没有正信引导，这种智慧也叫邪见。诚如佛经中所云：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信若无解，信是无明；解若无信，解是邪见。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意思就是说，信心若没有以智慧来辅助，很容易变成盲目的迷信；智慧若没有以信心来摄持，就会成为一种邪见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50C4B9B2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在这个世间上，很多人总爱拿科学作为衡量一切的标尺，认为科学说前世后世不存在，那它就绝对不存在。却不知当今科学只是对物质的一种研究，对心灵领域可以说一片空白。纵然偶有涉猎，也只是略知皮毛，好多科学工作者自己都迷迷糊糊的，又岂有资格对不了解的现象妄下断言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？</w:t>
      </w:r>
    </w:p>
    <w:p w14:paraId="2614B117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我以前看过一个有趣的小故事，说是第一次欧战结束后，某个国家想用科学的方法宣传无神论，于是政府在广场上筑台，邀请三位博士进行演讲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02DA8784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第一位上台的是天文博士，他上台解释了许多无神的理由，最后大声喊着：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我用望远镜观察宇宙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20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多年，从来没有看见过神，所以一定没有神。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由此博得观众不少掌声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148D835C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第二位上台的是医学博士，他讲了许多人类绝没有灵魂的道理，结尾说：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我曾解剖尸体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100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具以上，仔细观察各部分，从来没有发现灵魂寄托的地方。它在心脏中呢？在脑中呢？还在血液中呢？我都解剖检验过，数十年来根本没有见到，所以一定没有灵魂。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又是掌声雷动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13F520F1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第三位上台的是位女博士，伦理学家。她告诉大家：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人死像灯灭。死了死了，一死就了，绝对没有天堂地狱。我曾遍读古今中外的各种书籍，都没有发现这种记载。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大家又是一片欢呼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3DFD70BA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讲完之后，主持人向众人宣告：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无论什么人，如果对这三位博士所讲的，有不满意的地方，或是要辩论的话，可以公开提出来。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等了许久，没有人提出反驳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3EDA6BBC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正要在胜利声中结束这场大会时，突然有一位乡下老太婆进到台前，对主持人说：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我可以提出几个反问吗？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主持人说：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欢迎之至。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</w:p>
    <w:p w14:paraId="5C63CECE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老太太问第一位博士：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你用望远镜望了二十多年，你望见过风吗？它是什么形状？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博士说：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用望远镜怎能看见风呢？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老太太说：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这世界上有没有风呢？你用望远镜尚且看不见风，难道能用望远镜望见神吗？你用望远镜望不见神，就能说没有神吗？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博士哑口无言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7C01A7EC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老太太又转向第二位博士问：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你爱不爱你太太？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博士回答：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爱。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老太太说：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请把解剖刀给我用用，我要把你肚子剖开，看看你爱你太太的那个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‘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爱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’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在哪一部分？在肝里呢？在胃里呢？还是在肠子里呢？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众人哄堂大笑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669408EF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老太太再转向那个女博士问：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当你在母腹里时，如果有人告诉你：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‘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不久你要生在地上，有日有月有山有水，还要吃饭穿衣。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’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你能信吗？而如今你不只是信，还生活在这样的环境中，所以，不要因为你自己不知道，就轻易否定一切。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</w:p>
    <w:p w14:paraId="5827B0EF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bookmarkStart w:id="0" w:name="_GoBack"/>
      <w:bookmarkEnd w:id="0"/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这个故事虽然很短，但里面三位博士的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科学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观点，却代表了现在大部分人的认识盲区。那天就有个佛教徒，说要去寺院里朝拜，消灾延寿。他父亲不信佛，连声阻拦说：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你要相信科学，不能去！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他父亲并不知道什么叫科学，所谓的科学，也并不是裹足不前的，而需要对未知领域不断探索。假如科学对某些现象暂时解释不了，就一概否认这种现象的存在，这反而是最不科学的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05BBA130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要知道，我们眼、耳、鼻、舌、身、意所认知的范畴十分有限，佛陀在《三摩地王经》中也说，倘若一味地用这些去衡量所有事物，认为这些就是正量，那圣道又有什么用呢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[5]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？可是现在有些人，真的特别可笑，他们对自己不理解的，就统统嗤之以鼻。比如，魏斯博士的那本《前世今生》，有人就反对说：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催眠可以回到公元前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1863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年吗？哪有这么长的时间！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单凭自己有限的知识，就怀疑一切、否定一切，这又岂是智者所为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？</w:t>
      </w:r>
    </w:p>
    <w:p w14:paraId="0A23522F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尤其是现在很多人，认为心识依靠身体产生，身体死了，心识也就消失了，这是特别可怕的谬论。说实在的，假如身体真能生心，那人死以后，尸体是完整无损的身体，为什么不能产生心识？假如你说因为它不具足一些外缘，那这些外缘又是什么？身体归根结底是地、水、火、风四大元素，假设身体可以产生心识，那外境的地、水、火、风中，为什么不能随时产生心识？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……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这里面有很甚深的一种逻辑，表面上看来似乎简单，但实际上你必须要长期学习，才能真正了解其中深意，而不是听了一堂课，或者学了一部论典，怀疑立刻就荡然无存了，马上承认来世存在，不是这么简单的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！</w:t>
      </w:r>
    </w:p>
    <w:p w14:paraId="08147AD8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以前我认识一位知识分子，他刚开始对前世后世也是完全不信，还跟我辩论过很多次。到了中间，因为他不是不讲道理的人，实在举不出理由时，也会慢慢去听、去思考，并查阅很多资料，找很多人询问。到了最后，他就完全相信了。他说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找不到前世后世不存在的可靠依据，而前世后世存在的依据，不管是回忆前世的案例，还是佛教的教证、推理、公案，以及现在科学家的各种论述，都有许许多多、不胜枚举，对此我还不承认的话，那不是特别愚笨吗？作为一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个研究哲学的人，这种治学态度也说不过去。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</w:p>
    <w:p w14:paraId="14B95290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可见，一个人的正确见解，可以通过正确途径来培养。今天在座也有不少人，可能也有同样的疑问，希望你们能花些时间去反复研究，而不要盲信权威的说法。前不久，我在《百家讲坛》中看到一位专家说：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按照迷信者的说法，人的前世后世存在，因果报应存在。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当时他在电视屏幕上，我也没办法跟他辩论，不然，我确实很想跟他交流一下，看他对前世后世的问题研究过没有，为什么轻易就下这种结论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？</w:t>
      </w:r>
    </w:p>
    <w:p w14:paraId="24A12A97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当然，现在这样的人不是一两个，而是非常非常多。你们听了今天的演讲，也不一定马上就要承认前世后世，但至少应该思考一下：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这个出家人讲的道理有没有依据？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没有依据的，你可以反驳；如果有依据，则不妨好好思维，同时，多翻阅一些古今中外的书籍，若能这样，你以后就不会犯很多错误了。不然，对自己所不了知的道理信口开河，就会如莎士比亚所说：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你可能会用生命的代价，来补偿你所犯过的错误。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</w:p>
    <w:p w14:paraId="55EBB93F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其实不管是什么身份的人，领导也好、专家也好、大学教授也好、出家人也好，如果讲得不符合真理，那就是错误，这个没什么可辩解的。所以，人类最好能早一点醒悟，不要再迷足深陷了。我特别希望在座的知识分子，以后能跟佛教界多一些交流，这样你们肯定会受益良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4F2E9049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前段时间，我看到中国科技大学的原校长朱清时去藏地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 xml:space="preserve"> 8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天后，回来跟一个书法家朋友的聊天记录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[6]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。他讲得还是很公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正，但遗憾的是，他只遇到几位藏传佛教的大德，这些大德可能因时间关系，并没有给他讲深一点的道理。但即便如此，他还是觉得到了藏地以后，自己的心灵得到了很大净化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486217A9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所以，希望大家也应全面认识自己的生命，同时要观察一下周围人的困惑。现在很多人非常可怜，每天披星戴月地拼命挣钱，人生短短几十年，就这么无有意义地打发了，实在是可惜。你们在座的大学生，有些对未来也充满憧憬，可当你真正步入社会，就会发现人生还是苦多乐少，所以，现在希望也不要太大了，不然今后会很失望的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763291BF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其实，如果对人生不了解、对佛教不了解、对真理不了解，在学校里也没有学过如何做人，就算是名牌大学的大学生、研究生、博士生，毕业后也不一定有太大价值。为什么呢？因为你根本不知道怎样为人处世，怎样帮助众生、回馈社会，若是没有这样的理念，整天只为了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的快乐、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的家人而奔波，那你再有钱、再有地位、再有才华，恐怕也没有多大意义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0D0E470C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也许我的语言不太好听，你们在座师生又没得罪过我，为什么我一开口就咄咄逼人？其实，我也可以说一些好听的，但这解决不了什么问题。倘若通过我的这种提醒，让大家看清这个社会的本来面目，可能事先会多一分思考、多一分准备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77C8582B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说实话，有时候我看到现在人们有吃有穿，自己也觉得非常开心；但有时候看到他们成天浑浑噩噩、得过且过，心里有种说不出来的苦恼。为什么呢？他们连来世存在都不知道，还自认为很了不起、很聪明，真的太可怜了！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——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当然，这也许是我的邪见吧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5BEB6E65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四、略述往生净土的意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义</w:t>
      </w:r>
    </w:p>
    <w:p w14:paraId="71F6ED6F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若是有了承认前世后世的基础，那么，往生净土就不会遥不可及。尤其在汉传佛教中，历来对净土法门特别有信心。不过，俗话说：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念佛不在嘴，参禅不在腿。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只是在嘴上念念佛，虽然也有功德，但这并不是很关键。最关键的是什么呢？就是心里要信仰阿弥陀佛，并发愿往生极乐世界。有了这样的信愿，然后长期修持的话，按照《观经》最后一品的观点，我们每个人都有希望往生净土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28FFA5E0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要知道，极乐世界的安乐与庄严，是无法用语言来形容的。我们这个娑婆世界，再怎么快乐、再怎么幸福，实际上也离不开痛苦。就算你有高楼大厦，有别墅轿车，但若不懂得知足少欲，欲望的坑始终都填不满的话，内心的空虚也会与日俱增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728B413D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所以，现在人特别需要佛教的精神。尤其是藏传佛教，其究竟教义与汉传佛教并无二致，但之所以在汉地、在国外非常受欢迎，主要是它有比较直接的修心窍诀和利他行为，可以直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接回馈社会。当然，藏传佛教中也有好的修行人，也有不好的修行人，这在任何宗教中都很难免。但是它殊胜的教义、传承大德的窍诀，对如今的人们来说，确实行之有效、非常实用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6352AA35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因此，大家应以开放的心态来认识这个领域，研究生命科学，这对你们个人来讲很重要，对社会来讲也很重要。其实，如果想维护社会安定，人们肯定要有因果观念。有些人对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善有善报、恶有恶报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不承认，原因就是自己今生做了好事，今生却没有得到善报。至于来世有没有果报，自己从来也不管，这种想法就非常肤浅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7558A691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现在大多数人去寺院拜佛烧香，也是只盯着今生的利益，求佛保佑自己生意顺利、早生贵子、平平安安、家庭顺利、不要吵架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……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这是特别狭隘的一种发愿，在佛教中连最下乘都算不上，更不要说往生极乐世界了。所以，大家以后要好好了解佛教的真谛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64FAF76B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当然，我讲这些，也并不是劝你们要学佛，信仰是自由的，你信也可以、不信也可以。但你如果真想学佛，就应该具有正见，不能只停留在形象上。而若想获得正见，首先要对佛教的道理，花一定的时间系统学习、系统研究，这样最后才能明白其中奥义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0AF2AFB2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总而言之，希望大家能以正见来摄持自己。倘若你真正懂得了前世后世存在，那么，发愿往生极乐世界也会指日可待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！</w:t>
      </w:r>
    </w:p>
    <w:p w14:paraId="1B4B01C1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主持人：人们关心下一代，但是否关心下一世？堪布从这个角度切入主题，从西方研究、佛经文献、推理、实证等层面，论述了下一世的生命，相信每个人听后都有不同的收获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278F0489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下面，就有请我们西北大学佛教研究所的所长、维摩学院的教授、博士生导师李利安教授，来为今天的演讲作总结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——</w:t>
      </w:r>
    </w:p>
    <w:p w14:paraId="34ADB0D2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李利安教授结语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：</w:t>
      </w:r>
    </w:p>
    <w:p w14:paraId="066532D9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今天非常开心，有缘能在这个时间、这个地点，非常欢喜地见到敬爱的堪布，跟大家欢聚一堂聆听开示。今世有缘，也是我们前世修福，所以应该珍惜这个时刻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735C580A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刚刚主持人让我作个总结，其实我不敢总结，只是想谈一点自己的体会。今天这场讲座的题目，是我提出来的。如果按照一般人的兴趣，可能不会提这个，更加理论、更具有学术意义的话题，或许会更吸引人。但是我比较特殊，多年来一直对此特别感兴趣，前两年组织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“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雁塔论坛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”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时，也连续多次请人来讲轮回、来世等话题。因为我觉得这个话题，对于佛教的信仰太重要了，对人类探索未知世界、特别是探索生命奥秘太重要了。所以，当我提出这个题目之后，堪布表示很愿意接受，当时自己非常欢喜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38AA7417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今天下午听了堪布的开示，实在是大开眼界。因为堪布的讲法，和过去学术界具有理性色彩、论证式的讲座不太一样，他的讲座纵横古今、驰骋东西，既有西方学者的观点，又有我们中国人的看法；既有学术界的探索，也有佛教界法师们的修行体验。更多的是堪布本人站在佛法角度上，对来世生命及往生净土这一问题的深入思考。我觉得非常流畅，非常有灵性，非常有启发！所以在这里，我代表西北大学佛教研究所，向堪布的慈悲开示表示衷心感谢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！</w:t>
      </w:r>
    </w:p>
    <w:p w14:paraId="7E3464F4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经常都在思考一个问题：生命到底从哪里来？到哪里去？今世在一定时空下所存在的生命，到底有没有更高级、意义更长远的存在？这些问题，每个人只要有时间静下来思考，都将会是一个问题，而不会不是问题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3B11D33C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我们西北大学的佛教研究所，在全国是最早成立的，但我们对生命的探索，其实还做得远远不够。西北大学这个地方，在唐朝属于太平坊，当时这里有个寺庙叫实际寺，实际寺的住持就是善导大师。他是武则天和唐高宗特别欣赏的一位人物，洛阳龙门石窟中最庄严的大佛，建筑总设计师就是他。而净土思想真正在中国扎根、被我们中国人接受，也是从善导大师开始的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。</w:t>
      </w:r>
    </w:p>
    <w:p w14:paraId="35E18288" w14:textId="77777777" w:rsidR="009805F3" w:rsidRPr="009805F3" w:rsidRDefault="009805F3" w:rsidP="00634372">
      <w:pPr>
        <w:widowControl/>
        <w:spacing w:after="240" w:line="480" w:lineRule="atLeast"/>
        <w:ind w:firstLine="560"/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</w:pP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所以，西北大学这个地方严格来讲，在探索生命的意义、生命的归宿、生命的价值，特别是最终超越这一点上，有其殊</w:t>
      </w:r>
      <w:r w:rsidRPr="009805F3">
        <w:rPr>
          <w:rFonts w:ascii="STKaiti" w:eastAsia="STKaiti" w:hAnsi="STKaiti" w:cs="STKaiti" w:hint="eastAsia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lastRenderedPageBreak/>
        <w:t>胜的历史传承。今天在这样一个地点，这样一个时间，堪布非常慈悲地于百忙之中来作开示，给我们讲解来世生命及往生净土的话题，与善导大师昔日在这里住持弘法，是遥相呼应的。所以，我觉得因缘特别殊胜，再次对堪布的精彩开示，表示衷心的感谢</w:t>
      </w:r>
      <w:r w:rsidRPr="009805F3">
        <w:rPr>
          <w:rFonts w:ascii="STKaiti" w:eastAsia="STKaiti" w:hAnsi="STKaiti" w:cs="STKaiti"/>
          <w:color w:val="000000"/>
          <w:spacing w:val="15"/>
          <w:kern w:val="0"/>
          <w:sz w:val="28"/>
          <w:szCs w:val="28"/>
          <w:shd w:val="clear" w:color="auto" w:fill="FFFFFF"/>
          <w:lang w:bidi="ar"/>
        </w:rPr>
        <w:t>！</w:t>
      </w:r>
    </w:p>
    <w:p w14:paraId="27597E2A" w14:textId="77777777" w:rsidR="009805F3" w:rsidRPr="009805F3" w:rsidRDefault="009805F3" w:rsidP="009805F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val="en-SG"/>
        </w:rPr>
      </w:pPr>
      <w:r w:rsidRPr="009805F3">
        <w:rPr>
          <w:rFonts w:ascii="Times" w:eastAsia="Times New Roman" w:hAnsi="Times" w:cs="Times New Roman"/>
          <w:color w:val="000000"/>
          <w:kern w:val="0"/>
          <w:sz w:val="33"/>
          <w:szCs w:val="33"/>
          <w:lang w:val="en-SG"/>
        </w:rPr>
        <w:br w:type="textWrapping" w:clear="all"/>
      </w:r>
    </w:p>
    <w:p w14:paraId="2F49D42C" w14:textId="77777777" w:rsidR="009805F3" w:rsidRPr="009805F3" w:rsidRDefault="009805F3" w:rsidP="009805F3">
      <w:pPr>
        <w:widowControl/>
        <w:jc w:val="left"/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lang w:val="en-SG"/>
        </w:rPr>
      </w:pPr>
      <w:r w:rsidRPr="009805F3">
        <w:rPr>
          <w:rFonts w:ascii="Times" w:eastAsia="Times New Roman" w:hAnsi="Times" w:cs="Times New Roman"/>
          <w:color w:val="000000"/>
          <w:kern w:val="0"/>
          <w:sz w:val="33"/>
          <w:szCs w:val="33"/>
          <w:lang w:val="en-SG"/>
        </w:rPr>
        <w:br w:type="textWrapping" w:clear="all"/>
      </w:r>
    </w:p>
    <w:p w14:paraId="3E5D5754" w14:textId="77777777" w:rsidR="009805F3" w:rsidRPr="009805F3" w:rsidRDefault="00AC7025" w:rsidP="009805F3">
      <w:pPr>
        <w:widowControl/>
        <w:jc w:val="left"/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lang w:val="en-SG"/>
        </w:rPr>
      </w:pPr>
      <w:r w:rsidRPr="00AC7025">
        <w:rPr>
          <w:rFonts w:ascii="Times New Roman" w:eastAsia="Times New Roman" w:hAnsi="Times New Roman" w:cs="Times New Roman"/>
          <w:noProof/>
          <w:color w:val="000000"/>
          <w:kern w:val="0"/>
          <w:sz w:val="33"/>
          <w:szCs w:val="33"/>
          <w:lang w:val="en-SG"/>
        </w:rPr>
        <w:pict w14:anchorId="390F92BF">
          <v:rect id="_x0000_i1025" alt="" style="width:137.1pt;height:.05pt;mso-width-percent:0;mso-height-percent:0;mso-width-percent:0;mso-height-percent:0" o:hrpct="293" o:hrstd="t" o:hr="t" fillcolor="#a0a0a0" stroked="f"/>
        </w:pict>
      </w:r>
    </w:p>
    <w:p w14:paraId="1DEC05F6" w14:textId="77777777" w:rsidR="009805F3" w:rsidRPr="009805F3" w:rsidRDefault="009805F3" w:rsidP="009805F3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33"/>
          <w:szCs w:val="33"/>
          <w:lang w:val="en-SG"/>
        </w:rPr>
      </w:pPr>
      <w:r w:rsidRPr="009805F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SG"/>
        </w:rPr>
        <w:t>[1] </w:t>
      </w:r>
      <w:r w:rsidRPr="009805F3">
        <w:rPr>
          <w:rFonts w:ascii="SimSun" w:eastAsia="SimSun" w:hAnsi="SimSun" w:cs="SimSun" w:hint="eastAsia"/>
          <w:color w:val="000000"/>
          <w:kern w:val="0"/>
          <w:sz w:val="20"/>
          <w:szCs w:val="20"/>
          <w:lang w:val="en-SG"/>
        </w:rPr>
        <w:t>机械唯物主义认为：</w:t>
      </w:r>
      <w:r w:rsidRPr="009805F3">
        <w:rPr>
          <w:rFonts w:ascii="Times" w:eastAsia="Times New Roman" w:hAnsi="Times" w:cs="Times New Roman"/>
          <w:color w:val="000000"/>
          <w:kern w:val="0"/>
          <w:sz w:val="20"/>
          <w:szCs w:val="20"/>
          <w:lang w:val="en-SG"/>
        </w:rPr>
        <w:t xml:space="preserve"> 1</w:t>
      </w:r>
      <w:r w:rsidRPr="009805F3">
        <w:rPr>
          <w:rFonts w:ascii="SimSun" w:eastAsia="SimSun" w:hAnsi="SimSun" w:cs="SimSun" w:hint="eastAsia"/>
          <w:color w:val="000000"/>
          <w:kern w:val="0"/>
          <w:sz w:val="20"/>
          <w:szCs w:val="20"/>
          <w:lang w:val="en-SG"/>
        </w:rPr>
        <w:t>、世界的存在就是机械运动。任何的存在物，包括人、动物等一切，其规律就是机械规律。</w:t>
      </w:r>
      <w:r w:rsidRPr="009805F3">
        <w:rPr>
          <w:rFonts w:ascii="Times" w:eastAsia="Times New Roman" w:hAnsi="Times" w:cs="Times New Roman"/>
          <w:color w:val="000000"/>
          <w:kern w:val="0"/>
          <w:sz w:val="20"/>
          <w:szCs w:val="20"/>
          <w:lang w:val="en-SG"/>
        </w:rPr>
        <w:t xml:space="preserve"> 2</w:t>
      </w:r>
      <w:r w:rsidRPr="009805F3">
        <w:rPr>
          <w:rFonts w:ascii="SimSun" w:eastAsia="SimSun" w:hAnsi="SimSun" w:cs="SimSun" w:hint="eastAsia"/>
          <w:color w:val="000000"/>
          <w:kern w:val="0"/>
          <w:sz w:val="20"/>
          <w:szCs w:val="20"/>
          <w:lang w:val="en-SG"/>
        </w:rPr>
        <w:t>、人的个性不同，是由其身体决定的。</w:t>
      </w:r>
      <w:r w:rsidRPr="009805F3">
        <w:rPr>
          <w:rFonts w:ascii="Times" w:eastAsia="Times New Roman" w:hAnsi="Times" w:cs="Times New Roman"/>
          <w:color w:val="000000"/>
          <w:kern w:val="0"/>
          <w:sz w:val="20"/>
          <w:szCs w:val="20"/>
          <w:lang w:val="en-SG"/>
        </w:rPr>
        <w:t xml:space="preserve"> 3</w:t>
      </w:r>
      <w:r w:rsidRPr="009805F3">
        <w:rPr>
          <w:rFonts w:ascii="SimSun" w:eastAsia="SimSun" w:hAnsi="SimSun" w:cs="SimSun" w:hint="eastAsia"/>
          <w:color w:val="000000"/>
          <w:kern w:val="0"/>
          <w:sz w:val="20"/>
          <w:szCs w:val="20"/>
          <w:lang w:val="en-SG"/>
        </w:rPr>
        <w:t>、独立的心理实体是不存在的，心灵只是机械运动在人的身体上的一种现象或结果</w:t>
      </w:r>
      <w:r w:rsidRPr="009805F3">
        <w:rPr>
          <w:rFonts w:ascii="SimSun" w:eastAsia="SimSun" w:hAnsi="SimSun" w:cs="SimSun"/>
          <w:color w:val="000000"/>
          <w:kern w:val="0"/>
          <w:sz w:val="20"/>
          <w:szCs w:val="20"/>
          <w:lang w:val="en-SG"/>
        </w:rPr>
        <w:t>。</w:t>
      </w:r>
    </w:p>
    <w:p w14:paraId="02AD7D0C" w14:textId="77777777" w:rsidR="009805F3" w:rsidRPr="009805F3" w:rsidRDefault="009805F3" w:rsidP="009805F3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33"/>
          <w:szCs w:val="33"/>
          <w:lang w:val="en-SG"/>
        </w:rPr>
      </w:pPr>
      <w:r w:rsidRPr="009805F3">
        <w:rPr>
          <w:rFonts w:ascii="Times" w:eastAsia="Times New Roman" w:hAnsi="Times" w:cs="Times New Roman"/>
          <w:color w:val="000000"/>
          <w:kern w:val="0"/>
          <w:sz w:val="20"/>
          <w:szCs w:val="20"/>
          <w:lang w:val="en-SG"/>
        </w:rPr>
        <w:t xml:space="preserve">[2] </w:t>
      </w:r>
      <w:r w:rsidRPr="009805F3">
        <w:rPr>
          <w:rFonts w:ascii="SimSun" w:eastAsia="SimSun" w:hAnsi="SimSun" w:cs="SimSun" w:hint="eastAsia"/>
          <w:color w:val="000000"/>
          <w:kern w:val="0"/>
          <w:sz w:val="20"/>
          <w:szCs w:val="20"/>
          <w:lang w:val="en-SG"/>
        </w:rPr>
        <w:t>庸俗唯物主义把意识直接归结为物质，或认为人的精神活动能力只不过是脑物质的分泌物，或认为思想就是脑髓质的位移。他们对自然界和人类社会的解释，具有强烈的机械论和社会达尔文主义倾向</w:t>
      </w:r>
      <w:r w:rsidRPr="009805F3">
        <w:rPr>
          <w:rFonts w:ascii="SimSun" w:eastAsia="SimSun" w:hAnsi="SimSun" w:cs="SimSun"/>
          <w:color w:val="000000"/>
          <w:kern w:val="0"/>
          <w:sz w:val="20"/>
          <w:szCs w:val="20"/>
          <w:lang w:val="en-SG"/>
        </w:rPr>
        <w:t>。</w:t>
      </w:r>
    </w:p>
    <w:p w14:paraId="54A2DE32" w14:textId="77777777" w:rsidR="009805F3" w:rsidRPr="009805F3" w:rsidRDefault="009805F3" w:rsidP="009805F3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33"/>
          <w:szCs w:val="33"/>
          <w:lang w:val="en-SG"/>
        </w:rPr>
      </w:pPr>
      <w:r w:rsidRPr="009805F3">
        <w:rPr>
          <w:rFonts w:ascii="Times" w:eastAsia="Times New Roman" w:hAnsi="Times" w:cs="Times New Roman"/>
          <w:color w:val="000000"/>
          <w:kern w:val="0"/>
          <w:sz w:val="20"/>
          <w:szCs w:val="20"/>
          <w:lang w:val="en-SG"/>
        </w:rPr>
        <w:t>[3] “</w:t>
      </w:r>
      <w:r w:rsidRPr="009805F3">
        <w:rPr>
          <w:rFonts w:ascii="SimSun" w:eastAsia="SimSun" w:hAnsi="SimSun" w:cs="SimSun" w:hint="eastAsia"/>
          <w:color w:val="000000"/>
          <w:kern w:val="0"/>
          <w:sz w:val="20"/>
          <w:szCs w:val="20"/>
          <w:lang w:val="en-SG"/>
        </w:rPr>
        <w:t>智悲翻译中心</w:t>
      </w:r>
      <w:r w:rsidRPr="009805F3">
        <w:rPr>
          <w:rFonts w:ascii="Times" w:eastAsia="Times New Roman" w:hAnsi="Times" w:cs="Times New Roman"/>
          <w:color w:val="000000"/>
          <w:kern w:val="0"/>
          <w:sz w:val="20"/>
          <w:szCs w:val="20"/>
          <w:lang w:val="en-SG"/>
        </w:rPr>
        <w:t>”</w:t>
      </w:r>
      <w:r w:rsidRPr="009805F3">
        <w:rPr>
          <w:rFonts w:ascii="SimSun" w:eastAsia="SimSun" w:hAnsi="SimSun" w:cs="SimSun" w:hint="eastAsia"/>
          <w:color w:val="000000"/>
          <w:kern w:val="0"/>
          <w:sz w:val="20"/>
          <w:szCs w:val="20"/>
          <w:lang w:val="en-SG"/>
        </w:rPr>
        <w:t>翻译的一些文章，在智悲佛网</w:t>
      </w:r>
      <w:r w:rsidRPr="009805F3">
        <w:rPr>
          <w:rFonts w:ascii="Times" w:eastAsia="Times New Roman" w:hAnsi="Times" w:cs="Times New Roman"/>
          <w:color w:val="000000"/>
          <w:kern w:val="0"/>
          <w:sz w:val="20"/>
          <w:szCs w:val="20"/>
          <w:lang w:val="en-SG"/>
        </w:rPr>
        <w:t>“</w:t>
      </w:r>
      <w:r w:rsidRPr="009805F3">
        <w:rPr>
          <w:rFonts w:ascii="SimSun" w:eastAsia="SimSun" w:hAnsi="SimSun" w:cs="SimSun" w:hint="eastAsia"/>
          <w:color w:val="000000"/>
          <w:kern w:val="0"/>
          <w:sz w:val="20"/>
          <w:szCs w:val="20"/>
          <w:lang w:val="en-SG"/>
        </w:rPr>
        <w:t>佛教观察</w:t>
      </w:r>
      <w:r w:rsidRPr="009805F3">
        <w:rPr>
          <w:rFonts w:ascii="Times" w:eastAsia="Times New Roman" w:hAnsi="Times" w:cs="Times New Roman"/>
          <w:color w:val="000000"/>
          <w:kern w:val="0"/>
          <w:sz w:val="20"/>
          <w:szCs w:val="20"/>
          <w:lang w:val="en-SG"/>
        </w:rPr>
        <w:t>”</w:t>
      </w:r>
      <w:r w:rsidRPr="009805F3">
        <w:rPr>
          <w:rFonts w:ascii="SimSun" w:eastAsia="SimSun" w:hAnsi="SimSun" w:cs="SimSun" w:hint="eastAsia"/>
          <w:color w:val="000000"/>
          <w:kern w:val="0"/>
          <w:sz w:val="20"/>
          <w:szCs w:val="20"/>
          <w:lang w:val="en-SG"/>
        </w:rPr>
        <w:t>之</w:t>
      </w:r>
      <w:r w:rsidRPr="009805F3">
        <w:rPr>
          <w:rFonts w:ascii="Times" w:eastAsia="Times New Roman" w:hAnsi="Times" w:cs="Times New Roman"/>
          <w:color w:val="000000"/>
          <w:kern w:val="0"/>
          <w:sz w:val="20"/>
          <w:szCs w:val="20"/>
          <w:lang w:val="en-SG"/>
        </w:rPr>
        <w:t>“</w:t>
      </w:r>
      <w:r w:rsidRPr="009805F3">
        <w:rPr>
          <w:rFonts w:ascii="SimSun" w:eastAsia="SimSun" w:hAnsi="SimSun" w:cs="SimSun" w:hint="eastAsia"/>
          <w:color w:val="000000"/>
          <w:kern w:val="0"/>
          <w:sz w:val="20"/>
          <w:szCs w:val="20"/>
          <w:lang w:val="en-SG"/>
        </w:rPr>
        <w:t>佛教资讯</w:t>
      </w:r>
      <w:r w:rsidRPr="009805F3">
        <w:rPr>
          <w:rFonts w:ascii="Times" w:eastAsia="Times New Roman" w:hAnsi="Times" w:cs="Times New Roman"/>
          <w:color w:val="000000"/>
          <w:kern w:val="0"/>
          <w:sz w:val="20"/>
          <w:szCs w:val="20"/>
          <w:lang w:val="en-SG"/>
        </w:rPr>
        <w:t>”</w:t>
      </w:r>
      <w:r w:rsidRPr="009805F3">
        <w:rPr>
          <w:rFonts w:ascii="SimSun" w:eastAsia="SimSun" w:hAnsi="SimSun" w:cs="SimSun" w:hint="eastAsia"/>
          <w:color w:val="000000"/>
          <w:kern w:val="0"/>
          <w:sz w:val="20"/>
          <w:szCs w:val="20"/>
          <w:lang w:val="en-SG"/>
        </w:rPr>
        <w:t>中已陆续公布</w:t>
      </w:r>
      <w:r w:rsidRPr="009805F3">
        <w:rPr>
          <w:rFonts w:ascii="SimSun" w:eastAsia="SimSun" w:hAnsi="SimSun" w:cs="SimSun"/>
          <w:color w:val="000000"/>
          <w:kern w:val="0"/>
          <w:sz w:val="20"/>
          <w:szCs w:val="20"/>
          <w:lang w:val="en-SG"/>
        </w:rPr>
        <w:t>。</w:t>
      </w:r>
    </w:p>
    <w:p w14:paraId="0732FDC9" w14:textId="77777777" w:rsidR="009805F3" w:rsidRPr="009805F3" w:rsidRDefault="009805F3" w:rsidP="009805F3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33"/>
          <w:szCs w:val="33"/>
          <w:lang w:val="en-SG"/>
        </w:rPr>
      </w:pPr>
      <w:r w:rsidRPr="009805F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SG"/>
        </w:rPr>
        <w:t>[4] </w:t>
      </w:r>
      <w:r w:rsidRPr="009805F3">
        <w:rPr>
          <w:rFonts w:ascii="SimSun" w:eastAsia="SimSun" w:hAnsi="SimSun" w:cs="SimSun" w:hint="eastAsia"/>
          <w:color w:val="000000"/>
          <w:kern w:val="0"/>
          <w:sz w:val="20"/>
          <w:szCs w:val="20"/>
          <w:lang w:val="en-SG"/>
        </w:rPr>
        <w:t>详见</w:t>
      </w:r>
      <w:r w:rsidRPr="009805F3">
        <w:rPr>
          <w:rFonts w:ascii="Times" w:eastAsia="Times New Roman" w:hAnsi="Times" w:cs="Times New Roman"/>
          <w:color w:val="000000"/>
          <w:kern w:val="0"/>
          <w:sz w:val="20"/>
          <w:szCs w:val="20"/>
          <w:lang w:val="en-SG"/>
        </w:rPr>
        <w:t>“</w:t>
      </w:r>
      <w:r w:rsidRPr="009805F3">
        <w:rPr>
          <w:rFonts w:ascii="SimSun" w:eastAsia="SimSun" w:hAnsi="SimSun" w:cs="SimSun" w:hint="eastAsia"/>
          <w:color w:val="000000"/>
          <w:kern w:val="0"/>
          <w:sz w:val="20"/>
          <w:szCs w:val="20"/>
          <w:lang w:val="en-SG"/>
        </w:rPr>
        <w:t>若有宿生念，便谓我为常，既见昔时痕，身亦应常住</w:t>
      </w:r>
      <w:r w:rsidRPr="009805F3">
        <w:rPr>
          <w:rFonts w:ascii="Times" w:eastAsia="Times New Roman" w:hAnsi="Times" w:cs="Times New Roman"/>
          <w:color w:val="000000"/>
          <w:kern w:val="0"/>
          <w:sz w:val="20"/>
          <w:szCs w:val="20"/>
          <w:lang w:val="en-SG"/>
        </w:rPr>
        <w:t>”</w:t>
      </w:r>
      <w:r w:rsidRPr="009805F3">
        <w:rPr>
          <w:rFonts w:ascii="SimSun" w:eastAsia="SimSun" w:hAnsi="SimSun" w:cs="SimSun" w:hint="eastAsia"/>
          <w:color w:val="000000"/>
          <w:kern w:val="0"/>
          <w:sz w:val="20"/>
          <w:szCs w:val="20"/>
          <w:lang w:val="en-SG"/>
        </w:rPr>
        <w:t>一偈</w:t>
      </w:r>
      <w:r w:rsidRPr="009805F3">
        <w:rPr>
          <w:rFonts w:ascii="SimSun" w:eastAsia="SimSun" w:hAnsi="SimSun" w:cs="SimSun"/>
          <w:color w:val="000000"/>
          <w:kern w:val="0"/>
          <w:sz w:val="20"/>
          <w:szCs w:val="20"/>
          <w:lang w:val="en-SG"/>
        </w:rPr>
        <w:t>。</w:t>
      </w:r>
    </w:p>
    <w:p w14:paraId="4A3EB56D" w14:textId="77777777" w:rsidR="009805F3" w:rsidRPr="009805F3" w:rsidRDefault="009805F3" w:rsidP="009805F3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33"/>
          <w:szCs w:val="33"/>
          <w:lang w:val="en-SG"/>
        </w:rPr>
      </w:pPr>
      <w:r w:rsidRPr="009805F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SG"/>
        </w:rPr>
        <w:t>[5] </w:t>
      </w:r>
      <w:r w:rsidRPr="009805F3">
        <w:rPr>
          <w:rFonts w:ascii="SimSun" w:eastAsia="SimSun" w:hAnsi="SimSun" w:cs="SimSun" w:hint="eastAsia"/>
          <w:color w:val="000000"/>
          <w:kern w:val="0"/>
          <w:sz w:val="20"/>
          <w:szCs w:val="20"/>
          <w:lang w:val="en-SG"/>
        </w:rPr>
        <w:t>《三摩地王经》云：</w:t>
      </w:r>
      <w:r w:rsidRPr="009805F3">
        <w:rPr>
          <w:rFonts w:ascii="Times" w:eastAsia="Times New Roman" w:hAnsi="Times" w:cs="Times New Roman"/>
          <w:color w:val="000000"/>
          <w:kern w:val="0"/>
          <w:sz w:val="20"/>
          <w:szCs w:val="20"/>
          <w:lang w:val="en-SG"/>
        </w:rPr>
        <w:t>“</w:t>
      </w:r>
      <w:r w:rsidRPr="009805F3">
        <w:rPr>
          <w:rFonts w:ascii="SimSun" w:eastAsia="SimSun" w:hAnsi="SimSun" w:cs="SimSun" w:hint="eastAsia"/>
          <w:color w:val="000000"/>
          <w:kern w:val="0"/>
          <w:sz w:val="20"/>
          <w:szCs w:val="20"/>
          <w:lang w:val="en-SG"/>
        </w:rPr>
        <w:t>眼耳鼻非量，舌身意亦非，若诸根为量，圣道复益谁？</w:t>
      </w:r>
      <w:r w:rsidRPr="009805F3">
        <w:rPr>
          <w:rFonts w:ascii="Times" w:eastAsia="Times New Roman" w:hAnsi="Times" w:cs="Times New Roman"/>
          <w:color w:val="000000"/>
          <w:kern w:val="0"/>
          <w:sz w:val="20"/>
          <w:szCs w:val="20"/>
          <w:lang w:val="en-SG"/>
        </w:rPr>
        <w:t>”</w:t>
      </w:r>
    </w:p>
    <w:p w14:paraId="62C2F348" w14:textId="77777777" w:rsidR="009805F3" w:rsidRPr="009805F3" w:rsidRDefault="009805F3" w:rsidP="009805F3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33"/>
          <w:szCs w:val="33"/>
          <w:lang w:val="en-SG"/>
        </w:rPr>
      </w:pPr>
      <w:r w:rsidRPr="009805F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SG"/>
        </w:rPr>
        <w:t>[6] </w:t>
      </w:r>
      <w:r w:rsidRPr="009805F3">
        <w:rPr>
          <w:rFonts w:ascii="SimSun" w:eastAsia="SimSun" w:hAnsi="SimSun" w:cs="SimSun" w:hint="eastAsia"/>
          <w:color w:val="000000"/>
          <w:kern w:val="0"/>
          <w:sz w:val="20"/>
          <w:szCs w:val="20"/>
          <w:lang w:val="en-SG"/>
        </w:rPr>
        <w:t>详见《</w:t>
      </w:r>
      <w:r w:rsidRPr="009805F3">
        <w:rPr>
          <w:rFonts w:ascii="Times" w:eastAsia="Times New Roman" w:hAnsi="Times" w:cs="Times New Roman"/>
          <w:color w:val="000000"/>
          <w:kern w:val="0"/>
          <w:sz w:val="20"/>
          <w:szCs w:val="20"/>
          <w:lang w:val="en-SG"/>
        </w:rPr>
        <w:t xml:space="preserve"> </w:t>
      </w:r>
      <w:r w:rsidRPr="009805F3">
        <w:rPr>
          <w:rFonts w:ascii="SimSun" w:eastAsia="SimSun" w:hAnsi="SimSun" w:cs="SimSun" w:hint="eastAsia"/>
          <w:color w:val="000000"/>
          <w:kern w:val="0"/>
          <w:sz w:val="20"/>
          <w:szCs w:val="20"/>
          <w:lang w:val="en-SG"/>
        </w:rPr>
        <w:t>从藏传佛教到认知科学的崭新链接</w:t>
      </w:r>
      <w:r w:rsidRPr="009805F3">
        <w:rPr>
          <w:rFonts w:ascii="Times" w:eastAsia="Times New Roman" w:hAnsi="Times" w:cs="Times New Roman"/>
          <w:color w:val="000000"/>
          <w:kern w:val="0"/>
          <w:sz w:val="20"/>
          <w:szCs w:val="20"/>
          <w:lang w:val="en-SG"/>
        </w:rPr>
        <w:t>——</w:t>
      </w:r>
      <w:r w:rsidRPr="009805F3">
        <w:rPr>
          <w:rFonts w:ascii="SimSun" w:eastAsia="SimSun" w:hAnsi="SimSun" w:cs="SimSun" w:hint="eastAsia"/>
          <w:color w:val="000000"/>
          <w:kern w:val="0"/>
          <w:sz w:val="20"/>
          <w:szCs w:val="20"/>
          <w:lang w:val="en-SG"/>
        </w:rPr>
        <w:t>朱清时院士对刘正成先生畅谈藏传佛教</w:t>
      </w:r>
      <w:r w:rsidRPr="009805F3">
        <w:rPr>
          <w:rFonts w:ascii="SimSun" w:eastAsia="SimSun" w:hAnsi="SimSun" w:cs="SimSun"/>
          <w:color w:val="000000"/>
          <w:kern w:val="0"/>
          <w:sz w:val="20"/>
          <w:szCs w:val="20"/>
          <w:lang w:val="en-SG"/>
        </w:rPr>
        <w:t>》</w:t>
      </w:r>
    </w:p>
    <w:p w14:paraId="34C573DD" w14:textId="6E6879A5" w:rsidR="00020605" w:rsidRPr="009805F3" w:rsidRDefault="00020605" w:rsidP="009805F3">
      <w:pPr>
        <w:widowControl/>
        <w:spacing w:after="240" w:line="480" w:lineRule="atLeast"/>
        <w:ind w:firstLine="560"/>
        <w:rPr>
          <w:rFonts w:ascii="Times" w:hAnsi="Times"/>
          <w:color w:val="000000"/>
          <w:sz w:val="33"/>
          <w:szCs w:val="33"/>
          <w:lang w:val="en-SG"/>
        </w:rPr>
      </w:pPr>
    </w:p>
    <w:sectPr w:rsidR="00020605" w:rsidRPr="0098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BE5"/>
    <w:rsid w:val="00020605"/>
    <w:rsid w:val="00057AFC"/>
    <w:rsid w:val="001F717C"/>
    <w:rsid w:val="002A6ED8"/>
    <w:rsid w:val="002A7DAE"/>
    <w:rsid w:val="0038687F"/>
    <w:rsid w:val="004B2AE0"/>
    <w:rsid w:val="00634372"/>
    <w:rsid w:val="006A1FAB"/>
    <w:rsid w:val="007310DC"/>
    <w:rsid w:val="0073174E"/>
    <w:rsid w:val="008D5B7C"/>
    <w:rsid w:val="009805F3"/>
    <w:rsid w:val="00AB0BE5"/>
    <w:rsid w:val="00AC7025"/>
    <w:rsid w:val="00B42E82"/>
    <w:rsid w:val="797A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215EF"/>
  <w15:docId w15:val="{BE29DF3D-AAB2-F34A-8554-56E1467E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2060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0605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Donghao Huang</cp:lastModifiedBy>
  <cp:revision>3</cp:revision>
  <dcterms:created xsi:type="dcterms:W3CDTF">2020-10-10T10:49:00Z</dcterms:created>
  <dcterms:modified xsi:type="dcterms:W3CDTF">2020-10-10T10:52:00Z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