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C8BDF" w14:textId="77777777" w:rsidR="000B5044" w:rsidRPr="007C41C3" w:rsidRDefault="000B5044" w:rsidP="000B5044">
      <w:pPr>
        <w:spacing w:beforeLines="100" w:before="240" w:line="428" w:lineRule="exact"/>
        <w:jc w:val="center"/>
        <w:rPr>
          <w:rFonts w:ascii="SimHei" w:eastAsia="SimHei" w:hAnsi="STXihei" w:hint="eastAsia"/>
          <w:sz w:val="30"/>
          <w:szCs w:val="30"/>
        </w:rPr>
      </w:pPr>
      <w:r>
        <w:rPr>
          <w:rFonts w:ascii="SimHei" w:eastAsia="SimHei" w:hAnsi="STXihei" w:hint="eastAsia"/>
          <w:sz w:val="30"/>
          <w:szCs w:val="30"/>
        </w:rPr>
        <w:t>第四</w:t>
      </w:r>
      <w:r w:rsidRPr="007C41C3">
        <w:rPr>
          <w:rFonts w:ascii="SimHei" w:eastAsia="SimHei" w:hAnsi="STXihei" w:hint="eastAsia"/>
          <w:sz w:val="30"/>
          <w:szCs w:val="30"/>
        </w:rPr>
        <w:t>节课</w:t>
      </w:r>
    </w:p>
    <w:p w14:paraId="1DFEB5FE" w14:textId="77777777" w:rsidR="000B5044" w:rsidRPr="006E42D8" w:rsidRDefault="000B5044" w:rsidP="000B5044">
      <w:pPr>
        <w:spacing w:beforeLines="100" w:before="240" w:line="428" w:lineRule="exact"/>
        <w:jc w:val="center"/>
        <w:rPr>
          <w:rFonts w:ascii="YouYuan" w:eastAsia="YouYuan" w:hAnsi="STKaiti" w:hint="eastAsia"/>
        </w:rPr>
      </w:pPr>
      <w:r w:rsidRPr="006E42D8">
        <w:rPr>
          <w:rFonts w:ascii="YouYuan" w:eastAsia="YouYuan" w:hAnsi="STKaiti" w:hint="eastAsia"/>
        </w:rPr>
        <w:t>思考题</w:t>
      </w:r>
    </w:p>
    <w:p w14:paraId="4F988BCB" w14:textId="77777777" w:rsidR="000B5044" w:rsidRPr="000B5044" w:rsidRDefault="000B5044" w:rsidP="000B5044">
      <w:pPr>
        <w:spacing w:beforeLines="50" w:before="120" w:line="428" w:lineRule="exact"/>
        <w:jc w:val="left"/>
        <w:rPr>
          <w:rFonts w:ascii="STKaiti" w:eastAsia="KaiTi_GB2312" w:hAnsi="STKaiti" w:hint="eastAsia"/>
        </w:rPr>
      </w:pPr>
      <w:r w:rsidRPr="000B5044">
        <w:rPr>
          <w:rFonts w:ascii="STKaiti" w:eastAsia="KaiTi_GB2312" w:hAnsi="STKaiti" w:hint="eastAsia"/>
        </w:rPr>
        <w:t>13</w:t>
      </w:r>
      <w:r w:rsidRPr="000B5044">
        <w:rPr>
          <w:rFonts w:ascii="STKaiti" w:eastAsia="KaiTi_GB2312" w:hAnsi="STKaiti" w:hint="eastAsia"/>
        </w:rPr>
        <w:t>、护法神的住处是哪里？怎样做才能得到他们的帮助和庇护？为什么？</w:t>
      </w:r>
    </w:p>
    <w:p w14:paraId="2A37BF44" w14:textId="77777777" w:rsidR="000B5044" w:rsidRPr="000B5044" w:rsidRDefault="000B5044" w:rsidP="000B5044">
      <w:pPr>
        <w:spacing w:line="428" w:lineRule="exact"/>
        <w:jc w:val="left"/>
        <w:rPr>
          <w:rFonts w:ascii="STKaiti" w:eastAsia="KaiTi_GB2312" w:hAnsi="STKaiti" w:hint="eastAsia"/>
        </w:rPr>
      </w:pPr>
      <w:r w:rsidRPr="000B5044">
        <w:rPr>
          <w:rFonts w:ascii="STKaiti" w:eastAsia="KaiTi_GB2312" w:hAnsi="STKaiti" w:hint="eastAsia"/>
        </w:rPr>
        <w:t>14</w:t>
      </w:r>
      <w:r w:rsidRPr="000B5044">
        <w:rPr>
          <w:rFonts w:ascii="STKaiti" w:eastAsia="KaiTi_GB2312" w:hAnsi="STKaiti" w:hint="eastAsia"/>
        </w:rPr>
        <w:t>、若想</w:t>
      </w:r>
      <w:r w:rsidRPr="000B5044">
        <w:rPr>
          <w:rFonts w:eastAsia="KaiTi_GB2312" w:hint="eastAsia"/>
        </w:rPr>
        <w:t>求福报、求平安，我们应当如何行持？</w:t>
      </w:r>
    </w:p>
    <w:p w14:paraId="37B16959" w14:textId="77777777" w:rsidR="000B5044" w:rsidRPr="000B5044" w:rsidRDefault="000B5044" w:rsidP="000B5044">
      <w:pPr>
        <w:spacing w:line="428" w:lineRule="exact"/>
        <w:jc w:val="left"/>
        <w:rPr>
          <w:rFonts w:eastAsia="KaiTi_GB2312" w:hint="eastAsia"/>
        </w:rPr>
      </w:pPr>
      <w:r w:rsidRPr="000B5044">
        <w:rPr>
          <w:rFonts w:ascii="STKaiti" w:eastAsia="KaiTi_GB2312" w:hAnsi="STKaiti" w:hint="eastAsia"/>
        </w:rPr>
        <w:t>15</w:t>
      </w:r>
      <w:r w:rsidRPr="000B5044">
        <w:rPr>
          <w:rFonts w:ascii="STKaiti" w:eastAsia="KaiTi_GB2312" w:hAnsi="STKaiti" w:hint="eastAsia"/>
        </w:rPr>
        <w:t>、</w:t>
      </w:r>
      <w:r w:rsidRPr="000B5044">
        <w:rPr>
          <w:rFonts w:eastAsia="KaiTi_GB2312" w:hint="eastAsia"/>
        </w:rPr>
        <w:t>现在世界人口越来越多，但佛经中说人身难得，二者是否矛盾？为什么？</w:t>
      </w:r>
    </w:p>
    <w:p w14:paraId="2C234669" w14:textId="77777777" w:rsidR="000B5044" w:rsidRPr="000B5044" w:rsidRDefault="000B5044" w:rsidP="000B5044">
      <w:pPr>
        <w:spacing w:line="428" w:lineRule="exact"/>
        <w:jc w:val="left"/>
        <w:rPr>
          <w:rFonts w:eastAsia="KaiTi_GB2312" w:hint="eastAsia"/>
        </w:rPr>
      </w:pPr>
      <w:r w:rsidRPr="000B5044">
        <w:rPr>
          <w:rFonts w:eastAsia="KaiTi_GB2312" w:hint="eastAsia"/>
        </w:rPr>
        <w:t>16</w:t>
      </w:r>
      <w:r w:rsidRPr="000B5044">
        <w:rPr>
          <w:rFonts w:eastAsia="KaiTi_GB2312" w:hint="eastAsia"/>
        </w:rPr>
        <w:t>、归纳而言，本论的内容分哪几个方面？请以比喻说明。</w:t>
      </w:r>
    </w:p>
    <w:p w14:paraId="60510422" w14:textId="77777777" w:rsidR="000B5044" w:rsidRPr="000B5044" w:rsidRDefault="000B5044" w:rsidP="000B5044">
      <w:pPr>
        <w:spacing w:line="428" w:lineRule="exact"/>
        <w:jc w:val="left"/>
        <w:rPr>
          <w:rFonts w:eastAsia="KaiTi_GB2312" w:hint="eastAsia"/>
        </w:rPr>
      </w:pPr>
      <w:r w:rsidRPr="000B5044">
        <w:rPr>
          <w:rFonts w:eastAsia="KaiTi_GB2312" w:hint="eastAsia"/>
        </w:rPr>
        <w:t>17</w:t>
      </w:r>
      <w:r w:rsidRPr="000B5044">
        <w:rPr>
          <w:rFonts w:eastAsia="KaiTi_GB2312" w:hint="eastAsia"/>
        </w:rPr>
        <w:t>、智者与愚者的区别是什么？你属于哪一种？</w:t>
      </w:r>
    </w:p>
    <w:p w14:paraId="1F186BF6" w14:textId="77777777" w:rsidR="000B5044" w:rsidRPr="000B5044" w:rsidRDefault="000B5044" w:rsidP="000B5044">
      <w:pPr>
        <w:spacing w:line="428" w:lineRule="exact"/>
        <w:jc w:val="left"/>
        <w:rPr>
          <w:rFonts w:ascii="STKaiti" w:eastAsia="KaiTi_GB2312" w:hAnsi="STKaiti" w:hint="eastAsia"/>
        </w:rPr>
      </w:pPr>
      <w:r w:rsidRPr="000B5044">
        <w:rPr>
          <w:rFonts w:ascii="STKaiti" w:eastAsia="KaiTi_GB2312" w:hAnsi="STKaiti" w:hint="eastAsia"/>
        </w:rPr>
        <w:t>18</w:t>
      </w:r>
      <w:r w:rsidRPr="000B5044">
        <w:rPr>
          <w:rFonts w:ascii="STKaiti" w:eastAsia="KaiTi_GB2312" w:hAnsi="STKaiti" w:hint="eastAsia"/>
        </w:rPr>
        <w:t>、作为一个修行人，需要了解国际时事、政治局势、各地风俗等吗？为什么？</w:t>
      </w:r>
    </w:p>
    <w:p w14:paraId="06F28D85" w14:textId="77777777" w:rsidR="000B5044" w:rsidRPr="000B5044" w:rsidRDefault="000B5044" w:rsidP="000B5044">
      <w:pPr>
        <w:spacing w:line="428" w:lineRule="exact"/>
        <w:jc w:val="left"/>
        <w:rPr>
          <w:rFonts w:ascii="STKaiti" w:eastAsia="KaiTi_GB2312" w:hAnsi="STKaiti" w:hint="eastAsia"/>
        </w:rPr>
      </w:pPr>
      <w:r w:rsidRPr="000B5044">
        <w:rPr>
          <w:rFonts w:ascii="STKaiti" w:eastAsia="KaiTi_GB2312" w:hAnsi="STKaiti" w:hint="eastAsia"/>
        </w:rPr>
        <w:t>19</w:t>
      </w:r>
      <w:r w:rsidRPr="000B5044">
        <w:rPr>
          <w:rFonts w:ascii="STKaiti" w:eastAsia="KaiTi_GB2312" w:hAnsi="STKaiti" w:hint="eastAsia"/>
        </w:rPr>
        <w:t>、具备什么样的功德，才可以称为真正的人？</w:t>
      </w:r>
    </w:p>
    <w:p w14:paraId="222BCFEE" w14:textId="77777777" w:rsidR="000B5044" w:rsidRPr="001C512D" w:rsidRDefault="000B5044" w:rsidP="000B5044">
      <w:pPr>
        <w:pStyle w:val="PlainText"/>
        <w:spacing w:beforeLines="150" w:before="360"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顶礼本师释迦牟尼佛！</w:t>
      </w:r>
    </w:p>
    <w:p w14:paraId="05D4A22D" w14:textId="77777777" w:rsidR="000B5044" w:rsidRPr="001C512D" w:rsidRDefault="000B5044" w:rsidP="000B5044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顶礼文殊智慧勇士！</w:t>
      </w:r>
    </w:p>
    <w:p w14:paraId="495E3B1D" w14:textId="77777777" w:rsidR="000B5044" w:rsidRPr="001C512D" w:rsidRDefault="000B5044" w:rsidP="000B5044">
      <w:pPr>
        <w:pStyle w:val="PlainText"/>
        <w:spacing w:line="400" w:lineRule="exact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顶礼传承大恩上师！</w:t>
      </w:r>
    </w:p>
    <w:p w14:paraId="3F0EAC2A" w14:textId="77777777" w:rsidR="000B5044" w:rsidRPr="001C512D" w:rsidRDefault="000B5044" w:rsidP="000B5044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无上甚深微妙法  百千万劫难遭遇</w:t>
      </w:r>
    </w:p>
    <w:p w14:paraId="30EF9EED" w14:textId="77777777" w:rsidR="000B5044" w:rsidRPr="001C512D" w:rsidRDefault="000B5044" w:rsidP="000B5044">
      <w:pPr>
        <w:pStyle w:val="PlainText"/>
        <w:spacing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t>我今见闻得受持  愿解如来真实义</w:t>
      </w:r>
    </w:p>
    <w:p w14:paraId="73B0B180" w14:textId="77777777" w:rsidR="000B5044" w:rsidRPr="001C512D" w:rsidRDefault="000B5044" w:rsidP="000B5044">
      <w:pPr>
        <w:pStyle w:val="PlainText"/>
        <w:spacing w:beforeLines="30" w:before="72" w:line="400" w:lineRule="exact"/>
        <w:jc w:val="center"/>
        <w:rPr>
          <w:rFonts w:ascii="YouYuan" w:eastAsia="YouYuan" w:hAnsi="SimSun" w:cs="SimSun" w:hint="eastAsia"/>
          <w:sz w:val="24"/>
          <w:szCs w:val="24"/>
        </w:rPr>
      </w:pPr>
      <w:r w:rsidRPr="001C512D">
        <w:rPr>
          <w:rFonts w:ascii="YouYuan" w:eastAsia="YouYuan" w:hAnsi="SimSun" w:cs="SimSun" w:hint="eastAsia"/>
          <w:sz w:val="24"/>
          <w:szCs w:val="24"/>
        </w:rPr>
        <w:lastRenderedPageBreak/>
        <w:t>为度化一切众生，请大家发无上殊胜的菩提心！</w:t>
      </w:r>
    </w:p>
    <w:p w14:paraId="5C967FAC" w14:textId="77777777" w:rsidR="000B5044" w:rsidRPr="00C173D8" w:rsidRDefault="000B5044" w:rsidP="000B5044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是故一切护神众，居堡即为自身心，</w:t>
      </w:r>
    </w:p>
    <w:p w14:paraId="14ACD336" w14:textId="77777777" w:rsidR="000B5044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当扫不净恶行尘，陈设善行之供品。</w:t>
      </w:r>
    </w:p>
    <w:p w14:paraId="452F7D68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通过上述道理，大家已经了知，若要得到护法神的保护，行为必须如法稳重、誓言坚定。一切护法神居住的地方，就是我们的身心。如果我们所作所为非常如法，起心动念也非常清净，经常想到善法、因果、利益众生，护法神自然十分高兴。所以，我们应扫除贪嗔痴、嫉妒、骄傲等不清净的念头，以及表里不一等不如法的行为，陈设慈悲心、誓言坚定等善法的供品，如此护法神必定恒常庇护，随时不离左右。</w:t>
      </w:r>
    </w:p>
    <w:p w14:paraId="49EAE0DD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《藏密佛教史》中的秋吉旺修</w:t>
      </w:r>
      <w:r>
        <w:rPr>
          <w:rFonts w:ascii="SimSun" w:eastAsia="SimSun" w:hAnsi="SimSun" w:hint="eastAsia"/>
          <w:sz w:val="21"/>
          <w:szCs w:val="21"/>
        </w:rPr>
        <w:t>（简称</w:t>
      </w:r>
      <w:r w:rsidRPr="00D53A78">
        <w:rPr>
          <w:rFonts w:ascii="SimSun" w:eastAsia="SimSun" w:hAnsi="SimSun" w:hint="eastAsia"/>
          <w:sz w:val="21"/>
          <w:szCs w:val="21"/>
        </w:rPr>
        <w:t>格日秋旺）</w:t>
      </w:r>
      <w:r w:rsidRPr="000B5044">
        <w:rPr>
          <w:rFonts w:eastAsia="KaiTi_GB2312" w:hint="eastAsia"/>
        </w:rPr>
        <w:t>，是位非常了不起的伏藏大师，他的儿子也是个伏藏大师，但他的儿子为了提高名声、巩固事业，着力希求一些猛咒。后来秋吉旺修告诉他：“只要你有利益他众的心，不用念一些咒语，护法天尊也会自然降临。因为他们都曾承诺过，哪里有利益众生的人，必定会去帮助他。”比如莲花生大师在降伏地神时，地神当时就发誓：</w:t>
      </w:r>
      <w:r w:rsidRPr="000B5044">
        <w:rPr>
          <w:rFonts w:eastAsia="KaiTi_GB2312" w:hint="eastAsia"/>
        </w:rPr>
        <w:lastRenderedPageBreak/>
        <w:t>“对如法行持、利益众生之人，我等会不惜一切来保护他。”</w:t>
      </w:r>
    </w:p>
    <w:p w14:paraId="52C14F35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当然，有机会的话，念仪轨多祈祷护法神也是有必要的。现在有些人认为：“修护法神是多此一举，安住在空性中就可以了。”其实不管是藏传佛教、汉传佛教，均离不开护法神的大力护持。自古以来的高僧大德，都有护法神以显现、不显现的方式来相助，若仅依靠个人的力量来战胜一切违缘、圆满一切所愿，那是相当困难的。就像如今社会上，要想做出一些贡献，自己的智慧水平必须跟得上，社会关系也要跟得上。</w:t>
      </w:r>
    </w:p>
    <w:p w14:paraId="5D0884AF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在座的有些道友，十几年来修行很圆满，比较顺利地在这里完成了学业，应该感谢护法神的护持。倘若没有他们，末法时期想长年如一日地闻思修行，最多只能坚持一两个月，甚至连这种机会恐怕也没有。</w:t>
      </w:r>
    </w:p>
    <w:p w14:paraId="2AD72503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因此，大家不能走极端：有些人整天求护法神，什么都不做；有些人觉得这些不需要，全部一并抛除。这都是不合理的。像上师如意宝那样的大成就者，生前还特意供护法神，念</w:t>
      </w:r>
      <w:r w:rsidRPr="000B5044">
        <w:rPr>
          <w:rFonts w:eastAsia="KaiTi_GB2312" w:hint="eastAsia"/>
        </w:rPr>
        <w:lastRenderedPageBreak/>
        <w:t>一些仪轨时，还有专门的供品。他老人家那种境界，我们今生是望尘莫及的，因此证悟得再怎么高，也不应该舍弃这些！</w:t>
      </w:r>
    </w:p>
    <w:p w14:paraId="1AB3AC19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其后虽未常祈求，自然聚会诸天神，</w:t>
      </w:r>
    </w:p>
    <w:p w14:paraId="79DE03E9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犹如大海集海鸥，或如莲苑聚蜜蜂。</w:t>
      </w:r>
    </w:p>
    <w:p w14:paraId="5548F0C3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如果有时忘记或没有专门去供养护法神，这也不要紧，只要你身心调柔、行为如法，时时想到利益众生，诸天护神自然聚集在你的身边，对你加以保护。有些道友经常问：“我出去时供护法不方便，若不供的话，他们会不会不高兴就惩罚我？”当然是不会的。他们都是智慧护法神，不像我们人一样嫉妒心强——关系好时天天供养，偶尔一次不供养，就马上反目成仇。只要是利益众生的人，他们都会进行帮助。供养一瓶酒、一点苹果，这些有也可以、没有也可以。有的话，是一种缘起，不能说一点都不需要。但并不是必须有，只要你的心是利益众生，不管汉地、藏地的哪个护法神，肯定都会履行自己的诺言。</w:t>
      </w:r>
    </w:p>
    <w:p w14:paraId="6A495110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犹如美丽的海岛，不需要发出喧嚣来邀请海鸥，它们也会自然聚集；或如花园中的鲜花，</w:t>
      </w:r>
      <w:r w:rsidRPr="000B5044">
        <w:rPr>
          <w:rFonts w:eastAsia="KaiTi_GB2312" w:hint="eastAsia"/>
        </w:rPr>
        <w:lastRenderedPageBreak/>
        <w:t>无论盛开于何处，蜜蜂都会纷然而至。同样，只要我们身心清净如法，护法天尊一定会鼎力相助！</w:t>
      </w:r>
    </w:p>
    <w:p w14:paraId="19B7C60E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何人若有神所护，则彼以其独自力，</w:t>
      </w:r>
    </w:p>
    <w:p w14:paraId="3A35C880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堪与成千上万众，所有力量相匹敌。</w:t>
      </w:r>
    </w:p>
    <w:p w14:paraId="3C599FEE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若有了护法神的护持，纵然只是孤身一人，其力量也能与成千上万的人相匹敌。</w:t>
      </w:r>
    </w:p>
    <w:p w14:paraId="55594799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从有些高僧大德的生平看得出来，虽然他只是单枪匹马一个人，但他所做出的事业，无数个小人物加起来也不及万一。就像上师如意宝，以前不管到哪里去，名声威力非常大，哪怕只说一句话，产生的震撼力也是有些人毕生都办不到的。这其中就有护法神的力量，如果有了护法神的帮助，身体的威力、语言的分量跟其他人完全不同。</w:t>
      </w:r>
    </w:p>
    <w:p w14:paraId="5D1CA620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护法神的帮助很重要，尤其是末法时期，仅仅依靠自力来完成所有的事业，这是不现实的，只有依靠护法神的力量，做什么事情才会圆满。《格萨尔王传》中有个仙巴大臣</w:t>
      </w:r>
      <w:r w:rsidRPr="00E15CF3">
        <w:rPr>
          <w:rFonts w:ascii="SimSun" w:eastAsia="SimSun" w:hAnsi="SimSun" w:hint="eastAsia"/>
          <w:sz w:val="21"/>
          <w:szCs w:val="21"/>
        </w:rPr>
        <w:t>（格萨尔王的弟弟</w:t>
      </w:r>
      <w:r>
        <w:rPr>
          <w:rFonts w:ascii="SimSun" w:eastAsia="SimSun" w:hAnsi="SimSun" w:hint="eastAsia"/>
          <w:sz w:val="21"/>
          <w:szCs w:val="21"/>
        </w:rPr>
        <w:t>，也</w:t>
      </w:r>
      <w:r w:rsidRPr="00D21F9B">
        <w:rPr>
          <w:rFonts w:ascii="SimSun" w:eastAsia="SimSun" w:hAnsi="SimSun" w:hint="eastAsia"/>
          <w:sz w:val="21"/>
          <w:szCs w:val="21"/>
        </w:rPr>
        <w:t>有说他是蛋生的）</w:t>
      </w:r>
      <w:r w:rsidRPr="000B5044">
        <w:rPr>
          <w:rFonts w:eastAsia="KaiTi_GB2312" w:hint="eastAsia"/>
        </w:rPr>
        <w:t>，护法神对他的帮助特别多。有一次，他与力量强大的魔王交战，在摔</w:t>
      </w:r>
      <w:r w:rsidRPr="000B5044">
        <w:rPr>
          <w:rFonts w:eastAsia="KaiTi_GB2312" w:hint="eastAsia"/>
        </w:rPr>
        <w:lastRenderedPageBreak/>
        <w:t>跤时，魔王把他举到飞禽才能飞翔的高空中转了一圈，然后准备往地上摔，因为有护法神的保护，怎么样也摔不下来。后来仙巴开始反攻，虽然他的力量不如对方，但依靠护法神的帮助，把魔王摔在了地上，用绳子捆了起来。仙巴平时喜欢抽烟，于是就坐在魔王身上抽一杆烟，魔王突然动了一下，把仙巴甩开就跑掉了。尽管那次交战中魔王跑了，但最后还是被降伏了。试想，如果当时没有护法神的帮助，仙巴肯定会被摔烂的，所以他表面上是一个人，实际上已具有了千万个人的力量。</w:t>
      </w:r>
    </w:p>
    <w:p w14:paraId="2F1E08E5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若天垂手予提携，自亦登上善行梯，</w:t>
      </w:r>
    </w:p>
    <w:p w14:paraId="2E4808EB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则彼真实能享受，利乐誉之无量殿。</w:t>
      </w:r>
    </w:p>
    <w:p w14:paraId="1C8ADD0A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此颂是一种比喻的手法，意思是说，天众护法若从上垂手来拉你，你自己也是竭力攀登行善的阶梯，那赐予今生来世无量利乐的殿堂之门，从此便会对你敞开。</w:t>
      </w:r>
    </w:p>
    <w:p w14:paraId="164E8EEB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世人都向往快乐，希望获得名声财富，但很多人无法如愿以偿，原因是什么呢？一是自己的行为太恶劣，没有好好行持善法；二是护法天众没有加以护持，以致自己始终处于苦难</w:t>
      </w:r>
      <w:r w:rsidRPr="000B5044">
        <w:rPr>
          <w:rFonts w:eastAsia="KaiTi_GB2312" w:hint="eastAsia"/>
        </w:rPr>
        <w:lastRenderedPageBreak/>
        <w:t>之中。倘若有了护法的帮助，再加上自己善行的力量，两者结合，降伏魔众也会轻而易举。</w:t>
      </w:r>
    </w:p>
    <w:p w14:paraId="5ECD8F62" w14:textId="77777777" w:rsidR="000B5044" w:rsidRPr="000B5044" w:rsidRDefault="00E90C6E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/>
          <w:noProof/>
        </w:rPr>
      </w:r>
      <w:r w:rsidR="00E90C6E" w:rsidRPr="000B5044">
        <w:rPr>
          <w:rFonts w:eastAsia="KaiTi_GB2312"/>
          <w:noProof/>
        </w:rPr>
        <w:pict w14:anchorId="2918C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185.6pt;margin-top:5.8pt;width:96.95pt;height:113.6pt;z-index:251657728;mso-wrap-edited:f;mso-width-percent:0;mso-height-percent:0;mso-width-percent:0;mso-height-percent:0">
            <v:imagedata r:id="rId6" o:title="1" gain="273067f" blacklevel="-15073f"/>
            <w10:wrap type="square"/>
          </v:shape>
        </w:pict>
      </w:r>
      <w:r w:rsidR="000B5044" w:rsidRPr="000B5044">
        <w:rPr>
          <w:rFonts w:eastAsia="KaiTi_GB2312" w:hint="eastAsia"/>
        </w:rPr>
        <w:t>前段时间，我做了一个虚幻的梦，虽然它并非什么证相，不过情节有点离奇。那天，我们发心人员在电脑上处理完“菩提学会会标”的宝剑后，我盯着它看了半天。当晚我就梦到去了一个地方，那里有个牛头魔王在杀人，我决定与它交战，但很清楚依靠一个人的力量无法战胜。过了一会儿，来了个人，他既像出家人、又像在家人，行为不伦不类的，但感觉像是单坚护法神。当他走来的时候，绿色护法杯里的酒自然溢了出来。我是学过因明的，不会无缘无故相信什么事情，但见到这种现象，觉得他很了不起，于是对他生起了信心。后来我持着宝剑，依靠这个人的帮助，成功地对付了牛头魔王，结局非常圆满。</w:t>
      </w:r>
    </w:p>
    <w:p w14:paraId="0F027D6B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当然，在迷乱的梦境中，倒不一定真是什么护法神。现在很多人经常依靠梦来判断事情，依靠幻想来决定未来，这是不如法也是不科学</w:t>
      </w:r>
      <w:r w:rsidRPr="000B5044">
        <w:rPr>
          <w:rFonts w:eastAsia="KaiTi_GB2312" w:hint="eastAsia"/>
        </w:rPr>
        <w:lastRenderedPageBreak/>
        <w:t>的。可是话又说回来，若把护法神完全当成一种神话，那也不太合理。</w:t>
      </w:r>
    </w:p>
    <w:p w14:paraId="6D922B0A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以前上师如意宝去印度时，本来准备先去一个寺院，当时什么都准备好了，但紫玛护法神突然降临说不能去，否则会有一定的违缘。后来我们就没有去，如果去了，确实会有很大的违缘。上师当时还问：“从印度回来时，我们走拉萨那边，还是走香港那边？”护法神说应从香港回来，走拉萨的话不太方便，后来发现果然如此。</w:t>
      </w:r>
    </w:p>
    <w:p w14:paraId="1B8A0F2D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因此，护法神的帮助决定无疑。有些道友对此满不在乎，觉得好像无所谓，这样不太好。而有些人又太过执著了，无论到哪里去，什么法都不修，就是拎一个酒瓶子</w:t>
      </w:r>
      <w:r w:rsidRPr="000B5044">
        <w:rPr>
          <w:rStyle w:val="FootnoteReference"/>
          <w:rFonts w:ascii="STKaiti" w:eastAsia="KaiTi_GB2312" w:hAnsi="STKaiti"/>
        </w:rPr>
        <w:footnoteReference w:id="1"/>
      </w:r>
      <w:r w:rsidRPr="000B5044">
        <w:rPr>
          <w:rFonts w:eastAsia="KaiTi_GB2312" w:hint="eastAsia"/>
        </w:rPr>
        <w:t>，这也没有必要嘛！</w:t>
      </w:r>
    </w:p>
    <w:p w14:paraId="1A750498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5D70B0">
        <w:rPr>
          <w:rFonts w:hint="eastAsia"/>
          <w:sz w:val="24"/>
          <w:szCs w:val="24"/>
        </w:rPr>
        <w:t>追逐福德不得之，因彼福德胜妙树，</w:t>
      </w:r>
    </w:p>
    <w:p w14:paraId="163E0D7E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稳固不移挺拔于，高尚行为之因中。</w:t>
      </w:r>
    </w:p>
    <w:p w14:paraId="65985F2E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世间上无数的人不断追求福报，想获得名声、地位、财富，但没有一定因缘是得不到的。因为福德的善妙之树，永远扎根于高尚行为的</w:t>
      </w:r>
      <w:r w:rsidRPr="000B5044">
        <w:rPr>
          <w:rFonts w:eastAsia="KaiTi_GB2312" w:hint="eastAsia"/>
        </w:rPr>
        <w:lastRenderedPageBreak/>
        <w:t>泥土中，这是它生存的唯一环境。</w:t>
      </w:r>
    </w:p>
    <w:p w14:paraId="218861B2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有些人现在拥有福报，也是他前世行善得来的，假如行善的因不存在，福报的果绝不可能产生。知道这个道理后，求福报、求平安的人，应经常处于高尚的心行中，若能如此，福分也会不求自来。否则，若为了名声财富不择手段，也许依靠前世未消尽的福分，暂时会得到一点点安乐，但这个享完之后，生生世世都会处于痛苦之中。</w:t>
      </w:r>
    </w:p>
    <w:p w14:paraId="0818B86B" w14:textId="77777777" w:rsidR="000B5044" w:rsidRPr="000B5044" w:rsidRDefault="000B5044" w:rsidP="000B5044">
      <w:pPr>
        <w:spacing w:line="440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行为高尚非常重要，印光大师曾讲过一个公案：清末李自成率农民起义期间，老百姓家破人亡、流离失散。有一姓袁之人在逃难时，与儿子失散，后想娶一妾续香火。刚买回一个女子，进房便见她伤心地哭，袁公问她何故，女子说：“家中穷得没饭吃，丈夫饿极要自杀，所以卖身想救活丈夫。回想起来，我俩平日感情甚好，现在却活生生分离，怎不教人伤心？”袁公听了很感伤，天亮后送其回家，又赠银一百两，叫夫妻做小生意度日。</w:t>
      </w:r>
    </w:p>
    <w:p w14:paraId="376790AD" w14:textId="77777777" w:rsidR="000B5044" w:rsidRPr="000B5044" w:rsidRDefault="000B5044" w:rsidP="000B5044">
      <w:pPr>
        <w:spacing w:line="440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夫妻俩非常感激，打算买一好女人，给袁公做妾生子，但一直没有找到。后来见一相貌</w:t>
      </w:r>
      <w:r w:rsidRPr="000B5044">
        <w:rPr>
          <w:rFonts w:eastAsia="KaiTi_GB2312" w:hint="eastAsia"/>
        </w:rPr>
        <w:lastRenderedPageBreak/>
        <w:t>端正的孩子要出卖，他们想：未得女子，先买一个童子服侍袁公吧。买定后送到袁家，袁公细看再三，原来竟是失散的儿子。行善的报应竟有这么快、这么巧！</w:t>
      </w:r>
    </w:p>
    <w:p w14:paraId="1B261258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当然，是否人人都会这样，也不一定。但只要自己行为道德，福报定会以各种方式出现。麦彭仁波切在此告诫我们：若欲福德久远，首先必须端正心态，行持高尚之行！</w:t>
      </w:r>
    </w:p>
    <w:p w14:paraId="1E9A771D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浊时众生福德浅，是故智者极罕见，</w:t>
      </w:r>
    </w:p>
    <w:p w14:paraId="26D84F68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虽劝行持高尚行，实际秉持极难为。</w:t>
      </w:r>
    </w:p>
    <w:p w14:paraId="536B0147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五浊兴盛的末法时代，众生福德极为浅薄，具远见、有利他心的智者也罕见应世。即使有的话，他们以种种方便劝众生行持高尚行为，真正能做到的人也是寥若晨星。</w:t>
      </w:r>
    </w:p>
    <w:p w14:paraId="4B1CD8FC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在古代，伏藏大师、大成就者、大智者成批涌现，而现在这样的大德却越来越少。不仅我们普通人的福报极浅，包括有些高僧大德也是这样认为。比如弘一大师，在别人看来他的福报非常不错，学识、地位、修行等令人羡慕，但他始终认为自己的福报浅。在有些教言中，他针对学佛年轻人的劣习，提出了四点建议：</w:t>
      </w:r>
      <w:r w:rsidRPr="000B5044">
        <w:rPr>
          <w:rFonts w:eastAsia="KaiTi_GB2312" w:hint="eastAsia"/>
        </w:rPr>
        <w:lastRenderedPageBreak/>
        <w:t>一、爱惜福报；二、经常劳动；三、受持戒律；四、自尊自重。尤其是惜福这一条，他常说：“我们末法众生的福报很浅，一切衣食切不可随意浪费。”草鞋、衣服没有用五、六年，他是从来不换的，日常饮食非常简单，用纸墨也很节省。他经常给僧众讲这些道理，说不仅是自己，印光法师对惜福也很重视：有一次，一个人供养印光法师白木耳，让他补身体，大师马上托人送给谛闲法师，说自己福报浅不堪受用。像这样的大德，珍惜福报尚且如此，我们这些平凡众生，行为上更应该值得注意。</w:t>
      </w:r>
    </w:p>
    <w:p w14:paraId="2CBD0D5F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麦彭仁波切说：“末法众生的福报浅薄，真正有福报、有智慧的人相当稀少，即使偶尔出现于世，也是违缘重重。”去年尼众这边重视闻思修行时，好多法师都生病了，她们认为自己的福报太浅了。萨迦班智达也说：“智慧渊博、持戒清净、道德高尚之人，不一定会长寿百岁，且会出现各种违缘。”因此，藏地、汉地有相当一部分高僧大德，寿命、事业在显现上都没有圆满。</w:t>
      </w:r>
    </w:p>
    <w:p w14:paraId="6BB6B679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此外，在末法时期，劝众生行持善法也非</w:t>
      </w:r>
      <w:r w:rsidRPr="000B5044">
        <w:rPr>
          <w:rFonts w:eastAsia="KaiTi_GB2312" w:hint="eastAsia"/>
        </w:rPr>
        <w:lastRenderedPageBreak/>
        <w:t>常困难。今天跟他说得好好的，但他坚持两三天之后，又开始故态复萌了。所以，正如颂词中所说“虽劝行持高尚行，实际秉持极难为”。</w:t>
      </w:r>
    </w:p>
    <w:p w14:paraId="5B832C4D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C76A3">
        <w:rPr>
          <w:rFonts w:hint="eastAsia"/>
          <w:sz w:val="24"/>
          <w:szCs w:val="24"/>
        </w:rPr>
        <w:t>古人大德之二规，众人对此不重视，</w:t>
      </w:r>
    </w:p>
    <w:p w14:paraId="524778FD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甚多恶劣众生中，高尚之行鲜有闻。</w:t>
      </w:r>
    </w:p>
    <w:p w14:paraId="1AF954C9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现在众生福报的确浅，对古人的传统道德和高僧大德的崇高思想，几乎都不太重视，认为这些太陈旧、呆板，跟不上时代潮流。他们一味追求乱七八糟的知识，行持高尚的行为鲜有耳闻。</w:t>
      </w:r>
    </w:p>
    <w:p w14:paraId="6A365272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古代仁义礼智信等道德，以及佛教慈悲为怀、普渡众生的精神，对调整人心有非常大的帮助。尤其是佛教的种种行持，并未随时代的变迁而化为乌有。你们新一代的佛教徒，应将这些传统牢牢掌握、代代相传，不要为了适应现代人的口味，就将佛教的行为和思想慢慢淡化，最终彻底世俗化。</w:t>
      </w:r>
    </w:p>
    <w:p w14:paraId="4105DECB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我有时候不太愿意去大寺院，因为那里经常忙于外面的建筑，闻思修行的现象难得一见。每次去那些寺院时，总有人给你介绍：“我们殿堂花了几亿人民币，折多少美金……”其实，这</w:t>
      </w:r>
      <w:r w:rsidRPr="000B5044">
        <w:rPr>
          <w:rFonts w:eastAsia="KaiTi_GB2312" w:hint="eastAsia"/>
        </w:rPr>
        <w:lastRenderedPageBreak/>
        <w:t>个有也可以，没有也可以，内心的变化才是最重要的。</w:t>
      </w:r>
    </w:p>
    <w:p w14:paraId="1940E37F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前年，我去了东北海城的“大悲寺”，那里虽然建立只有五、六年，但保持着古代佛教的传统。僧人全部是手持钵盂、日中一食，不接触金钱，除了三衣以外，身上不持分文，个人的供养都属于常住。门口还有个大标牌，上面写着“禁止收钱”。平时我在别的寺院和道场中，看到的都是“欢迎捐款，功德无量”，相比之下，那里的道风让人赞叹万分。</w:t>
      </w:r>
    </w:p>
    <w:p w14:paraId="69643921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上师如意宝在《智悲精滴》中，也曾对出家人、在家人有过一些批评，说现在</w:t>
      </w:r>
      <w:r w:rsidRPr="000B5044">
        <w:rPr>
          <w:rFonts w:ascii="STKaiti" w:eastAsia="KaiTi_GB2312" w:hAnsi="STKaiti" w:hint="eastAsia"/>
        </w:rPr>
        <w:t>有些人特别喜欢低级庸俗的时尚，将叛逆行为当作新潮处处标榜，优良传统几乎被全盘抛弃，语言行为更是不伦不类。</w:t>
      </w:r>
      <w:r w:rsidRPr="000B5044">
        <w:rPr>
          <w:rFonts w:eastAsia="KaiTi_GB2312" w:hint="eastAsia"/>
        </w:rPr>
        <w:t>当然，这并不是让我们非要过古人的简陋生活，把茶壶全部扔掉，每个人都要拿着瓦罐，而是说有些有价值的思想瑰宝，万万不能舍弃。</w:t>
      </w:r>
    </w:p>
    <w:p w14:paraId="44F09775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随着东西方文化的交流，如今许多人</w:t>
      </w:r>
      <w:r w:rsidRPr="000B5044">
        <w:rPr>
          <w:rFonts w:ascii="STKaiti" w:eastAsia="KaiTi_GB2312" w:hAnsi="STKaiti" w:hint="eastAsia"/>
        </w:rPr>
        <w:t>一改以往的传统</w:t>
      </w:r>
      <w:r w:rsidRPr="000B5044">
        <w:rPr>
          <w:rFonts w:eastAsia="KaiTi_GB2312" w:hint="eastAsia"/>
        </w:rPr>
        <w:t>，</w:t>
      </w:r>
      <w:r w:rsidRPr="000B5044">
        <w:rPr>
          <w:rFonts w:ascii="STKaiti" w:eastAsia="KaiTi_GB2312" w:hAnsi="STKaiti" w:hint="eastAsia"/>
        </w:rPr>
        <w:t>竞相在穿着打扮上标新立异：</w:t>
      </w:r>
      <w:r w:rsidRPr="000B5044">
        <w:rPr>
          <w:rFonts w:eastAsia="KaiTi_GB2312" w:hint="eastAsia"/>
        </w:rPr>
        <w:t>今天穿喇叭裤，明天穿牛仔裤；今天把头发染成</w:t>
      </w:r>
      <w:r w:rsidRPr="000B5044">
        <w:rPr>
          <w:rFonts w:eastAsia="KaiTi_GB2312" w:hint="eastAsia"/>
        </w:rPr>
        <w:lastRenderedPageBreak/>
        <w:t>黄色，明天又改成红色；今天的眼睛是绿色，明天又变成黄色……。每天盲目地在外表上更新换代，内心的智慧却日渐贫瘠荒凉。</w:t>
      </w:r>
    </w:p>
    <w:p w14:paraId="5CEF2FA1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93002A">
        <w:rPr>
          <w:rFonts w:hint="eastAsia"/>
          <w:sz w:val="24"/>
          <w:szCs w:val="24"/>
        </w:rPr>
        <w:t>虽此大地满恶人，然自当持高尚行，</w:t>
      </w:r>
    </w:p>
    <w:p w14:paraId="5F03224E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如是行持则自己，自然功德圆满成。</w:t>
      </w:r>
    </w:p>
    <w:p w14:paraId="1647FCFB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现今此大地上可谓恶人遍布，处处尽是蛮横恶劣之人，但我们也要如莲花般出淤泥而不染，自己秉持佛法和世法的高尚行为。若能如是，所做的一切会越来越完美，所希求的功德也会越来越圆满。</w:t>
      </w:r>
    </w:p>
    <w:p w14:paraId="62C0D936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我们学习佛法的人，常会遭到他人的嘲讽和反对，甚至还有人觉得你精神有问题。尽管环境非常恶劣，但也要尽量护持正见，以大悲菩提心、缘起空性见来对待一切，千万不要被邪见染污了自己的相续。这两三年来，我每次给别人回信时，总会加上这一句：“虽此大地满恶人，然自当持高尚行。”但他们到底做到没有，我也不太清楚，反正心里确实有这种希望。</w:t>
      </w:r>
    </w:p>
    <w:p w14:paraId="1B59D705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现在的恶人非常多，前几天有人在网上问：“佛经中说人身稀有难得，但为什么现在的人口越来越多？”我回答道：“佛陀是说暇满人身</w:t>
      </w:r>
      <w:r w:rsidRPr="000B5044">
        <w:rPr>
          <w:rFonts w:eastAsia="KaiTi_GB2312" w:hint="eastAsia"/>
        </w:rPr>
        <w:lastRenderedPageBreak/>
        <w:t>难得，并没有说造恶的人身难得。米拉日巴尊者曾对猎人启</w:t>
      </w:r>
      <w:r w:rsidR="00E90C6E" w:rsidRPr="000B5044">
        <w:rPr>
          <w:rFonts w:eastAsia="KaiTi_GB2312"/>
          <w:noProof/>
        </w:rPr>
      </w:r>
      <w:r w:rsidR="00E90C6E" w:rsidRPr="000B5044">
        <w:rPr>
          <w:rFonts w:eastAsia="KaiTi_GB2312"/>
          <w:noProof/>
        </w:rPr>
        <w:pict w14:anchorId="4CB7B3C3">
          <v:shape id="_x0000_i1025" type="#_x0000_t75" alt="" style="width:13.4pt;height:11.7pt;mso-width-percent:0;mso-height-percent:0;mso-width-percent:0;mso-height-percent:0" o:allowoverlap="f">
            <v:imagedata r:id="rId7" o:title="ra"/>
          </v:shape>
        </w:pict>
      </w:r>
      <w:r w:rsidRPr="000B5044">
        <w:rPr>
          <w:rFonts w:eastAsia="KaiTi_GB2312" w:hint="eastAsia"/>
        </w:rPr>
        <w:t>巴</w:t>
      </w:r>
      <w:r w:rsidRPr="00E83719">
        <w:rPr>
          <w:rFonts w:ascii="SimSun" w:eastAsia="SimSun" w:hAnsi="SimSun" w:hint="eastAsia"/>
          <w:sz w:val="21"/>
          <w:szCs w:val="21"/>
        </w:rPr>
        <w:t>（又名怙主金刚）</w:t>
      </w:r>
      <w:r w:rsidRPr="000B5044">
        <w:rPr>
          <w:rFonts w:eastAsia="KaiTi_GB2312" w:hint="eastAsia"/>
        </w:rPr>
        <w:t>说：‘本来佛说暇满人身珍贵难得，但看见像你这样的人，便会觉得人身很容易得到。因为这种人身跟恶趣的身体无有差别，并没有什么可珍贵的。’”</w:t>
      </w:r>
    </w:p>
    <w:p w14:paraId="609A8B98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总之，大家不管到哪里去，总会遇到很多不知因果、不信前后世的恶人。自己一方面要对他们生起悲心，另一方面不要被恶人所左右，当守持最高尚、最稳重的行为来利益众生。</w:t>
      </w:r>
      <w:r w:rsidRPr="000B5044">
        <w:rPr>
          <w:rFonts w:eastAsia="KaiTi_GB2312" w:hint="eastAsia"/>
        </w:rPr>
        <w:t xml:space="preserve"> </w:t>
      </w:r>
    </w:p>
    <w:p w14:paraId="23EA2993" w14:textId="77777777" w:rsidR="000B5044" w:rsidRPr="00C173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8670F7">
        <w:rPr>
          <w:rFonts w:hint="eastAsia"/>
          <w:sz w:val="24"/>
          <w:szCs w:val="24"/>
        </w:rPr>
        <w:t>正士高尚行为者，树根妙慧与稳重，</w:t>
      </w:r>
    </w:p>
    <w:p w14:paraId="6949C0B2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树茎有愧不放逸，树枝正直誓坚定，</w:t>
      </w:r>
    </w:p>
    <w:p w14:paraId="4D7253C4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树叶知恩为利他，树花信心发放施，</w:t>
      </w:r>
    </w:p>
    <w:p w14:paraId="36045DA5" w14:textId="77777777" w:rsidR="000B5044" w:rsidRPr="00C173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173D8">
        <w:rPr>
          <w:rFonts w:hint="eastAsia"/>
          <w:sz w:val="24"/>
          <w:szCs w:val="24"/>
        </w:rPr>
        <w:t>树果安乐及声誉，此等缺一不可也。</w:t>
      </w:r>
    </w:p>
    <w:p w14:paraId="60895BCE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此颂略摄了本论的所有内容，用比喻的方式，将一个人必须具备的优良品德，喻为一棵根茎枝叶花果具足的大树。这十二种功德缺一不可，若有一个不具足，就像大树有了缺陷一样，不可能是个完美的人。</w:t>
      </w:r>
    </w:p>
    <w:p w14:paraId="1093D803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《二规教言论》比较简单，不像因明和中观那样难，这次学习《入行论》的同时，我要求大家也学一下本论。如果不听我的话，那也没办法；要听的话，你们应好好体会这里面的</w:t>
      </w:r>
      <w:r w:rsidRPr="000B5044">
        <w:rPr>
          <w:rFonts w:eastAsia="KaiTi_GB2312" w:hint="eastAsia"/>
        </w:rPr>
        <w:lastRenderedPageBreak/>
        <w:t>含义。我在与很多佛教徒接触的过程中，觉得他们虽有佛法上的境界和信心，可是人格不够完美，以致有些功德无法增上。若连世间的好人都做不到，怎么会有出世间的功德呢？因此，大家务必要先做一个好人，在此基础上再修佛法，才能将其真正的功德体现出来。</w:t>
      </w:r>
    </w:p>
    <w:p w14:paraId="12D2AD54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麦彭仁波切用一棵树作比喻，其中有相当甚深的意义。人就像是一棵树，树没有根肯定会干枯，人没有根也肯定一事无成。那什么才是人的根呢？就是智慧与稳重。没有智慧的话，世出世间什么事情都干不了；没有稳重的话，即使有智慧也用不上。所以，此二者是最关键的，犹如树的根一样。</w:t>
      </w:r>
    </w:p>
    <w:p w14:paraId="375038DF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树茎是有愧和不放逸。树只有根而没有茎也不行，同样，一个人虽然有了根本，但所作所为没有惭愧心，也不以正知正念对治自己的烦恼，那就不是真正的人。</w:t>
      </w:r>
    </w:p>
    <w:p w14:paraId="1BA2962F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树枝是正直和誓言坚定。一棵树有了树根和树茎，但没有树枝的话，看起来光秃秃的，也不完美，所以正直和誓言坚定不可缺少。</w:t>
      </w:r>
    </w:p>
    <w:p w14:paraId="47685461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树叶是知恩与利他。树若没有一点枝叶，</w:t>
      </w:r>
      <w:r w:rsidRPr="000B5044">
        <w:rPr>
          <w:rFonts w:eastAsia="KaiTi_GB2312" w:hint="eastAsia"/>
        </w:rPr>
        <w:lastRenderedPageBreak/>
        <w:t>肯定不好看、不圆满，因此，一个人要具备知晓恩德和利他之心。</w:t>
      </w:r>
    </w:p>
    <w:p w14:paraId="0879D5C6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树花是信心和发放布施。树果是自他暂时究竟的安乐和荣誉，这两个是最后的收获。</w:t>
      </w:r>
    </w:p>
    <w:p w14:paraId="450AB9D0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一个人若具足前十种功德</w:t>
      </w:r>
      <w:r w:rsidRPr="003C33DB">
        <w:rPr>
          <w:rFonts w:ascii="SimSun" w:eastAsia="SimSun" w:hAnsi="SimSun" w:hint="eastAsia"/>
          <w:sz w:val="21"/>
          <w:szCs w:val="21"/>
        </w:rPr>
        <w:t>（树根、树茎、树枝、树叶、树花，各有两个功德）</w:t>
      </w:r>
      <w:r w:rsidRPr="000B5044">
        <w:rPr>
          <w:rFonts w:eastAsia="KaiTi_GB2312" w:hint="eastAsia"/>
        </w:rPr>
        <w:t>，最后的果自然而然会出现。这十种功德是做人的根本，大家应该看看自己具不具足。至于每种功德的具体解释，下面会一一广说。</w:t>
      </w:r>
    </w:p>
    <w:p w14:paraId="478732D5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“此等缺一不可也。”这些功德一个也不能缺，如果少了一个，整棵树就不完整了。所以，为了成为非常圆满的“大树”，我们一定要反反复复观察自己有没有这些功德。假如其他功德都具足，唯独没有惭愧心，那今后应在这方面多加努力；如果稳重方面尚有欠缺，在家里始终呆不住，今天跑到这里、明天跑到那里，身体、语言、心都不稳重，那做人的根就没有了，树的一半已经枯掉了。</w:t>
      </w:r>
    </w:p>
    <w:p w14:paraId="28B60027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表面上看，这个教言非常简单，实际上做起来还是比较难。有些人总喜欢高攀“大圆满”，但如果自己人都没有做好，这些法也是没有用</w:t>
      </w:r>
      <w:r w:rsidRPr="000B5044">
        <w:rPr>
          <w:rFonts w:eastAsia="KaiTi_GB2312" w:hint="eastAsia"/>
        </w:rPr>
        <w:lastRenderedPageBreak/>
        <w:t>的。因此，“大圆满”过一段时间再说，最关键的是先做好一个人，不然连根都没有的话，一切只是纸上谈兵！</w:t>
      </w:r>
    </w:p>
    <w:p w14:paraId="6930ABC9" w14:textId="77777777" w:rsidR="000B5044" w:rsidRPr="00696860" w:rsidRDefault="000B5044" w:rsidP="000B5044">
      <w:pPr>
        <w:pStyle w:val="hb1"/>
        <w:rPr>
          <w:rFonts w:hint="eastAsia"/>
        </w:rPr>
      </w:pPr>
      <w:bookmarkStart w:id="0" w:name="_Toc40764352"/>
      <w:r w:rsidRPr="00696860">
        <w:rPr>
          <w:rFonts w:hint="eastAsia"/>
        </w:rPr>
        <w:t>一、智</w:t>
      </w:r>
      <w:r>
        <w:rPr>
          <w:rFonts w:hint="eastAsia"/>
        </w:rPr>
        <w:t xml:space="preserve"> </w:t>
      </w:r>
      <w:r w:rsidRPr="00696860">
        <w:rPr>
          <w:rFonts w:hint="eastAsia"/>
        </w:rPr>
        <w:t>慧</w:t>
      </w:r>
      <w:bookmarkEnd w:id="0"/>
    </w:p>
    <w:p w14:paraId="0B3B3323" w14:textId="77777777" w:rsidR="000B5044" w:rsidRPr="00CD541A" w:rsidRDefault="000B5044" w:rsidP="000B5044">
      <w:pPr>
        <w:pStyle w:val="js1"/>
        <w:spacing w:beforeLines="100" w:before="240" w:afterLines="0" w:after="0" w:line="240" w:lineRule="auto"/>
        <w:rPr>
          <w:rFonts w:hint="eastAsia"/>
          <w:sz w:val="24"/>
          <w:szCs w:val="24"/>
        </w:rPr>
      </w:pPr>
      <w:r w:rsidRPr="00CD541A">
        <w:rPr>
          <w:rFonts w:hint="eastAsia"/>
          <w:sz w:val="24"/>
          <w:szCs w:val="24"/>
        </w:rPr>
        <w:t>所谓妙慧即智慧，即是无误取舍者，</w:t>
      </w:r>
    </w:p>
    <w:p w14:paraId="79257584" w14:textId="77777777" w:rsidR="000B5044" w:rsidRPr="00CD541A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D541A">
        <w:rPr>
          <w:rFonts w:hint="eastAsia"/>
          <w:sz w:val="24"/>
          <w:szCs w:val="24"/>
        </w:rPr>
        <w:t>若无如眼此智慧，则彼无有其余德。</w:t>
      </w:r>
    </w:p>
    <w:p w14:paraId="2D1A44D0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此处的“妙慧”，是指能无误取舍的智慧，它犹如双目般不可或缺。假如没有智慧的明目，纵然具足其他功德，在世间上也是寸步难行。</w:t>
      </w:r>
    </w:p>
    <w:p w14:paraId="63CE9CC7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在这个世间上，没有智慧的人相当可怜。前段时间我去了一个孤儿院，看到那些孤儿每天都在学知识，心里有种不可言说的欢喜。如果没有别人的帮助，他们一辈子可能会成为没有知识的文盲。就像我家乡的有些牧民，什么功德都具足，但是因为没有知识，世间、出世间什么事情都做不了，不要说做生意赚钱，连写自己的名字也相当困难。</w:t>
      </w:r>
    </w:p>
    <w:p w14:paraId="0861677F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平时有些人把孩子就送到寺院出家，我就给他们提建议：“最好先让孩子好好读书，等有了一定的文化，再来出家也不迟。”一个人如果</w:t>
      </w:r>
      <w:r w:rsidRPr="000B5044">
        <w:rPr>
          <w:rFonts w:eastAsia="KaiTi_GB2312" w:hint="eastAsia"/>
        </w:rPr>
        <w:lastRenderedPageBreak/>
        <w:t>什么知识都没有，光剃个头出家是很可怜的。因此，智慧非常重要，寂天论师在《入行论·智慧品》中也说：“此等一切支，佛为智慧说。</w:t>
      </w:r>
      <w:r w:rsidRPr="000B5044">
        <w:rPr>
          <w:rStyle w:val="FootnoteReference"/>
          <w:rFonts w:ascii="STKaiti" w:eastAsia="KaiTi_GB2312" w:hAnsi="STKaiti"/>
        </w:rPr>
        <w:footnoteReference w:id="2"/>
      </w:r>
      <w:r w:rsidRPr="000B5044">
        <w:rPr>
          <w:rFonts w:eastAsia="KaiTi_GB2312" w:hint="eastAsia"/>
        </w:rPr>
        <w:t>”</w:t>
      </w:r>
      <w:r w:rsidRPr="000B5044">
        <w:rPr>
          <w:rFonts w:eastAsia="KaiTi_GB2312" w:hint="eastAsia"/>
        </w:rPr>
        <w:t xml:space="preserve"> </w:t>
      </w:r>
    </w:p>
    <w:p w14:paraId="1BCC2784" w14:textId="77777777" w:rsidR="000B5044" w:rsidRPr="00CD541A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CD541A">
        <w:rPr>
          <w:rFonts w:hint="eastAsia"/>
          <w:sz w:val="24"/>
          <w:szCs w:val="24"/>
        </w:rPr>
        <w:t>彼亦取舍一切事，须先详细而观察，</w:t>
      </w:r>
    </w:p>
    <w:p w14:paraId="0214A529" w14:textId="77777777" w:rsidR="000B5044" w:rsidRPr="00CD541A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CD541A">
        <w:rPr>
          <w:rFonts w:hint="eastAsia"/>
          <w:sz w:val="24"/>
          <w:szCs w:val="24"/>
        </w:rPr>
        <w:t>世间众生之遭殃，皆从未知未察来。</w:t>
      </w:r>
    </w:p>
    <w:p w14:paraId="6D10BDD4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具有智慧的人，取舍任何事情时，首先都会做详细的观察，倘若自己智慧不够，就去征求智者的意见。那些损害名誉、倒霉失败的事，大多是由于当事人没有智慧、愚昧无知，有些虽然有一点智慧，但没有经过详细观察所致。这就是智者与愚者的区别，如《格言宝藏论》云：“必定发生之事前，对此研究则分清，智者愚者之差别，事后观察即愚者。”</w:t>
      </w:r>
    </w:p>
    <w:p w14:paraId="364F671A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我们做任何一件事情，首先应当详详细细观察，智慧不够的话，问别人也没有什么不好意思的。格言中说，愚者问别人觉得羞愧，而智者不问别人才觉得羞愧。因此，自己若有不懂之处，理应虚心向他人求教，千万不要盲目行事！</w:t>
      </w:r>
    </w:p>
    <w:p w14:paraId="1F332F62" w14:textId="77777777" w:rsidR="000B5044" w:rsidRPr="001336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0C26B3">
        <w:rPr>
          <w:rFonts w:hint="eastAsia"/>
          <w:sz w:val="24"/>
          <w:szCs w:val="24"/>
        </w:rPr>
        <w:t>或由年龄未成熟，或是孤陋寡闻者，</w:t>
      </w:r>
    </w:p>
    <w:p w14:paraId="09AD7B67" w14:textId="77777777" w:rsidR="000B5044" w:rsidRPr="001336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lastRenderedPageBreak/>
        <w:t>自己往昔所做事，亦有众多自所笑。</w:t>
      </w:r>
    </w:p>
    <w:p w14:paraId="5F63C5C1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虽然做事之前需要观察，但有时由于自己年龄未成熟而考虑不周，有时因为与外界接触少而孤陋寡闻，因此，所做之事当时觉得很合理，现在看来却幼稚可笑。</w:t>
      </w:r>
    </w:p>
    <w:p w14:paraId="11A664D1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在我十来岁时，有次一个人给我一块香皂，我拿着它到河边洗脸。由于牧区的孩子基本上没有用过这些，所以洗完脸后，照镜子一看，觉得自己非常好看，当时就认为：“世界上好看的人，肯定都有一块香皂，人的美丑也是由香皂来分的。”后来一想起来，就觉得非常好笑。</w:t>
      </w:r>
    </w:p>
    <w:p w14:paraId="37766863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曲恰堪布年轻时，家里也比较穷，一次别人给他做了件衣服，他看袖子上的羔儿皮特别漂亮，就马上卷起来露在外面。一个上师告诉他：“不要卷起来，这样并不好看！”我小时候也是这样，有了一件新衣服，就想穿给很多人看，长大后觉得自己非常愚蠢。</w:t>
      </w:r>
    </w:p>
    <w:p w14:paraId="548F7C39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前段时间，有个学《入行论》的道友也说：“现在懂得佛法的道理后，想起以前的行为特别可笑，自己都不好意思！”我们很多道友也是这样，受过正规的佛法教育后，回顾以往刚学</w:t>
      </w:r>
      <w:r w:rsidRPr="000B5044">
        <w:rPr>
          <w:rFonts w:eastAsia="KaiTi_GB2312" w:hint="eastAsia"/>
        </w:rPr>
        <w:lastRenderedPageBreak/>
        <w:t>佛的心态，不禁感慨当时的孤陋寡闻，对很多不如法的行为也非常后悔。因此，我们的智慧要成熟起来，这是非常重要的！</w:t>
      </w:r>
    </w:p>
    <w:p w14:paraId="1F9D83E1" w14:textId="77777777" w:rsidR="000B5044" w:rsidRPr="001336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是故于诸善恶事，见多识广极为要，</w:t>
      </w:r>
    </w:p>
    <w:p w14:paraId="78D91B29" w14:textId="77777777" w:rsidR="000B5044" w:rsidRPr="001336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尤其大国大政规，广见多闻亦为要。</w:t>
      </w:r>
    </w:p>
    <w:p w14:paraId="3BF3FE96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颂词中的“善恶”，并不是善业和恶业，而是指善事和恶事。你若到一个地方，当地的人们认为哪些是好人好事、哪些是坏人坏事，对此应该有见多识广的智慧。如果没有这种智慧，自己每天困在一个“小口袋”里，重要的事情一问三不知，说别人过失却非常聪明，那就不是真正的好人。</w:t>
      </w:r>
    </w:p>
    <w:p w14:paraId="1A7AA2BA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作为一个有智慧的人，无论对好事、坏事，都应该有所了解。就像上师如意宝，不说出世间的超越智慧，即就是人与人之间的关系、众生的心态行为、各地的传统习俗，他老人家也都了如指掌。每到一个地方，必先通过各种途径了解该地的风土人情。</w:t>
      </w:r>
    </w:p>
    <w:p w14:paraId="6DC17210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当然，你若一辈子呆在山洞里修行，不了解这些也关系不大，但大多数人可能没有这种缘分。所以不管是居士也好、出家人也好，对</w:t>
      </w:r>
      <w:r w:rsidRPr="000B5044">
        <w:rPr>
          <w:rFonts w:eastAsia="KaiTi_GB2312" w:hint="eastAsia"/>
        </w:rPr>
        <w:lastRenderedPageBreak/>
        <w:t>于世间的好坏善恶、国家的重大决策、国际的政治变动，应该适当做一些了解，这对修行和人格培养也很有帮助。</w:t>
      </w:r>
    </w:p>
    <w:p w14:paraId="3141CE5E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有些人想：“看报纸、听新闻都是世间人干的事情，像我这样脱俗出尘的修行人，知道这些有什么用呢？”当然，这些若对修行有影响，让你一天到晚沉迷其中，那可以不用去了解。以前我看到有个出家人整天看电视，甚至吃饭时也盯着看，看到精彩的地方，筷子就悬在半空中，嘴巴张得大大的，一直保持了好长时间。这样入迷也太过分了，如果控制不了自己，那还是尽早放弃好。但一般来讲，我们最好能关注一些国内外时事，这样一来，眼光会越来越开阔，心胸也会越来越广大。否则，只知道白菜多少钱一斤、牛粪棚里还剩几袋牛粪，除此以外，连联合国秘书长是谁都不知道，尤其是有些女人，跟自己家庭工作没关系的事情，从来不愿意过问，这并不是智者的做法，而是一般市井小民的行为。因此，对有智慧的人来讲，应当学着去了解整个世界。</w:t>
      </w:r>
    </w:p>
    <w:p w14:paraId="4496BE0C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我们学院的有些道友，去外面回来以后，</w:t>
      </w:r>
      <w:r w:rsidRPr="000B5044">
        <w:rPr>
          <w:rFonts w:eastAsia="KaiTi_GB2312" w:hint="eastAsia"/>
        </w:rPr>
        <w:lastRenderedPageBreak/>
        <w:t>言谈举止都变了，一方面是不太好，天天都观外面，一点也不观自己的心。但也有一个好处，就是让人觉得他不太笨，什么事情都懂一些，而且关心的问题比较大，不是除了自己的饭碗以外一无所知！因此，根据麦彭仁波切的教言，大家应当广闻多学，了解一些事情还是有必要的。</w:t>
      </w:r>
    </w:p>
    <w:p w14:paraId="66059A4A" w14:textId="77777777" w:rsidR="000B5044" w:rsidRPr="001336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一旦胸怀极宽广，具有广大见识时，</w:t>
      </w:r>
    </w:p>
    <w:p w14:paraId="7FFCF11B" w14:textId="77777777" w:rsidR="000B5044" w:rsidRPr="001336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方能位列正人中，是故广见极为要。</w:t>
      </w:r>
    </w:p>
    <w:p w14:paraId="25BA8C0D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若按此处的标准来衡量，有些人的肚量小，什么都不能接受，那不算是真正的人。人的标准是什么样呢？心胸犹如虚空般宽广，别人诽谤你也好、赞叹你也好，什么都可以容受，对痛苦和快乐不会斤斤计较。遇到自他的痛苦，不会特别伤心；遇到自他的快乐，也不会过分欢喜。什么事情都想得开、放得下，同时具有广大的见识，这才是列入了人的行列。</w:t>
      </w:r>
    </w:p>
    <w:p w14:paraId="009B904A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有些人刚开始学佛，哪怕做了一个好梦，第二天就兴奋得吃不下饭，到处宣传：“我昨天做好梦了，好大一片光啊！”但若遇到一点点违缘，他又痛苦得要死要活。可是若经过一定时</w:t>
      </w:r>
      <w:r w:rsidRPr="000B5044">
        <w:rPr>
          <w:rFonts w:eastAsia="KaiTi_GB2312" w:hint="eastAsia"/>
        </w:rPr>
        <w:lastRenderedPageBreak/>
        <w:t>间的训练，修行中出现什么样的觉受、验相，他都不会特别执著了，只要坚持自己的原则，什么苦乐都能接受，这才是真正的一个人。</w:t>
      </w:r>
    </w:p>
    <w:p w14:paraId="6AFB17E2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我们现在的这个年龄，在人生道路上经历了许多事情，《二规教言论》的这些教言，亲身体验过以后，才发现确实一点也不错。你们有些年轻人，无论对生活还是修行，什么都看得非常简单，有点挫折就接受不了。其实，只有经历一些事情后，你才会发现：“的确如此！人到了最后的时候，心胸很宽广，什么都可以接受，那才是个真正的人。”</w:t>
      </w:r>
    </w:p>
    <w:p w14:paraId="3DD0315D" w14:textId="77777777" w:rsidR="000B5044" w:rsidRPr="001336D8" w:rsidRDefault="000B5044" w:rsidP="000B5044">
      <w:pPr>
        <w:pStyle w:val="js1"/>
        <w:spacing w:before="12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由此具有智慧者，考虑长远之利益，</w:t>
      </w:r>
    </w:p>
    <w:p w14:paraId="77029054" w14:textId="77777777" w:rsidR="000B5044" w:rsidRPr="001336D8" w:rsidRDefault="000B5044" w:rsidP="000B5044">
      <w:pPr>
        <w:pStyle w:val="js1"/>
        <w:spacing w:beforeLines="0" w:before="0" w:afterLines="0" w:after="0" w:line="240" w:lineRule="auto"/>
        <w:rPr>
          <w:rFonts w:hint="eastAsia"/>
          <w:sz w:val="24"/>
          <w:szCs w:val="24"/>
        </w:rPr>
      </w:pPr>
      <w:r w:rsidRPr="001336D8">
        <w:rPr>
          <w:rFonts w:hint="eastAsia"/>
          <w:sz w:val="24"/>
          <w:szCs w:val="24"/>
        </w:rPr>
        <w:t>平时目光极远大，发起广大殊胜心。</w:t>
      </w:r>
    </w:p>
    <w:p w14:paraId="3867D4A9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具有世出世间智慧的人，应该“站得高，看得远”，把眼光放长远一点，不要只考虑眼前的蝇头小利，仅仅想到个人的事情，而应发起广大殊胜之心。</w:t>
      </w:r>
    </w:p>
    <w:p w14:paraId="025631D6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你们现在都发了菩提心，这种发心非常广大，所以平时也不要总惦记自己的事情，应该为众生、为民族文化多考虑一些，这对你生生世世的影响也非常大。即使你今生的事业不广</w:t>
      </w:r>
      <w:r w:rsidRPr="000B5044">
        <w:rPr>
          <w:rFonts w:eastAsia="KaiTi_GB2312" w:hint="eastAsia"/>
        </w:rPr>
        <w:lastRenderedPageBreak/>
        <w:t>大，也没什么培养前途，但如果发心很大的话，对来世将有不可思议的利益。</w:t>
      </w:r>
    </w:p>
    <w:p w14:paraId="3FC29B6F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在座的道友，无论男众女众，不要天天想着自己，应当想以后怎么样弘扬佛法、怎么样帮助众生、为来世积累什么样的资粮。不要像现在有些目光短浅之辈，只盯着今生的短暂利益不放，今生中也只考虑年轻的这几年，根本不管晚年如何度过。手上稍微有点钱，就今朝有酒今朝醉，到饭馆里去挥霍一番，整天迷迷糊糊的，从来不想自己和他人的前途命运。</w:t>
      </w:r>
    </w:p>
    <w:p w14:paraId="27D1D01D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要知道，一个人不管能力大小，发心还是很重要。老年人也应当如此，即便明天离开人间，今天也要发广大的誓愿：“乃至生生世世弘扬佛法，广利有情。”倘若发心很广大，来世的行为定会发出利他之光。</w:t>
      </w:r>
    </w:p>
    <w:p w14:paraId="3729AA66" w14:textId="77777777" w:rsidR="000B5044" w:rsidRPr="000B5044" w:rsidRDefault="000B5044" w:rsidP="000B5044">
      <w:pPr>
        <w:spacing w:line="428" w:lineRule="exact"/>
        <w:ind w:firstLineChars="200" w:firstLine="560"/>
        <w:rPr>
          <w:rFonts w:eastAsia="KaiTi_GB2312" w:hint="eastAsia"/>
        </w:rPr>
      </w:pPr>
      <w:r w:rsidRPr="000B5044">
        <w:rPr>
          <w:rFonts w:eastAsia="KaiTi_GB2312" w:hint="eastAsia"/>
        </w:rPr>
        <w:t>现在有些寺院里的师父，经常谆谆告诫弟子：“自己的利益很重要，要发财发财……”有些弟子本来是大乘根基，人也很有智慧，但因为师父没有教好，心胸就越来越小。原来他的学问很不错，目光也很远大，但现在整天想的都是自己发财，根本不考虑来世如何。说难听</w:t>
      </w:r>
      <w:r w:rsidRPr="000B5044">
        <w:rPr>
          <w:rFonts w:eastAsia="KaiTi_GB2312" w:hint="eastAsia"/>
        </w:rPr>
        <w:lastRenderedPageBreak/>
        <w:t>一点，真是好可惜啊！因此，每个人要有广大的发心，就像麦彭仁波切在这里所说的，应当发起殊胜的菩提心，一切行为以菩提心来摄持。</w:t>
      </w:r>
    </w:p>
    <w:p w14:paraId="547AD7EE" w14:textId="77777777" w:rsidR="000B5044" w:rsidRPr="007C41C3" w:rsidRDefault="000B5044" w:rsidP="000B5044">
      <w:pPr>
        <w:spacing w:line="428" w:lineRule="exact"/>
        <w:ind w:firstLineChars="200" w:firstLine="560"/>
        <w:rPr>
          <w:rFonts w:ascii="STKaiti" w:eastAsia="KaiTi_GB2312" w:hAnsi="STKaiti" w:cs="SimSun" w:hint="eastAsia"/>
        </w:rPr>
      </w:pPr>
      <w:r>
        <w:rPr>
          <w:rFonts w:ascii="STKaiti" w:eastAsia="KaiTi_GB2312" w:hAnsi="STKaiti" w:cs="SimSun" w:hint="eastAsia"/>
        </w:rPr>
        <w:t>好，</w:t>
      </w:r>
      <w:r w:rsidRPr="007C41C3">
        <w:rPr>
          <w:rFonts w:ascii="STKaiti" w:eastAsia="KaiTi_GB2312" w:hAnsi="STKaiti" w:cs="SimSun" w:hint="eastAsia"/>
        </w:rPr>
        <w:t>今天讲到这里</w:t>
      </w:r>
      <w:r>
        <w:rPr>
          <w:rFonts w:ascii="STKaiti" w:eastAsia="KaiTi_GB2312" w:hAnsi="STKaiti" w:cs="SimSun" w:hint="eastAsia"/>
        </w:rPr>
        <w:t>。</w:t>
      </w:r>
    </w:p>
    <w:p w14:paraId="07BAAD3E" w14:textId="77777777" w:rsidR="000B5044" w:rsidRPr="001C512D" w:rsidRDefault="000B5044" w:rsidP="000B504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文殊师利勇猛智  普贤慧行亦复然</w:t>
      </w:r>
    </w:p>
    <w:p w14:paraId="1F94C698" w14:textId="77777777" w:rsidR="000B5044" w:rsidRPr="001C512D" w:rsidRDefault="000B5044" w:rsidP="000B504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随彼一切常修学</w:t>
      </w:r>
    </w:p>
    <w:p w14:paraId="299368FF" w14:textId="77777777" w:rsidR="000B5044" w:rsidRPr="001C512D" w:rsidRDefault="000B5044" w:rsidP="000B504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三世诸佛所称叹  如是最胜诸大愿</w:t>
      </w:r>
    </w:p>
    <w:p w14:paraId="172FC5D2" w14:textId="77777777" w:rsidR="000B5044" w:rsidRPr="001C512D" w:rsidRDefault="000B5044" w:rsidP="000B5044">
      <w:pPr>
        <w:spacing w:line="440" w:lineRule="exact"/>
        <w:jc w:val="center"/>
        <w:rPr>
          <w:rFonts w:ascii="YouYuan" w:eastAsia="YouYuan" w:hAnsi="SimSun" w:hint="eastAsia"/>
          <w:sz w:val="24"/>
        </w:rPr>
      </w:pPr>
      <w:r w:rsidRPr="001C512D">
        <w:rPr>
          <w:rFonts w:ascii="YouYuan" w:eastAsia="YouYuan" w:hAnsi="SimSun" w:hint="eastAsia"/>
          <w:sz w:val="24"/>
        </w:rPr>
        <w:t>我今回向诸善根  为得普贤殊胜行</w:t>
      </w:r>
    </w:p>
    <w:p w14:paraId="1EC4D232" w14:textId="77777777" w:rsidR="000B5044" w:rsidRPr="00433F23" w:rsidRDefault="000B5044" w:rsidP="000B5044">
      <w:pPr>
        <w:rPr>
          <w:rFonts w:eastAsia="KaiTi_GB2312"/>
        </w:rPr>
      </w:pPr>
    </w:p>
    <w:p w14:paraId="7FC097E2" w14:textId="77777777" w:rsidR="000B5044" w:rsidRPr="00174138" w:rsidRDefault="000B5044" w:rsidP="000B5044">
      <w:pPr>
        <w:rPr>
          <w:rFonts w:eastAsia="KaiTi_GB2312"/>
        </w:rPr>
      </w:pPr>
    </w:p>
    <w:p w14:paraId="1A8FC37F" w14:textId="77777777" w:rsidR="000B5044" w:rsidRPr="00DE3D79" w:rsidRDefault="000B5044" w:rsidP="000B5044">
      <w:pPr>
        <w:rPr>
          <w:rFonts w:eastAsia="KaiTi_GB2312"/>
        </w:rPr>
      </w:pPr>
    </w:p>
    <w:p w14:paraId="184BA57F" w14:textId="77777777" w:rsidR="00B573AF" w:rsidRPr="000B5044" w:rsidRDefault="00B573AF">
      <w:pPr>
        <w:rPr>
          <w:rFonts w:eastAsia="KaiTi_GB2312"/>
        </w:rPr>
      </w:pPr>
    </w:p>
    <w:sectPr w:rsidR="00B573AF" w:rsidRPr="000B5044" w:rsidSect="000B5044">
      <w:footerReference w:type="even" r:id="rId8"/>
      <w:footerReference w:type="default" r:id="rId9"/>
      <w:pgSz w:w="8420" w:h="11907" w:orient="landscape" w:code="9"/>
      <w:pgMar w:top="1531" w:right="1418" w:bottom="1134" w:left="1332" w:header="1247" w:footer="992" w:gutter="0"/>
      <w:pgNumType w:fmt="numberInDash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E6B23" w14:textId="77777777" w:rsidR="0011127B" w:rsidRDefault="0011127B">
      <w:r>
        <w:separator/>
      </w:r>
    </w:p>
  </w:endnote>
  <w:endnote w:type="continuationSeparator" w:id="0">
    <w:p w14:paraId="501E9327" w14:textId="77777777" w:rsidR="0011127B" w:rsidRDefault="0011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YouYuan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KaiTi_GB2312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A3154" w14:textId="77777777" w:rsidR="000B5044" w:rsidRPr="00433F23" w:rsidRDefault="000B5044" w:rsidP="000B5044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3F4347B2" w14:textId="77777777" w:rsidR="000B5044" w:rsidRPr="00433F23" w:rsidRDefault="000B5044">
    <w:pPr>
      <w:pStyle w:val="Footer"/>
      <w:rPr>
        <w:rFonts w:eastAsia="KaiTi_GB23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FD3D" w14:textId="77777777" w:rsidR="000B5044" w:rsidRPr="00433F23" w:rsidRDefault="000B5044" w:rsidP="000B5044">
    <w:pPr>
      <w:pStyle w:val="Footer"/>
      <w:framePr w:wrap="around" w:vAnchor="text" w:hAnchor="margin" w:xAlign="center" w:y="1"/>
      <w:rPr>
        <w:rStyle w:val="PageNumber"/>
        <w:rFonts w:eastAsia="KaiTi_GB2312"/>
      </w:rPr>
    </w:pPr>
    <w:r w:rsidRPr="00433F23">
      <w:rPr>
        <w:rStyle w:val="PageNumber"/>
        <w:rFonts w:eastAsia="KaiTi_GB2312"/>
      </w:rPr>
      <w:fldChar w:fldCharType="begin"/>
    </w:r>
    <w:r w:rsidRPr="00433F23">
      <w:rPr>
        <w:rStyle w:val="PageNumber"/>
        <w:rFonts w:eastAsia="KaiTi_GB2312"/>
      </w:rPr>
      <w:instrText xml:space="preserve">PAGE  </w:instrText>
    </w:r>
    <w:r w:rsidRPr="00433F23">
      <w:rPr>
        <w:rStyle w:val="PageNumber"/>
        <w:rFonts w:eastAsia="KaiTi_GB2312"/>
      </w:rPr>
      <w:fldChar w:fldCharType="separate"/>
    </w:r>
    <w:r w:rsidR="0077341A">
      <w:rPr>
        <w:rStyle w:val="PageNumber"/>
        <w:rFonts w:eastAsia="KaiTi_GB2312"/>
        <w:noProof/>
      </w:rPr>
      <w:t>- 2 -</w:t>
    </w:r>
    <w:r w:rsidRPr="00433F23">
      <w:rPr>
        <w:rStyle w:val="PageNumber"/>
        <w:rFonts w:eastAsia="KaiTi_GB2312"/>
      </w:rPr>
      <w:fldChar w:fldCharType="end"/>
    </w:r>
  </w:p>
  <w:p w14:paraId="3790C25C" w14:textId="77777777" w:rsidR="000B5044" w:rsidRPr="00433F23" w:rsidRDefault="000B5044">
    <w:pPr>
      <w:pStyle w:val="Footer"/>
      <w:rPr>
        <w:rFonts w:eastAsia="KaiTi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DD8C7" w14:textId="77777777" w:rsidR="0011127B" w:rsidRDefault="0011127B">
      <w:r>
        <w:separator/>
      </w:r>
    </w:p>
  </w:footnote>
  <w:footnote w:type="continuationSeparator" w:id="0">
    <w:p w14:paraId="014FDFE9" w14:textId="77777777" w:rsidR="0011127B" w:rsidRDefault="0011127B">
      <w:r>
        <w:continuationSeparator/>
      </w:r>
    </w:p>
  </w:footnote>
  <w:footnote w:id="1">
    <w:p w14:paraId="38B48B73" w14:textId="77777777" w:rsidR="000B5044" w:rsidRDefault="000B5044" w:rsidP="000B504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ascii="SimSun" w:hAnsi="SimSun" w:hint="eastAsia"/>
          <w:szCs w:val="18"/>
        </w:rPr>
        <w:t>供养护法时，一般要用酒，但也可用其他饮料代替。</w:t>
      </w:r>
    </w:p>
  </w:footnote>
  <w:footnote w:id="2">
    <w:p w14:paraId="01568243" w14:textId="77777777" w:rsidR="000B5044" w:rsidRDefault="000B5044" w:rsidP="000B5044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rPr>
          <w:rFonts w:ascii="STXihei" w:eastAsia="STXihei" w:hAnsi="STXihei" w:hint="eastAsia"/>
          <w:szCs w:val="18"/>
        </w:rPr>
        <w:t xml:space="preserve"> </w:t>
      </w:r>
      <w:r>
        <w:rPr>
          <w:rFonts w:hint="eastAsia"/>
        </w:rPr>
        <w:t>智慧度最为主要，其余五度必须以智慧摄持，方能圆满。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044"/>
    <w:rsid w:val="00002448"/>
    <w:rsid w:val="000954CA"/>
    <w:rsid w:val="000B5044"/>
    <w:rsid w:val="000D317D"/>
    <w:rsid w:val="000E75D9"/>
    <w:rsid w:val="000F79DB"/>
    <w:rsid w:val="0011127B"/>
    <w:rsid w:val="001C2D8F"/>
    <w:rsid w:val="001E02C1"/>
    <w:rsid w:val="001E0328"/>
    <w:rsid w:val="0020459C"/>
    <w:rsid w:val="00263D5E"/>
    <w:rsid w:val="00271FBB"/>
    <w:rsid w:val="002F6F3B"/>
    <w:rsid w:val="003143C7"/>
    <w:rsid w:val="003159E6"/>
    <w:rsid w:val="00320ADA"/>
    <w:rsid w:val="00334A31"/>
    <w:rsid w:val="00337CF4"/>
    <w:rsid w:val="00356B73"/>
    <w:rsid w:val="0037623F"/>
    <w:rsid w:val="003777C1"/>
    <w:rsid w:val="00467976"/>
    <w:rsid w:val="004D62B0"/>
    <w:rsid w:val="004F312A"/>
    <w:rsid w:val="00502FED"/>
    <w:rsid w:val="00505267"/>
    <w:rsid w:val="00506BD0"/>
    <w:rsid w:val="00536107"/>
    <w:rsid w:val="0055077B"/>
    <w:rsid w:val="00564A25"/>
    <w:rsid w:val="00576028"/>
    <w:rsid w:val="005850C8"/>
    <w:rsid w:val="005909CA"/>
    <w:rsid w:val="005D4071"/>
    <w:rsid w:val="006205B9"/>
    <w:rsid w:val="006364B5"/>
    <w:rsid w:val="00673C0B"/>
    <w:rsid w:val="00676594"/>
    <w:rsid w:val="006B387E"/>
    <w:rsid w:val="006E7C7A"/>
    <w:rsid w:val="006F611F"/>
    <w:rsid w:val="00713313"/>
    <w:rsid w:val="0073528D"/>
    <w:rsid w:val="00767646"/>
    <w:rsid w:val="0077341A"/>
    <w:rsid w:val="0077557A"/>
    <w:rsid w:val="00775C7F"/>
    <w:rsid w:val="007F72B3"/>
    <w:rsid w:val="008213F7"/>
    <w:rsid w:val="0088719F"/>
    <w:rsid w:val="008C15FE"/>
    <w:rsid w:val="008C2DC4"/>
    <w:rsid w:val="00947EBC"/>
    <w:rsid w:val="009535C9"/>
    <w:rsid w:val="009970D9"/>
    <w:rsid w:val="009C77D0"/>
    <w:rsid w:val="009F58A9"/>
    <w:rsid w:val="00A22067"/>
    <w:rsid w:val="00A44A0E"/>
    <w:rsid w:val="00A44CED"/>
    <w:rsid w:val="00A71133"/>
    <w:rsid w:val="00AD0A88"/>
    <w:rsid w:val="00B261F7"/>
    <w:rsid w:val="00B3087B"/>
    <w:rsid w:val="00B446C1"/>
    <w:rsid w:val="00B573AF"/>
    <w:rsid w:val="00C35EAB"/>
    <w:rsid w:val="00C51233"/>
    <w:rsid w:val="00C53FF4"/>
    <w:rsid w:val="00C5720B"/>
    <w:rsid w:val="00C93528"/>
    <w:rsid w:val="00CC7D57"/>
    <w:rsid w:val="00CE7CA7"/>
    <w:rsid w:val="00D135F5"/>
    <w:rsid w:val="00D32236"/>
    <w:rsid w:val="00D43033"/>
    <w:rsid w:val="00D670BA"/>
    <w:rsid w:val="00D95A62"/>
    <w:rsid w:val="00DA64FC"/>
    <w:rsid w:val="00DB294C"/>
    <w:rsid w:val="00E3118A"/>
    <w:rsid w:val="00E32085"/>
    <w:rsid w:val="00E47504"/>
    <w:rsid w:val="00E60615"/>
    <w:rsid w:val="00E6599F"/>
    <w:rsid w:val="00E86E6C"/>
    <w:rsid w:val="00E90C6E"/>
    <w:rsid w:val="00EC5B7D"/>
    <w:rsid w:val="00EE1580"/>
    <w:rsid w:val="00EE3C52"/>
    <w:rsid w:val="00F54101"/>
    <w:rsid w:val="00F73E7D"/>
    <w:rsid w:val="00F9407F"/>
    <w:rsid w:val="00FA53E3"/>
    <w:rsid w:val="00FE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2A450E"/>
  <w15:chartTrackingRefBased/>
  <w15:docId w15:val="{554AC2EC-30F9-6242-AB85-7036288F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044"/>
    <w:pPr>
      <w:widowControl w:val="0"/>
      <w:jc w:val="both"/>
    </w:pPr>
    <w:rPr>
      <w:rFonts w:eastAsia="STKaiti"/>
      <w:kern w:val="2"/>
      <w:sz w:val="28"/>
      <w:szCs w:val="2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0B5044"/>
    <w:rPr>
      <w:rFonts w:ascii="SimSun" w:eastAsia="SimSun" w:hAnsi="Courier New" w:cs="Courier New"/>
      <w:sz w:val="21"/>
      <w:szCs w:val="21"/>
    </w:rPr>
  </w:style>
  <w:style w:type="paragraph" w:customStyle="1" w:styleId="js1">
    <w:name w:val="js1"/>
    <w:basedOn w:val="PlainText"/>
    <w:rsid w:val="000B5044"/>
    <w:pPr>
      <w:adjustRightInd w:val="0"/>
      <w:snapToGrid w:val="0"/>
      <w:spacing w:beforeLines="50" w:before="50" w:afterLines="10" w:after="10" w:line="408" w:lineRule="exact"/>
      <w:jc w:val="center"/>
    </w:pPr>
    <w:rPr>
      <w:rFonts w:ascii="SimHei" w:eastAsia="SimHei" w:hAnsi="SimSun"/>
      <w:sz w:val="28"/>
    </w:rPr>
  </w:style>
  <w:style w:type="character" w:styleId="PageNumber">
    <w:name w:val="page number"/>
    <w:basedOn w:val="DefaultParagraphFont"/>
    <w:rsid w:val="000B5044"/>
  </w:style>
  <w:style w:type="paragraph" w:styleId="Footer">
    <w:name w:val="footer"/>
    <w:basedOn w:val="Normal"/>
    <w:rsid w:val="000B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FootnoteReference">
    <w:name w:val="footnote reference"/>
    <w:basedOn w:val="DefaultParagraphFont"/>
    <w:semiHidden/>
    <w:rsid w:val="000B5044"/>
    <w:rPr>
      <w:vertAlign w:val="superscript"/>
    </w:rPr>
  </w:style>
  <w:style w:type="paragraph" w:customStyle="1" w:styleId="hb1">
    <w:name w:val="hb1"/>
    <w:basedOn w:val="PlainText"/>
    <w:autoRedefine/>
    <w:rsid w:val="000B5044"/>
    <w:pPr>
      <w:tabs>
        <w:tab w:val="left" w:pos="9720"/>
      </w:tabs>
      <w:adjustRightInd w:val="0"/>
      <w:snapToGrid w:val="0"/>
      <w:spacing w:beforeLines="150" w:before="360"/>
      <w:jc w:val="center"/>
    </w:pPr>
    <w:rPr>
      <w:rFonts w:ascii="LiSu" w:eastAsia="LiSu" w:hAnsi="STKaiti"/>
      <w:sz w:val="36"/>
      <w:szCs w:val="36"/>
    </w:rPr>
  </w:style>
  <w:style w:type="paragraph" w:styleId="FootnoteText">
    <w:name w:val="footnote text"/>
    <w:basedOn w:val="Normal"/>
    <w:semiHidden/>
    <w:rsid w:val="000B5044"/>
    <w:pPr>
      <w:adjustRightInd w:val="0"/>
      <w:snapToGrid w:val="0"/>
      <w:ind w:left="200" w:hanging="200"/>
      <w:jc w:val="left"/>
    </w:pPr>
    <w:rPr>
      <w:rFonts w:eastAsia="SimSu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9664</Words>
  <Characters>152</Characters>
  <Application>Microsoft Office Word</Application>
  <DocSecurity>0</DocSecurity>
  <Lines>1</Lines>
  <Paragraphs>19</Paragraphs>
  <ScaleCrop>false</ScaleCrop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《二规教言论》第四讲</dc:title>
  <dc:subject/>
  <dc:creator>Donghao Huang</dc:creator>
  <cp:keywords/>
  <dc:description/>
  <cp:lastModifiedBy>Donghao Huang</cp:lastModifiedBy>
  <cp:revision>2</cp:revision>
  <dcterms:created xsi:type="dcterms:W3CDTF">2020-10-10T12:25:00Z</dcterms:created>
  <dcterms:modified xsi:type="dcterms:W3CDTF">2020-10-10T12:25:00Z</dcterms:modified>
</cp:coreProperties>
</file>