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b/>
          <w:kern w:val="0"/>
          <w:sz w:val="40"/>
          <w:szCs w:val="40"/>
          <w:lang w:eastAsia="zh-CN" w:bidi="ar"/>
        </w:rPr>
        <w:t>PK：</w:t>
      </w:r>
      <w:r>
        <w:rPr>
          <w:rFonts w:ascii="pingfang sc" w:hAnsi="pingfang sc" w:eastAsia="pingfang sc" w:cs="pingfang sc"/>
          <w:b/>
          <w:kern w:val="0"/>
          <w:sz w:val="40"/>
          <w:szCs w:val="40"/>
          <w:lang w:val="en-US" w:eastAsia="zh-CN" w:bidi="ar"/>
        </w:rPr>
        <w:t>原型</w:t>
      </w:r>
      <w:r>
        <w:rPr>
          <w:rFonts w:ascii="Helvetica Neue" w:hAnsi="Helvetica Neue" w:eastAsia="Helvetica Neue" w:cs="Helvetica Neue"/>
          <w:b/>
          <w:kern w:val="0"/>
          <w:sz w:val="40"/>
          <w:szCs w:val="40"/>
          <w:lang w:val="en-US" w:eastAsia="zh-CN" w:bidi="ar"/>
        </w:rPr>
        <w:t>-</w:t>
      </w:r>
      <w:r>
        <w:rPr>
          <w:rFonts w:ascii="pingfang sc" w:hAnsi="pingfang sc" w:eastAsia="pingfang sc" w:cs="pingfang sc"/>
          <w:b/>
          <w:kern w:val="0"/>
          <w:sz w:val="40"/>
          <w:szCs w:val="40"/>
          <w:lang w:val="en-US" w:eastAsia="zh-CN" w:bidi="ar"/>
        </w:rPr>
        <w:t>工厂</w:t>
      </w:r>
      <w:r>
        <w:rPr>
          <w:rFonts w:ascii="Helvetica Neue" w:hAnsi="Helvetica Neue" w:eastAsia="Helvetica Neue" w:cs="Helvetica Neue"/>
          <w:b/>
          <w:kern w:val="0"/>
          <w:sz w:val="40"/>
          <w:szCs w:val="40"/>
          <w:lang w:val="en-US" w:eastAsia="zh-CN" w:bidi="ar"/>
        </w:rPr>
        <w:t>-</w:t>
      </w:r>
      <w:r>
        <w:rPr>
          <w:rFonts w:ascii="pingfang sc" w:hAnsi="pingfang sc" w:eastAsia="pingfang sc" w:cs="pingfang sc"/>
          <w:b/>
          <w:kern w:val="0"/>
          <w:sz w:val="40"/>
          <w:szCs w:val="40"/>
          <w:lang w:val="en-US" w:eastAsia="zh-CN" w:bidi="ar"/>
        </w:rPr>
        <w:t>抽象工厂</w:t>
      </w:r>
      <w:r>
        <w:rPr>
          <w:rFonts w:ascii="Helvetica Neue" w:hAnsi="Helvetica Neue" w:eastAsia="Helvetica Neue" w:cs="Helvetica Neue"/>
          <w:b/>
          <w:kern w:val="0"/>
          <w:sz w:val="40"/>
          <w:szCs w:val="40"/>
          <w:lang w:val="en-US" w:eastAsia="zh-CN" w:bidi="ar"/>
        </w:rPr>
        <w:t>-</w:t>
      </w:r>
      <w:r>
        <w:rPr>
          <w:rFonts w:ascii="pingfang sc" w:hAnsi="pingfang sc" w:eastAsia="pingfang sc" w:cs="pingfang sc"/>
          <w:b/>
          <w:kern w:val="0"/>
          <w:sz w:val="40"/>
          <w:szCs w:val="40"/>
          <w:lang w:val="en-US" w:eastAsia="zh-CN" w:bidi="ar"/>
        </w:rPr>
        <w:t>生成器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1、原型模式</w:t>
      </w:r>
      <w:r>
        <w:rPr>
          <w:rFonts w:hint="default" w:ascii="Helvetica Neue" w:hAnsi="Helvetica Neue" w:eastAsia="Helvetica Neue" w:cs="Helvetica Neue"/>
          <w:b/>
          <w:color w:val="FB0207"/>
          <w:kern w:val="0"/>
          <w:sz w:val="24"/>
          <w:szCs w:val="24"/>
          <w:lang w:val="en-US" w:eastAsia="zh-CN" w:bidi="ar"/>
        </w:rPr>
        <w:t>（多个对象具有相同属性）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【1】原型模式是从一个copy出N各，都具有第一个的特征，再增加自己的特殊特征，都是同一个类型的对象（获取当前点击的Cell）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2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】原型模式其实就是拷贝共通的部分，修改不同的部分，需要注意数据深浅拷贝问题，不能影响原型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19650" cy="2447925"/>
            <wp:effectExtent l="12700" t="12700" r="19050" b="285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2、工厂模式</w:t>
      </w:r>
      <w:r>
        <w:rPr>
          <w:rFonts w:hint="default" w:ascii="Helvetica Neue" w:hAnsi="Helvetica Neue" w:eastAsia="Helvetica Neue" w:cs="Helvetica Neue"/>
          <w:b/>
          <w:color w:val="FB0207"/>
          <w:kern w:val="0"/>
          <w:sz w:val="24"/>
          <w:szCs w:val="24"/>
          <w:lang w:val="en-US" w:eastAsia="zh-CN" w:bidi="ar"/>
        </w:rPr>
        <w:t>（多个对象差异比较小）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1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】工厂模式只是只是具有相同属性的不同类型的对象（手机工厂都是生产手机，有的是生产苹果，有的是生产三星）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1100" cy="2581275"/>
            <wp:effectExtent l="12700" t="12700" r="25400" b="222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3、抽象工厂模式</w:t>
      </w:r>
      <w:r>
        <w:rPr>
          <w:rFonts w:hint="default" w:ascii="Helvetica Neue" w:hAnsi="Helvetica Neue" w:eastAsia="Helvetica Neue" w:cs="Helvetica Neue"/>
          <w:b/>
          <w:color w:val="FB0207"/>
          <w:kern w:val="0"/>
          <w:sz w:val="24"/>
          <w:szCs w:val="24"/>
          <w:lang w:val="en-US" w:eastAsia="zh-CN" w:bidi="ar"/>
        </w:rPr>
        <w:t>（不知要执行哪个具体操作）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【1】抽象工厂定义一些列工厂共通的接口（操作），通过配置来区分执行那个工厂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【2】具体的子工厂，完善抽象工厂的操作，等待调用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3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】具体客户端调用那个工厂，可以使用通用代码，抽象工程根据配置来调用具体的子工厂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24425" cy="4105275"/>
            <wp:effectExtent l="12700" t="12700" r="15875" b="222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4、生成器模式</w:t>
      </w:r>
      <w:r>
        <w:rPr>
          <w:rFonts w:hint="default" w:ascii="Helvetica Neue" w:hAnsi="Helvetica Neue" w:eastAsia="Helvetica Neue" w:cs="Helvetica Neue"/>
          <w:b/>
          <w:color w:val="FB0207"/>
          <w:kern w:val="0"/>
          <w:sz w:val="24"/>
          <w:szCs w:val="24"/>
          <w:lang w:val="en-US" w:eastAsia="zh-CN" w:bidi="ar"/>
        </w:rPr>
        <w:t>（需要规范生产流程）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【1】定义一个执行者（了解生产协议：类似生产面包需要加入各种原料），执行生产命令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【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2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】生成器（遵守生产协议），直接生产产品，就能得到具体的产品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29225" cy="3105150"/>
            <wp:effectExtent l="12700" t="12700" r="15875" b="317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0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9F5"/>
    <w:rsid w:val="5FDEBAE6"/>
    <w:rsid w:val="BAFD8B3E"/>
    <w:rsid w:val="D8EC017C"/>
    <w:rsid w:val="EEBF7DDB"/>
    <w:rsid w:val="F0F3A546"/>
    <w:rsid w:val="FDBF0FAE"/>
    <w:rsid w:val="FFFFD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7">
    <w:name w:val="p1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color w:val="FB0207"/>
      <w:kern w:val="0"/>
      <w:sz w:val="28"/>
      <w:szCs w:val="28"/>
      <w:lang w:val="en-US" w:eastAsia="zh-CN" w:bidi="ar"/>
    </w:rPr>
  </w:style>
  <w:style w:type="character" w:customStyle="1" w:styleId="8">
    <w:name w:val="s2"/>
    <w:basedOn w:val="3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9">
    <w:name w:val="s1"/>
    <w:basedOn w:val="3"/>
    <w:qFormat/>
    <w:uiPriority w:val="0"/>
    <w:rPr>
      <w:color w:val="000000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apple-tab-span"/>
    <w:basedOn w:val="3"/>
    <w:qFormat/>
    <w:uiPriority w:val="0"/>
  </w:style>
  <w:style w:type="paragraph" w:customStyle="1" w:styleId="12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3">
    <w:name w:val="s4"/>
    <w:basedOn w:val="3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character" w:customStyle="1" w:styleId="14">
    <w:name w:val="s3"/>
    <w:basedOn w:val="3"/>
    <w:qFormat/>
    <w:uiPriority w:val="0"/>
    <w:rPr>
      <w:color w:val="FB0007"/>
    </w:rPr>
  </w:style>
  <w:style w:type="character" w:customStyle="1" w:styleId="15">
    <w:name w:val="s5"/>
    <w:basedOn w:val="3"/>
    <w:qFormat/>
    <w:uiPriority w:val="0"/>
    <w:rPr>
      <w:rFonts w:hint="default" w:ascii="Helvetica Neue" w:hAnsi="Helvetica Neue" w:eastAsia="Helvetica Neue" w:cs="Helvetica Neue"/>
      <w:color w:val="FB0207"/>
      <w:sz w:val="24"/>
      <w:szCs w:val="24"/>
    </w:rPr>
  </w:style>
  <w:style w:type="paragraph" w:customStyle="1" w:styleId="16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7">
    <w:name w:val="p6"/>
    <w:basedOn w:val="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8"/>
      <w:szCs w:val="38"/>
      <w:lang w:val="en-US" w:eastAsia="zh-CN" w:bidi="ar"/>
    </w:rPr>
  </w:style>
  <w:style w:type="paragraph" w:customStyle="1" w:styleId="18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B0207"/>
      <w:kern w:val="0"/>
      <w:sz w:val="24"/>
      <w:szCs w:val="24"/>
      <w:lang w:val="en-US" w:eastAsia="zh-CN" w:bidi="ar"/>
    </w:rPr>
  </w:style>
  <w:style w:type="paragraph" w:customStyle="1" w:styleId="19">
    <w:name w:val="p8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2020-12-06T21:39:00Z</dcterms:created>
  <dc:creator>mac</dc:creator>
  <cp:lastModifiedBy>mac</cp:lastModifiedBy>
  <dcterms:modified xsi:type="dcterms:W3CDTF">2020-12-22T21:08:12Z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