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widowControl/>
        <w:spacing w:before="0" w:beforeAutospacing="0" w:after="120" w:afterAutospacing="0" w:line="360" w:lineRule="auto"/>
        <w:rPr>
          <w:rStyle w:val="14"/>
          <w:rFonts w:hint="eastAsia" w:ascii="宋体" w:hAnsi="宋体" w:cs="宋体"/>
          <w:color w:val="333333"/>
        </w:rPr>
      </w:pPr>
    </w:p>
    <w:p>
      <w:pPr>
        <w:pStyle w:val="10"/>
        <w:widowControl/>
        <w:spacing w:before="0" w:beforeAutospacing="0" w:after="120" w:afterAutospacing="0" w:line="360" w:lineRule="auto"/>
        <w:rPr>
          <w:rStyle w:val="14"/>
          <w:rFonts w:hint="eastAsia" w:ascii="宋体" w:hAnsi="宋体" w:cs="宋体"/>
          <w:color w:val="333333"/>
        </w:rPr>
      </w:pPr>
    </w:p>
    <w:p>
      <w:pPr>
        <w:pStyle w:val="10"/>
        <w:widowControl/>
        <w:spacing w:before="0" w:beforeAutospacing="0" w:after="120" w:afterAutospacing="0" w:line="360" w:lineRule="auto"/>
        <w:rPr>
          <w:rStyle w:val="14"/>
          <w:rFonts w:hint="eastAsia" w:ascii="宋体" w:hAnsi="宋体" w:cs="宋体"/>
          <w:color w:val="333333"/>
        </w:rPr>
      </w:pPr>
    </w:p>
    <w:p>
      <w:pPr>
        <w:pStyle w:val="10"/>
        <w:snapToGrid w:val="0"/>
        <w:spacing w:before="0" w:beforeAutospacing="0" w:after="0" w:afterAutospacing="0" w:line="360" w:lineRule="auto"/>
        <w:jc w:val="center"/>
        <w:rPr>
          <w:rFonts w:hint="default" w:eastAsiaTheme="minorEastAsia"/>
          <w:bCs/>
          <w:sz w:val="30"/>
          <w:szCs w:val="30"/>
          <w:lang w:val="en-US" w:eastAsia="zh-CN"/>
        </w:rPr>
      </w:pPr>
      <w:r>
        <w:rPr>
          <w:rFonts w:hint="eastAsia" w:cs="Arial"/>
          <w:bCs/>
          <w:color w:val="000000"/>
          <w:sz w:val="30"/>
          <w:szCs w:val="30"/>
        </w:rPr>
        <w:t>《</w:t>
      </w:r>
      <w:r>
        <w:rPr>
          <w:rFonts w:hint="eastAsia" w:cs="Arial"/>
          <w:bCs/>
          <w:color w:val="000000"/>
          <w:sz w:val="30"/>
          <w:szCs w:val="30"/>
          <w:lang w:val="en-US" w:eastAsia="zh-CN"/>
        </w:rPr>
        <w:t>自然语言处理</w:t>
      </w:r>
      <w:r>
        <w:rPr>
          <w:rFonts w:hint="eastAsia" w:cs="Arial"/>
          <w:bCs/>
          <w:color w:val="000000"/>
          <w:sz w:val="30"/>
          <w:szCs w:val="30"/>
        </w:rPr>
        <w:t>》</w:t>
      </w:r>
      <w:r>
        <w:rPr>
          <w:rFonts w:hint="eastAsia" w:cs="Arial"/>
          <w:bCs/>
          <w:color w:val="000000"/>
          <w:sz w:val="30"/>
          <w:szCs w:val="30"/>
          <w:lang w:val="en-US" w:eastAsia="zh-CN"/>
        </w:rPr>
        <w:t>最终大作业报告</w:t>
      </w:r>
    </w:p>
    <w:p>
      <w:pPr>
        <w:pStyle w:val="10"/>
        <w:snapToGrid w:val="0"/>
        <w:spacing w:before="0" w:beforeAutospacing="0" w:after="0" w:afterAutospacing="0" w:line="360" w:lineRule="auto"/>
        <w:outlineLvl w:val="0"/>
      </w:pPr>
    </w:p>
    <w:p>
      <w:pPr>
        <w:pStyle w:val="10"/>
        <w:snapToGrid w:val="0"/>
        <w:spacing w:before="0" w:beforeAutospacing="0" w:after="0" w:afterAutospacing="0" w:line="360" w:lineRule="auto"/>
        <w:jc w:val="both"/>
        <w:rPr>
          <w:rFonts w:hint="eastAsia"/>
          <w:b/>
          <w:bCs/>
          <w:sz w:val="32"/>
          <w:szCs w:val="32"/>
        </w:rPr>
      </w:pPr>
    </w:p>
    <w:p>
      <w:pPr>
        <w:pStyle w:val="10"/>
        <w:snapToGrid w:val="0"/>
        <w:spacing w:before="0" w:beforeAutospacing="0" w:after="0" w:afterAutospacing="0" w:line="360" w:lineRule="auto"/>
        <w:jc w:val="both"/>
        <w:rPr>
          <w:rFonts w:hint="eastAsia" w:cs="Arial"/>
          <w:b/>
          <w:color w:val="000000"/>
          <w:sz w:val="32"/>
          <w:szCs w:val="32"/>
        </w:rPr>
      </w:pPr>
    </w:p>
    <w:p>
      <w:pPr>
        <w:pStyle w:val="10"/>
        <w:snapToGrid w:val="0"/>
        <w:spacing w:before="0" w:beforeAutospacing="0" w:after="0" w:afterAutospacing="0" w:line="360" w:lineRule="auto"/>
        <w:ind w:firstLine="643" w:firstLineChars="200"/>
        <w:jc w:val="center"/>
        <w:rPr>
          <w:rFonts w:hint="eastAsia" w:cs="Arial"/>
          <w:b/>
          <w:color w:val="000000"/>
          <w:sz w:val="32"/>
          <w:szCs w:val="32"/>
          <w:lang w:val="en-US" w:eastAsia="zh-CN"/>
        </w:rPr>
      </w:pPr>
      <w:r>
        <w:rPr>
          <w:rFonts w:hint="eastAsia" w:cs="Arial"/>
          <w:b/>
          <w:color w:val="000000"/>
          <w:sz w:val="32"/>
          <w:szCs w:val="32"/>
        </w:rPr>
        <w:t>基于 LLaMA-Factory开源项目跑通一个Chat机器人</w:t>
      </w:r>
    </w:p>
    <w:p>
      <w:pPr>
        <w:pStyle w:val="10"/>
        <w:snapToGrid w:val="0"/>
        <w:spacing w:before="0" w:beforeAutospacing="0" w:after="0" w:afterAutospacing="0" w:line="360" w:lineRule="auto"/>
        <w:rPr>
          <w:rFonts w:hint="eastAsia" w:cs="Arial"/>
          <w:color w:val="000000"/>
        </w:rPr>
      </w:pPr>
    </w:p>
    <w:p>
      <w:pPr>
        <w:pStyle w:val="10"/>
        <w:snapToGrid w:val="0"/>
        <w:spacing w:before="0" w:beforeAutospacing="0" w:after="0" w:afterAutospacing="0" w:line="360" w:lineRule="auto"/>
        <w:rPr>
          <w:rFonts w:hint="eastAsia" w:cs="Arial"/>
          <w:color w:val="000000"/>
        </w:rPr>
      </w:pPr>
    </w:p>
    <w:p>
      <w:pPr>
        <w:pStyle w:val="10"/>
        <w:snapToGrid w:val="0"/>
        <w:spacing w:before="0" w:beforeAutospacing="0" w:after="0" w:afterAutospacing="0" w:line="360" w:lineRule="auto"/>
        <w:rPr>
          <w:rFonts w:hint="eastAsia" w:cs="Arial"/>
          <w:color w:val="000000"/>
        </w:rPr>
      </w:pPr>
    </w:p>
    <w:p>
      <w:pPr>
        <w:pStyle w:val="10"/>
        <w:snapToGrid w:val="0"/>
        <w:spacing w:before="0" w:beforeAutospacing="0" w:after="0" w:afterAutospacing="0" w:line="360" w:lineRule="auto"/>
        <w:rPr>
          <w:rFonts w:hint="eastAsia" w:cs="Arial"/>
          <w:color w:val="000000"/>
        </w:rPr>
      </w:pPr>
    </w:p>
    <w:p>
      <w:pPr>
        <w:pStyle w:val="10"/>
        <w:widowControl/>
        <w:snapToGrid w:val="0"/>
        <w:spacing w:before="0" w:beforeAutospacing="0" w:after="0" w:afterAutospacing="0" w:line="300" w:lineRule="auto"/>
        <w:rPr>
          <w:rFonts w:hint="eastAsia" w:cs="Arial"/>
          <w:color w:val="000000"/>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1260" w:firstLine="420"/>
        <w:rPr>
          <w:rFonts w:hint="eastAsia"/>
          <w:b/>
          <w:sz w:val="32"/>
          <w:szCs w:val="32"/>
        </w:rPr>
      </w:pPr>
      <w:r>
        <w:rPr>
          <w:rFonts w:hint="eastAsia"/>
          <w:b/>
          <w:sz w:val="32"/>
          <w:szCs w:val="32"/>
        </w:rPr>
        <w:t>姓    名</w:t>
      </w:r>
      <w:r>
        <w:rPr>
          <w:rFonts w:hint="eastAsia" w:cs="Arial"/>
          <w:color w:val="000000"/>
          <w:sz w:val="32"/>
          <w:szCs w:val="32"/>
        </w:rPr>
        <w:t xml:space="preserve"> </w:t>
      </w:r>
      <w:r>
        <w:rPr>
          <w:rFonts w:hint="eastAsia" w:ascii="仿宋_GB2312" w:hAnsi="华文仿宋" w:eastAsia="仿宋_GB2312"/>
          <w:sz w:val="32"/>
          <w:szCs w:val="32"/>
          <w:u w:val="single"/>
        </w:rPr>
        <w:t xml:space="preserve">        </w:t>
      </w:r>
      <w:r>
        <w:rPr>
          <w:rFonts w:hint="eastAsia" w:ascii="仿宋_GB2312" w:hAnsi="华文仿宋" w:eastAsia="仿宋_GB2312"/>
          <w:sz w:val="32"/>
          <w:szCs w:val="32"/>
          <w:u w:val="single"/>
          <w:lang w:val="en-US" w:eastAsia="zh-CN"/>
        </w:rPr>
        <w:t xml:space="preserve"> 王崇骁</w:t>
      </w:r>
      <w:r>
        <w:rPr>
          <w:rFonts w:hint="eastAsia" w:ascii="仿宋_GB2312" w:hAnsi="华文仿宋" w:eastAsia="仿宋_GB2312"/>
          <w:sz w:val="32"/>
          <w:szCs w:val="32"/>
          <w:u w:val="single"/>
        </w:rPr>
        <w:t xml:space="preserve">        </w:t>
      </w:r>
      <w:r>
        <w:rPr>
          <w:rFonts w:hint="eastAsia" w:ascii="仿宋_GB2312" w:hAnsi="华文仿宋" w:eastAsia="仿宋_GB2312"/>
          <w:sz w:val="32"/>
          <w:szCs w:val="32"/>
          <w:u w:val="single"/>
          <w:lang w:val="en-US" w:eastAsia="zh-CN"/>
        </w:rPr>
        <w:t xml:space="preserve">  </w:t>
      </w: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1260" w:firstLine="420"/>
        <w:rPr>
          <w:rFonts w:hint="eastAsia"/>
          <w:b/>
          <w:sz w:val="32"/>
          <w:szCs w:val="32"/>
        </w:rPr>
      </w:pPr>
      <w:r>
        <w:rPr>
          <w:rFonts w:hint="eastAsia"/>
          <w:b/>
          <w:sz w:val="32"/>
          <w:szCs w:val="32"/>
        </w:rPr>
        <w:t xml:space="preserve">专    业 </w:t>
      </w:r>
      <w:r>
        <w:rPr>
          <w:rFonts w:hint="eastAsia" w:ascii="仿宋_GB2312" w:hAnsi="华文仿宋" w:eastAsia="仿宋_GB2312"/>
          <w:sz w:val="32"/>
          <w:szCs w:val="32"/>
          <w:u w:val="single"/>
        </w:rPr>
        <w:t xml:space="preserve">      </w:t>
      </w:r>
      <w:r>
        <w:rPr>
          <w:rFonts w:hint="eastAsia" w:ascii="仿宋_GB2312" w:hAnsi="华文仿宋" w:eastAsia="仿宋_GB2312"/>
          <w:sz w:val="32"/>
          <w:szCs w:val="32"/>
          <w:u w:val="single"/>
          <w:lang w:val="en-US" w:eastAsia="zh-CN"/>
        </w:rPr>
        <w:t>计算机科学与技术</w:t>
      </w:r>
      <w:r>
        <w:rPr>
          <w:rFonts w:hint="eastAsia" w:ascii="仿宋_GB2312" w:hAnsi="华文仿宋" w:eastAsia="仿宋_GB2312"/>
          <w:sz w:val="32"/>
          <w:szCs w:val="32"/>
          <w:u w:val="single"/>
        </w:rPr>
        <w:t xml:space="preserve">   </w:t>
      </w: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1260" w:firstLine="420"/>
        <w:rPr>
          <w:rFonts w:hint="eastAsia"/>
          <w:b/>
          <w:sz w:val="32"/>
          <w:szCs w:val="32"/>
        </w:rPr>
      </w:pPr>
      <w:r>
        <w:rPr>
          <w:rFonts w:hint="eastAsia"/>
          <w:b/>
          <w:sz w:val="32"/>
          <w:szCs w:val="32"/>
        </w:rPr>
        <w:t xml:space="preserve">学    号 </w:t>
      </w:r>
      <w:r>
        <w:rPr>
          <w:rFonts w:hint="eastAsia" w:ascii="仿宋_GB2312" w:hAnsi="华文仿宋" w:eastAsia="仿宋_GB2312"/>
          <w:sz w:val="32"/>
          <w:szCs w:val="32"/>
          <w:u w:val="single"/>
        </w:rPr>
        <w:t xml:space="preserve">       </w:t>
      </w:r>
      <w:r>
        <w:rPr>
          <w:rFonts w:hint="eastAsia" w:ascii="仿宋_GB2312" w:hAnsi="华文仿宋" w:eastAsia="仿宋_GB2312"/>
          <w:sz w:val="32"/>
          <w:szCs w:val="32"/>
          <w:u w:val="single"/>
          <w:lang w:val="en-US" w:eastAsia="zh-CN"/>
        </w:rPr>
        <w:t xml:space="preserve">  2301950</w:t>
      </w:r>
      <w:r>
        <w:rPr>
          <w:rFonts w:hint="eastAsia" w:ascii="仿宋_GB2312" w:hAnsi="华文仿宋" w:eastAsia="仿宋_GB2312"/>
          <w:sz w:val="32"/>
          <w:szCs w:val="32"/>
          <w:u w:val="single"/>
        </w:rPr>
        <w:t xml:space="preserve">         </w:t>
      </w:r>
    </w:p>
    <w:p>
      <w:pPr>
        <w:pStyle w:val="10"/>
        <w:widowControl/>
        <w:snapToGrid w:val="0"/>
        <w:spacing w:before="0" w:beforeAutospacing="0" w:after="0" w:afterAutospacing="0" w:line="300" w:lineRule="auto"/>
        <w:ind w:left="603" w:leftChars="287"/>
        <w:rPr>
          <w:rFonts w:hint="eastAsia"/>
          <w:b/>
          <w:sz w:val="18"/>
          <w:szCs w:val="18"/>
        </w:rPr>
      </w:pPr>
    </w:p>
    <w:p>
      <w:pPr>
        <w:pStyle w:val="10"/>
        <w:widowControl/>
        <w:snapToGrid w:val="0"/>
        <w:spacing w:before="0" w:beforeAutospacing="0" w:after="0" w:afterAutospacing="0" w:line="300" w:lineRule="auto"/>
        <w:ind w:left="1260" w:firstLine="420"/>
        <w:rPr>
          <w:rFonts w:hint="eastAsia" w:cs="Arial"/>
          <w:color w:val="000000"/>
          <w:sz w:val="32"/>
          <w:szCs w:val="32"/>
        </w:rPr>
      </w:pPr>
      <w:r>
        <w:rPr>
          <w:rFonts w:hint="eastAsia"/>
          <w:b/>
          <w:sz w:val="32"/>
          <w:szCs w:val="32"/>
        </w:rPr>
        <w:t xml:space="preserve">学    院 </w:t>
      </w:r>
      <w:r>
        <w:rPr>
          <w:rFonts w:hint="eastAsia" w:ascii="仿宋_GB2312" w:hAnsi="华文仿宋" w:eastAsia="仿宋_GB2312"/>
          <w:sz w:val="32"/>
          <w:szCs w:val="32"/>
          <w:u w:val="single"/>
        </w:rPr>
        <w:t xml:space="preserve">    </w:t>
      </w:r>
      <w:r>
        <w:rPr>
          <w:rFonts w:hint="eastAsia" w:ascii="仿宋_GB2312" w:hAnsi="华文仿宋" w:eastAsia="仿宋_GB2312"/>
          <w:sz w:val="32"/>
          <w:szCs w:val="32"/>
          <w:u w:val="single"/>
          <w:lang w:val="en-US" w:eastAsia="zh-CN"/>
        </w:rPr>
        <w:t>计算机科学与工程学院</w:t>
      </w:r>
      <w:r>
        <w:rPr>
          <w:rFonts w:hint="eastAsia" w:ascii="仿宋_GB2312" w:hAnsi="华文仿宋" w:eastAsia="仿宋_GB2312"/>
          <w:sz w:val="32"/>
          <w:szCs w:val="32"/>
          <w:u w:val="single"/>
        </w:rPr>
        <w:t xml:space="preserve"> </w:t>
      </w:r>
    </w:p>
    <w:p>
      <w:pPr>
        <w:pStyle w:val="10"/>
        <w:widowControl/>
        <w:snapToGrid w:val="0"/>
        <w:spacing w:before="0" w:beforeAutospacing="0" w:after="0" w:afterAutospacing="0" w:line="300" w:lineRule="auto"/>
        <w:rPr>
          <w:rFonts w:hint="eastAsia"/>
          <w:b/>
          <w:sz w:val="18"/>
          <w:szCs w:val="18"/>
        </w:rPr>
      </w:pPr>
    </w:p>
    <w:p>
      <w:pPr>
        <w:pStyle w:val="10"/>
        <w:widowControl/>
        <w:snapToGrid w:val="0"/>
        <w:spacing w:before="0" w:beforeAutospacing="0" w:after="0" w:afterAutospacing="0" w:line="300" w:lineRule="auto"/>
        <w:ind w:left="603" w:leftChars="287"/>
        <w:rPr>
          <w:rFonts w:hint="eastAsia" w:ascii="仿宋_GB2312" w:hAnsi="华文仿宋" w:eastAsia="仿宋_GB2312"/>
          <w:sz w:val="32"/>
          <w:szCs w:val="32"/>
          <w:u w:val="single"/>
        </w:rPr>
      </w:pPr>
    </w:p>
    <w:p>
      <w:pPr>
        <w:pStyle w:val="10"/>
        <w:widowControl/>
        <w:snapToGrid w:val="0"/>
        <w:spacing w:before="0" w:beforeAutospacing="0" w:after="0" w:afterAutospacing="0" w:line="300" w:lineRule="auto"/>
        <w:ind w:left="603" w:leftChars="287"/>
        <w:rPr>
          <w:rFonts w:hint="eastAsia" w:ascii="仿宋_GB2312" w:hAnsi="华文仿宋" w:eastAsia="仿宋_GB2312"/>
          <w:sz w:val="32"/>
          <w:szCs w:val="32"/>
          <w:u w:val="single"/>
        </w:rPr>
      </w:pPr>
    </w:p>
    <w:p>
      <w:pPr>
        <w:pStyle w:val="10"/>
        <w:snapToGrid w:val="0"/>
        <w:spacing w:before="0" w:beforeAutospacing="0" w:after="0" w:afterAutospacing="0" w:line="360" w:lineRule="auto"/>
        <w:jc w:val="center"/>
        <w:rPr>
          <w:b/>
          <w:sz w:val="28"/>
          <w:szCs w:val="28"/>
        </w:rPr>
      </w:pPr>
    </w:p>
    <w:p>
      <w:pPr>
        <w:pStyle w:val="10"/>
        <w:snapToGrid w:val="0"/>
        <w:spacing w:before="0" w:beforeAutospacing="0" w:after="0" w:afterAutospacing="0" w:line="360" w:lineRule="auto"/>
        <w:jc w:val="center"/>
        <w:rPr>
          <w:rFonts w:hint="eastAsia"/>
        </w:rPr>
      </w:pPr>
      <w:r>
        <w:rPr>
          <w:rFonts w:hint="eastAsia"/>
          <w:b/>
          <w:sz w:val="28"/>
          <w:szCs w:val="28"/>
          <w:lang w:val="en-US" w:eastAsia="zh-CN"/>
        </w:rPr>
        <w:t xml:space="preserve"> 2023 </w:t>
      </w:r>
      <w:r>
        <w:rPr>
          <w:rFonts w:hint="eastAsia"/>
          <w:b/>
          <w:sz w:val="28"/>
          <w:szCs w:val="28"/>
        </w:rPr>
        <w:t xml:space="preserve">年       </w:t>
      </w:r>
      <w:r>
        <w:rPr>
          <w:rFonts w:hint="eastAsia"/>
          <w:b/>
          <w:sz w:val="28"/>
          <w:szCs w:val="28"/>
          <w:lang w:val="en-US" w:eastAsia="zh-CN"/>
        </w:rPr>
        <w:t>11</w:t>
      </w:r>
      <w:r>
        <w:rPr>
          <w:rFonts w:hint="eastAsia"/>
          <w:b/>
          <w:sz w:val="28"/>
          <w:szCs w:val="28"/>
        </w:rPr>
        <w:t xml:space="preserve">月       </w:t>
      </w:r>
      <w:r>
        <w:rPr>
          <w:rFonts w:hint="eastAsia"/>
          <w:b/>
          <w:sz w:val="28"/>
          <w:szCs w:val="28"/>
          <w:lang w:val="en-US" w:eastAsia="zh-CN"/>
        </w:rPr>
        <w:t>22</w:t>
      </w:r>
      <w:r>
        <w:rPr>
          <w:rFonts w:hint="eastAsia"/>
          <w:b/>
          <w:sz w:val="28"/>
          <w:szCs w:val="28"/>
        </w:rPr>
        <w:t>日</w:t>
      </w: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实验报告背景介绍与课堂内容总结</w:t>
      </w:r>
    </w:p>
    <w:p>
      <w:pPr>
        <w:ind w:firstLine="420" w:firstLineChars="200"/>
        <w:rPr>
          <w:rFonts w:hint="eastAsia"/>
          <w:lang w:val="en-US" w:eastAsia="zh-CN"/>
        </w:rPr>
      </w:pPr>
      <w:r>
        <w:rPr>
          <w:rFonts w:hint="eastAsia"/>
          <w:lang w:val="en-US" w:eastAsia="zh-CN"/>
        </w:rPr>
        <w:t>本节针对课堂内容与实验中设计的语言大模型进行了知识背景介绍与这几节课的课堂内容和PPT总结。</w:t>
      </w:r>
    </w:p>
    <w:p>
      <w:pPr>
        <w:pStyle w:val="3"/>
        <w:bidi w:val="0"/>
        <w:rPr>
          <w:rFonts w:hint="default"/>
          <w:lang w:val="en-US" w:eastAsia="zh-CN"/>
        </w:rPr>
      </w:pPr>
      <w:r>
        <w:rPr>
          <w:rFonts w:hint="eastAsia"/>
          <w:lang w:val="en-US" w:eastAsia="zh-CN"/>
        </w:rPr>
        <w:t>训练阶段介绍</w:t>
      </w:r>
    </w:p>
    <w:p>
      <w:pPr>
        <w:pStyle w:val="5"/>
        <w:bidi w:val="0"/>
        <w:rPr>
          <w:rFonts w:hint="default"/>
          <w:lang w:val="en-US" w:eastAsia="zh-CN"/>
        </w:rPr>
      </w:pPr>
      <w:r>
        <w:rPr>
          <w:rFonts w:hint="eastAsia"/>
          <w:lang w:val="en-US" w:eastAsia="zh-CN"/>
        </w:rPr>
        <w:t>1.1指令微调介绍</w:t>
      </w:r>
    </w:p>
    <w:p>
      <w:pPr>
        <w:ind w:firstLine="420" w:firstLineChars="200"/>
        <w:rPr>
          <w:rFonts w:hint="eastAsia"/>
          <w:lang w:val="en-US" w:eastAsia="zh-CN"/>
        </w:rPr>
      </w:pPr>
      <w:r>
        <w:rPr>
          <w:rFonts w:hint="default"/>
          <w:lang w:val="en-US" w:eastAsia="zh-CN"/>
        </w:rPr>
        <w:t>以往的预训练-微调范式</w:t>
      </w:r>
      <w:r>
        <w:rPr>
          <w:rFonts w:hint="eastAsia"/>
          <w:lang w:val="en-US" w:eastAsia="zh-CN"/>
        </w:rPr>
        <w:t>，</w:t>
      </w:r>
      <w:r>
        <w:rPr>
          <w:rFonts w:hint="default"/>
          <w:lang w:val="en-US" w:eastAsia="zh-CN"/>
        </w:rPr>
        <w:t>在多领域很大规模的无标签数据集（TB级别的TOKEN数据集）上预训练，在特定下游任务的小规模标注数据集（几万条数据）上微调</w:t>
      </w:r>
      <w:r>
        <w:rPr>
          <w:rFonts w:hint="eastAsia"/>
          <w:lang w:val="en-US" w:eastAsia="zh-CN"/>
        </w:rPr>
        <w:t>，当下游任务变换时，只需要在下游任务对应的数据集上重新训练，就可以得到一个在下游任务上表现良好的模型。</w:t>
      </w:r>
    </w:p>
    <w:p>
      <w:pPr>
        <w:ind w:firstLine="420" w:firstLineChars="200"/>
        <w:rPr>
          <w:rFonts w:hint="default"/>
          <w:lang w:val="en-US" w:eastAsia="zh-CN"/>
        </w:rPr>
      </w:pPr>
      <w:r>
        <w:rPr>
          <w:rFonts w:hint="default"/>
          <w:lang w:val="en-US" w:eastAsia="zh-CN"/>
        </w:rPr>
        <w:t>然而预训练-微调范式存在一些工程上无法忽视的弊端</w:t>
      </w:r>
      <w:r>
        <w:rPr>
          <w:rFonts w:hint="eastAsia"/>
          <w:lang w:val="en-US" w:eastAsia="zh-CN"/>
        </w:rPr>
        <w:t>，比如1）</w:t>
      </w:r>
      <w:r>
        <w:rPr>
          <w:rFonts w:hint="default"/>
          <w:lang w:val="en-US" w:eastAsia="zh-CN"/>
        </w:rPr>
        <w:t>泛化能力较弱，对于没见过的分类或领域知识效果不佳。</w:t>
      </w:r>
      <w:r>
        <w:rPr>
          <w:rFonts w:hint="eastAsia"/>
          <w:lang w:val="en-US" w:eastAsia="zh-CN"/>
        </w:rPr>
        <w:t>2）</w:t>
      </w:r>
      <w:r>
        <w:rPr>
          <w:rFonts w:hint="default"/>
          <w:lang w:val="en-US" w:eastAsia="zh-CN"/>
        </w:rPr>
        <w:t>存储开销大，需要为每一个下游任务存储一个完整的参数副本。</w:t>
      </w:r>
      <w:r>
        <w:rPr>
          <w:rFonts w:hint="eastAsia"/>
          <w:lang w:val="en-US" w:eastAsia="zh-CN"/>
        </w:rPr>
        <w:t>3）</w:t>
      </w:r>
      <w:r>
        <w:rPr>
          <w:rFonts w:hint="default"/>
          <w:lang w:val="en-US" w:eastAsia="zh-CN"/>
        </w:rPr>
        <w:t>成本开销大，重新训练一个大模型、收集下游任务数据集，多副本切换部署</w:t>
      </w:r>
      <w:r>
        <w:rPr>
          <w:rFonts w:hint="eastAsia"/>
          <w:lang w:val="en-US" w:eastAsia="zh-CN"/>
        </w:rPr>
        <w:t>。</w:t>
      </w:r>
    </w:p>
    <w:p>
      <w:r>
        <w:drawing>
          <wp:inline distT="0" distB="0" distL="114300" distR="114300">
            <wp:extent cx="5273675" cy="1927225"/>
            <wp:effectExtent l="0" t="0" r="1460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1927225"/>
                    </a:xfrm>
                    <a:prstGeom prst="rect">
                      <a:avLst/>
                    </a:prstGeom>
                    <a:noFill/>
                    <a:ln>
                      <a:noFill/>
                    </a:ln>
                  </pic:spPr>
                </pic:pic>
              </a:graphicData>
            </a:graphic>
          </wp:inline>
        </w:drawing>
      </w:r>
    </w:p>
    <w:p>
      <w:pPr>
        <w:jc w:val="center"/>
        <w:rPr>
          <w:rFonts w:hint="default"/>
          <w:b/>
          <w:bCs/>
          <w:lang w:val="en-US" w:eastAsia="zh-CN"/>
        </w:rPr>
      </w:pPr>
      <w:r>
        <w:rPr>
          <w:rFonts w:hint="eastAsia"/>
          <w:b/>
          <w:bCs/>
          <w:lang w:val="en-US" w:eastAsia="zh-CN"/>
        </w:rPr>
        <w:t>图1语言大模型的几个阶段</w:t>
      </w:r>
    </w:p>
    <w:p>
      <w:pPr>
        <w:ind w:firstLine="420" w:firstLineChars="200"/>
        <w:rPr>
          <w:rFonts w:hint="default"/>
          <w:lang w:val="en-US" w:eastAsia="zh-CN"/>
        </w:rPr>
      </w:pPr>
      <w:r>
        <w:rPr>
          <w:rFonts w:hint="eastAsia"/>
          <w:lang w:val="en-US" w:eastAsia="zh-CN"/>
        </w:rPr>
        <w:t>由于</w:t>
      </w:r>
      <w:r>
        <w:rPr>
          <w:rFonts w:hint="default"/>
          <w:lang w:val="en-US" w:eastAsia="zh-CN"/>
        </w:rPr>
        <w:t>生成式预训练的目标是根据前文生成下一个单词（续写）</w:t>
      </w:r>
      <w:r>
        <w:rPr>
          <w:rFonts w:hint="eastAsia"/>
          <w:lang w:val="en-US" w:eastAsia="zh-CN"/>
        </w:rPr>
        <w:t>，因此</w:t>
      </w:r>
      <w:r>
        <w:rPr>
          <w:rFonts w:hint="default"/>
          <w:lang w:val="en-US" w:eastAsia="zh-CN"/>
        </w:rPr>
        <w:t>仅预训练的大语言模型无法理解人类指令</w:t>
      </w:r>
      <w:r>
        <w:rPr>
          <w:rFonts w:hint="eastAsia"/>
          <w:lang w:val="en-US" w:eastAsia="zh-CN"/>
        </w:rPr>
        <w:t>，就会导致虽然模型</w:t>
      </w:r>
      <w:r>
        <w:rPr>
          <w:rFonts w:hint="default"/>
          <w:lang w:val="en-US" w:eastAsia="zh-CN"/>
        </w:rPr>
        <w:t>拥有丰富的通用知识，但因无法理解人类指令</w:t>
      </w:r>
      <w:r>
        <w:rPr>
          <w:rFonts w:hint="eastAsia"/>
          <w:lang w:val="en-US" w:eastAsia="zh-CN"/>
        </w:rPr>
        <w:t>而无法为人类提供很好的帮助。</w:t>
      </w:r>
    </w:p>
    <w:p>
      <w:pPr>
        <w:ind w:firstLine="420" w:firstLineChars="200"/>
        <w:rPr>
          <w:rFonts w:hint="default"/>
          <w:lang w:val="en-US" w:eastAsia="zh-CN"/>
        </w:rPr>
      </w:pPr>
      <w:r>
        <w:rPr>
          <w:rFonts w:hint="default"/>
          <w:lang w:val="en-US" w:eastAsia="zh-CN"/>
        </w:rPr>
        <w:t>指令微调（instruction tuning）是指在自然语言格式的多任务数据集上有监督的方式微调预训练后的大语言模型的方法。和传统的Pretrain-finetune范式相比，指令微调的过程不限于某个特定任务数据集。和prompting方式相比，指令微调存在参数更新的过程。同时在多种任务指令数据上学习，提升模型在未见任务上的泛化能力</w:t>
      </w:r>
      <w:r>
        <w:rPr>
          <w:rFonts w:hint="eastAsia"/>
          <w:lang w:val="en-US" w:eastAsia="zh-CN"/>
        </w:rPr>
        <w:t>，</w:t>
      </w:r>
      <w:r>
        <w:rPr>
          <w:rFonts w:hint="default"/>
          <w:lang w:val="en-US" w:eastAsia="zh-CN"/>
        </w:rPr>
        <w:t>目的不是从指令数据中学习知识，而是学习如何按照人类指令回答问题</w:t>
      </w:r>
      <w:r>
        <w:rPr>
          <w:rFonts w:hint="eastAsia"/>
          <w:lang w:val="en-US" w:eastAsia="zh-CN"/>
        </w:rPr>
        <w:t>，</w:t>
      </w:r>
      <w:r>
        <w:rPr>
          <w:rFonts w:hint="default"/>
          <w:lang w:val="en-US" w:eastAsia="zh-CN"/>
        </w:rPr>
        <w:t>指令微调</w:t>
      </w:r>
      <w:r>
        <w:rPr>
          <w:rFonts w:hint="eastAsia"/>
          <w:lang w:val="en-US" w:eastAsia="zh-CN"/>
        </w:rPr>
        <w:t>主要包括下面三个</w:t>
      </w:r>
      <w:r>
        <w:rPr>
          <w:rFonts w:hint="default"/>
          <w:lang w:val="en-US" w:eastAsia="zh-CN"/>
        </w:rPr>
        <w:t>步骤：1. 获取基座模型；2. 收集指令数据集；3. 微调</w:t>
      </w:r>
    </w:p>
    <w:p>
      <w:pPr>
        <w:ind w:firstLine="420" w:firstLineChars="200"/>
        <w:rPr>
          <w:rFonts w:hint="default"/>
          <w:lang w:val="en-US" w:eastAsia="zh-CN"/>
        </w:rPr>
      </w:pPr>
      <w:r>
        <w:rPr>
          <w:rFonts w:hint="eastAsia"/>
          <w:lang w:val="en-US" w:eastAsia="zh-CN"/>
        </w:rPr>
        <w:t>但由于</w:t>
      </w:r>
      <w:r>
        <w:rPr>
          <w:rFonts w:hint="default"/>
          <w:lang w:val="en-US" w:eastAsia="zh-CN"/>
        </w:rPr>
        <w:t>全量参数微调</w:t>
      </w:r>
      <w:r>
        <w:rPr>
          <w:rFonts w:hint="eastAsia"/>
          <w:lang w:val="en-US" w:eastAsia="zh-CN"/>
        </w:rPr>
        <w:t>虽然</w:t>
      </w:r>
      <w:r>
        <w:rPr>
          <w:rFonts w:hint="default"/>
          <w:lang w:val="en-US" w:eastAsia="zh-CN"/>
        </w:rPr>
        <w:t>效果好</w:t>
      </w:r>
      <w:r>
        <w:rPr>
          <w:rFonts w:hint="eastAsia"/>
          <w:lang w:val="en-US" w:eastAsia="zh-CN"/>
        </w:rPr>
        <w:t>但</w:t>
      </w:r>
      <w:r>
        <w:rPr>
          <w:rFonts w:hint="default"/>
          <w:lang w:val="en-US" w:eastAsia="zh-CN"/>
        </w:rPr>
        <w:t>耗费大量GPU资源</w:t>
      </w:r>
      <w:r>
        <w:rPr>
          <w:rFonts w:hint="eastAsia"/>
          <w:lang w:val="en-US" w:eastAsia="zh-CN"/>
        </w:rPr>
        <w:t>，刚刚介绍的指令微调虽然</w:t>
      </w:r>
      <w:r>
        <w:rPr>
          <w:rFonts w:hint="default"/>
          <w:lang w:val="en-US" w:eastAsia="zh-CN"/>
        </w:rPr>
        <w:t>与全量指令微调方式不同，</w:t>
      </w:r>
      <w:r>
        <w:rPr>
          <w:rFonts w:hint="eastAsia"/>
          <w:lang w:val="en-US" w:eastAsia="zh-CN"/>
        </w:rPr>
        <w:t>但</w:t>
      </w:r>
      <w:r>
        <w:rPr>
          <w:rFonts w:hint="default"/>
          <w:lang w:val="en-US" w:eastAsia="zh-CN"/>
        </w:rPr>
        <w:t>微调效果略逊于全量参数微调</w:t>
      </w:r>
      <w:r>
        <w:rPr>
          <w:rFonts w:hint="eastAsia"/>
          <w:lang w:val="en-US" w:eastAsia="zh-CN"/>
        </w:rPr>
        <w:t>。于是引出了</w:t>
      </w:r>
      <w:r>
        <w:rPr>
          <w:rFonts w:hint="default"/>
          <w:lang w:val="en-US" w:eastAsia="zh-CN"/>
        </w:rPr>
        <w:t>高效指令微调方式LoRA</w:t>
      </w:r>
      <w:r>
        <w:rPr>
          <w:rFonts w:hint="eastAsia"/>
          <w:lang w:val="en-US" w:eastAsia="zh-CN"/>
        </w:rPr>
        <w:t>（</w:t>
      </w:r>
      <w:r>
        <w:rPr>
          <w:rFonts w:hint="default"/>
          <w:lang w:val="en-US" w:eastAsia="zh-CN"/>
        </w:rPr>
        <w:t>Low-Rank Adaptation of Large Language Models</w:t>
      </w:r>
      <w:r>
        <w:rPr>
          <w:rFonts w:hint="eastAsia"/>
          <w:lang w:val="en-US" w:eastAsia="zh-CN"/>
        </w:rPr>
        <w:t>）</w:t>
      </w:r>
      <w:r>
        <w:rPr>
          <w:rFonts w:hint="default"/>
          <w:lang w:val="en-US" w:eastAsia="zh-CN"/>
        </w:rPr>
        <w:t xml:space="preserve"> </w:t>
      </w:r>
      <w:r>
        <w:rPr>
          <w:rFonts w:hint="eastAsia"/>
          <w:lang w:val="en-US" w:eastAsia="zh-CN"/>
        </w:rPr>
        <w:t>，</w:t>
      </w:r>
      <w:r>
        <w:rPr>
          <w:rFonts w:hint="default"/>
          <w:lang w:val="en-US" w:eastAsia="zh-CN"/>
        </w:rPr>
        <w:t>用LoRA训练的好处在于，要训练的参数量大大降低，效果与全量微调相当</w:t>
      </w:r>
      <w:r>
        <w:rPr>
          <w:rFonts w:hint="eastAsia"/>
          <w:lang w:val="en-US" w:eastAsia="zh-CN"/>
        </w:rPr>
        <w:t>，</w:t>
      </w:r>
      <w:r>
        <w:rPr>
          <w:rFonts w:hint="default"/>
          <w:lang w:val="en-US" w:eastAsia="zh-CN"/>
        </w:rPr>
        <w:t>同时，存储也只需要存储LoRA矩阵</w:t>
      </w:r>
      <w:r>
        <w:rPr>
          <w:rFonts w:hint="eastAsia"/>
          <w:lang w:val="en-US" w:eastAsia="zh-CN"/>
        </w:rPr>
        <w:t>，降低存储量，并且</w:t>
      </w:r>
      <w:r>
        <w:rPr>
          <w:rFonts w:hint="default"/>
          <w:lang w:val="en-US" w:eastAsia="zh-CN"/>
        </w:rPr>
        <w:t>无额外推理延迟</w:t>
      </w:r>
      <w:r>
        <w:rPr>
          <w:rFonts w:hint="eastAsia"/>
          <w:lang w:val="en-US" w:eastAsia="zh-CN"/>
        </w:rPr>
        <w:t>，</w:t>
      </w:r>
      <w:r>
        <w:rPr>
          <w:rFonts w:hint="default"/>
          <w:lang w:val="en-US" w:eastAsia="zh-CN"/>
        </w:rPr>
        <w:t>推理时只需要提前算出BA的值，加回预训练模型即可</w:t>
      </w:r>
      <w:r>
        <w:rPr>
          <w:rFonts w:hint="eastAsia"/>
          <w:lang w:val="en-US" w:eastAsia="zh-CN"/>
        </w:rPr>
        <w:t>。</w:t>
      </w:r>
    </w:p>
    <w:p>
      <w:pPr>
        <w:pStyle w:val="5"/>
        <w:bidi w:val="0"/>
        <w:rPr>
          <w:rFonts w:hint="eastAsia"/>
          <w:b/>
          <w:lang w:val="en-US" w:eastAsia="zh-CN"/>
        </w:rPr>
      </w:pPr>
      <w:r>
        <w:rPr>
          <w:rFonts w:hint="eastAsia"/>
          <w:b/>
          <w:lang w:val="en-US" w:eastAsia="zh-CN"/>
        </w:rPr>
        <w:t>1.2奖励建模</w:t>
      </w:r>
    </w:p>
    <w:p>
      <w:pPr>
        <w:ind w:firstLine="420" w:firstLineChars="200"/>
        <w:rPr>
          <w:rFonts w:hint="default"/>
          <w:lang w:val="en-US" w:eastAsia="zh-CN"/>
        </w:rPr>
      </w:pPr>
      <w:r>
        <w:rPr>
          <w:rFonts w:hint="default"/>
          <w:lang w:val="en-US" w:eastAsia="zh-CN"/>
        </w:rPr>
        <w:t>在大语言模型完成 SFT 监督微调后，下一阶段是构建一个奖励模型来对问答对作出得分评价。奖励模型源于强化学习中的奖励函数，能对当前的状态刻画一个分数，来说明这个状态产生的价值有多少。在大语言模型微调中的奖励模型是对输入的问题和答案计算出一个分数。输入的答案与问题匹配度越高，则奖励模型输出的分数也越高。</w:t>
      </w:r>
    </w:p>
    <w:p>
      <w:pPr>
        <w:ind w:firstLine="420" w:firstLineChars="200"/>
        <w:rPr>
          <w:rFonts w:hint="default"/>
          <w:lang w:val="en-US" w:eastAsia="zh-CN"/>
        </w:rPr>
      </w:pPr>
      <w:r>
        <w:rPr>
          <w:rFonts w:hint="default"/>
          <w:lang w:val="en-US" w:eastAsia="zh-CN"/>
        </w:rPr>
        <w:t>奖励模型（RM 模型）将 SFT 模型最后一层的 softmax 去掉，即最后一层不用 softmax，改成一个线性层。RM 模型的输入是问题和答案，输出是一个标量即分数。由于模型太大不够稳定，损失值很难收敛且小模型成本较低，因此，RM 模型采用参数量为 6B 的模型，而不使用 175B 的模型。</w:t>
      </w:r>
    </w:p>
    <w:p>
      <w:pPr>
        <w:ind w:firstLine="420" w:firstLineChars="200"/>
        <w:rPr>
          <w:rFonts w:hint="eastAsia"/>
          <w:lang w:val="en-US" w:eastAsia="zh-CN"/>
        </w:rPr>
      </w:pPr>
      <w:r>
        <w:rPr>
          <w:rFonts w:hint="default"/>
          <w:lang w:val="en-US" w:eastAsia="zh-CN"/>
        </w:rPr>
        <w:t>奖励模型的训练数据是人工对问题的每个答案进行排名，如下图所示对于每个问题，给出若干答案，然后工人进行排序，而奖励模型就是利用排序的结果来进行反向传播训练。奖励模型的损失函数采用 Pairwise Ranking Loss</w:t>
      </w:r>
      <w:r>
        <w:rPr>
          <w:rFonts w:hint="eastAsia"/>
          <w:lang w:val="en-US" w:eastAsia="zh-CN"/>
        </w:rPr>
        <w:t>。</w:t>
      </w:r>
    </w:p>
    <w:p>
      <w:pPr>
        <w:pStyle w:val="5"/>
        <w:bidi w:val="0"/>
        <w:rPr>
          <w:rFonts w:hint="default"/>
          <w:b/>
          <w:lang w:val="en-US" w:eastAsia="zh-CN"/>
        </w:rPr>
      </w:pPr>
      <w:r>
        <w:rPr>
          <w:rFonts w:hint="eastAsia"/>
          <w:b/>
          <w:lang w:val="en-US" w:eastAsia="zh-CN"/>
        </w:rPr>
        <w:t>1.3强化学习</w:t>
      </w:r>
    </w:p>
    <w:p>
      <w:pPr>
        <w:ind w:firstLine="420" w:firstLineChars="200"/>
        <w:rPr>
          <w:rFonts w:hint="default"/>
          <w:lang w:val="en-US" w:eastAsia="zh-CN"/>
        </w:rPr>
      </w:pPr>
      <w:r>
        <w:rPr>
          <w:rFonts w:hint="default"/>
          <w:lang w:val="en-US" w:eastAsia="zh-CN"/>
        </w:rPr>
        <w:t>大语言模型完成奖励模型的训练后，下一个阶段是训练强化学习模型（RL 模型），也是最后一个阶段。大语言模型微调中训练 RL 模型</w:t>
      </w:r>
      <w:r>
        <w:rPr>
          <w:rFonts w:hint="eastAsia"/>
          <w:lang w:val="en-US" w:eastAsia="zh-CN"/>
        </w:rPr>
        <w:t>常</w:t>
      </w:r>
      <w:r>
        <w:rPr>
          <w:rFonts w:hint="default"/>
          <w:lang w:val="en-US" w:eastAsia="zh-CN"/>
        </w:rPr>
        <w:t>采用的优化算法是 PPO（Proximal Policy Optimization，近端策略优化）算法，即对设定的目标函数通过随机梯度下降进行优化。</w:t>
      </w:r>
      <w:r>
        <w:rPr>
          <w:rFonts w:hint="eastAsia"/>
          <w:lang w:val="en-US" w:eastAsia="zh-CN"/>
        </w:rPr>
        <w:t>在LLama-factory中有DPO和PPO强化学习方法可以选择，本节主要介绍其中的PPO强化学习方法的背景以及原理。</w:t>
      </w:r>
    </w:p>
    <w:p>
      <w:pPr>
        <w:ind w:firstLine="420" w:firstLineChars="200"/>
        <w:rPr>
          <w:rFonts w:hint="default"/>
          <w:lang w:val="en-US" w:eastAsia="zh-CN"/>
        </w:rPr>
      </w:pPr>
      <w:r>
        <w:rPr>
          <w:rFonts w:hint="eastAsia"/>
          <w:lang w:val="en-US" w:eastAsia="zh-CN"/>
        </w:rPr>
        <w:t>近</w:t>
      </w:r>
      <w:r>
        <w:rPr>
          <w:rFonts w:hint="default"/>
          <w:lang w:val="en-US" w:eastAsia="zh-CN"/>
        </w:rPr>
        <w:t>端策略优化是一种深度强化学习算法，用于训练智能体在复杂环境中学习和执行任务。通过智能体的训练，使得其在与环境的交互中能够最大化累积回报，从而达成指定任务目标。这里的智能体在大语言模型中指的就是 RL 模型。</w:t>
      </w:r>
    </w:p>
    <w:p>
      <w:pPr>
        <w:ind w:firstLine="420" w:firstLineChars="200"/>
        <w:rPr>
          <w:rFonts w:hint="default"/>
          <w:lang w:val="en-US" w:eastAsia="zh-CN"/>
        </w:rPr>
      </w:pPr>
      <w:r>
        <w:rPr>
          <w:rFonts w:hint="default"/>
          <w:lang w:val="en-US" w:eastAsia="zh-CN"/>
        </w:rPr>
        <w:t>RL 模型的初始模型采用 SFT 微调之后的大语言预训练模型。训练 RL 模型的数据集只需要收集问题集（Prompt 集），不需要对问题进行标注。问题集通过 RL 模型生成答案文本，然后将问题和答案输入上一步训练的 RW 模型进行打分，来评价生成的文本质量，而训练 RL 模型的目标是使得生成的文本要在 RW 模型上获得尽可能高的得分。</w:t>
      </w:r>
    </w:p>
    <w:p>
      <w:pPr>
        <w:ind w:firstLine="420" w:firstLineChars="200"/>
        <w:rPr>
          <w:rFonts w:hint="default"/>
          <w:lang w:val="en-US" w:eastAsia="zh-CN"/>
        </w:rPr>
      </w:pPr>
      <w:r>
        <w:rPr>
          <w:rFonts w:hint="default"/>
          <w:lang w:val="en-US" w:eastAsia="zh-CN"/>
        </w:rPr>
        <w:t>将初始语言模型的微调任务建模为强化学习（RL）问题，需要定义策略（policy）、动作空间（action space）和奖励函数（reward function）等基本要素。策略就是基于该语言模型，接收 prompt 作为输入，然后输出一系列文本（或文本的概率分布）；而动作空间就是词表所有 token 在所有输出位置的排列组合；观察空间则是可能的输入 token 序列（即 prompt），为词表所有 token 在所有输入位置的排列组合；而奖励函数则是上一阶段训好的 RM 模型，配合一些策略层面的约束进行的奖励计算。</w:t>
      </w:r>
    </w:p>
    <w:p>
      <w:pPr>
        <w:ind w:firstLine="420" w:firstLineChars="200"/>
        <w:rPr>
          <w:rFonts w:hint="default"/>
          <w:lang w:val="en-US" w:eastAsia="zh-CN"/>
        </w:rPr>
      </w:pPr>
      <w:r>
        <w:rPr>
          <w:rFonts w:hint="default"/>
          <w:lang w:val="en-US" w:eastAsia="zh-CN"/>
        </w:rPr>
        <w:t>通过强化学习的训练方法，迭代式的更新奖励模型（RW 模型）以及策略模型（RL 模型），让奖励模型对模型输出质量的刻画愈加精确，策略模型的输出则愈能与初始模型拉开差距，使得输出文本变得越来越符合人的认知。</w:t>
      </w:r>
    </w:p>
    <w:p>
      <w:pPr>
        <w:rPr>
          <w:rFonts w:hint="default"/>
          <w:lang w:val="en-US" w:eastAsia="zh-CN"/>
        </w:rPr>
      </w:pPr>
      <w:r>
        <w:rPr>
          <w:rFonts w:hint="default"/>
          <w:lang w:val="en-US" w:eastAsia="zh-CN"/>
        </w:rPr>
        <w:t xml:space="preserve">    大语言模型训练中的PPO强化学习：1.在大语言模型训练中，强化学习模型架构与SFT监督微调的模型一样，2.RLHF中训练强化学习模型阶段不需要标注问题的答案 3.RLHF中的初始策略就是SFT模型</w:t>
      </w:r>
    </w:p>
    <w:p>
      <w:pPr>
        <w:rPr>
          <w:rFonts w:hint="default"/>
          <w:lang w:val="en-US" w:eastAsia="zh-CN"/>
        </w:rPr>
      </w:pPr>
    </w:p>
    <w:p>
      <w:pPr>
        <w:rPr>
          <w:rFonts w:hint="default"/>
          <w:lang w:val="en-US" w:eastAsia="zh-CN"/>
        </w:rPr>
      </w:pPr>
      <w:r>
        <w:rPr>
          <w:rFonts w:hint="default"/>
          <w:lang w:val="en-US" w:eastAsia="zh-CN"/>
        </w:rPr>
        <w:t xml:space="preserve">   </w:t>
      </w:r>
    </w:p>
    <w:p>
      <w:pPr>
        <w:pStyle w:val="2"/>
        <w:numPr>
          <w:ilvl w:val="0"/>
          <w:numId w:val="1"/>
        </w:numPr>
        <w:bidi w:val="0"/>
        <w:ind w:left="0" w:leftChars="0" w:firstLine="0" w:firstLineChars="0"/>
        <w:rPr>
          <w:rFonts w:hint="eastAsia"/>
          <w:lang w:val="en-US" w:eastAsia="zh-CN"/>
        </w:rPr>
      </w:pPr>
      <w:r>
        <w:rPr>
          <w:rFonts w:hint="eastAsia"/>
          <w:lang w:val="en-US" w:eastAsia="zh-CN"/>
        </w:rPr>
        <w:t>实验内容与结果分析</w:t>
      </w:r>
    </w:p>
    <w:p>
      <w:pPr>
        <w:numPr>
          <w:ilvl w:val="0"/>
          <w:numId w:val="0"/>
        </w:numPr>
        <w:ind w:leftChars="0"/>
        <w:rPr>
          <w:rFonts w:hint="eastAsia"/>
          <w:lang w:val="en-US" w:eastAsia="zh-CN"/>
        </w:rPr>
      </w:pPr>
      <w:r>
        <w:rPr>
          <w:rFonts w:hint="eastAsia"/>
          <w:lang w:val="en-US" w:eastAsia="zh-CN"/>
        </w:rPr>
        <w:t xml:space="preserve">   下图是实验LLama-factory的界面总图，可以观察到有很多参数可以选择，本节主要分为三个内容进行实验，分别对应三个阶段，每个阶段都会对参数进行调节和比对，并给出实验结果图像以及结果信息。</w:t>
      </w:r>
    </w:p>
    <w:p>
      <w:pPr>
        <w:numPr>
          <w:ilvl w:val="0"/>
          <w:numId w:val="0"/>
        </w:numPr>
        <w:ind w:leftChars="0"/>
      </w:pPr>
      <w:r>
        <w:drawing>
          <wp:inline distT="0" distB="0" distL="114300" distR="114300">
            <wp:extent cx="5356860" cy="3674110"/>
            <wp:effectExtent l="0" t="0" r="762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356860" cy="3674110"/>
                    </a:xfrm>
                    <a:prstGeom prst="rect">
                      <a:avLst/>
                    </a:prstGeom>
                    <a:noFill/>
                    <a:ln>
                      <a:noFill/>
                    </a:ln>
                  </pic:spPr>
                </pic:pic>
              </a:graphicData>
            </a:graphic>
          </wp:inline>
        </w:drawing>
      </w:r>
    </w:p>
    <w:p>
      <w:pPr>
        <w:numPr>
          <w:ilvl w:val="0"/>
          <w:numId w:val="0"/>
        </w:numPr>
        <w:ind w:leftChars="0"/>
        <w:jc w:val="center"/>
        <w:rPr>
          <w:rFonts w:hint="default"/>
          <w:lang w:val="en-US" w:eastAsia="zh-CN"/>
        </w:rPr>
      </w:pPr>
      <w:r>
        <w:rPr>
          <w:rFonts w:hint="eastAsia"/>
          <w:lang w:val="en-US" w:eastAsia="zh-CN"/>
        </w:rPr>
        <w:t>图2：LLama-factory界面</w:t>
      </w:r>
    </w:p>
    <w:p>
      <w:pPr>
        <w:pStyle w:val="5"/>
        <w:bidi w:val="0"/>
        <w:rPr>
          <w:rFonts w:hint="default"/>
          <w:lang w:val="en-US" w:eastAsia="zh-CN"/>
        </w:rPr>
      </w:pPr>
      <w:r>
        <w:rPr>
          <w:rFonts w:hint="eastAsia"/>
          <w:lang w:val="en-US" w:eastAsia="zh-CN"/>
        </w:rPr>
        <w:t>2.1指令微调</w:t>
      </w:r>
    </w:p>
    <w:p>
      <w:pPr>
        <w:pStyle w:val="6"/>
        <w:bidi w:val="0"/>
        <w:rPr>
          <w:rFonts w:hint="eastAsia"/>
          <w:lang w:val="en-US" w:eastAsia="zh-CN"/>
        </w:rPr>
      </w:pPr>
      <w:r>
        <w:rPr>
          <w:rFonts w:hint="eastAsia"/>
          <w:lang w:val="en-US" w:eastAsia="zh-CN"/>
        </w:rPr>
        <w:t>2.1.1使用微调方法的不同：</w:t>
      </w:r>
    </w:p>
    <w:p>
      <w:pPr>
        <w:numPr>
          <w:ilvl w:val="0"/>
          <w:numId w:val="0"/>
        </w:numPr>
        <w:ind w:firstLine="420" w:firstLineChars="200"/>
        <w:rPr>
          <w:rFonts w:hint="eastAsia"/>
          <w:lang w:val="en-US" w:eastAsia="zh-CN"/>
        </w:rPr>
      </w:pPr>
      <w:r>
        <w:rPr>
          <w:rFonts w:hint="eastAsia"/>
          <w:lang w:val="en-US" w:eastAsia="zh-CN"/>
        </w:rPr>
        <w:t>1）冻结头部，训练尾部 ；2）全部训练； 3）lora微调方法，使用低秩近似来降低权重矩阵的维度，从而减少模型中可训练参数的数量，以达到加速大型语言模型的训练，并且具有更低的内存消耗。</w:t>
      </w:r>
    </w:p>
    <w:p>
      <w:pPr>
        <w:pStyle w:val="8"/>
        <w:bidi w:val="0"/>
        <w:rPr>
          <w:rFonts w:hint="eastAsia"/>
          <w:lang w:val="en-US" w:eastAsia="zh-CN"/>
        </w:rPr>
      </w:pPr>
      <w:r>
        <w:rPr>
          <w:rFonts w:hint="eastAsia"/>
          <w:lang w:val="en-US" w:eastAsia="zh-CN"/>
        </w:rPr>
        <w:t>1.微调方法的不同对应图像（300-steps）</w:t>
      </w:r>
    </w:p>
    <w:p>
      <w:pPr>
        <w:numPr>
          <w:ilvl w:val="0"/>
          <w:numId w:val="2"/>
        </w:numPr>
        <w:rPr>
          <w:rFonts w:hint="eastAsia"/>
          <w:lang w:val="en-US" w:eastAsia="zh-CN"/>
        </w:rPr>
      </w:pPr>
      <w:r>
        <w:rPr>
          <w:rFonts w:hint="eastAsia"/>
          <w:b/>
          <w:bCs/>
          <w:lang w:val="en-US" w:eastAsia="zh-CN"/>
        </w:rPr>
        <w:t>Freeze:</w:t>
      </w:r>
      <w:r>
        <w:rPr>
          <w:rFonts w:hint="eastAsia"/>
          <w:lang w:val="en-US" w:eastAsia="zh-CN"/>
        </w:rPr>
        <w:t>BLOOMZ-560m无法冻结训练，因为其config文件中没有layer层数，但能进行full或lora微调方式。</w:t>
      </w: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2"/>
        </w:numPr>
        <w:rPr>
          <w:rFonts w:hint="default"/>
          <w:b/>
          <w:bCs/>
          <w:lang w:val="en-US" w:eastAsia="zh-CN"/>
        </w:rPr>
      </w:pPr>
      <w:r>
        <w:rPr>
          <w:rFonts w:hint="eastAsia"/>
          <w:b/>
          <w:bCs/>
          <w:lang w:val="en-US" w:eastAsia="zh-CN"/>
        </w:rPr>
        <w:t>Full：</w:t>
      </w:r>
    </w:p>
    <w:p>
      <w:pPr>
        <w:numPr>
          <w:ilvl w:val="0"/>
          <w:numId w:val="0"/>
        </w:numPr>
        <w:jc w:val="center"/>
        <w:rPr>
          <w:rFonts w:hint="default"/>
          <w:b/>
          <w:bCs/>
          <w:lang w:val="en-US" w:eastAsia="zh-CN"/>
        </w:rPr>
      </w:pPr>
      <w:r>
        <w:drawing>
          <wp:inline distT="0" distB="0" distL="114300" distR="114300">
            <wp:extent cx="2718435" cy="2142490"/>
            <wp:effectExtent l="0" t="0" r="952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2718435" cy="2142490"/>
                    </a:xfrm>
                    <a:prstGeom prst="rect">
                      <a:avLst/>
                    </a:prstGeom>
                    <a:noFill/>
                    <a:ln>
                      <a:noFill/>
                    </a:ln>
                  </pic:spPr>
                </pic:pic>
              </a:graphicData>
            </a:graphic>
          </wp:inline>
        </w:drawing>
      </w:r>
    </w:p>
    <w:p>
      <w:pPr>
        <w:numPr>
          <w:ilvl w:val="0"/>
          <w:numId w:val="2"/>
        </w:numPr>
        <w:rPr>
          <w:rFonts w:hint="default"/>
          <w:b/>
          <w:bCs/>
          <w:lang w:val="en-US" w:eastAsia="zh-CN"/>
        </w:rPr>
      </w:pPr>
      <w:r>
        <w:rPr>
          <w:rFonts w:hint="eastAsia"/>
          <w:b/>
          <w:bCs/>
          <w:lang w:val="en-US" w:eastAsia="zh-CN"/>
        </w:rPr>
        <w:t>Lora</w:t>
      </w:r>
    </w:p>
    <w:p>
      <w:pPr>
        <w:numPr>
          <w:ilvl w:val="0"/>
          <w:numId w:val="0"/>
        </w:numPr>
        <w:jc w:val="center"/>
      </w:pPr>
      <w:r>
        <w:drawing>
          <wp:inline distT="0" distB="0" distL="114300" distR="114300">
            <wp:extent cx="3013075" cy="2245995"/>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3013075" cy="2245995"/>
                    </a:xfrm>
                    <a:prstGeom prst="rect">
                      <a:avLst/>
                    </a:prstGeom>
                    <a:noFill/>
                    <a:ln>
                      <a:noFill/>
                    </a:ln>
                  </pic:spPr>
                </pic:pic>
              </a:graphicData>
            </a:graphic>
          </wp:inline>
        </w:drawing>
      </w:r>
    </w:p>
    <w:p>
      <w:pPr>
        <w:pStyle w:val="8"/>
        <w:bidi w:val="0"/>
        <w:rPr>
          <w:rFonts w:hint="default"/>
          <w:b/>
          <w:bCs/>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策略</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Freeze</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Full</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1h-26min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Lora</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1h-14min</w:t>
            </w:r>
          </w:p>
        </w:tc>
      </w:tr>
    </w:tbl>
    <w:p>
      <w:pPr>
        <w:numPr>
          <w:ilvl w:val="0"/>
          <w:numId w:val="0"/>
        </w:numPr>
        <w:ind w:leftChars="0"/>
        <w:rPr>
          <w:rStyle w:val="19"/>
          <w:rFonts w:hint="eastAsia"/>
          <w:lang w:val="en-US" w:eastAsia="zh-CN"/>
        </w:rPr>
      </w:pPr>
      <w:r>
        <w:rPr>
          <w:rStyle w:val="19"/>
          <w:rFonts w:hint="eastAsia"/>
          <w:lang w:val="en-US" w:eastAsia="zh-CN"/>
        </w:rPr>
        <w:t>3.总结与分析</w:t>
      </w:r>
    </w:p>
    <w:p>
      <w:pPr>
        <w:numPr>
          <w:ilvl w:val="0"/>
          <w:numId w:val="0"/>
        </w:numPr>
        <w:ind w:leftChars="0" w:firstLine="420" w:firstLineChars="200"/>
        <w:rPr>
          <w:rFonts w:hint="default"/>
          <w:b/>
          <w:bCs/>
          <w:lang w:val="en-US" w:eastAsia="zh-CN"/>
        </w:rPr>
      </w:pPr>
      <w:r>
        <w:rPr>
          <w:rFonts w:hint="eastAsia"/>
          <w:lang w:val="en-US" w:eastAsia="zh-CN"/>
        </w:rPr>
        <w:t>lora相较于full微调方法，通过使用低秩近似来降低权重矩阵的维度，从而减少模型中可训练参数的数量，加速大型语言模型的训练，并且loss降低的也更迅速，因此优化策略为采用lora微调方法。</w:t>
      </w:r>
    </w:p>
    <w:p>
      <w:pPr>
        <w:rPr>
          <w:rStyle w:val="17"/>
          <w:rFonts w:hint="eastAsia"/>
          <w:lang w:val="en-US" w:eastAsia="zh-CN"/>
        </w:rPr>
      </w:pPr>
      <w:r>
        <w:rPr>
          <w:rStyle w:val="17"/>
          <w:rFonts w:hint="eastAsia"/>
          <w:lang w:val="en-US" w:eastAsia="zh-CN"/>
        </w:rPr>
        <w:t>2.1.2量化等级的不同：</w:t>
      </w:r>
    </w:p>
    <w:p>
      <w:pPr>
        <w:ind w:firstLine="420" w:firstLineChars="200"/>
        <w:rPr>
          <w:rFonts w:hint="eastAsia"/>
          <w:lang w:val="en-US" w:eastAsia="zh-CN"/>
        </w:rPr>
      </w:pPr>
      <w:r>
        <w:rPr>
          <w:rFonts w:hint="eastAsia"/>
          <w:lang w:val="en-US" w:eastAsia="zh-CN"/>
        </w:rPr>
        <w:t>分别采用4/8bit，权重参数量化为4位或8位的整数，减少模型的内存占用和计算需求，从而提高模型的推理速度和效率，但缺点在于较低精度的表示可能无法完全捕捉原始模型中的细节和复杂性，可能会导致一定程度的性能下降，在lora微调方法下实验。</w:t>
      </w:r>
    </w:p>
    <w:p>
      <w:pPr>
        <w:pStyle w:val="8"/>
        <w:bidi w:val="0"/>
        <w:rPr>
          <w:rFonts w:hint="eastAsia"/>
          <w:lang w:val="en-US" w:eastAsia="zh-CN"/>
        </w:rPr>
      </w:pPr>
      <w:r>
        <w:rPr>
          <w:rFonts w:hint="eastAsia"/>
          <w:lang w:val="en-US" w:eastAsia="zh-CN"/>
        </w:rPr>
        <w:t>1.量化等级不同对应的图像:</w:t>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4bit:</w:t>
      </w:r>
    </w:p>
    <w:p>
      <w:pPr>
        <w:jc w:val="center"/>
        <w:rPr>
          <w:rFonts w:hint="eastAsia"/>
          <w:b/>
          <w:bCs/>
          <w:lang w:val="en-US" w:eastAsia="zh-CN"/>
        </w:rPr>
      </w:pPr>
      <w:r>
        <w:drawing>
          <wp:inline distT="0" distB="0" distL="114300" distR="114300">
            <wp:extent cx="2880360" cy="2178050"/>
            <wp:effectExtent l="0" t="0" r="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880360" cy="217805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8bit:</w:t>
      </w:r>
    </w:p>
    <w:p>
      <w:pPr>
        <w:jc w:val="center"/>
        <w:rPr>
          <w:rFonts w:hint="eastAsia"/>
          <w:b/>
          <w:bCs/>
          <w:lang w:val="en-US" w:eastAsia="zh-CN"/>
        </w:rPr>
      </w:pPr>
      <w:r>
        <w:drawing>
          <wp:inline distT="0" distB="0" distL="114300" distR="114300">
            <wp:extent cx="3061970" cy="2277110"/>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061970" cy="2277110"/>
                    </a:xfrm>
                    <a:prstGeom prst="rect">
                      <a:avLst/>
                    </a:prstGeom>
                    <a:noFill/>
                    <a:ln>
                      <a:noFill/>
                    </a:ln>
                  </pic:spPr>
                </pic:pic>
              </a:graphicData>
            </a:graphic>
          </wp:inline>
        </w:drawing>
      </w:r>
    </w:p>
    <w:p>
      <w:pPr>
        <w:pStyle w:val="8"/>
        <w:bidi w:val="0"/>
        <w:rPr>
          <w:rFonts w:hint="default"/>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lang w:val="en-US" w:eastAsia="zh-CN"/>
              </w:rPr>
            </w:pPr>
            <w:r>
              <w:rPr>
                <w:rFonts w:hint="eastAsia"/>
                <w:lang w:val="en-US" w:eastAsia="zh-CN"/>
              </w:rPr>
              <w:t>量化等级</w:t>
            </w:r>
          </w:p>
        </w:tc>
        <w:tc>
          <w:tcPr>
            <w:tcW w:w="4261" w:type="dxa"/>
          </w:tcPr>
          <w:p>
            <w:pPr>
              <w:jc w:val="center"/>
              <w:rPr>
                <w:rFonts w:hint="default"/>
                <w:lang w:val="en-US" w:eastAsia="zh-CN"/>
              </w:rPr>
            </w:pPr>
            <w:r>
              <w:rPr>
                <w:rFonts w:hint="eastAsia"/>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lang w:val="en-US" w:eastAsia="zh-CN"/>
              </w:rPr>
            </w:pPr>
            <w:r>
              <w:rPr>
                <w:rFonts w:hint="eastAsia"/>
                <w:lang w:val="en-US" w:eastAsia="zh-CN"/>
              </w:rPr>
              <w:t>4bit</w:t>
            </w:r>
          </w:p>
        </w:tc>
        <w:tc>
          <w:tcPr>
            <w:tcW w:w="4261" w:type="dxa"/>
          </w:tcPr>
          <w:p>
            <w:pPr>
              <w:jc w:val="center"/>
              <w:rPr>
                <w:rFonts w:hint="default"/>
                <w:lang w:val="en-US" w:eastAsia="zh-CN"/>
              </w:rPr>
            </w:pPr>
            <w:r>
              <w:rPr>
                <w:rFonts w:hint="eastAsia"/>
                <w:lang w:val="en-US" w:eastAsia="zh-CN"/>
              </w:rPr>
              <w:t>1h-43min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lang w:val="en-US" w:eastAsia="zh-CN"/>
              </w:rPr>
            </w:pPr>
            <w:r>
              <w:rPr>
                <w:rFonts w:hint="eastAsia"/>
                <w:lang w:val="en-US" w:eastAsia="zh-CN"/>
              </w:rPr>
              <w:t>8bit</w:t>
            </w:r>
          </w:p>
        </w:tc>
        <w:tc>
          <w:tcPr>
            <w:tcW w:w="4261" w:type="dxa"/>
          </w:tcPr>
          <w:p>
            <w:pPr>
              <w:jc w:val="center"/>
              <w:rPr>
                <w:rFonts w:hint="default"/>
                <w:lang w:val="en-US" w:eastAsia="zh-CN"/>
              </w:rPr>
            </w:pPr>
            <w:r>
              <w:rPr>
                <w:rFonts w:hint="eastAsia"/>
                <w:lang w:val="en-US" w:eastAsia="zh-CN"/>
              </w:rPr>
              <w:t>3h-24imn</w:t>
            </w:r>
          </w:p>
        </w:tc>
      </w:tr>
    </w:tbl>
    <w:p>
      <w:pPr>
        <w:numPr>
          <w:ilvl w:val="0"/>
          <w:numId w:val="0"/>
        </w:numPr>
        <w:ind w:leftChars="0"/>
        <w:rPr>
          <w:rStyle w:val="19"/>
          <w:rFonts w:hint="eastAsia"/>
          <w:lang w:val="en-US" w:eastAsia="zh-CN"/>
        </w:rPr>
      </w:pPr>
      <w:r>
        <w:rPr>
          <w:rStyle w:val="19"/>
          <w:rFonts w:hint="eastAsia"/>
          <w:lang w:val="en-US" w:eastAsia="zh-CN"/>
        </w:rPr>
        <w:t>3.总结与分析</w:t>
      </w:r>
    </w:p>
    <w:p>
      <w:pPr>
        <w:numPr>
          <w:ilvl w:val="0"/>
          <w:numId w:val="0"/>
        </w:numPr>
        <w:ind w:leftChars="0" w:firstLine="420" w:firstLineChars="200"/>
        <w:rPr>
          <w:rFonts w:hint="default"/>
          <w:b/>
          <w:bCs/>
          <w:lang w:val="en-US" w:eastAsia="zh-CN"/>
        </w:rPr>
      </w:pPr>
      <w:r>
        <w:rPr>
          <w:rFonts w:hint="eastAsia"/>
          <w:lang w:val="en-US" w:eastAsia="zh-CN"/>
        </w:rPr>
        <w:t>较低的量化等级可以在一定程度上提高训练速度，因为它减少了计算和存储需求。但是，过低的量化等级可能会导致精度损失过大，从而降低模型的性能,观察loss图看出采用4bit和8bit的量化等级在前300epoch类似，曲线近似不稳定，并进行波动，并且loss下降并不明显，因此在后续不采用量化等级。</w:t>
      </w:r>
    </w:p>
    <w:p>
      <w:pPr>
        <w:numPr>
          <w:ilvl w:val="0"/>
          <w:numId w:val="0"/>
        </w:numPr>
        <w:ind w:leftChars="0"/>
        <w:rPr>
          <w:rStyle w:val="17"/>
          <w:rFonts w:hint="eastAsia"/>
          <w:lang w:val="en-US" w:eastAsia="zh-CN"/>
        </w:rPr>
      </w:pPr>
      <w:r>
        <w:rPr>
          <w:rStyle w:val="17"/>
          <w:rFonts w:hint="eastAsia"/>
          <w:lang w:val="en-US" w:eastAsia="zh-CN"/>
        </w:rPr>
        <w:t>2.1.3提示词模版的不同：</w:t>
      </w:r>
    </w:p>
    <w:p>
      <w:pPr>
        <w:numPr>
          <w:ilvl w:val="0"/>
          <w:numId w:val="0"/>
        </w:numPr>
        <w:ind w:leftChars="0" w:firstLine="420" w:firstLineChars="200"/>
        <w:rPr>
          <w:rFonts w:hint="eastAsia"/>
          <w:lang w:val="en-US" w:eastAsia="zh-CN"/>
        </w:rPr>
      </w:pPr>
      <w:r>
        <w:rPr>
          <w:rFonts w:hint="eastAsia"/>
          <w:lang w:val="en-US" w:eastAsia="zh-CN"/>
        </w:rPr>
        <w:t>通过不同模版去调整和优化聊天模型的行为和性能，有多种模版，可以让模型更有偏向的去训练和回答问题。这里我选用了default, alpaca, vicuna三个模版进行比对。</w:t>
      </w:r>
    </w:p>
    <w:p>
      <w:pPr>
        <w:pStyle w:val="8"/>
        <w:bidi w:val="0"/>
        <w:rPr>
          <w:rFonts w:hint="eastAsia"/>
          <w:b/>
          <w:bCs/>
          <w:lang w:val="en-US" w:eastAsia="zh-CN"/>
        </w:rPr>
      </w:pPr>
      <w:r>
        <w:rPr>
          <w:rFonts w:hint="eastAsia"/>
          <w:lang w:val="en-US" w:eastAsia="zh-CN"/>
        </w:rPr>
        <w:t>1.图像：</w:t>
      </w:r>
    </w:p>
    <w:p>
      <w:pPr>
        <w:rPr>
          <w:rFonts w:hint="eastAsia"/>
          <w:b/>
          <w:bCs/>
          <w:lang w:val="en-US" w:eastAsia="zh-CN"/>
        </w:rPr>
      </w:pPr>
      <w:r>
        <w:rPr>
          <w:rFonts w:hint="eastAsia"/>
          <w:b/>
          <w:bCs/>
          <w:lang w:val="en-US" w:eastAsia="zh-CN"/>
        </w:rPr>
        <w:t>default：</w:t>
      </w:r>
    </w:p>
    <w:p>
      <w:pPr>
        <w:jc w:val="center"/>
        <w:rPr>
          <w:rFonts w:hint="eastAsia"/>
          <w:b/>
          <w:bCs/>
          <w:lang w:val="en-US" w:eastAsia="zh-CN"/>
        </w:rPr>
      </w:pPr>
      <w:r>
        <w:drawing>
          <wp:inline distT="0" distB="0" distL="114300" distR="114300">
            <wp:extent cx="2693670" cy="200850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693670" cy="20085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 xml:space="preserve">alpaca： </w:t>
      </w:r>
    </w:p>
    <w:p>
      <w:pPr>
        <w:jc w:val="center"/>
        <w:rPr>
          <w:rFonts w:hint="eastAsia"/>
          <w:b/>
          <w:bCs/>
          <w:lang w:val="en-US" w:eastAsia="zh-CN"/>
        </w:rPr>
      </w:pPr>
      <w:r>
        <w:drawing>
          <wp:inline distT="0" distB="0" distL="114300" distR="114300">
            <wp:extent cx="2465070" cy="1893570"/>
            <wp:effectExtent l="0" t="0" r="3810"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65070" cy="189357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vicuna：</w:t>
      </w:r>
    </w:p>
    <w:p>
      <w:pPr>
        <w:jc w:val="center"/>
      </w:pPr>
      <w:r>
        <w:drawing>
          <wp:inline distT="0" distB="0" distL="114300" distR="114300">
            <wp:extent cx="2421255" cy="1847215"/>
            <wp:effectExtent l="0" t="0" r="1905"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2421255" cy="1847215"/>
                    </a:xfrm>
                    <a:prstGeom prst="rect">
                      <a:avLst/>
                    </a:prstGeom>
                    <a:noFill/>
                    <a:ln>
                      <a:noFill/>
                    </a:ln>
                  </pic:spPr>
                </pic:pic>
              </a:graphicData>
            </a:graphic>
          </wp:inline>
        </w:drawing>
      </w:r>
    </w:p>
    <w:p>
      <w:pPr>
        <w:pStyle w:val="8"/>
        <w:bidi w:val="0"/>
        <w:rPr>
          <w:rFonts w:hint="default"/>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lang w:val="en-US" w:eastAsia="zh-CN"/>
              </w:rPr>
            </w:pPr>
            <w:r>
              <w:rPr>
                <w:rFonts w:hint="eastAsia"/>
                <w:lang w:val="en-US" w:eastAsia="zh-CN"/>
              </w:rPr>
              <w:t>模版</w:t>
            </w:r>
          </w:p>
        </w:tc>
        <w:tc>
          <w:tcPr>
            <w:tcW w:w="4261" w:type="dxa"/>
          </w:tcPr>
          <w:p>
            <w:pPr>
              <w:jc w:val="center"/>
              <w:rPr>
                <w:rFonts w:hint="default"/>
                <w:lang w:val="en-US" w:eastAsia="zh-CN"/>
              </w:rPr>
            </w:pPr>
            <w:r>
              <w:rPr>
                <w:rFonts w:hint="eastAsia"/>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lang w:val="en-US" w:eastAsia="zh-CN"/>
              </w:rPr>
            </w:pPr>
            <w:r>
              <w:rPr>
                <w:rFonts w:hint="eastAsia"/>
                <w:lang w:val="en-US" w:eastAsia="zh-CN"/>
              </w:rPr>
              <w:t>default</w:t>
            </w:r>
          </w:p>
        </w:tc>
        <w:tc>
          <w:tcPr>
            <w:tcW w:w="4261" w:type="dxa"/>
          </w:tcPr>
          <w:p>
            <w:pPr>
              <w:jc w:val="center"/>
              <w:rPr>
                <w:rFonts w:hint="default"/>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lang w:val="en-US" w:eastAsia="zh-CN"/>
              </w:rPr>
            </w:pPr>
            <w:r>
              <w:rPr>
                <w:rFonts w:hint="eastAsia"/>
                <w:lang w:val="en-US" w:eastAsia="zh-CN"/>
              </w:rPr>
              <w:t>alpaca</w:t>
            </w:r>
          </w:p>
        </w:tc>
        <w:tc>
          <w:tcPr>
            <w:tcW w:w="4261" w:type="dxa"/>
          </w:tcPr>
          <w:p>
            <w:pPr>
              <w:jc w:val="center"/>
              <w:rPr>
                <w:rFonts w:hint="default"/>
                <w:lang w:val="en-US" w:eastAsia="zh-CN"/>
              </w:rPr>
            </w:pPr>
            <w:r>
              <w:rPr>
                <w:rFonts w:hint="eastAsia"/>
                <w:lang w:val="en-US" w:eastAsia="zh-CN"/>
              </w:rPr>
              <w:t>1h-12min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lang w:val="en-US" w:eastAsia="zh-CN"/>
              </w:rPr>
            </w:pPr>
            <w:r>
              <w:rPr>
                <w:rFonts w:hint="eastAsia"/>
                <w:lang w:val="en-US" w:eastAsia="zh-CN"/>
              </w:rPr>
              <w:t>vicuna</w:t>
            </w:r>
          </w:p>
        </w:tc>
        <w:tc>
          <w:tcPr>
            <w:tcW w:w="4261" w:type="dxa"/>
          </w:tcPr>
          <w:p>
            <w:pPr>
              <w:jc w:val="center"/>
              <w:rPr>
                <w:rFonts w:hint="default"/>
                <w:lang w:val="en-US" w:eastAsia="zh-CN"/>
              </w:rPr>
            </w:pPr>
            <w:r>
              <w:rPr>
                <w:rFonts w:hint="eastAsia"/>
                <w:lang w:val="en-US" w:eastAsia="zh-CN"/>
              </w:rPr>
              <w:t>1h-</w:t>
            </w:r>
            <w:bookmarkStart w:id="0" w:name="_GoBack"/>
            <w:bookmarkEnd w:id="0"/>
            <w:r>
              <w:rPr>
                <w:rFonts w:hint="eastAsia"/>
                <w:lang w:val="en-US" w:eastAsia="zh-CN"/>
              </w:rPr>
              <w:t>20min</w:t>
            </w:r>
          </w:p>
        </w:tc>
      </w:tr>
    </w:tbl>
    <w:p>
      <w:pPr>
        <w:pStyle w:val="8"/>
        <w:bidi w:val="0"/>
        <w:rPr>
          <w:rFonts w:hint="eastAsia"/>
          <w:lang w:val="en-US" w:eastAsia="zh-CN"/>
        </w:rPr>
      </w:pPr>
      <w:r>
        <w:rPr>
          <w:rFonts w:hint="eastAsia"/>
          <w:lang w:val="en-US" w:eastAsia="zh-CN"/>
        </w:rPr>
        <w:t>3.总结与分析</w:t>
      </w:r>
    </w:p>
    <w:p>
      <w:pPr>
        <w:numPr>
          <w:ilvl w:val="0"/>
          <w:numId w:val="0"/>
        </w:numPr>
        <w:ind w:leftChars="0" w:firstLine="420" w:firstLineChars="200"/>
        <w:rPr>
          <w:rFonts w:hint="default"/>
          <w:b/>
          <w:bCs/>
          <w:lang w:val="en-US" w:eastAsia="zh-CN"/>
        </w:rPr>
      </w:pPr>
      <w:r>
        <w:rPr>
          <w:rFonts w:hint="eastAsia"/>
          <w:lang w:val="en-US" w:eastAsia="zh-CN"/>
        </w:rPr>
        <w:t>模版的选择最后体现在的是和机器人沟通情况，但根据图像还是可以观察出，加入模版后模型的loss波动幅度较大，说明模型在接触更新的知识内容，对新的知识较为敏感，但如果优化步数更多会趋于稳定，模型也会更好的适应该模版。</w:t>
      </w:r>
    </w:p>
    <w:p>
      <w:pPr>
        <w:pStyle w:val="6"/>
        <w:bidi w:val="0"/>
        <w:rPr>
          <w:rFonts w:hint="eastAsia"/>
          <w:lang w:val="en-US" w:eastAsia="zh-CN"/>
        </w:rPr>
      </w:pPr>
      <w:r>
        <w:rPr>
          <w:rFonts w:hint="eastAsia"/>
          <w:lang w:val="en-US" w:eastAsia="zh-CN"/>
        </w:rPr>
        <w:t>2.1.4尝试不同的数据集：</w:t>
      </w:r>
    </w:p>
    <w:p>
      <w:pPr>
        <w:numPr>
          <w:ilvl w:val="0"/>
          <w:numId w:val="0"/>
        </w:numPr>
        <w:ind w:firstLine="420" w:firstLineChars="0"/>
        <w:rPr>
          <w:rFonts w:hint="eastAsia"/>
          <w:lang w:val="en-US" w:eastAsia="zh-CN"/>
        </w:rPr>
      </w:pPr>
      <w:r>
        <w:rPr>
          <w:rFonts w:hint="eastAsia"/>
          <w:lang w:val="en-US" w:eastAsia="zh-CN"/>
        </w:rPr>
        <w:t>通过不同选择不同数据集去优化和微调模型。</w:t>
      </w:r>
    </w:p>
    <w:p>
      <w:pPr>
        <w:pStyle w:val="8"/>
        <w:bidi w:val="0"/>
        <w:rPr>
          <w:rFonts w:hint="default"/>
          <w:lang w:val="en-US" w:eastAsia="zh-CN"/>
        </w:rPr>
      </w:pPr>
      <w:r>
        <w:rPr>
          <w:rFonts w:hint="eastAsia"/>
          <w:lang w:val="en-US" w:eastAsia="zh-CN"/>
        </w:rPr>
        <w:t>1.图像</w:t>
      </w:r>
    </w:p>
    <w:p>
      <w:pPr>
        <w:numPr>
          <w:ilvl w:val="0"/>
          <w:numId w:val="0"/>
        </w:numPr>
        <w:ind w:leftChars="0"/>
        <w:jc w:val="left"/>
        <w:rPr>
          <w:rFonts w:hint="eastAsia"/>
          <w:b/>
          <w:bCs/>
          <w:lang w:val="en-US" w:eastAsia="zh-CN"/>
        </w:rPr>
      </w:pPr>
      <w:r>
        <w:rPr>
          <w:rFonts w:hint="eastAsia"/>
          <w:b/>
          <w:bCs/>
          <w:lang w:val="en-US" w:eastAsia="zh-CN"/>
        </w:rPr>
        <w:t>alpaca_zh+self_cognition+alpaca_gpt4_zh:</w:t>
      </w:r>
    </w:p>
    <w:p>
      <w:pPr>
        <w:numPr>
          <w:ilvl w:val="0"/>
          <w:numId w:val="0"/>
        </w:numPr>
        <w:ind w:leftChars="0"/>
        <w:jc w:val="center"/>
        <w:rPr>
          <w:rFonts w:hint="default"/>
          <w:b/>
          <w:bCs/>
          <w:lang w:val="en-US" w:eastAsia="zh-CN"/>
        </w:rPr>
      </w:pPr>
      <w:r>
        <w:drawing>
          <wp:inline distT="0" distB="0" distL="114300" distR="114300">
            <wp:extent cx="2349500" cy="1846580"/>
            <wp:effectExtent l="0" t="0" r="1270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2349500" cy="184658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alpaca_gpt4_zh:</w:t>
      </w:r>
    </w:p>
    <w:p>
      <w:pPr>
        <w:numPr>
          <w:ilvl w:val="0"/>
          <w:numId w:val="0"/>
        </w:numPr>
        <w:ind w:leftChars="0"/>
        <w:jc w:val="center"/>
      </w:pPr>
      <w:r>
        <w:drawing>
          <wp:inline distT="0" distB="0" distL="114300" distR="114300">
            <wp:extent cx="2461260" cy="1835150"/>
            <wp:effectExtent l="0" t="0" r="762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2461260" cy="1835150"/>
                    </a:xfrm>
                    <a:prstGeom prst="rect">
                      <a:avLst/>
                    </a:prstGeom>
                    <a:noFill/>
                    <a:ln>
                      <a:noFill/>
                    </a:ln>
                  </pic:spPr>
                </pic:pic>
              </a:graphicData>
            </a:graphic>
          </wp:inline>
        </w:drawing>
      </w:r>
    </w:p>
    <w:p>
      <w:pPr>
        <w:pStyle w:val="8"/>
        <w:bidi w:val="0"/>
        <w:rPr>
          <w:rFonts w:hint="default"/>
          <w:lang w:val="en-US" w:eastAsia="zh-CN"/>
        </w:rPr>
      </w:pPr>
      <w:r>
        <w:rPr>
          <w:rFonts w:hint="eastAsia"/>
          <w:lang w:val="en-US" w:eastAsia="zh-CN"/>
        </w:rPr>
        <w:t>2.预计时间表格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数据集</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lang w:val="en-US" w:eastAsia="zh-CN"/>
              </w:rPr>
              <w:t>alpaca_zh+self_cognition+alpaca_gpt4_zh</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2h-52min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lang w:val="en-US" w:eastAsia="zh-CN"/>
              </w:rPr>
              <w:t>alpaca_gpt4_zh</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1h-14min</w:t>
            </w:r>
          </w:p>
        </w:tc>
      </w:tr>
    </w:tbl>
    <w:p>
      <w:pPr>
        <w:pStyle w:val="8"/>
        <w:bidi w:val="0"/>
        <w:rPr>
          <w:rFonts w:hint="eastAsia"/>
          <w:lang w:val="en-US" w:eastAsia="zh-CN"/>
        </w:rPr>
      </w:pPr>
      <w:r>
        <w:rPr>
          <w:rFonts w:hint="eastAsia"/>
          <w:lang w:val="en-US" w:eastAsia="zh-CN"/>
        </w:rPr>
        <w:t>3.总结与分析</w:t>
      </w:r>
    </w:p>
    <w:p>
      <w:pPr>
        <w:numPr>
          <w:ilvl w:val="0"/>
          <w:numId w:val="0"/>
        </w:numPr>
        <w:ind w:leftChars="0" w:firstLine="420" w:firstLineChars="200"/>
        <w:rPr>
          <w:rFonts w:hint="default"/>
          <w:lang w:val="en-US" w:eastAsia="zh-CN"/>
        </w:rPr>
      </w:pPr>
      <w:r>
        <w:rPr>
          <w:rFonts w:hint="eastAsia"/>
          <w:lang w:val="en-US" w:eastAsia="zh-CN"/>
        </w:rPr>
        <w:t>数据集对模型的影响是不言而喻的，数据集越多，模型学习的知识就越多，虽然需要时间较长，但大模型优势就在于此，模型参数大，数据集也大，这样才能得到一个精通任何知识的chat模型机器人，经过观察loss图像可以看出，在增加数据集数量后，运行时间成倍的变化，而且loss会相较于单数据集较高一些，还是在于模型在面对多数据集时，各数据集直接的内容可能有些许差异，因此会呈现如图像的loss变化。</w:t>
      </w:r>
    </w:p>
    <w:p>
      <w:pPr>
        <w:numPr>
          <w:ilvl w:val="0"/>
          <w:numId w:val="0"/>
        </w:numPr>
        <w:ind w:leftChars="0"/>
        <w:rPr>
          <w:rStyle w:val="17"/>
          <w:rFonts w:hint="eastAsia"/>
          <w:lang w:val="en-US" w:eastAsia="zh-CN"/>
        </w:rPr>
      </w:pPr>
      <w:r>
        <w:rPr>
          <w:rStyle w:val="17"/>
          <w:rFonts w:hint="eastAsia"/>
          <w:lang w:val="en-US" w:eastAsia="zh-CN"/>
        </w:rPr>
        <w:t>2.1.5调节模型的截断长度：</w:t>
      </w:r>
    </w:p>
    <w:p>
      <w:pPr>
        <w:numPr>
          <w:ilvl w:val="0"/>
          <w:numId w:val="0"/>
        </w:numPr>
        <w:ind w:leftChars="0" w:firstLine="420" w:firstLineChars="200"/>
        <w:rPr>
          <w:rFonts w:hint="eastAsia"/>
          <w:lang w:val="en-US" w:eastAsia="zh-CN"/>
        </w:rPr>
      </w:pPr>
      <w:r>
        <w:rPr>
          <w:rFonts w:hint="eastAsia"/>
          <w:lang w:val="en-US" w:eastAsia="zh-CN"/>
        </w:rPr>
        <w:t>截断长度（truncation length）是指在处理输入文本时所采用的最大长度限制，较长的长度可以让模型更好的学习到上下文，但由于计算资源和模型内存的限制，大型语言模型通常无法处理非常长的文本序列，因此选择一个合适的截断长度是比较重要的，本节主要比较三个截断长度，并给出loss图像以及其预计运行时间的比较。</w:t>
      </w:r>
    </w:p>
    <w:p>
      <w:pPr>
        <w:pStyle w:val="8"/>
        <w:bidi w:val="0"/>
        <w:rPr>
          <w:rFonts w:hint="default"/>
          <w:lang w:val="en-US" w:eastAsia="zh-CN"/>
        </w:rPr>
      </w:pPr>
      <w:r>
        <w:rPr>
          <w:rFonts w:hint="eastAsia"/>
          <w:lang w:val="en-US" w:eastAsia="zh-CN"/>
        </w:rPr>
        <w:t>1.图像</w:t>
      </w:r>
    </w:p>
    <w:p>
      <w:pPr>
        <w:numPr>
          <w:ilvl w:val="0"/>
          <w:numId w:val="0"/>
        </w:numPr>
        <w:ind w:leftChars="0"/>
        <w:rPr>
          <w:rFonts w:hint="eastAsia"/>
          <w:b/>
          <w:bCs/>
          <w:lang w:val="en-US" w:eastAsia="zh-CN"/>
        </w:rPr>
      </w:pPr>
      <w:r>
        <w:rPr>
          <w:rFonts w:hint="eastAsia"/>
          <w:b/>
          <w:bCs/>
          <w:lang w:val="en-US" w:eastAsia="zh-CN"/>
        </w:rPr>
        <w:t>Length=512:</w:t>
      </w:r>
    </w:p>
    <w:p>
      <w:pPr>
        <w:numPr>
          <w:ilvl w:val="0"/>
          <w:numId w:val="0"/>
        </w:numPr>
        <w:ind w:leftChars="0"/>
        <w:jc w:val="center"/>
        <w:rPr>
          <w:rFonts w:hint="eastAsia"/>
          <w:b/>
          <w:bCs/>
          <w:lang w:val="en-US" w:eastAsia="zh-CN"/>
        </w:rPr>
      </w:pPr>
      <w:r>
        <w:drawing>
          <wp:inline distT="0" distB="0" distL="114300" distR="114300">
            <wp:extent cx="2541270" cy="1934845"/>
            <wp:effectExtent l="0" t="0" r="3810" b="6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2541270" cy="1934845"/>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Length=1024:</w:t>
      </w:r>
    </w:p>
    <w:p>
      <w:pPr>
        <w:numPr>
          <w:ilvl w:val="0"/>
          <w:numId w:val="0"/>
        </w:numPr>
        <w:ind w:leftChars="0"/>
        <w:jc w:val="center"/>
        <w:rPr>
          <w:rFonts w:hint="eastAsia"/>
          <w:b/>
          <w:bCs/>
          <w:lang w:val="en-US" w:eastAsia="zh-CN"/>
        </w:rPr>
      </w:pPr>
      <w:r>
        <w:drawing>
          <wp:inline distT="0" distB="0" distL="114300" distR="114300">
            <wp:extent cx="2691130" cy="200660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2691130" cy="20066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Length=2048:</w:t>
      </w:r>
    </w:p>
    <w:p>
      <w:pPr>
        <w:numPr>
          <w:ilvl w:val="0"/>
          <w:numId w:val="0"/>
        </w:numPr>
        <w:ind w:leftChars="0"/>
        <w:jc w:val="center"/>
      </w:pPr>
      <w:r>
        <w:drawing>
          <wp:inline distT="0" distB="0" distL="114300" distR="114300">
            <wp:extent cx="2538730" cy="1889760"/>
            <wp:effectExtent l="0" t="0" r="635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2538730" cy="1889760"/>
                    </a:xfrm>
                    <a:prstGeom prst="rect">
                      <a:avLst/>
                    </a:prstGeom>
                    <a:noFill/>
                    <a:ln>
                      <a:noFill/>
                    </a:ln>
                  </pic:spPr>
                </pic:pic>
              </a:graphicData>
            </a:graphic>
          </wp:inline>
        </w:drawing>
      </w:r>
    </w:p>
    <w:p>
      <w:pPr>
        <w:pStyle w:val="8"/>
        <w:bidi w:val="0"/>
        <w:rPr>
          <w:rFonts w:hint="eastAsia"/>
          <w:lang w:val="en-US" w:eastAsia="zh-CN"/>
        </w:rPr>
      </w:pPr>
    </w:p>
    <w:p>
      <w:pPr>
        <w:pStyle w:val="8"/>
        <w:bidi w:val="0"/>
        <w:rPr>
          <w:rFonts w:hint="default"/>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截断长度</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512</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1h-27min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1024</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jc w:val="center"/>
              <w:rPr>
                <w:rFonts w:hint="default"/>
                <w:vertAlign w:val="baseline"/>
                <w:lang w:val="en-US" w:eastAsia="zh-CN"/>
              </w:rPr>
            </w:pPr>
            <w:r>
              <w:rPr>
                <w:rFonts w:hint="eastAsia"/>
                <w:vertAlign w:val="baseline"/>
                <w:lang w:val="en-US" w:eastAsia="zh-CN"/>
              </w:rPr>
              <w:t>2048</w:t>
            </w:r>
          </w:p>
        </w:tc>
        <w:tc>
          <w:tcPr>
            <w:tcW w:w="4261" w:type="dxa"/>
          </w:tcPr>
          <w:p>
            <w:pPr>
              <w:numPr>
                <w:ilvl w:val="0"/>
                <w:numId w:val="0"/>
              </w:numPr>
              <w:jc w:val="center"/>
              <w:rPr>
                <w:rFonts w:hint="default"/>
                <w:vertAlign w:val="baseline"/>
                <w:lang w:val="en-US" w:eastAsia="zh-CN"/>
              </w:rPr>
            </w:pPr>
            <w:r>
              <w:rPr>
                <w:rFonts w:hint="eastAsia"/>
                <w:vertAlign w:val="baseline"/>
                <w:lang w:val="en-US" w:eastAsia="zh-CN"/>
              </w:rPr>
              <w:t>1h-30min</w:t>
            </w:r>
          </w:p>
        </w:tc>
      </w:tr>
    </w:tbl>
    <w:p>
      <w:pPr>
        <w:pStyle w:val="8"/>
        <w:bidi w:val="0"/>
        <w:rPr>
          <w:rFonts w:hint="eastAsia"/>
          <w:lang w:val="en-US" w:eastAsia="zh-CN"/>
        </w:rPr>
      </w:pPr>
      <w:r>
        <w:rPr>
          <w:rFonts w:hint="eastAsia"/>
          <w:lang w:val="en-US" w:eastAsia="zh-CN"/>
        </w:rPr>
        <w:t>3.总结与分析</w:t>
      </w:r>
    </w:p>
    <w:p>
      <w:pPr>
        <w:numPr>
          <w:ilvl w:val="0"/>
          <w:numId w:val="0"/>
        </w:numPr>
        <w:ind w:leftChars="0" w:firstLine="420" w:firstLineChars="200"/>
        <w:rPr>
          <w:rFonts w:hint="default"/>
          <w:b/>
          <w:bCs/>
          <w:lang w:val="en-US" w:eastAsia="zh-CN"/>
        </w:rPr>
      </w:pPr>
      <w:r>
        <w:rPr>
          <w:rFonts w:hint="eastAsia"/>
          <w:lang w:val="en-US" w:eastAsia="zh-CN"/>
        </w:rPr>
        <w:t>一个合适的截断长度是比较重要的,可以看出截断长度过长，运行速度慢，当截断长度过短，虽然运行速度快，但是其步数大，轮次多，总运行时间也不短，而且当截断长度过小，会导致模型无法正确学习上下文，导致loss不稳定而产生波动。</w:t>
      </w:r>
    </w:p>
    <w:p>
      <w:pPr>
        <w:pStyle w:val="6"/>
        <w:bidi w:val="0"/>
        <w:rPr>
          <w:rFonts w:hint="eastAsia"/>
          <w:lang w:val="en-US" w:eastAsia="zh-CN"/>
        </w:rPr>
      </w:pPr>
      <w:r>
        <w:rPr>
          <w:rFonts w:hint="eastAsia"/>
          <w:lang w:val="en-US" w:eastAsia="zh-CN"/>
        </w:rPr>
        <w:t>2.1.6学习率的调节</w:t>
      </w:r>
    </w:p>
    <w:p>
      <w:pPr>
        <w:ind w:firstLine="420" w:firstLineChars="200"/>
        <w:rPr>
          <w:rFonts w:hint="eastAsia"/>
          <w:lang w:val="en-US" w:eastAsia="zh-CN"/>
        </w:rPr>
      </w:pPr>
      <w:r>
        <w:rPr>
          <w:rFonts w:hint="eastAsia"/>
          <w:lang w:val="en-US" w:eastAsia="zh-CN"/>
        </w:rPr>
        <w:t>学习率决定了在训练过程中模型参数更新的步幅大小，选择较大的学习率模型收敛速度快，但可能导致波动较大，使得模型不稳定。选择较小的学习率会使模型收敛速度过慢，影响训练效率。</w:t>
      </w:r>
    </w:p>
    <w:p>
      <w:pPr>
        <w:pStyle w:val="8"/>
        <w:numPr>
          <w:ilvl w:val="0"/>
          <w:numId w:val="3"/>
        </w:numPr>
        <w:bidi w:val="0"/>
        <w:rPr>
          <w:rFonts w:hint="eastAsia"/>
          <w:lang w:val="en-US" w:eastAsia="zh-CN"/>
        </w:rPr>
      </w:pPr>
      <w:r>
        <w:rPr>
          <w:rFonts w:hint="eastAsia"/>
          <w:lang w:val="en-US" w:eastAsia="zh-CN"/>
        </w:rPr>
        <w:t>图像</w:t>
      </w:r>
    </w:p>
    <w:p>
      <w:pPr>
        <w:rPr>
          <w:rFonts w:hint="eastAsia"/>
          <w:b/>
          <w:bCs/>
          <w:lang w:val="en-US" w:eastAsia="zh-CN"/>
        </w:rPr>
      </w:pPr>
      <w:r>
        <w:rPr>
          <w:rFonts w:hint="eastAsia"/>
          <w:b/>
          <w:bCs/>
          <w:lang w:val="en-US" w:eastAsia="zh-CN"/>
        </w:rPr>
        <w:t>1e-5:</w:t>
      </w:r>
    </w:p>
    <w:p>
      <w:pPr>
        <w:ind w:firstLine="420" w:firstLineChars="0"/>
        <w:jc w:val="center"/>
        <w:rPr>
          <w:rFonts w:hint="eastAsia"/>
          <w:b/>
          <w:bCs/>
          <w:lang w:val="en-US" w:eastAsia="zh-CN"/>
        </w:rPr>
      </w:pPr>
      <w:r>
        <w:drawing>
          <wp:inline distT="0" distB="0" distL="114300" distR="114300">
            <wp:extent cx="2394585" cy="1827530"/>
            <wp:effectExtent l="0" t="0" r="13335"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2394585" cy="18275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5e-5:</w:t>
      </w:r>
    </w:p>
    <w:p>
      <w:pPr>
        <w:jc w:val="center"/>
        <w:rPr>
          <w:rFonts w:hint="eastAsia"/>
          <w:b/>
          <w:bCs/>
          <w:lang w:val="en-US" w:eastAsia="zh-CN"/>
        </w:rPr>
      </w:pPr>
      <w:r>
        <w:rPr>
          <w:rFonts w:hint="eastAsia"/>
          <w:lang w:val="en-US" w:eastAsia="zh-CN"/>
        </w:rPr>
        <w:t xml:space="preserve">    </w:t>
      </w:r>
      <w:r>
        <w:drawing>
          <wp:inline distT="0" distB="0" distL="114300" distR="114300">
            <wp:extent cx="2487295" cy="1854835"/>
            <wp:effectExtent l="0" t="0" r="1206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2487295" cy="1854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1e-4:</w:t>
      </w:r>
    </w:p>
    <w:p>
      <w:pPr>
        <w:jc w:val="center"/>
        <w:rPr>
          <w:rFonts w:hint="default"/>
          <w:lang w:val="en-US" w:eastAsia="zh-CN"/>
        </w:rPr>
      </w:pPr>
      <w:r>
        <w:drawing>
          <wp:inline distT="0" distB="0" distL="114300" distR="114300">
            <wp:extent cx="2333625" cy="1848485"/>
            <wp:effectExtent l="0" t="0" r="13335"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2333625" cy="1848485"/>
                    </a:xfrm>
                    <a:prstGeom prst="rect">
                      <a:avLst/>
                    </a:prstGeom>
                    <a:noFill/>
                    <a:ln>
                      <a:noFill/>
                    </a:ln>
                  </pic:spPr>
                </pic:pic>
              </a:graphicData>
            </a:graphic>
          </wp:inline>
        </w:drawing>
      </w:r>
    </w:p>
    <w:p>
      <w:pPr>
        <w:pStyle w:val="8"/>
        <w:numPr>
          <w:ilvl w:val="0"/>
          <w:numId w:val="3"/>
        </w:numPr>
        <w:bidi w:val="0"/>
        <w:rPr>
          <w:rFonts w:hint="default"/>
          <w:lang w:val="en-US" w:eastAsia="zh-CN"/>
        </w:rPr>
      </w:pPr>
      <w:r>
        <w:rPr>
          <w:rFonts w:hint="eastAsia"/>
          <w:lang w:val="en-US" w:eastAsia="zh-CN"/>
        </w:rPr>
        <w:t>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学习率</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1e-5</w:t>
            </w:r>
          </w:p>
        </w:tc>
        <w:tc>
          <w:tcPr>
            <w:tcW w:w="4261" w:type="dxa"/>
          </w:tcPr>
          <w:p>
            <w:pPr>
              <w:jc w:val="center"/>
              <w:rPr>
                <w:rFonts w:hint="default"/>
                <w:vertAlign w:val="baseline"/>
                <w:lang w:val="en-US" w:eastAsia="zh-CN"/>
              </w:rPr>
            </w:pPr>
            <w:r>
              <w:rPr>
                <w:rFonts w:hint="eastAsia"/>
                <w:vertAlign w:val="baseline"/>
                <w:lang w:val="en-US" w:eastAsia="zh-CN"/>
              </w:rPr>
              <w:t>1h-25min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5e-5</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1e-4</w:t>
            </w:r>
          </w:p>
        </w:tc>
        <w:tc>
          <w:tcPr>
            <w:tcW w:w="4261" w:type="dxa"/>
          </w:tcPr>
          <w:p>
            <w:pPr>
              <w:jc w:val="center"/>
              <w:rPr>
                <w:rFonts w:hint="default"/>
                <w:vertAlign w:val="baseline"/>
                <w:lang w:val="en-US" w:eastAsia="zh-CN"/>
              </w:rPr>
            </w:pPr>
            <w:r>
              <w:rPr>
                <w:rFonts w:hint="eastAsia"/>
                <w:vertAlign w:val="baseline"/>
                <w:lang w:val="en-US" w:eastAsia="zh-CN"/>
              </w:rPr>
              <w:t>1h-15min</w:t>
            </w:r>
          </w:p>
        </w:tc>
      </w:tr>
    </w:tbl>
    <w:p>
      <w:pPr>
        <w:pStyle w:val="8"/>
        <w:numPr>
          <w:ilvl w:val="0"/>
          <w:numId w:val="3"/>
        </w:numPr>
        <w:bidi w:val="0"/>
        <w:rPr>
          <w:rFonts w:hint="default"/>
          <w:lang w:val="en-US" w:eastAsia="zh-CN"/>
        </w:rPr>
      </w:pPr>
      <w:r>
        <w:rPr>
          <w:rFonts w:hint="eastAsia"/>
          <w:lang w:val="en-US" w:eastAsia="zh-CN"/>
        </w:rPr>
        <w:t>总结与分析</w:t>
      </w:r>
    </w:p>
    <w:p>
      <w:pPr>
        <w:ind w:firstLine="420" w:firstLineChars="200"/>
        <w:rPr>
          <w:rFonts w:hint="default"/>
          <w:lang w:val="en-US" w:eastAsia="zh-CN"/>
        </w:rPr>
      </w:pPr>
      <w:r>
        <w:rPr>
          <w:rFonts w:hint="eastAsia"/>
          <w:lang w:val="en-US" w:eastAsia="zh-CN"/>
        </w:rPr>
        <w:t>观察图像可以了解到大的学习率模型收敛速度快，但可能导致波动较大，使得模型不稳定。选择较小的学习率会使模型收敛速度过慢，影响训练效率。但其预计运行时间类似，因为学习率基本不会严重影响预计运行时间，其优化步数基本是一样的。</w:t>
      </w:r>
    </w:p>
    <w:p>
      <w:pPr>
        <w:pStyle w:val="6"/>
        <w:bidi w:val="0"/>
        <w:rPr>
          <w:rFonts w:hint="eastAsia"/>
          <w:lang w:val="en-US" w:eastAsia="zh-CN"/>
        </w:rPr>
      </w:pPr>
      <w:r>
        <w:rPr>
          <w:rFonts w:hint="eastAsia"/>
          <w:lang w:val="en-US" w:eastAsia="zh-CN"/>
        </w:rPr>
        <w:t>2.1.7计算类型的调节</w:t>
      </w:r>
    </w:p>
    <w:p>
      <w:pPr>
        <w:numPr>
          <w:ilvl w:val="0"/>
          <w:numId w:val="0"/>
        </w:numPr>
        <w:ind w:firstLine="420" w:firstLineChars="200"/>
        <w:rPr>
          <w:rFonts w:hint="eastAsia"/>
          <w:lang w:val="en-US" w:eastAsia="zh-CN"/>
        </w:rPr>
      </w:pPr>
      <w:r>
        <w:rPr>
          <w:rFonts w:hint="eastAsia"/>
          <w:lang w:val="en-US" w:eastAsia="zh-CN"/>
        </w:rPr>
        <w:t>FP16使用16位来表示浮点数，其中1位用于表示符号，5位用于指数，剩下的10位用于表示尾数，BF16同样使用16位来表示浮点数，其中1位用于表示符号，8位用于指数，剩下的7位用于表示尾数，指数位较少，FP16的数值范围相对较小，指数位较多，BF16的数值范围相对较大，它们在精度和数值范围上有所不同，适用于不同的应用场景，需要调节比较其效果如何。</w:t>
      </w:r>
    </w:p>
    <w:p>
      <w:pPr>
        <w:pStyle w:val="8"/>
        <w:numPr>
          <w:ilvl w:val="0"/>
          <w:numId w:val="4"/>
        </w:numPr>
        <w:bidi w:val="0"/>
        <w:rPr>
          <w:rFonts w:hint="eastAsia"/>
          <w:lang w:val="en-US" w:eastAsia="zh-CN"/>
        </w:rPr>
      </w:pPr>
      <w:r>
        <w:rPr>
          <w:rFonts w:hint="eastAsia"/>
          <w:lang w:val="en-US" w:eastAsia="zh-CN"/>
        </w:rPr>
        <w:t>图像</w:t>
      </w:r>
    </w:p>
    <w:p>
      <w:pPr>
        <w:numPr>
          <w:ilvl w:val="0"/>
          <w:numId w:val="0"/>
        </w:numPr>
        <w:rPr>
          <w:rFonts w:hint="eastAsia"/>
          <w:lang w:val="en-US" w:eastAsia="zh-CN"/>
        </w:rPr>
      </w:pPr>
      <w:r>
        <w:rPr>
          <w:rFonts w:hint="eastAsia"/>
          <w:lang w:val="en-US" w:eastAsia="zh-CN"/>
        </w:rPr>
        <w:t>FP16：</w:t>
      </w:r>
    </w:p>
    <w:p>
      <w:pPr>
        <w:numPr>
          <w:ilvl w:val="0"/>
          <w:numId w:val="0"/>
        </w:numPr>
        <w:jc w:val="center"/>
        <w:rPr>
          <w:rFonts w:hint="eastAsia"/>
          <w:lang w:val="en-US" w:eastAsia="zh-CN"/>
        </w:rPr>
      </w:pPr>
      <w:r>
        <w:drawing>
          <wp:inline distT="0" distB="0" distL="114300" distR="114300">
            <wp:extent cx="2522220" cy="188214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2522220" cy="18821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BF16：</w:t>
      </w:r>
    </w:p>
    <w:p>
      <w:pPr>
        <w:numPr>
          <w:ilvl w:val="0"/>
          <w:numId w:val="0"/>
        </w:numPr>
        <w:jc w:val="center"/>
        <w:rPr>
          <w:rFonts w:hint="default"/>
          <w:lang w:val="en-US" w:eastAsia="zh-CN"/>
        </w:rPr>
      </w:pPr>
      <w:r>
        <w:drawing>
          <wp:inline distT="0" distB="0" distL="114300" distR="114300">
            <wp:extent cx="2303145" cy="1757680"/>
            <wp:effectExtent l="0" t="0" r="1333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2303145" cy="1757680"/>
                    </a:xfrm>
                    <a:prstGeom prst="rect">
                      <a:avLst/>
                    </a:prstGeom>
                    <a:noFill/>
                    <a:ln>
                      <a:noFill/>
                    </a:ln>
                  </pic:spPr>
                </pic:pic>
              </a:graphicData>
            </a:graphic>
          </wp:inline>
        </w:drawing>
      </w:r>
    </w:p>
    <w:p>
      <w:pPr>
        <w:pStyle w:val="8"/>
        <w:numPr>
          <w:ilvl w:val="0"/>
          <w:numId w:val="0"/>
        </w:numPr>
        <w:bidi w:val="0"/>
        <w:rPr>
          <w:rFonts w:hint="eastAsia"/>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计算类型</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FP16</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BF16</w:t>
            </w:r>
          </w:p>
        </w:tc>
        <w:tc>
          <w:tcPr>
            <w:tcW w:w="4261" w:type="dxa"/>
          </w:tcPr>
          <w:p>
            <w:pPr>
              <w:jc w:val="center"/>
              <w:rPr>
                <w:rFonts w:hint="default"/>
                <w:vertAlign w:val="baseline"/>
                <w:lang w:val="en-US" w:eastAsia="zh-CN"/>
              </w:rPr>
            </w:pPr>
            <w:r>
              <w:rPr>
                <w:rFonts w:hint="eastAsia"/>
                <w:vertAlign w:val="baseline"/>
                <w:lang w:val="en-US" w:eastAsia="zh-CN"/>
              </w:rPr>
              <w:t>1h-20min</w:t>
            </w:r>
          </w:p>
        </w:tc>
      </w:tr>
    </w:tbl>
    <w:p>
      <w:pPr>
        <w:rPr>
          <w:rFonts w:hint="default"/>
          <w:lang w:val="en-US" w:eastAsia="zh-CN"/>
        </w:rPr>
      </w:pPr>
    </w:p>
    <w:p>
      <w:pPr>
        <w:pStyle w:val="8"/>
        <w:numPr>
          <w:ilvl w:val="0"/>
          <w:numId w:val="0"/>
        </w:numPr>
        <w:bidi w:val="0"/>
        <w:rPr>
          <w:rFonts w:hint="default"/>
          <w:lang w:val="en-US" w:eastAsia="zh-CN"/>
        </w:rPr>
      </w:pPr>
      <w:r>
        <w:rPr>
          <w:rFonts w:hint="eastAsia"/>
          <w:lang w:val="en-US" w:eastAsia="zh-CN"/>
        </w:rPr>
        <w:t>3.总结与分析</w:t>
      </w:r>
    </w:p>
    <w:p>
      <w:pPr>
        <w:numPr>
          <w:ilvl w:val="0"/>
          <w:numId w:val="0"/>
        </w:numPr>
        <w:ind w:firstLine="420" w:firstLineChars="200"/>
        <w:rPr>
          <w:rFonts w:hint="default"/>
          <w:lang w:val="en-US" w:eastAsia="zh-CN"/>
        </w:rPr>
      </w:pPr>
      <w:r>
        <w:rPr>
          <w:rFonts w:hint="eastAsia"/>
          <w:lang w:val="en-US" w:eastAsia="zh-CN"/>
        </w:rPr>
        <w:t>FP16与BF16最大的区别就是在于精度和数值范围上有所不同，根据模型预计运行时间发现相差不大，说明数值范围影响对模型运行时间与速度较小，根据图像可以观察出FP16下降趋势更加明显，更容易收敛，且FP的尾数位更多，更精确，说明精度越高越容易收敛，类似的结论在量化等级中也有体现。</w:t>
      </w:r>
    </w:p>
    <w:p>
      <w:pPr>
        <w:pStyle w:val="6"/>
        <w:bidi w:val="0"/>
        <w:rPr>
          <w:rFonts w:hint="eastAsia"/>
          <w:lang w:val="en-US" w:eastAsia="zh-CN"/>
        </w:rPr>
      </w:pPr>
      <w:r>
        <w:rPr>
          <w:rFonts w:hint="eastAsia"/>
          <w:lang w:val="en-US" w:eastAsia="zh-CN"/>
        </w:rPr>
        <w:t>2.1.8梯度累计的步数</w:t>
      </w:r>
    </w:p>
    <w:p>
      <w:pPr>
        <w:ind w:firstLine="420" w:firstLineChars="200"/>
        <w:rPr>
          <w:rFonts w:hint="eastAsia"/>
          <w:lang w:val="en-US" w:eastAsia="zh-CN"/>
        </w:rPr>
      </w:pPr>
      <w:r>
        <w:rPr>
          <w:rFonts w:hint="eastAsia"/>
          <w:lang w:val="en-US" w:eastAsia="zh-CN"/>
        </w:rPr>
        <w:t>梯度累积是指在一个批次（batch）内先不更新参数，而是将多个批次的梯度进行累积，直到达到一定的步数或者满足一定的条件后再进行参数更新，由于训练过程中的批次较小或者计算资源有限时，单个批次的梯度可能不足以提供准确的方向信息进行参数更新，因此引入梯度累积的步数，但累计步数过大则会导致训练过程变慢，过小则会导致反向传播信息不准确，因此需要调节比较效果。</w:t>
      </w:r>
    </w:p>
    <w:p>
      <w:pPr>
        <w:pStyle w:val="8"/>
        <w:numPr>
          <w:ilvl w:val="0"/>
          <w:numId w:val="5"/>
        </w:numPr>
        <w:bidi w:val="0"/>
        <w:rPr>
          <w:rFonts w:hint="eastAsia"/>
          <w:lang w:val="en-US" w:eastAsia="zh-CN"/>
        </w:rPr>
      </w:pPr>
      <w:r>
        <w:rPr>
          <w:rFonts w:hint="eastAsia"/>
          <w:lang w:val="en-US" w:eastAsia="zh-CN"/>
        </w:rPr>
        <w:t>图像</w:t>
      </w:r>
    </w:p>
    <w:p>
      <w:pPr>
        <w:numPr>
          <w:ilvl w:val="0"/>
          <w:numId w:val="0"/>
        </w:numPr>
        <w:rPr>
          <w:rFonts w:hint="eastAsia"/>
          <w:b/>
          <w:bCs/>
          <w:lang w:val="en-US" w:eastAsia="zh-CN"/>
        </w:rPr>
      </w:pPr>
      <w:r>
        <w:rPr>
          <w:rFonts w:hint="eastAsia"/>
          <w:b/>
          <w:bCs/>
          <w:lang w:val="en-US" w:eastAsia="zh-CN"/>
        </w:rPr>
        <w:t>Gra-step=1:</w:t>
      </w:r>
    </w:p>
    <w:p>
      <w:pPr>
        <w:numPr>
          <w:ilvl w:val="0"/>
          <w:numId w:val="0"/>
        </w:numPr>
        <w:jc w:val="center"/>
        <w:rPr>
          <w:rFonts w:hint="eastAsia"/>
          <w:b/>
          <w:bCs/>
          <w:lang w:val="en-US" w:eastAsia="zh-CN"/>
        </w:rPr>
      </w:pPr>
      <w:r>
        <w:drawing>
          <wp:inline distT="0" distB="0" distL="114300" distR="114300">
            <wp:extent cx="2371725" cy="1835150"/>
            <wp:effectExtent l="0" t="0" r="5715" b="889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8"/>
                    <a:stretch>
                      <a:fillRect/>
                    </a:stretch>
                  </pic:blipFill>
                  <pic:spPr>
                    <a:xfrm>
                      <a:off x="0" y="0"/>
                      <a:ext cx="2371725" cy="183515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Gra-step=4:</w:t>
      </w:r>
    </w:p>
    <w:p>
      <w:pPr>
        <w:numPr>
          <w:ilvl w:val="0"/>
          <w:numId w:val="0"/>
        </w:numPr>
        <w:jc w:val="center"/>
        <w:rPr>
          <w:rFonts w:hint="eastAsia"/>
          <w:b/>
          <w:bCs/>
          <w:lang w:val="en-US" w:eastAsia="zh-CN"/>
        </w:rPr>
      </w:pPr>
      <w:r>
        <w:drawing>
          <wp:inline distT="0" distB="0" distL="114300" distR="114300">
            <wp:extent cx="2522220" cy="188214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2522220" cy="18821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Gra-step=32:</w:t>
      </w:r>
    </w:p>
    <w:p>
      <w:pPr>
        <w:numPr>
          <w:ilvl w:val="0"/>
          <w:numId w:val="0"/>
        </w:numPr>
        <w:jc w:val="center"/>
        <w:rPr>
          <w:rFonts w:hint="eastAsia"/>
          <w:b/>
          <w:bCs/>
          <w:lang w:val="en-US" w:eastAsia="zh-CN"/>
        </w:rPr>
      </w:pPr>
      <w:r>
        <w:drawing>
          <wp:inline distT="0" distB="0" distL="114300" distR="114300">
            <wp:extent cx="2371090" cy="1804035"/>
            <wp:effectExtent l="0" t="0" r="6350"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9"/>
                    <a:stretch>
                      <a:fillRect/>
                    </a:stretch>
                  </pic:blipFill>
                  <pic:spPr>
                    <a:xfrm>
                      <a:off x="0" y="0"/>
                      <a:ext cx="2371090" cy="1804035"/>
                    </a:xfrm>
                    <a:prstGeom prst="rect">
                      <a:avLst/>
                    </a:prstGeom>
                    <a:noFill/>
                    <a:ln>
                      <a:noFill/>
                    </a:ln>
                  </pic:spPr>
                </pic:pic>
              </a:graphicData>
            </a:graphic>
          </wp:inline>
        </w:drawing>
      </w:r>
    </w:p>
    <w:p>
      <w:pPr>
        <w:numPr>
          <w:ilvl w:val="0"/>
          <w:numId w:val="0"/>
        </w:numPr>
        <w:rPr>
          <w:rFonts w:hint="default"/>
          <w:lang w:val="en-US" w:eastAsia="zh-CN"/>
        </w:rPr>
      </w:pPr>
    </w:p>
    <w:p>
      <w:pPr>
        <w:pStyle w:val="8"/>
        <w:numPr>
          <w:ilvl w:val="0"/>
          <w:numId w:val="0"/>
        </w:numPr>
        <w:bidi w:val="0"/>
        <w:rPr>
          <w:rFonts w:hint="eastAsia"/>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梯度累积步数</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w:t>
            </w:r>
          </w:p>
        </w:tc>
        <w:tc>
          <w:tcPr>
            <w:tcW w:w="4261" w:type="dxa"/>
          </w:tcPr>
          <w:p>
            <w:pPr>
              <w:jc w:val="center"/>
              <w:rPr>
                <w:rFonts w:hint="default"/>
                <w:vertAlign w:val="baseline"/>
                <w:lang w:val="en-US" w:eastAsia="zh-CN"/>
              </w:rPr>
            </w:pPr>
            <w:r>
              <w:rPr>
                <w:rFonts w:hint="eastAsia"/>
                <w:vertAlign w:val="baseline"/>
                <w:lang w:val="en-US" w:eastAsia="zh-CN"/>
              </w:rPr>
              <w:t>1h-22min</w:t>
            </w:r>
          </w:p>
        </w:tc>
      </w:tr>
      <w:tr>
        <w:tc>
          <w:tcPr>
            <w:tcW w:w="4261" w:type="dxa"/>
          </w:tcPr>
          <w:p>
            <w:pPr>
              <w:jc w:val="center"/>
              <w:rPr>
                <w:rFonts w:hint="default"/>
                <w:vertAlign w:val="baseline"/>
                <w:lang w:val="en-US" w:eastAsia="zh-CN"/>
              </w:rPr>
            </w:pPr>
            <w:r>
              <w:rPr>
                <w:rFonts w:hint="eastAsia"/>
                <w:vertAlign w:val="baseline"/>
                <w:lang w:val="en-US" w:eastAsia="zh-CN"/>
              </w:rPr>
              <w:t>4</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32</w:t>
            </w:r>
          </w:p>
        </w:tc>
        <w:tc>
          <w:tcPr>
            <w:tcW w:w="4261" w:type="dxa"/>
          </w:tcPr>
          <w:p>
            <w:pPr>
              <w:jc w:val="center"/>
              <w:rPr>
                <w:rFonts w:hint="default"/>
                <w:vertAlign w:val="baseline"/>
                <w:lang w:val="en-US" w:eastAsia="zh-CN"/>
              </w:rPr>
            </w:pPr>
            <w:r>
              <w:rPr>
                <w:rFonts w:hint="eastAsia"/>
                <w:vertAlign w:val="baseline"/>
                <w:lang w:val="en-US" w:eastAsia="zh-CN"/>
              </w:rPr>
              <w:t>1h-08min</w:t>
            </w:r>
          </w:p>
        </w:tc>
      </w:tr>
    </w:tbl>
    <w:p>
      <w:pPr>
        <w:pStyle w:val="8"/>
        <w:numPr>
          <w:ilvl w:val="0"/>
          <w:numId w:val="0"/>
        </w:numPr>
        <w:bidi w:val="0"/>
        <w:rPr>
          <w:rFonts w:hint="default"/>
          <w:lang w:val="en-US" w:eastAsia="zh-CN"/>
        </w:rPr>
      </w:pPr>
      <w:r>
        <w:rPr>
          <w:rFonts w:hint="eastAsia"/>
          <w:lang w:val="en-US" w:eastAsia="zh-CN"/>
        </w:rPr>
        <w:t>3.总结与分析</w:t>
      </w:r>
    </w:p>
    <w:p>
      <w:pPr>
        <w:ind w:firstLine="420" w:firstLineChars="200"/>
        <w:rPr>
          <w:rFonts w:hint="default"/>
          <w:lang w:val="en-US" w:eastAsia="zh-CN"/>
        </w:rPr>
      </w:pPr>
      <w:r>
        <w:rPr>
          <w:rFonts w:hint="eastAsia"/>
          <w:lang w:val="en-US" w:eastAsia="zh-CN"/>
        </w:rPr>
        <w:t>观察表格与图像可以得出结论，虽然预计运行时间相差不大，但是当累计步数过大时会导致训练过程每一个步长变慢，具体表现为开始到运行300steps，累积步数越大所需时间就越长，但累积步数过小则会导致反向传播信息不准确，波动较大，因此当梯度累积步数为4时，训练速度和loss下降都取得了比较平衡的效果。</w:t>
      </w:r>
    </w:p>
    <w:p>
      <w:pPr>
        <w:pStyle w:val="6"/>
        <w:bidi w:val="0"/>
        <w:rPr>
          <w:rFonts w:hint="eastAsia"/>
          <w:lang w:val="en-US" w:eastAsia="zh-CN"/>
        </w:rPr>
      </w:pPr>
      <w:r>
        <w:rPr>
          <w:rFonts w:hint="eastAsia"/>
          <w:lang w:val="en-US" w:eastAsia="zh-CN"/>
        </w:rPr>
        <w:t>2.1.9学习率调节器的选择和预热步数的大小</w:t>
      </w:r>
    </w:p>
    <w:p>
      <w:pPr>
        <w:ind w:firstLine="420" w:firstLineChars="200"/>
        <w:rPr>
          <w:rFonts w:hint="eastAsia"/>
          <w:lang w:val="en-US" w:eastAsia="zh-CN"/>
        </w:rPr>
      </w:pPr>
      <w:r>
        <w:rPr>
          <w:rFonts w:hint="eastAsia"/>
          <w:lang w:val="en-US" w:eastAsia="zh-CN"/>
        </w:rPr>
        <w:t>学习率调节器可以帮助平衡训练过程中的学习率大小，使得模型在不同阶段以适当的步伐进行参数更新。预热步数设置可以增加收敛速度避免过拟合，但又不能过大，避免训练过程中的震荡和不稳定性，因此需要进行调节比较，选出比较合适的预热步数。</w:t>
      </w:r>
    </w:p>
    <w:p>
      <w:pPr>
        <w:pStyle w:val="8"/>
        <w:numPr>
          <w:ilvl w:val="0"/>
          <w:numId w:val="6"/>
        </w:numPr>
        <w:bidi w:val="0"/>
        <w:rPr>
          <w:rFonts w:hint="eastAsia"/>
          <w:lang w:val="en-US" w:eastAsia="zh-CN"/>
        </w:rPr>
      </w:pPr>
      <w:r>
        <w:rPr>
          <w:rFonts w:hint="eastAsia"/>
          <w:lang w:val="en-US" w:eastAsia="zh-CN"/>
        </w:rPr>
        <w:t>图像</w:t>
      </w:r>
    </w:p>
    <w:p>
      <w:pPr>
        <w:numPr>
          <w:ilvl w:val="0"/>
          <w:numId w:val="0"/>
        </w:numPr>
        <w:rPr>
          <w:rFonts w:hint="eastAsia"/>
          <w:b/>
          <w:bCs/>
          <w:lang w:val="en-US" w:eastAsia="zh-CN"/>
        </w:rPr>
      </w:pPr>
      <w:r>
        <w:rPr>
          <w:rFonts w:hint="eastAsia"/>
          <w:b/>
          <w:bCs/>
          <w:lang w:val="en-US" w:eastAsia="zh-CN"/>
        </w:rPr>
        <w:t>Cosine;0:</w:t>
      </w:r>
    </w:p>
    <w:p>
      <w:pPr>
        <w:numPr>
          <w:ilvl w:val="0"/>
          <w:numId w:val="0"/>
        </w:numPr>
        <w:jc w:val="center"/>
        <w:rPr>
          <w:rFonts w:hint="default"/>
          <w:b/>
          <w:bCs/>
          <w:lang w:val="en-US" w:eastAsia="zh-CN"/>
        </w:rPr>
      </w:pPr>
      <w:r>
        <w:drawing>
          <wp:inline distT="0" distB="0" distL="114300" distR="114300">
            <wp:extent cx="2522220" cy="188214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stretch>
                      <a:fillRect/>
                    </a:stretch>
                  </pic:blipFill>
                  <pic:spPr>
                    <a:xfrm>
                      <a:off x="0" y="0"/>
                      <a:ext cx="2522220" cy="18821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Cosine;50:</w:t>
      </w:r>
    </w:p>
    <w:p>
      <w:pPr>
        <w:numPr>
          <w:ilvl w:val="0"/>
          <w:numId w:val="0"/>
        </w:numPr>
        <w:jc w:val="center"/>
        <w:rPr>
          <w:rFonts w:hint="default"/>
          <w:b/>
          <w:bCs/>
          <w:lang w:val="en-US" w:eastAsia="zh-CN"/>
        </w:rPr>
      </w:pPr>
      <w:r>
        <w:drawing>
          <wp:inline distT="0" distB="0" distL="114300" distR="114300">
            <wp:extent cx="2348230" cy="1844675"/>
            <wp:effectExtent l="0" t="0" r="13970" b="1460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2348230" cy="1844675"/>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Linear;0:</w:t>
      </w:r>
    </w:p>
    <w:p>
      <w:pPr>
        <w:numPr>
          <w:ilvl w:val="0"/>
          <w:numId w:val="0"/>
        </w:numPr>
        <w:jc w:val="center"/>
        <w:rPr>
          <w:rFonts w:hint="default"/>
          <w:b/>
          <w:bCs/>
          <w:lang w:val="en-US" w:eastAsia="zh-CN"/>
        </w:rPr>
      </w:pPr>
      <w:r>
        <w:drawing>
          <wp:inline distT="0" distB="0" distL="114300" distR="114300">
            <wp:extent cx="2327910" cy="1618615"/>
            <wp:effectExtent l="0" t="0" r="381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2327910" cy="1618615"/>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Linear;50:</w:t>
      </w:r>
    </w:p>
    <w:p>
      <w:pPr>
        <w:numPr>
          <w:ilvl w:val="0"/>
          <w:numId w:val="0"/>
        </w:numPr>
        <w:jc w:val="center"/>
        <w:rPr>
          <w:rFonts w:hint="default"/>
          <w:b/>
          <w:bCs/>
          <w:lang w:val="en-US" w:eastAsia="zh-CN"/>
        </w:rPr>
      </w:pPr>
      <w:r>
        <w:drawing>
          <wp:inline distT="0" distB="0" distL="114300" distR="114300">
            <wp:extent cx="2356485" cy="1775460"/>
            <wp:effectExtent l="0" t="0" r="5715" b="762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2"/>
                    <a:stretch>
                      <a:fillRect/>
                    </a:stretch>
                  </pic:blipFill>
                  <pic:spPr>
                    <a:xfrm>
                      <a:off x="0" y="0"/>
                      <a:ext cx="2356485" cy="1775460"/>
                    </a:xfrm>
                    <a:prstGeom prst="rect">
                      <a:avLst/>
                    </a:prstGeom>
                    <a:noFill/>
                    <a:ln>
                      <a:noFill/>
                    </a:ln>
                  </pic:spPr>
                </pic:pic>
              </a:graphicData>
            </a:graphic>
          </wp:inline>
        </w:drawing>
      </w:r>
    </w:p>
    <w:p>
      <w:pPr>
        <w:pStyle w:val="8"/>
        <w:numPr>
          <w:ilvl w:val="0"/>
          <w:numId w:val="0"/>
        </w:numPr>
        <w:bidi w:val="0"/>
        <w:rPr>
          <w:rFonts w:hint="eastAsia"/>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学习率调节器和预热步数</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Cosine；0</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Cosine；50</w:t>
            </w:r>
          </w:p>
        </w:tc>
        <w:tc>
          <w:tcPr>
            <w:tcW w:w="4261" w:type="dxa"/>
          </w:tcPr>
          <w:p>
            <w:pPr>
              <w:jc w:val="center"/>
              <w:rPr>
                <w:rFonts w:hint="default"/>
                <w:vertAlign w:val="baseline"/>
                <w:lang w:val="en-US" w:eastAsia="zh-CN"/>
              </w:rPr>
            </w:pPr>
            <w:r>
              <w:rPr>
                <w:rFonts w:hint="eastAsia"/>
                <w:vertAlign w:val="baseline"/>
                <w:lang w:val="en-US" w:eastAsia="zh-CN"/>
              </w:rPr>
              <w:t>1h-16min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Linear；0</w:t>
            </w:r>
          </w:p>
        </w:tc>
        <w:tc>
          <w:tcPr>
            <w:tcW w:w="4261" w:type="dxa"/>
          </w:tcPr>
          <w:p>
            <w:pPr>
              <w:jc w:val="center"/>
              <w:rPr>
                <w:rFonts w:hint="default"/>
                <w:vertAlign w:val="baseline"/>
                <w:lang w:val="en-US" w:eastAsia="zh-CN"/>
              </w:rPr>
            </w:pPr>
            <w:r>
              <w:rPr>
                <w:rFonts w:hint="eastAsia"/>
                <w:vertAlign w:val="baseline"/>
                <w:lang w:val="en-US" w:eastAsia="zh-CN"/>
              </w:rPr>
              <w:t>1h-20min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Linear；50</w:t>
            </w:r>
          </w:p>
        </w:tc>
        <w:tc>
          <w:tcPr>
            <w:tcW w:w="4261" w:type="dxa"/>
          </w:tcPr>
          <w:p>
            <w:pPr>
              <w:jc w:val="center"/>
              <w:rPr>
                <w:rFonts w:hint="default"/>
                <w:vertAlign w:val="baseline"/>
                <w:lang w:val="en-US" w:eastAsia="zh-CN"/>
              </w:rPr>
            </w:pPr>
            <w:r>
              <w:rPr>
                <w:rFonts w:hint="eastAsia"/>
                <w:vertAlign w:val="baseline"/>
                <w:lang w:val="en-US" w:eastAsia="zh-CN"/>
              </w:rPr>
              <w:t>1h-21min</w:t>
            </w:r>
          </w:p>
        </w:tc>
      </w:tr>
    </w:tbl>
    <w:p>
      <w:pPr>
        <w:rPr>
          <w:rFonts w:hint="default"/>
          <w:lang w:val="en-US" w:eastAsia="zh-CN"/>
        </w:rPr>
      </w:pPr>
    </w:p>
    <w:p>
      <w:pPr>
        <w:pStyle w:val="8"/>
        <w:numPr>
          <w:ilvl w:val="0"/>
          <w:numId w:val="0"/>
        </w:numPr>
        <w:bidi w:val="0"/>
        <w:rPr>
          <w:rFonts w:hint="default"/>
          <w:lang w:val="en-US" w:eastAsia="zh-CN"/>
        </w:rPr>
      </w:pPr>
      <w:r>
        <w:rPr>
          <w:rFonts w:hint="eastAsia"/>
          <w:lang w:val="en-US" w:eastAsia="zh-CN"/>
        </w:rPr>
        <w:t>3.总结与分析</w:t>
      </w:r>
    </w:p>
    <w:p>
      <w:pPr>
        <w:ind w:firstLine="420" w:firstLineChars="200"/>
        <w:rPr>
          <w:rFonts w:hint="default"/>
          <w:lang w:val="en-US" w:eastAsia="zh-CN"/>
        </w:rPr>
      </w:pPr>
      <w:r>
        <w:rPr>
          <w:rFonts w:hint="eastAsia"/>
          <w:lang w:val="en-US" w:eastAsia="zh-CN"/>
        </w:rPr>
        <w:t>预热步数设置可以使学习率先上升使收敛速度加快，至将收敛时缩小学习率大小，慢慢寻找最优点，因此可以对比当设置预热步数时，模型在预热步数期间loss降低速度较快，但不影响预计运行时间，如图所示，在对比不同的学习率调节器时发现，余弦学习率调度器的效果要比线性学习率调度器效果稍微稳定一些，主要原因在于余弦学习率调度器通常用于训练深度神经网络，可以帮助模型更稳定地收敛并避免陷入局部最优点，而线性学习率调度器通常适用于简单的模型或者在训练初期需要较大学习率的情况。</w:t>
      </w:r>
    </w:p>
    <w:p>
      <w:pPr>
        <w:pStyle w:val="6"/>
        <w:bidi w:val="0"/>
        <w:rPr>
          <w:rFonts w:hint="eastAsia"/>
          <w:lang w:val="en-US" w:eastAsia="zh-CN"/>
        </w:rPr>
      </w:pPr>
      <w:r>
        <w:rPr>
          <w:rFonts w:hint="eastAsia"/>
          <w:lang w:val="en-US" w:eastAsia="zh-CN"/>
        </w:rPr>
        <w:t>2.1.10最大梯度范数的选取</w:t>
      </w:r>
    </w:p>
    <w:p>
      <w:pPr>
        <w:ind w:firstLine="420" w:firstLineChars="200"/>
        <w:rPr>
          <w:rFonts w:hint="eastAsia"/>
          <w:lang w:val="en-US" w:eastAsia="zh-CN"/>
        </w:rPr>
      </w:pPr>
      <w:r>
        <w:rPr>
          <w:rFonts w:hint="eastAsia"/>
          <w:lang w:val="en-US" w:eastAsia="zh-CN"/>
        </w:rPr>
        <w:t>梯度裁剪用于控制梯度的大小，用于应对梯度爆炸（gradient explosion）的问题。当梯度值过大时，可能导致数值计算不稳定和模型训练困难。梯度裁剪通过限制梯度的范数（即梯度的L2范数）来避免梯度爆炸的情况。当梯度的L2范数超过该最大梯度范数阈值时，梯度会进行缩放，使其范数不超过阈值。这样可以确保梯度的大小在可接受的范围内，提高模型训练的稳定性。</w:t>
      </w:r>
    </w:p>
    <w:p>
      <w:pPr>
        <w:pStyle w:val="8"/>
        <w:numPr>
          <w:ilvl w:val="0"/>
          <w:numId w:val="7"/>
        </w:numPr>
        <w:bidi w:val="0"/>
        <w:rPr>
          <w:rFonts w:hint="eastAsia"/>
          <w:lang w:val="en-US" w:eastAsia="zh-CN"/>
        </w:rPr>
      </w:pPr>
      <w:r>
        <w:rPr>
          <w:rFonts w:hint="eastAsia"/>
          <w:lang w:val="en-US" w:eastAsia="zh-CN"/>
        </w:rPr>
        <w:t>图像</w:t>
      </w:r>
    </w:p>
    <w:p>
      <w:pPr>
        <w:numPr>
          <w:ilvl w:val="0"/>
          <w:numId w:val="0"/>
        </w:numPr>
        <w:rPr>
          <w:rFonts w:hint="eastAsia"/>
          <w:b/>
          <w:bCs/>
          <w:lang w:val="en-US" w:eastAsia="zh-CN"/>
        </w:rPr>
      </w:pPr>
      <w:r>
        <w:rPr>
          <w:rFonts w:hint="eastAsia"/>
          <w:b/>
          <w:bCs/>
          <w:lang w:val="en-US" w:eastAsia="zh-CN"/>
        </w:rPr>
        <w:t>最大梯度范数为0.1：</w:t>
      </w: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jc w:val="center"/>
        <w:rPr>
          <w:rFonts w:hint="eastAsia"/>
          <w:b/>
          <w:bCs/>
          <w:lang w:val="en-US" w:eastAsia="zh-CN"/>
        </w:rPr>
      </w:pPr>
      <w:r>
        <w:drawing>
          <wp:inline distT="0" distB="0" distL="114300" distR="114300">
            <wp:extent cx="2652395" cy="2049145"/>
            <wp:effectExtent l="0" t="0" r="14605" b="825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3"/>
                    <a:stretch>
                      <a:fillRect/>
                    </a:stretch>
                  </pic:blipFill>
                  <pic:spPr>
                    <a:xfrm>
                      <a:off x="0" y="0"/>
                      <a:ext cx="2652395" cy="2049145"/>
                    </a:xfrm>
                    <a:prstGeom prst="rect">
                      <a:avLst/>
                    </a:prstGeom>
                    <a:noFill/>
                    <a:ln>
                      <a:noFill/>
                    </a:ln>
                  </pic:spPr>
                </pic:pic>
              </a:graphicData>
            </a:graphic>
          </wp:inline>
        </w:drawing>
      </w: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最大梯度范数为1：</w:t>
      </w:r>
    </w:p>
    <w:p>
      <w:pPr>
        <w:numPr>
          <w:ilvl w:val="0"/>
          <w:numId w:val="0"/>
        </w:numPr>
        <w:jc w:val="center"/>
        <w:rPr>
          <w:rFonts w:hint="default"/>
          <w:b/>
          <w:bCs/>
          <w:lang w:val="en-US" w:eastAsia="zh-CN"/>
        </w:rPr>
      </w:pPr>
      <w:r>
        <w:drawing>
          <wp:inline distT="0" distB="0" distL="114300" distR="114300">
            <wp:extent cx="2781300" cy="2076450"/>
            <wp:effectExtent l="0" t="0" r="762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stretch>
                      <a:fillRect/>
                    </a:stretch>
                  </pic:blipFill>
                  <pic:spPr>
                    <a:xfrm>
                      <a:off x="0" y="0"/>
                      <a:ext cx="2781300" cy="207645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最大梯度范数为100：</w:t>
      </w:r>
    </w:p>
    <w:p>
      <w:pPr>
        <w:numPr>
          <w:ilvl w:val="0"/>
          <w:numId w:val="0"/>
        </w:numPr>
        <w:jc w:val="center"/>
        <w:rPr>
          <w:rFonts w:hint="default"/>
          <w:b/>
          <w:bCs/>
          <w:lang w:val="en-US" w:eastAsia="zh-CN"/>
        </w:rPr>
      </w:pPr>
      <w:r>
        <w:drawing>
          <wp:inline distT="0" distB="0" distL="114300" distR="114300">
            <wp:extent cx="2486660" cy="1857375"/>
            <wp:effectExtent l="0" t="0" r="12700" b="190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4"/>
                    <a:stretch>
                      <a:fillRect/>
                    </a:stretch>
                  </pic:blipFill>
                  <pic:spPr>
                    <a:xfrm>
                      <a:off x="0" y="0"/>
                      <a:ext cx="2486660" cy="1857375"/>
                    </a:xfrm>
                    <a:prstGeom prst="rect">
                      <a:avLst/>
                    </a:prstGeom>
                    <a:noFill/>
                    <a:ln>
                      <a:noFill/>
                    </a:ln>
                  </pic:spPr>
                </pic:pic>
              </a:graphicData>
            </a:graphic>
          </wp:inline>
        </w:drawing>
      </w:r>
    </w:p>
    <w:p>
      <w:pPr>
        <w:numPr>
          <w:ilvl w:val="0"/>
          <w:numId w:val="0"/>
        </w:numPr>
        <w:rPr>
          <w:rFonts w:hint="default"/>
          <w:lang w:val="en-US" w:eastAsia="zh-CN"/>
        </w:rPr>
      </w:pPr>
    </w:p>
    <w:p>
      <w:pPr>
        <w:pStyle w:val="8"/>
        <w:numPr>
          <w:ilvl w:val="0"/>
          <w:numId w:val="0"/>
        </w:numPr>
        <w:bidi w:val="0"/>
        <w:rPr>
          <w:rFonts w:hint="eastAsia"/>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最大梯度范数</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0.1</w:t>
            </w:r>
          </w:p>
        </w:tc>
        <w:tc>
          <w:tcPr>
            <w:tcW w:w="4261" w:type="dxa"/>
          </w:tcPr>
          <w:p>
            <w:pPr>
              <w:jc w:val="center"/>
              <w:rPr>
                <w:rFonts w:hint="default"/>
                <w:vertAlign w:val="baseline"/>
                <w:lang w:val="en-US" w:eastAsia="zh-CN"/>
              </w:rPr>
            </w:pPr>
            <w:r>
              <w:rPr>
                <w:rFonts w:hint="eastAsia"/>
                <w:vertAlign w:val="baseline"/>
                <w:lang w:val="en-US" w:eastAsia="zh-CN"/>
              </w:rPr>
              <w:t>1h-5min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100</w:t>
            </w:r>
          </w:p>
        </w:tc>
        <w:tc>
          <w:tcPr>
            <w:tcW w:w="4261" w:type="dxa"/>
          </w:tcPr>
          <w:p>
            <w:pPr>
              <w:jc w:val="center"/>
              <w:rPr>
                <w:rFonts w:hint="default"/>
                <w:vertAlign w:val="baseline"/>
                <w:lang w:val="en-US" w:eastAsia="zh-CN"/>
              </w:rPr>
            </w:pPr>
            <w:r>
              <w:rPr>
                <w:rFonts w:hint="eastAsia"/>
                <w:vertAlign w:val="baseline"/>
                <w:lang w:val="en-US" w:eastAsia="zh-CN"/>
              </w:rPr>
              <w:t>1h-25min</w:t>
            </w:r>
          </w:p>
        </w:tc>
      </w:tr>
    </w:tbl>
    <w:p>
      <w:pPr>
        <w:rPr>
          <w:rFonts w:hint="default"/>
          <w:lang w:val="en-US" w:eastAsia="zh-CN"/>
        </w:rPr>
      </w:pPr>
    </w:p>
    <w:p>
      <w:pPr>
        <w:pStyle w:val="8"/>
        <w:numPr>
          <w:ilvl w:val="0"/>
          <w:numId w:val="0"/>
        </w:numPr>
        <w:bidi w:val="0"/>
        <w:ind w:leftChars="0"/>
        <w:rPr>
          <w:rFonts w:hint="eastAsia"/>
          <w:lang w:val="en-US" w:eastAsia="zh-CN"/>
        </w:rPr>
      </w:pPr>
      <w:r>
        <w:rPr>
          <w:rFonts w:hint="eastAsia"/>
          <w:lang w:val="en-US" w:eastAsia="zh-CN"/>
        </w:rPr>
        <w:t>3.总结与分析</w:t>
      </w:r>
    </w:p>
    <w:p>
      <w:pPr>
        <w:numPr>
          <w:ilvl w:val="0"/>
          <w:numId w:val="0"/>
        </w:numPr>
        <w:ind w:leftChars="0" w:firstLine="420" w:firstLineChars="200"/>
        <w:rPr>
          <w:rFonts w:hint="default"/>
          <w:lang w:val="en-US" w:eastAsia="zh-CN"/>
        </w:rPr>
      </w:pPr>
      <w:r>
        <w:rPr>
          <w:rFonts w:hint="eastAsia"/>
          <w:lang w:val="en-US" w:eastAsia="zh-CN"/>
        </w:rPr>
        <w:t xml:space="preserve">通过观察图像和查阅资料可知，当选取过大的最大梯度范数时会发生梯度爆炸，超过了数值稳定性的限制，导致训练不稳定，损失函数无法收敛，而当选择过小的最大梯度范数时，会导致梯度消失的问题，导致模型训练缓慢或无法收敛，虽然三个梯度范数在图像前300steps表现得并不明显，但应选择合适的最大梯度范数为1时，模型收敛效果会更好。  </w:t>
      </w:r>
    </w:p>
    <w:p>
      <w:pPr>
        <w:pStyle w:val="6"/>
        <w:bidi w:val="0"/>
        <w:rPr>
          <w:rFonts w:hint="eastAsia"/>
          <w:lang w:val="en-US" w:eastAsia="zh-CN"/>
        </w:rPr>
      </w:pPr>
      <w:r>
        <w:rPr>
          <w:rFonts w:hint="eastAsia"/>
          <w:lang w:val="en-US" w:eastAsia="zh-CN"/>
        </w:rPr>
        <w:t>2.1.11.lora参数的调节与设置</w:t>
      </w:r>
    </w:p>
    <w:p>
      <w:pPr>
        <w:ind w:firstLine="420" w:firstLineChars="200"/>
        <w:rPr>
          <w:rFonts w:hint="eastAsia"/>
          <w:lang w:val="en-US" w:eastAsia="zh-CN"/>
        </w:rPr>
      </w:pPr>
      <w:r>
        <w:rPr>
          <w:rFonts w:hint="eastAsia"/>
          <w:lang w:val="en-US" w:eastAsia="zh-CN"/>
        </w:rPr>
        <w:t>1）lora的秩：秩的大小影响矩阵包含的信息大小，低秩则对信息进行压缩，但如果秩的选取过低，可能导致无法包含足够的信息，过大又无法起到压缩数据，凝聚信息的作用2）lora随机丢弃：和Dropout类似，可以使模型不易过拟合，增加模型的鲁棒性，但如果权重丢弃概率过高，可能导致模型训练困难。</w:t>
      </w:r>
    </w:p>
    <w:p>
      <w:pPr>
        <w:pStyle w:val="8"/>
        <w:numPr>
          <w:ilvl w:val="0"/>
          <w:numId w:val="0"/>
        </w:numPr>
        <w:bidi w:val="0"/>
        <w:rPr>
          <w:rFonts w:hint="eastAsia"/>
          <w:lang w:val="en-US" w:eastAsia="zh-CN"/>
        </w:rPr>
      </w:pPr>
      <w:r>
        <w:rPr>
          <w:rFonts w:hint="eastAsia"/>
          <w:lang w:val="en-US" w:eastAsia="zh-CN"/>
        </w:rPr>
        <w:t>1.图像</w:t>
      </w:r>
    </w:p>
    <w:p>
      <w:pPr>
        <w:rPr>
          <w:rFonts w:hint="eastAsia"/>
          <w:b/>
          <w:bCs/>
          <w:lang w:val="en-US" w:eastAsia="zh-CN"/>
        </w:rPr>
      </w:pPr>
      <w:r>
        <w:rPr>
          <w:rFonts w:hint="eastAsia"/>
          <w:b/>
          <w:bCs/>
          <w:lang w:val="en-US" w:eastAsia="zh-CN"/>
        </w:rPr>
        <w:t>1；0.1：</w:t>
      </w:r>
    </w:p>
    <w:p>
      <w:pPr>
        <w:jc w:val="center"/>
        <w:rPr>
          <w:rFonts w:hint="eastAsia"/>
          <w:b/>
          <w:bCs/>
          <w:lang w:val="en-US" w:eastAsia="zh-CN"/>
        </w:rPr>
      </w:pPr>
      <w:r>
        <w:drawing>
          <wp:inline distT="0" distB="0" distL="114300" distR="114300">
            <wp:extent cx="2242185" cy="1689100"/>
            <wp:effectExtent l="0" t="0" r="13335" b="254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25"/>
                    <a:stretch>
                      <a:fillRect/>
                    </a:stretch>
                  </pic:blipFill>
                  <pic:spPr>
                    <a:xfrm>
                      <a:off x="0" y="0"/>
                      <a:ext cx="2242185" cy="16891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8；0.1：</w:t>
      </w:r>
    </w:p>
    <w:p>
      <w:pPr>
        <w:jc w:val="center"/>
        <w:rPr>
          <w:rFonts w:hint="eastAsia"/>
          <w:b/>
          <w:bCs/>
          <w:lang w:val="en-US" w:eastAsia="zh-CN"/>
        </w:rPr>
      </w:pPr>
      <w:r>
        <w:drawing>
          <wp:inline distT="0" distB="0" distL="114300" distR="114300">
            <wp:extent cx="2375535" cy="1774190"/>
            <wp:effectExtent l="0" t="0" r="190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2375535" cy="17741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64；0.1：</w:t>
      </w:r>
    </w:p>
    <w:p>
      <w:pPr>
        <w:jc w:val="center"/>
        <w:rPr>
          <w:rFonts w:hint="eastAsia"/>
          <w:b/>
          <w:bCs/>
          <w:lang w:val="en-US" w:eastAsia="zh-CN"/>
        </w:rPr>
      </w:pPr>
      <w:r>
        <w:drawing>
          <wp:inline distT="0" distB="0" distL="114300" distR="114300">
            <wp:extent cx="2311400" cy="1790065"/>
            <wp:effectExtent l="0" t="0" r="5080" b="825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6"/>
                    <a:stretch>
                      <a:fillRect/>
                    </a:stretch>
                  </pic:blipFill>
                  <pic:spPr>
                    <a:xfrm>
                      <a:off x="0" y="0"/>
                      <a:ext cx="2311400" cy="17900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8；0.6：</w:t>
      </w:r>
    </w:p>
    <w:p>
      <w:pPr>
        <w:jc w:val="center"/>
        <w:rPr>
          <w:rFonts w:hint="eastAsia"/>
          <w:b/>
          <w:bCs/>
          <w:lang w:val="en-US" w:eastAsia="zh-CN"/>
        </w:rPr>
      </w:pPr>
      <w:r>
        <w:drawing>
          <wp:inline distT="0" distB="0" distL="114300" distR="114300">
            <wp:extent cx="2290445" cy="1770380"/>
            <wp:effectExtent l="0" t="0" r="10795" b="1270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27"/>
                    <a:stretch>
                      <a:fillRect/>
                    </a:stretch>
                  </pic:blipFill>
                  <pic:spPr>
                    <a:xfrm>
                      <a:off x="0" y="0"/>
                      <a:ext cx="2290445" cy="17703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8；0.8：</w:t>
      </w:r>
    </w:p>
    <w:p>
      <w:pPr>
        <w:jc w:val="center"/>
        <w:rPr>
          <w:rFonts w:hint="default"/>
          <w:b/>
          <w:bCs/>
          <w:lang w:val="en-US" w:eastAsia="zh-CN"/>
        </w:rPr>
      </w:pPr>
      <w:r>
        <w:drawing>
          <wp:inline distT="0" distB="0" distL="114300" distR="114300">
            <wp:extent cx="2200275" cy="1703070"/>
            <wp:effectExtent l="0" t="0" r="9525" b="381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28"/>
                    <a:stretch>
                      <a:fillRect/>
                    </a:stretch>
                  </pic:blipFill>
                  <pic:spPr>
                    <a:xfrm>
                      <a:off x="0" y="0"/>
                      <a:ext cx="2200275" cy="1703070"/>
                    </a:xfrm>
                    <a:prstGeom prst="rect">
                      <a:avLst/>
                    </a:prstGeom>
                    <a:noFill/>
                    <a:ln>
                      <a:noFill/>
                    </a:ln>
                  </pic:spPr>
                </pic:pic>
              </a:graphicData>
            </a:graphic>
          </wp:inline>
        </w:drawing>
      </w:r>
    </w:p>
    <w:p>
      <w:pPr>
        <w:pStyle w:val="8"/>
        <w:numPr>
          <w:ilvl w:val="0"/>
          <w:numId w:val="0"/>
        </w:numPr>
        <w:bidi w:val="0"/>
        <w:rPr>
          <w:rFonts w:hint="eastAsia"/>
          <w:lang w:val="en-US" w:eastAsia="zh-CN"/>
        </w:rPr>
      </w:pPr>
      <w:r>
        <w:rPr>
          <w:rFonts w:hint="eastAsia"/>
          <w:lang w:val="en-US" w:eastAsia="zh-CN"/>
        </w:rPr>
        <w:t>2.预计运行时间表格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Lora的秩与随机丢弃的概率</w:t>
            </w:r>
          </w:p>
        </w:tc>
        <w:tc>
          <w:tcPr>
            <w:tcW w:w="4261" w:type="dxa"/>
          </w:tcPr>
          <w:p>
            <w:pPr>
              <w:jc w:val="center"/>
              <w:rPr>
                <w:rFonts w:hint="default"/>
                <w:vertAlign w:val="baseline"/>
                <w:lang w:val="en-US" w:eastAsia="zh-CN"/>
              </w:rPr>
            </w:pPr>
            <w:r>
              <w:rPr>
                <w:rFonts w:hint="eastAsia"/>
                <w:vertAlign w:val="baseline"/>
                <w:lang w:val="en-US" w:eastAsia="zh-CN"/>
              </w:rPr>
              <w:t>预计运行时间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1；0.1</w:t>
            </w:r>
          </w:p>
        </w:tc>
        <w:tc>
          <w:tcPr>
            <w:tcW w:w="4261" w:type="dxa"/>
          </w:tcPr>
          <w:p>
            <w:pPr>
              <w:jc w:val="center"/>
              <w:rPr>
                <w:rFonts w:hint="default"/>
                <w:vertAlign w:val="baseline"/>
                <w:lang w:val="en-US" w:eastAsia="zh-CN"/>
              </w:rPr>
            </w:pPr>
            <w:r>
              <w:rPr>
                <w:rFonts w:hint="eastAsia"/>
                <w:vertAlign w:val="baseline"/>
                <w:lang w:val="en-US" w:eastAsia="zh-CN"/>
              </w:rPr>
              <w:t>1h-18min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8；0.1</w:t>
            </w:r>
          </w:p>
        </w:tc>
        <w:tc>
          <w:tcPr>
            <w:tcW w:w="4261" w:type="dxa"/>
          </w:tcPr>
          <w:p>
            <w:pPr>
              <w:jc w:val="center"/>
              <w:rPr>
                <w:rFonts w:hint="default"/>
                <w:vertAlign w:val="baseline"/>
                <w:lang w:val="en-US" w:eastAsia="zh-CN"/>
              </w:rPr>
            </w:pPr>
            <w:r>
              <w:rPr>
                <w:rFonts w:hint="eastAsia"/>
                <w:vertAlign w:val="baseline"/>
                <w:lang w:val="en-US" w:eastAsia="zh-CN"/>
              </w:rPr>
              <w:t>1h-14min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64；0.1</w:t>
            </w:r>
          </w:p>
        </w:tc>
        <w:tc>
          <w:tcPr>
            <w:tcW w:w="4261" w:type="dxa"/>
          </w:tcPr>
          <w:p>
            <w:pPr>
              <w:jc w:val="center"/>
              <w:rPr>
                <w:rFonts w:hint="default"/>
                <w:vertAlign w:val="baseline"/>
                <w:lang w:val="en-US" w:eastAsia="zh-CN"/>
              </w:rPr>
            </w:pPr>
            <w:r>
              <w:rPr>
                <w:rFonts w:hint="eastAsia"/>
                <w:vertAlign w:val="baseline"/>
                <w:lang w:val="en-US" w:eastAsia="zh-CN"/>
              </w:rPr>
              <w:t>1h-24min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4261" w:type="dxa"/>
          </w:tcPr>
          <w:p>
            <w:pPr>
              <w:jc w:val="center"/>
              <w:rPr>
                <w:rFonts w:hint="default"/>
                <w:vertAlign w:val="baseline"/>
                <w:lang w:val="en-US" w:eastAsia="zh-CN"/>
              </w:rPr>
            </w:pPr>
            <w:r>
              <w:rPr>
                <w:rFonts w:hint="eastAsia"/>
                <w:vertAlign w:val="baseline"/>
                <w:lang w:val="en-US" w:eastAsia="zh-CN"/>
              </w:rPr>
              <w:t>8；0.6</w:t>
            </w:r>
          </w:p>
        </w:tc>
        <w:tc>
          <w:tcPr>
            <w:tcW w:w="4261" w:type="dxa"/>
          </w:tcPr>
          <w:p>
            <w:pPr>
              <w:jc w:val="center"/>
              <w:rPr>
                <w:rFonts w:hint="default"/>
                <w:vertAlign w:val="baseline"/>
                <w:lang w:val="en-US" w:eastAsia="zh-CN"/>
              </w:rPr>
            </w:pPr>
            <w:r>
              <w:rPr>
                <w:rFonts w:hint="eastAsia"/>
                <w:vertAlign w:val="baseline"/>
                <w:lang w:val="en-US" w:eastAsia="zh-CN"/>
              </w:rPr>
              <w:t>1h-24min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261" w:type="dxa"/>
          </w:tcPr>
          <w:p>
            <w:pPr>
              <w:jc w:val="center"/>
              <w:rPr>
                <w:rFonts w:hint="default"/>
                <w:vertAlign w:val="baseline"/>
                <w:lang w:val="en-US" w:eastAsia="zh-CN"/>
              </w:rPr>
            </w:pPr>
            <w:r>
              <w:rPr>
                <w:rFonts w:hint="eastAsia"/>
                <w:vertAlign w:val="baseline"/>
                <w:lang w:val="en-US" w:eastAsia="zh-CN"/>
              </w:rPr>
              <w:t>8；0.8</w:t>
            </w:r>
          </w:p>
        </w:tc>
        <w:tc>
          <w:tcPr>
            <w:tcW w:w="4261" w:type="dxa"/>
          </w:tcPr>
          <w:p>
            <w:pPr>
              <w:jc w:val="center"/>
              <w:rPr>
                <w:rFonts w:hint="default"/>
                <w:vertAlign w:val="baseline"/>
                <w:lang w:val="en-US" w:eastAsia="zh-CN"/>
              </w:rPr>
            </w:pPr>
            <w:r>
              <w:rPr>
                <w:rFonts w:hint="eastAsia"/>
                <w:vertAlign w:val="baseline"/>
                <w:lang w:val="en-US" w:eastAsia="zh-CN"/>
              </w:rPr>
              <w:t>2h-03min</w:t>
            </w:r>
          </w:p>
        </w:tc>
      </w:tr>
    </w:tbl>
    <w:p>
      <w:pPr>
        <w:rPr>
          <w:rFonts w:hint="default"/>
          <w:lang w:val="en-US" w:eastAsia="zh-CN"/>
        </w:rPr>
      </w:pPr>
    </w:p>
    <w:p>
      <w:pPr>
        <w:pStyle w:val="8"/>
        <w:numPr>
          <w:ilvl w:val="0"/>
          <w:numId w:val="0"/>
        </w:numPr>
        <w:bidi w:val="0"/>
        <w:rPr>
          <w:rFonts w:hint="eastAsia"/>
          <w:lang w:val="en-US" w:eastAsia="zh-CN"/>
        </w:rPr>
      </w:pPr>
      <w:r>
        <w:rPr>
          <w:rFonts w:hint="eastAsia"/>
          <w:lang w:val="en-US" w:eastAsia="zh-CN"/>
        </w:rPr>
        <w:t>3.总结与分析</w:t>
      </w:r>
    </w:p>
    <w:p>
      <w:pPr>
        <w:ind w:firstLine="420" w:firstLineChars="200"/>
        <w:rPr>
          <w:rFonts w:hint="default"/>
          <w:lang w:val="en-US" w:eastAsia="zh-CN"/>
        </w:rPr>
      </w:pPr>
      <w:r>
        <w:rPr>
          <w:rFonts w:hint="eastAsia"/>
          <w:lang w:val="en-US" w:eastAsia="zh-CN"/>
        </w:rPr>
        <w:t>根据图像观察可以得出，当丢弃概率过高时，图像抖动越明显，当丢失概率为0.8时，抖动最明显，因此要合理设置丢失概率，增加丢失概率会防止模型过拟合，但过大会造成训练过难，另外观察发现lora的秩越大，包含信息越多，导致运行时间会加长。</w:t>
      </w:r>
    </w:p>
    <w:p>
      <w:pPr>
        <w:pStyle w:val="6"/>
        <w:bidi w:val="0"/>
        <w:rPr>
          <w:rFonts w:hint="eastAsia"/>
          <w:lang w:val="en-US" w:eastAsia="zh-CN"/>
        </w:rPr>
      </w:pPr>
      <w:r>
        <w:rPr>
          <w:rFonts w:hint="eastAsia"/>
          <w:lang w:val="en-US" w:eastAsia="zh-CN"/>
        </w:rPr>
        <w:t>2.1.12.注意力机制的选择</w:t>
      </w:r>
    </w:p>
    <w:p>
      <w:pPr>
        <w:ind w:firstLine="420" w:firstLineChars="200"/>
        <w:rPr>
          <w:rFonts w:hint="eastAsia"/>
          <w:lang w:val="en-US" w:eastAsia="zh-CN"/>
        </w:rPr>
      </w:pPr>
      <w:r>
        <w:rPr>
          <w:rFonts w:hint="eastAsia"/>
          <w:lang w:val="en-US" w:eastAsia="zh-CN"/>
        </w:rPr>
        <w:t>在指令微调中，注意力机制有两个选项：1）flash_attn：Flash attention是一种改进的自注意力机制，引入局部注意力和核化自注意力来提高计算效率和模型性能，旨在提高模型的效率和性能。当设置为True时，模型将使用flash attention；当设置为False时，模型将使用传统的自注意力机制。2）shift_attn：Shift attention是一种改进的自注意力机制，通过引入平移操作来增加位置信息的表示能力。当设置为True时，模型将使用shift attention；当设置为False时，模型将使用传统的自注意力机制。</w:t>
      </w:r>
    </w:p>
    <w:p>
      <w:pPr>
        <w:jc w:val="center"/>
      </w:pPr>
      <w:r>
        <w:drawing>
          <wp:inline distT="0" distB="0" distL="114300" distR="114300">
            <wp:extent cx="3616325" cy="1921510"/>
            <wp:effectExtent l="0" t="0" r="1079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616325" cy="19215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图x：FlashAttention两种计算法的讲解图</w:t>
      </w:r>
    </w:p>
    <w:p>
      <w:pPr>
        <w:pStyle w:val="8"/>
        <w:numPr>
          <w:ilvl w:val="0"/>
          <w:numId w:val="8"/>
        </w:numPr>
        <w:bidi w:val="0"/>
        <w:jc w:val="left"/>
        <w:rPr>
          <w:rFonts w:hint="eastAsia"/>
          <w:lang w:val="en-US" w:eastAsia="zh-CN"/>
        </w:rPr>
      </w:pPr>
      <w:r>
        <w:rPr>
          <w:rFonts w:hint="eastAsia"/>
          <w:lang w:val="en-US" w:eastAsia="zh-CN"/>
        </w:rPr>
        <w:t>预计运行时间表格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注意力机制</w:t>
            </w: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预计运行时间</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Flash：FALSE；Shift：FALSE</w:t>
            </w: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1h14min</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2.59351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Flash：True；Shift：FALSE</w:t>
            </w: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1h55min</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2.61512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Flash：FALSE；Shift：True</w:t>
            </w:r>
          </w:p>
        </w:tc>
        <w:tc>
          <w:tcPr>
            <w:tcW w:w="2841" w:type="dxa"/>
            <w:vAlign w:val="top"/>
          </w:tcPr>
          <w:p>
            <w:pPr>
              <w:numPr>
                <w:ilvl w:val="0"/>
                <w:numId w:val="0"/>
              </w:numPr>
              <w:jc w:val="center"/>
              <w:rPr>
                <w:rFonts w:hint="default"/>
                <w:vertAlign w:val="baseline"/>
                <w:lang w:val="en-US" w:eastAsia="zh-CN"/>
              </w:rPr>
            </w:pPr>
            <w:r>
              <w:rPr>
                <w:rFonts w:hint="eastAsia"/>
                <w:vertAlign w:val="baseline"/>
                <w:lang w:val="en-US" w:eastAsia="zh-CN"/>
              </w:rPr>
              <w:t>1h55min</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2.612355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Flash：True；Shift：True</w:t>
            </w: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1h45min</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2.61928</w:t>
            </w:r>
          </w:p>
        </w:tc>
      </w:tr>
    </w:tbl>
    <w:p>
      <w:pPr>
        <w:numPr>
          <w:ilvl w:val="0"/>
          <w:numId w:val="0"/>
        </w:numPr>
        <w:rPr>
          <w:rFonts w:hint="default"/>
          <w:lang w:val="en-US" w:eastAsia="zh-CN"/>
        </w:rPr>
      </w:pPr>
    </w:p>
    <w:p>
      <w:pPr>
        <w:pStyle w:val="8"/>
        <w:numPr>
          <w:ilvl w:val="0"/>
          <w:numId w:val="0"/>
        </w:numPr>
        <w:bidi w:val="0"/>
        <w:jc w:val="left"/>
        <w:rPr>
          <w:rFonts w:hint="eastAsia"/>
          <w:lang w:val="en-US" w:eastAsia="zh-CN"/>
        </w:rPr>
      </w:pPr>
      <w:r>
        <w:rPr>
          <w:rFonts w:hint="eastAsia"/>
          <w:lang w:val="en-US" w:eastAsia="zh-CN"/>
        </w:rPr>
        <w:t>2.总结与分析</w:t>
      </w:r>
    </w:p>
    <w:p>
      <w:pPr>
        <w:ind w:firstLine="420" w:firstLineChars="200"/>
        <w:jc w:val="both"/>
        <w:rPr>
          <w:rFonts w:hint="default"/>
          <w:lang w:val="en-US" w:eastAsia="zh-CN"/>
        </w:rPr>
      </w:pPr>
      <w:r>
        <w:rPr>
          <w:rFonts w:hint="eastAsia"/>
          <w:lang w:val="en-US" w:eastAsia="zh-CN"/>
        </w:rPr>
        <w:t>可以发现在使用传统注意力机制的情况下，预计运行时间相比于其他注意力机制要短很多，训练速度较快，且其loss在300-step时相差不大，因此选择传统注意力机制进行指令微调的效果要好很多。</w:t>
      </w:r>
    </w:p>
    <w:p>
      <w:pPr>
        <w:pStyle w:val="5"/>
        <w:bidi w:val="0"/>
        <w:rPr>
          <w:rFonts w:hint="eastAsia"/>
          <w:b/>
          <w:lang w:val="en-US" w:eastAsia="zh-CN"/>
        </w:rPr>
      </w:pPr>
      <w:r>
        <w:rPr>
          <w:rFonts w:hint="eastAsia"/>
          <w:b/>
          <w:lang w:val="en-US" w:eastAsia="zh-CN"/>
        </w:rPr>
        <w:t>2.2奖励建模</w:t>
      </w:r>
    </w:p>
    <w:p>
      <w:pPr>
        <w:rPr>
          <w:rFonts w:hint="eastAsia"/>
          <w:b/>
          <w:lang w:val="en-US" w:eastAsia="zh-CN"/>
        </w:rPr>
      </w:pPr>
      <w:r>
        <w:rPr>
          <w:rFonts w:hint="eastAsia"/>
          <w:b/>
          <w:lang w:val="en-US" w:eastAsia="zh-CN"/>
        </w:rPr>
        <w:t xml:space="preserve">   在2.1节中详细介绍了各调节参数的背景和区别，本节不再赘述2.1节中的内容，主要分析在奖励建模阶段在参数最优情况下继续在指令微调的断点后训练过程截图并在2.4节中给出最终得到chat机器人的对话效果。</w:t>
      </w:r>
    </w:p>
    <w:p>
      <w:pPr>
        <w:rPr>
          <w:rFonts w:hint="eastAsia"/>
          <w:b/>
          <w:lang w:val="en-US" w:eastAsia="zh-CN"/>
        </w:rPr>
      </w:pPr>
      <w:r>
        <w:rPr>
          <w:rFonts w:hint="eastAsia"/>
          <w:b/>
          <w:lang w:val="en-US" w:eastAsia="zh-CN"/>
        </w:rPr>
        <w:t xml:space="preserve">   奖励建模的训练图像：</w:t>
      </w:r>
    </w:p>
    <w:p>
      <w:pPr>
        <w:jc w:val="center"/>
        <w:rPr>
          <w:rFonts w:hint="default"/>
          <w:b/>
          <w:lang w:val="en-US" w:eastAsia="zh-CN"/>
        </w:rPr>
      </w:pPr>
      <w:r>
        <w:rPr>
          <w:rFonts w:hint="default"/>
          <w:b/>
          <w:lang w:val="en-US" w:eastAsia="zh-CN"/>
        </w:rPr>
        <w:drawing>
          <wp:inline distT="0" distB="0" distL="114300" distR="114300">
            <wp:extent cx="3231515" cy="2460625"/>
            <wp:effectExtent l="0" t="0" r="14605" b="8255"/>
            <wp:docPr id="24" name="图片 24" descr="9ab391a7a5e3a22bbc897fae7173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ab391a7a5e3a22bbc897fae71734e7"/>
                    <pic:cNvPicPr>
                      <a:picLocks noChangeAspect="1"/>
                    </pic:cNvPicPr>
                  </pic:nvPicPr>
                  <pic:blipFill>
                    <a:blip r:embed="rId30"/>
                    <a:stretch>
                      <a:fillRect/>
                    </a:stretch>
                  </pic:blipFill>
                  <pic:spPr>
                    <a:xfrm>
                      <a:off x="0" y="0"/>
                      <a:ext cx="3231515" cy="2460625"/>
                    </a:xfrm>
                    <a:prstGeom prst="rect">
                      <a:avLst/>
                    </a:prstGeom>
                  </pic:spPr>
                </pic:pic>
              </a:graphicData>
            </a:graphic>
          </wp:inline>
        </w:drawing>
      </w:r>
    </w:p>
    <w:p>
      <w:pPr>
        <w:pStyle w:val="5"/>
        <w:bidi w:val="0"/>
        <w:rPr>
          <w:rFonts w:hint="eastAsia"/>
          <w:b/>
          <w:lang w:val="en-US" w:eastAsia="zh-CN"/>
        </w:rPr>
      </w:pPr>
      <w:r>
        <w:rPr>
          <w:rFonts w:hint="eastAsia"/>
          <w:b/>
          <w:lang w:val="en-US" w:eastAsia="zh-CN"/>
        </w:rPr>
        <w:t>2.3强化学习</w:t>
      </w:r>
    </w:p>
    <w:p>
      <w:pPr>
        <w:rPr>
          <w:rFonts w:hint="eastAsia"/>
          <w:b/>
          <w:lang w:val="en-US" w:eastAsia="zh-CN"/>
        </w:rPr>
      </w:pPr>
      <w:r>
        <w:rPr>
          <w:rFonts w:hint="eastAsia"/>
          <w:b/>
          <w:lang w:val="en-US" w:eastAsia="zh-CN"/>
        </w:rPr>
        <w:t xml:space="preserve">   在2.1节中详细介绍了各调节参数的背景和区别，本节不再赘述2.1节中的内容，主要分析在奖励建模阶段在参数最优情况下继续在奖励建模的断点后进行训练，并将训练过程截图，最后在2.4节中给出最终得到chat机器人的对话效果。</w:t>
      </w:r>
    </w:p>
    <w:p>
      <w:pPr>
        <w:ind w:firstLine="422" w:firstLineChars="200"/>
        <w:rPr>
          <w:rFonts w:hint="eastAsia"/>
          <w:b/>
          <w:lang w:val="en-US" w:eastAsia="zh-CN"/>
        </w:rPr>
      </w:pPr>
      <w:r>
        <w:rPr>
          <w:rFonts w:hint="eastAsia"/>
          <w:b/>
          <w:lang w:val="en-US" w:eastAsia="zh-CN"/>
        </w:rPr>
        <w:t>强化学习的训练图像：</w:t>
      </w:r>
    </w:p>
    <w:p>
      <w:pPr>
        <w:ind w:firstLine="422" w:firstLineChars="200"/>
        <w:jc w:val="center"/>
        <w:rPr>
          <w:rFonts w:hint="eastAsia"/>
          <w:b/>
          <w:lang w:val="en-US" w:eastAsia="zh-CN"/>
        </w:rPr>
      </w:pPr>
      <w:r>
        <w:rPr>
          <w:rFonts w:hint="eastAsia"/>
          <w:b/>
          <w:lang w:val="en-US" w:eastAsia="zh-CN"/>
        </w:rPr>
        <w:drawing>
          <wp:inline distT="0" distB="0" distL="114300" distR="114300">
            <wp:extent cx="4921250" cy="963295"/>
            <wp:effectExtent l="0" t="0" r="1270" b="12065"/>
            <wp:docPr id="37" name="图片 37" descr="b0979662b051200327e5c6b6fa01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0979662b051200327e5c6b6fa01fac"/>
                    <pic:cNvPicPr>
                      <a:picLocks noChangeAspect="1"/>
                    </pic:cNvPicPr>
                  </pic:nvPicPr>
                  <pic:blipFill>
                    <a:blip r:embed="rId31"/>
                    <a:stretch>
                      <a:fillRect/>
                    </a:stretch>
                  </pic:blipFill>
                  <pic:spPr>
                    <a:xfrm>
                      <a:off x="0" y="0"/>
                      <a:ext cx="4921250" cy="963295"/>
                    </a:xfrm>
                    <a:prstGeom prst="rect">
                      <a:avLst/>
                    </a:prstGeom>
                  </pic:spPr>
                </pic:pic>
              </a:graphicData>
            </a:graphic>
          </wp:inline>
        </w:drawing>
      </w:r>
    </w:p>
    <w:p>
      <w:pPr>
        <w:ind w:firstLine="422" w:firstLineChars="200"/>
        <w:jc w:val="center"/>
        <w:rPr>
          <w:rFonts w:hint="eastAsia"/>
          <w:b/>
          <w:lang w:val="en-US" w:eastAsia="zh-CN"/>
        </w:rPr>
      </w:pPr>
      <w:r>
        <w:rPr>
          <w:rFonts w:hint="eastAsia"/>
          <w:b/>
          <w:lang w:val="en-US" w:eastAsia="zh-CN"/>
        </w:rPr>
        <w:drawing>
          <wp:inline distT="0" distB="0" distL="114300" distR="114300">
            <wp:extent cx="2697480" cy="2049780"/>
            <wp:effectExtent l="0" t="0" r="0" b="7620"/>
            <wp:docPr id="38" name="图片 38" descr="7571b79ec1d87344a4c861f2f718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571b79ec1d87344a4c861f2f71892c"/>
                    <pic:cNvPicPr>
                      <a:picLocks noChangeAspect="1"/>
                    </pic:cNvPicPr>
                  </pic:nvPicPr>
                  <pic:blipFill>
                    <a:blip r:embed="rId32"/>
                    <a:stretch>
                      <a:fillRect/>
                    </a:stretch>
                  </pic:blipFill>
                  <pic:spPr>
                    <a:xfrm>
                      <a:off x="0" y="0"/>
                      <a:ext cx="2697480" cy="2049780"/>
                    </a:xfrm>
                    <a:prstGeom prst="rect">
                      <a:avLst/>
                    </a:prstGeom>
                  </pic:spPr>
                </pic:pic>
              </a:graphicData>
            </a:graphic>
          </wp:inline>
        </w:drawing>
      </w:r>
    </w:p>
    <w:p>
      <w:pPr>
        <w:pStyle w:val="5"/>
        <w:bidi w:val="0"/>
        <w:rPr>
          <w:rFonts w:hint="eastAsia"/>
          <w:b/>
          <w:lang w:val="en-US" w:eastAsia="zh-CN"/>
        </w:rPr>
      </w:pPr>
      <w:r>
        <w:rPr>
          <w:rFonts w:hint="eastAsia"/>
          <w:b/>
          <w:lang w:val="en-US" w:eastAsia="zh-CN"/>
        </w:rPr>
        <w:t>2.4 Chat机器人实测截图</w:t>
      </w:r>
    </w:p>
    <w:p>
      <w:pPr>
        <w:pStyle w:val="5"/>
        <w:bidi w:val="0"/>
        <w:rPr>
          <w:rFonts w:hint="default"/>
          <w:b/>
          <w:lang w:val="en-US" w:eastAsia="zh-CN"/>
        </w:rPr>
      </w:pPr>
      <w:r>
        <w:rPr>
          <w:rFonts w:hint="default"/>
          <w:b/>
          <w:lang w:val="en-US" w:eastAsia="zh-CN"/>
        </w:rPr>
        <w:drawing>
          <wp:inline distT="0" distB="0" distL="114300" distR="114300">
            <wp:extent cx="5266690" cy="1434465"/>
            <wp:effectExtent l="0" t="0" r="6350" b="13335"/>
            <wp:docPr id="39" name="图片 39" descr="6dc92fafa4b7f235d2ae6f38f9ca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6dc92fafa4b7f235d2ae6f38f9ca572"/>
                    <pic:cNvPicPr>
                      <a:picLocks noChangeAspect="1"/>
                    </pic:cNvPicPr>
                  </pic:nvPicPr>
                  <pic:blipFill>
                    <a:blip r:embed="rId33"/>
                    <a:stretch>
                      <a:fillRect/>
                    </a:stretch>
                  </pic:blipFill>
                  <pic:spPr>
                    <a:xfrm>
                      <a:off x="0" y="0"/>
                      <a:ext cx="5266690" cy="1434465"/>
                    </a:xfrm>
                    <a:prstGeom prst="rect">
                      <a:avLst/>
                    </a:prstGeom>
                  </pic:spPr>
                </pic:pic>
              </a:graphicData>
            </a:graphic>
          </wp:inline>
        </w:drawing>
      </w:r>
    </w:p>
    <w:p>
      <w:pPr>
        <w:pStyle w:val="2"/>
        <w:bidi w:val="0"/>
        <w:rPr>
          <w:rFonts w:hint="eastAsia"/>
          <w:lang w:val="en-US" w:eastAsia="zh-CN"/>
        </w:rPr>
      </w:pPr>
      <w:r>
        <w:rPr>
          <w:rFonts w:hint="eastAsia"/>
          <w:lang w:val="en-US" w:eastAsia="zh-CN"/>
        </w:rPr>
        <w:t>三，总结</w:t>
      </w:r>
    </w:p>
    <w:p>
      <w:pPr>
        <w:ind w:firstLine="420" w:firstLineChars="200"/>
        <w:rPr>
          <w:rFonts w:hint="eastAsia"/>
          <w:lang w:val="en-US" w:eastAsia="zh-CN"/>
        </w:rPr>
      </w:pPr>
      <w:r>
        <w:rPr>
          <w:rFonts w:hint="eastAsia"/>
          <w:lang w:val="en-US" w:eastAsia="zh-CN"/>
        </w:rPr>
        <w:t>本篇实验报告基于</w:t>
      </w:r>
      <w:r>
        <w:rPr>
          <w:rFonts w:hint="eastAsia"/>
          <w:lang w:val="en-US" w:eastAsia="zh-CN"/>
        </w:rPr>
        <w:fldChar w:fldCharType="begin"/>
      </w:r>
      <w:r>
        <w:rPr>
          <w:rFonts w:hint="eastAsia"/>
          <w:lang w:val="en-US" w:eastAsia="zh-CN"/>
        </w:rPr>
        <w:instrText xml:space="preserve"> HYPERLINK "https://github.com/hiyouga/LLaMA-Factory开源项目在BLOOM-560M基座上进行优化比较各参数以及各算法对模型的影响。开篇对本文内容背景进行介绍和概括，为模型优化打好知识基础。" </w:instrText>
      </w:r>
      <w:r>
        <w:rPr>
          <w:rFonts w:hint="eastAsia"/>
          <w:lang w:val="en-US" w:eastAsia="zh-CN"/>
        </w:rPr>
        <w:fldChar w:fldCharType="separate"/>
      </w:r>
      <w:r>
        <w:rPr>
          <w:rFonts w:hint="eastAsia"/>
          <w:lang w:val="en-US" w:eastAsia="zh-CN"/>
        </w:rPr>
        <w:t>LLaMA-Factory开源项目在BLOOMZ-560M基座上进行优化比较各参数以及各算法对模型的影响。</w:t>
      </w:r>
    </w:p>
    <w:p>
      <w:pPr>
        <w:ind w:firstLine="420" w:firstLineChars="200"/>
        <w:rPr>
          <w:rFonts w:hint="eastAsia"/>
          <w:lang w:val="en-US" w:eastAsia="zh-CN"/>
        </w:rPr>
      </w:pPr>
      <w:r>
        <w:rPr>
          <w:rFonts w:hint="eastAsia"/>
          <w:lang w:val="en-US" w:eastAsia="zh-CN"/>
        </w:rPr>
        <w:t>开篇对本文内容背景进行介绍和概括，为模型优化打好知识基础。</w:t>
      </w:r>
      <w:r>
        <w:rPr>
          <w:rFonts w:hint="eastAsia"/>
          <w:lang w:val="en-US" w:eastAsia="zh-CN"/>
        </w:rPr>
        <w:fldChar w:fldCharType="end"/>
      </w:r>
      <w:r>
        <w:rPr>
          <w:rFonts w:hint="eastAsia"/>
          <w:lang w:val="en-US" w:eastAsia="zh-CN"/>
        </w:rPr>
        <w:t>在第二节中分阶段对模型进行优化，比较推理效率，使用模型量化、注意力优化等技术进行优化，并选择了一个语言模型基本流程从指令微调开始到强化学习结束，一个正向方向，比对探索优化属于自己chat模型机器人，虽然最终的chat机器人无法同目前开源的如gpt等回答的一样正确，但能做到基本的交流。</w:t>
      </w:r>
    </w:p>
    <w:p>
      <w:pPr>
        <w:ind w:firstLine="420" w:firstLineChars="200"/>
        <w:rPr>
          <w:rFonts w:hint="default"/>
          <w:lang w:val="en-US" w:eastAsia="zh-CN"/>
        </w:rPr>
      </w:pPr>
      <w:r>
        <w:rPr>
          <w:rFonts w:hint="eastAsia"/>
          <w:lang w:val="en-US" w:eastAsia="zh-CN"/>
        </w:rPr>
        <w:t>最后本文的代码链接如下，感谢各位助教学长课堂的分享知识经验以及老师的讲解教学，让我对语言大模型有一个进一步的认识与学习，收获颇丰！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E78A8"/>
    <w:multiLevelType w:val="singleLevel"/>
    <w:tmpl w:val="82EE78A8"/>
    <w:lvl w:ilvl="0" w:tentative="0">
      <w:start w:val="1"/>
      <w:numFmt w:val="decimal"/>
      <w:lvlText w:val="%1."/>
      <w:lvlJc w:val="left"/>
      <w:pPr>
        <w:tabs>
          <w:tab w:val="left" w:pos="312"/>
        </w:tabs>
      </w:pPr>
    </w:lvl>
  </w:abstractNum>
  <w:abstractNum w:abstractNumId="1">
    <w:nsid w:val="AB415B9D"/>
    <w:multiLevelType w:val="singleLevel"/>
    <w:tmpl w:val="AB415B9D"/>
    <w:lvl w:ilvl="0" w:tentative="0">
      <w:start w:val="1"/>
      <w:numFmt w:val="decimal"/>
      <w:lvlText w:val="%1."/>
      <w:lvlJc w:val="left"/>
      <w:pPr>
        <w:tabs>
          <w:tab w:val="left" w:pos="312"/>
        </w:tabs>
      </w:pPr>
    </w:lvl>
  </w:abstractNum>
  <w:abstractNum w:abstractNumId="2">
    <w:nsid w:val="C7D0EAF6"/>
    <w:multiLevelType w:val="singleLevel"/>
    <w:tmpl w:val="C7D0EAF6"/>
    <w:lvl w:ilvl="0" w:tentative="0">
      <w:start w:val="1"/>
      <w:numFmt w:val="decimal"/>
      <w:lvlText w:val="%1."/>
      <w:lvlJc w:val="left"/>
      <w:pPr>
        <w:tabs>
          <w:tab w:val="left" w:pos="312"/>
        </w:tabs>
      </w:pPr>
    </w:lvl>
  </w:abstractNum>
  <w:abstractNum w:abstractNumId="3">
    <w:nsid w:val="D8E29BCF"/>
    <w:multiLevelType w:val="singleLevel"/>
    <w:tmpl w:val="D8E29BCF"/>
    <w:lvl w:ilvl="0" w:tentative="0">
      <w:start w:val="1"/>
      <w:numFmt w:val="decimal"/>
      <w:lvlText w:val="%1."/>
      <w:lvlJc w:val="left"/>
      <w:pPr>
        <w:tabs>
          <w:tab w:val="left" w:pos="312"/>
        </w:tabs>
      </w:pPr>
    </w:lvl>
  </w:abstractNum>
  <w:abstractNum w:abstractNumId="4">
    <w:nsid w:val="F1E4F4C7"/>
    <w:multiLevelType w:val="singleLevel"/>
    <w:tmpl w:val="F1E4F4C7"/>
    <w:lvl w:ilvl="0" w:tentative="0">
      <w:start w:val="1"/>
      <w:numFmt w:val="chineseCounting"/>
      <w:suff w:val="nothing"/>
      <w:lvlText w:val="%1，"/>
      <w:lvlJc w:val="left"/>
      <w:rPr>
        <w:rFonts w:hint="eastAsia"/>
      </w:rPr>
    </w:lvl>
  </w:abstractNum>
  <w:abstractNum w:abstractNumId="5">
    <w:nsid w:val="F4F6441A"/>
    <w:multiLevelType w:val="singleLevel"/>
    <w:tmpl w:val="F4F6441A"/>
    <w:lvl w:ilvl="0" w:tentative="0">
      <w:start w:val="1"/>
      <w:numFmt w:val="decimal"/>
      <w:lvlText w:val="%1."/>
      <w:lvlJc w:val="left"/>
      <w:pPr>
        <w:tabs>
          <w:tab w:val="left" w:pos="312"/>
        </w:tabs>
      </w:pPr>
    </w:lvl>
  </w:abstractNum>
  <w:abstractNum w:abstractNumId="6">
    <w:nsid w:val="15812E22"/>
    <w:multiLevelType w:val="singleLevel"/>
    <w:tmpl w:val="15812E22"/>
    <w:lvl w:ilvl="0" w:tentative="0">
      <w:start w:val="1"/>
      <w:numFmt w:val="decimal"/>
      <w:lvlText w:val="%1."/>
      <w:lvlJc w:val="left"/>
      <w:pPr>
        <w:tabs>
          <w:tab w:val="left" w:pos="312"/>
        </w:tabs>
      </w:pPr>
    </w:lvl>
  </w:abstractNum>
  <w:abstractNum w:abstractNumId="7">
    <w:nsid w:val="39F1C412"/>
    <w:multiLevelType w:val="singleLevel"/>
    <w:tmpl w:val="39F1C412"/>
    <w:lvl w:ilvl="0" w:tentative="0">
      <w:start w:val="1"/>
      <w:numFmt w:val="decimal"/>
      <w:lvlText w:val="%1."/>
      <w:lvlJc w:val="left"/>
      <w:pPr>
        <w:tabs>
          <w:tab w:val="left" w:pos="312"/>
        </w:tabs>
      </w:pPr>
    </w:lvl>
  </w:abstractNum>
  <w:num w:numId="1">
    <w:abstractNumId w:val="4"/>
  </w:num>
  <w:num w:numId="2">
    <w:abstractNumId w:val="7"/>
  </w:num>
  <w:num w:numId="3">
    <w:abstractNumId w:val="3"/>
  </w:num>
  <w:num w:numId="4">
    <w:abstractNumId w:val="0"/>
  </w:num>
  <w:num w:numId="5">
    <w:abstractNumId w:val="6"/>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IzNzQ3NjUwNjhlMjU1YWI1YzM2ZDlkNThlZjFmZjgifQ=="/>
  </w:docVars>
  <w:rsids>
    <w:rsidRoot w:val="00000000"/>
    <w:rsid w:val="012A4E2C"/>
    <w:rsid w:val="01635C49"/>
    <w:rsid w:val="0204742C"/>
    <w:rsid w:val="021D229B"/>
    <w:rsid w:val="023B7D4A"/>
    <w:rsid w:val="038B1999"/>
    <w:rsid w:val="04EE57D8"/>
    <w:rsid w:val="06852909"/>
    <w:rsid w:val="06954AF6"/>
    <w:rsid w:val="06C55DD4"/>
    <w:rsid w:val="07373DFF"/>
    <w:rsid w:val="0797664C"/>
    <w:rsid w:val="07A82607"/>
    <w:rsid w:val="07E775D3"/>
    <w:rsid w:val="09BB0D18"/>
    <w:rsid w:val="0A717628"/>
    <w:rsid w:val="0AFE2240"/>
    <w:rsid w:val="0B787400"/>
    <w:rsid w:val="0BA47E4A"/>
    <w:rsid w:val="0C3D6E4B"/>
    <w:rsid w:val="0D3606B5"/>
    <w:rsid w:val="0D9C3851"/>
    <w:rsid w:val="0DC9169E"/>
    <w:rsid w:val="0E802EB3"/>
    <w:rsid w:val="0F501F02"/>
    <w:rsid w:val="0F625791"/>
    <w:rsid w:val="0F8E2A2A"/>
    <w:rsid w:val="0FA91612"/>
    <w:rsid w:val="0FBC1346"/>
    <w:rsid w:val="0FBC30F4"/>
    <w:rsid w:val="0FC2411A"/>
    <w:rsid w:val="0FDA7A1E"/>
    <w:rsid w:val="102313C5"/>
    <w:rsid w:val="11D64A53"/>
    <w:rsid w:val="120117D0"/>
    <w:rsid w:val="12266F4A"/>
    <w:rsid w:val="126D4B79"/>
    <w:rsid w:val="12AC38F3"/>
    <w:rsid w:val="12CB18A0"/>
    <w:rsid w:val="12F40DF6"/>
    <w:rsid w:val="136E0BA9"/>
    <w:rsid w:val="13D334C9"/>
    <w:rsid w:val="14C36CD2"/>
    <w:rsid w:val="16287E33"/>
    <w:rsid w:val="164C2CF7"/>
    <w:rsid w:val="171F21BA"/>
    <w:rsid w:val="17AD77C6"/>
    <w:rsid w:val="17DB0637"/>
    <w:rsid w:val="18C8303B"/>
    <w:rsid w:val="19DA098D"/>
    <w:rsid w:val="1B676A58"/>
    <w:rsid w:val="1B7E3953"/>
    <w:rsid w:val="1C4F52EF"/>
    <w:rsid w:val="1CCB706C"/>
    <w:rsid w:val="1D6372A4"/>
    <w:rsid w:val="1D835251"/>
    <w:rsid w:val="1DF443A0"/>
    <w:rsid w:val="20117531"/>
    <w:rsid w:val="21F26E49"/>
    <w:rsid w:val="2274785E"/>
    <w:rsid w:val="22BE6D2B"/>
    <w:rsid w:val="22E06CA1"/>
    <w:rsid w:val="24174945"/>
    <w:rsid w:val="24373239"/>
    <w:rsid w:val="253F56D4"/>
    <w:rsid w:val="263F7A57"/>
    <w:rsid w:val="267C4F33"/>
    <w:rsid w:val="28520641"/>
    <w:rsid w:val="290A4A78"/>
    <w:rsid w:val="2B77216D"/>
    <w:rsid w:val="2B795EE5"/>
    <w:rsid w:val="2BC618BF"/>
    <w:rsid w:val="2CD07D87"/>
    <w:rsid w:val="2D3677C6"/>
    <w:rsid w:val="2E556795"/>
    <w:rsid w:val="2EFA558F"/>
    <w:rsid w:val="30CD4981"/>
    <w:rsid w:val="30F32296"/>
    <w:rsid w:val="312608BD"/>
    <w:rsid w:val="31552F50"/>
    <w:rsid w:val="317433D6"/>
    <w:rsid w:val="31AA504A"/>
    <w:rsid w:val="31AF2660"/>
    <w:rsid w:val="32172040"/>
    <w:rsid w:val="321B1AA4"/>
    <w:rsid w:val="3241402E"/>
    <w:rsid w:val="32812D01"/>
    <w:rsid w:val="3284589B"/>
    <w:rsid w:val="32F01183"/>
    <w:rsid w:val="332743BB"/>
    <w:rsid w:val="340369B4"/>
    <w:rsid w:val="34533777"/>
    <w:rsid w:val="348F22D5"/>
    <w:rsid w:val="34E46AC5"/>
    <w:rsid w:val="35DC3E9D"/>
    <w:rsid w:val="361E7BDF"/>
    <w:rsid w:val="365732C7"/>
    <w:rsid w:val="38376F0C"/>
    <w:rsid w:val="3A872D51"/>
    <w:rsid w:val="3B1D4ADF"/>
    <w:rsid w:val="3B85125C"/>
    <w:rsid w:val="3CD77F41"/>
    <w:rsid w:val="3E921340"/>
    <w:rsid w:val="3F0F2990"/>
    <w:rsid w:val="3FD1499F"/>
    <w:rsid w:val="40BA4B7E"/>
    <w:rsid w:val="42D812EB"/>
    <w:rsid w:val="4362296E"/>
    <w:rsid w:val="43882D11"/>
    <w:rsid w:val="454722BC"/>
    <w:rsid w:val="45DB181E"/>
    <w:rsid w:val="473C453F"/>
    <w:rsid w:val="48111527"/>
    <w:rsid w:val="48615989"/>
    <w:rsid w:val="48FF75D2"/>
    <w:rsid w:val="4ACE54AE"/>
    <w:rsid w:val="4CA46E0E"/>
    <w:rsid w:val="4D3B0DF4"/>
    <w:rsid w:val="4E233D62"/>
    <w:rsid w:val="4E785F41"/>
    <w:rsid w:val="4F0973FC"/>
    <w:rsid w:val="4F463F80"/>
    <w:rsid w:val="4F4E3061"/>
    <w:rsid w:val="50E85A71"/>
    <w:rsid w:val="513242BC"/>
    <w:rsid w:val="520D2CD2"/>
    <w:rsid w:val="53E775E0"/>
    <w:rsid w:val="546131AF"/>
    <w:rsid w:val="54994BFA"/>
    <w:rsid w:val="54996B2C"/>
    <w:rsid w:val="54AB4929"/>
    <w:rsid w:val="54BC0A6D"/>
    <w:rsid w:val="55BD684B"/>
    <w:rsid w:val="56002BDB"/>
    <w:rsid w:val="56073F6A"/>
    <w:rsid w:val="563B15DE"/>
    <w:rsid w:val="56766112"/>
    <w:rsid w:val="57AF6667"/>
    <w:rsid w:val="57C40364"/>
    <w:rsid w:val="5AAC50E0"/>
    <w:rsid w:val="5AB90308"/>
    <w:rsid w:val="5C653798"/>
    <w:rsid w:val="5D534C4F"/>
    <w:rsid w:val="5D7874FB"/>
    <w:rsid w:val="5D851E76"/>
    <w:rsid w:val="5DE74A8E"/>
    <w:rsid w:val="5EE035AA"/>
    <w:rsid w:val="5F1A0D7A"/>
    <w:rsid w:val="5FAD5B82"/>
    <w:rsid w:val="63511692"/>
    <w:rsid w:val="636C365E"/>
    <w:rsid w:val="6451204A"/>
    <w:rsid w:val="649F4896"/>
    <w:rsid w:val="64BC23C3"/>
    <w:rsid w:val="662238C9"/>
    <w:rsid w:val="66BC66AA"/>
    <w:rsid w:val="66EF4CD2"/>
    <w:rsid w:val="675D13F2"/>
    <w:rsid w:val="67CD5013"/>
    <w:rsid w:val="67EB3D34"/>
    <w:rsid w:val="6BD46244"/>
    <w:rsid w:val="6D585785"/>
    <w:rsid w:val="6DE36C13"/>
    <w:rsid w:val="6E201C15"/>
    <w:rsid w:val="6E4E22DE"/>
    <w:rsid w:val="6FB53110"/>
    <w:rsid w:val="6FCC3E02"/>
    <w:rsid w:val="7046735E"/>
    <w:rsid w:val="72313BE6"/>
    <w:rsid w:val="72347A3D"/>
    <w:rsid w:val="7260580F"/>
    <w:rsid w:val="72676837"/>
    <w:rsid w:val="72CE7E91"/>
    <w:rsid w:val="73570CAE"/>
    <w:rsid w:val="73FE73A3"/>
    <w:rsid w:val="747A2167"/>
    <w:rsid w:val="758E00D6"/>
    <w:rsid w:val="75F57C88"/>
    <w:rsid w:val="769440B4"/>
    <w:rsid w:val="78504F4D"/>
    <w:rsid w:val="78AC0EF3"/>
    <w:rsid w:val="79312F28"/>
    <w:rsid w:val="796B643A"/>
    <w:rsid w:val="799C4845"/>
    <w:rsid w:val="79DC2E94"/>
    <w:rsid w:val="79F205CB"/>
    <w:rsid w:val="7A4078C7"/>
    <w:rsid w:val="7A7636C2"/>
    <w:rsid w:val="7BF32717"/>
    <w:rsid w:val="7C4453CC"/>
    <w:rsid w:val="7DDD542C"/>
    <w:rsid w:val="7F9F2DE1"/>
    <w:rsid w:val="7FAE52D2"/>
    <w:rsid w:val="7FF15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19"/>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styleId="16">
    <w:name w:val="HTML Code"/>
    <w:basedOn w:val="13"/>
    <w:qFormat/>
    <w:uiPriority w:val="0"/>
    <w:rPr>
      <w:rFonts w:ascii="Courier New" w:hAnsi="Courier New"/>
      <w:sz w:val="20"/>
    </w:rPr>
  </w:style>
  <w:style w:type="character" w:customStyle="1" w:styleId="17">
    <w:name w:val="标题 5 Char"/>
    <w:link w:val="6"/>
    <w:uiPriority w:val="0"/>
    <w:rPr>
      <w:b/>
      <w:sz w:val="28"/>
    </w:rPr>
  </w:style>
  <w:style w:type="character" w:customStyle="1" w:styleId="18">
    <w:name w:val="标题 4 Char"/>
    <w:link w:val="5"/>
    <w:uiPriority w:val="0"/>
    <w:rPr>
      <w:rFonts w:ascii="Arial" w:hAnsi="Arial" w:eastAsia="黑体"/>
      <w:b/>
      <w:sz w:val="28"/>
    </w:rPr>
  </w:style>
  <w:style w:type="character" w:customStyle="1" w:styleId="19">
    <w:name w:val="标题 7 Char"/>
    <w:link w:val="8"/>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2023-11-11T01:09:00Z</dcterms:created>
  <dc:creator>admin</dc:creator>
  <cp:lastModifiedBy>王崇骁</cp:lastModifiedBy>
  <dcterms:modified xsi:type="dcterms:W3CDTF">2023-11-13T12:36:20Z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8935E595AD6547E2A7A4B0F54526B1E3_12</vt:lpwstr>
  </property>
</Properties>
</file>