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C2" w:rsidRPr="00CB77A2" w:rsidRDefault="001B0AC2" w:rsidP="001B0AC2">
      <w:pPr>
        <w:jc w:val="center"/>
        <w:rPr>
          <w:rFonts w:ascii="宋体" w:hAnsi="宋体" w:hint="eastAsia"/>
          <w:b/>
          <w:bCs/>
          <w:sz w:val="36"/>
          <w:szCs w:val="36"/>
        </w:rPr>
      </w:pPr>
      <w:bookmarkStart w:id="0" w:name="_GoBack"/>
      <w:r w:rsidRPr="00CB77A2">
        <w:rPr>
          <w:rFonts w:ascii="宋体" w:hAnsi="宋体" w:hint="eastAsia"/>
          <w:b/>
          <w:bCs/>
          <w:sz w:val="36"/>
          <w:szCs w:val="36"/>
        </w:rPr>
        <w:t>郑州大学西亚斯国际学院开题报告表</w:t>
      </w:r>
      <w:bookmarkEnd w:id="0"/>
    </w:p>
    <w:tbl>
      <w:tblPr>
        <w:tblW w:w="8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1108"/>
        <w:gridCol w:w="1080"/>
        <w:gridCol w:w="1080"/>
        <w:gridCol w:w="1440"/>
        <w:gridCol w:w="1080"/>
        <w:gridCol w:w="1030"/>
        <w:gridCol w:w="875"/>
      </w:tblGrid>
      <w:tr w:rsidR="001B0AC2" w:rsidTr="006D63AA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93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</w:tr>
      <w:tr w:rsidR="001B0AC2" w:rsidTr="006D63AA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指导教师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</w:tr>
      <w:tr w:rsidR="001B0AC2" w:rsidTr="006D63AA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学  号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专  业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3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班级</w:t>
            </w:r>
          </w:p>
        </w:tc>
        <w:tc>
          <w:tcPr>
            <w:tcW w:w="87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0AC2" w:rsidRDefault="001B0AC2" w:rsidP="006D63AA">
            <w:pPr>
              <w:jc w:val="center"/>
              <w:rPr>
                <w:rFonts w:ascii="宋体" w:hint="eastAsia"/>
              </w:rPr>
            </w:pPr>
          </w:p>
        </w:tc>
      </w:tr>
      <w:tr w:rsidR="001B0AC2" w:rsidTr="006D63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0AC2" w:rsidRDefault="001B0AC2" w:rsidP="006D63AA">
            <w:pPr>
              <w:ind w:left="1470" w:hangingChars="700" w:hanging="147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开题报告内容：（调研资料的准备，设计的目的、要求、思路与预期成果；任务完成的阶段内容及时间安排；完成论文（设计）所具备的条件因素等。）</w:t>
            </w: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jc w:val="left"/>
              <w:rPr>
                <w:rFonts w:ascii="宋体" w:hint="eastAsia"/>
              </w:rPr>
            </w:pPr>
          </w:p>
          <w:p w:rsidR="001B0AC2" w:rsidRDefault="001B0AC2" w:rsidP="006D63AA">
            <w:pPr>
              <w:ind w:firstLineChars="400" w:firstLine="84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指导教师签名：                          日期：                 </w:t>
            </w:r>
          </w:p>
          <w:p w:rsidR="001B0AC2" w:rsidRDefault="001B0AC2" w:rsidP="006D63AA">
            <w:pPr>
              <w:ind w:firstLineChars="400" w:firstLine="840"/>
              <w:jc w:val="left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</w:rPr>
              <w:t xml:space="preserve">                                                                </w:t>
            </w:r>
            <w:r>
              <w:rPr>
                <w:rFonts w:ascii="宋体" w:hint="eastAsia"/>
                <w:sz w:val="18"/>
                <w:szCs w:val="18"/>
              </w:rPr>
              <w:t>（可加页）</w:t>
            </w:r>
          </w:p>
        </w:tc>
      </w:tr>
    </w:tbl>
    <w:p w:rsidR="001B0AC2" w:rsidRDefault="001B0AC2" w:rsidP="001B0AC2">
      <w:pPr>
        <w:jc w:val="left"/>
        <w:rPr>
          <w:rFonts w:ascii="宋体" w:hint="eastAsia"/>
        </w:rPr>
      </w:pPr>
      <w:r>
        <w:rPr>
          <w:rFonts w:ascii="宋体" w:hint="eastAsia"/>
        </w:rPr>
        <w:t>课题类型：设计、论文、其他。</w:t>
      </w:r>
    </w:p>
    <w:p w:rsidR="001B0AC2" w:rsidRDefault="001B0AC2" w:rsidP="001B0AC2">
      <w:pPr>
        <w:jc w:val="left"/>
        <w:rPr>
          <w:rFonts w:ascii="宋体" w:hint="eastAsia"/>
        </w:rPr>
      </w:pPr>
      <w:r w:rsidRPr="0093480D">
        <w:rPr>
          <w:rFonts w:ascii="宋体" w:hint="eastAsia"/>
        </w:rPr>
        <w:t>课题来源：科研项目、社会服务、其他。</w:t>
      </w:r>
    </w:p>
    <w:p w:rsidR="00B77B4C" w:rsidRPr="001B0AC2" w:rsidRDefault="00B77B4C"/>
    <w:sectPr w:rsidR="00B77B4C" w:rsidRPr="001B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C2"/>
    <w:rsid w:val="001B0AC2"/>
    <w:rsid w:val="006D43AE"/>
    <w:rsid w:val="0095199F"/>
    <w:rsid w:val="00B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A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2017-01-09T02:36:00Z</dcterms:created>
  <dcterms:modified xsi:type="dcterms:W3CDTF">2017-01-09T02:36:00Z</dcterms:modified>
</cp:coreProperties>
</file>