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第</w:t>
      </w: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五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单元读记知识点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读音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易错（会读）</w:t>
      </w:r>
    </w:p>
    <w:p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揪住(jiū)</w:t>
      </w: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 xml:space="preserve"> 铸成(zhù) 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揩拭(kāi)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抖擞（sǒu）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脚腕wàn子</w:t>
      </w:r>
      <w:r>
        <w:rPr>
          <w:rFonts w:hint="eastAsia"/>
          <w:sz w:val="24"/>
          <w:szCs w:val="24"/>
          <w:lang w:val="en-US" w:eastAsia="zh-CN"/>
        </w:rPr>
        <w:t xml:space="preserve">  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包袱（fú） 发怔（zhèng） 刷浆（jiāng）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蘸酱（zhàn）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牵绊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à</w:t>
      </w:r>
      <w:r>
        <w:rPr>
          <w:rFonts w:hint="eastAsia"/>
          <w:sz w:val="24"/>
          <w:szCs w:val="24"/>
          <w:lang w:val="en-US" w:eastAsia="zh-CN"/>
        </w:rPr>
        <w:t>n    阻挠náo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鞭策</w:t>
      </w:r>
      <w:r>
        <w:rPr>
          <w:rFonts w:hint="eastAsia"/>
          <w:sz w:val="24"/>
          <w:szCs w:val="24"/>
          <w:lang w:val="en-US" w:eastAsia="zh-CN"/>
        </w:rPr>
        <w:t>bi</w:t>
      </w:r>
      <w:r>
        <w:rPr>
          <w:rFonts w:hint="eastAsia"/>
          <w:sz w:val="24"/>
          <w:szCs w:val="24"/>
        </w:rPr>
        <w:t>ā</w:t>
      </w:r>
      <w:r>
        <w:rPr>
          <w:rFonts w:hint="eastAsia"/>
          <w:sz w:val="24"/>
          <w:szCs w:val="24"/>
          <w:lang w:val="en-US" w:eastAsia="zh-CN"/>
        </w:rPr>
        <w:t>n   吐痰tán      颧骨quán     监生ji</w:t>
      </w:r>
      <w:r>
        <w:rPr>
          <w:rFonts w:hint="eastAsia"/>
          <w:sz w:val="24"/>
          <w:szCs w:val="24"/>
        </w:rPr>
        <w:t>à</w:t>
      </w:r>
      <w:r>
        <w:rPr>
          <w:rFonts w:hint="eastAsia"/>
          <w:sz w:val="24"/>
          <w:szCs w:val="24"/>
          <w:lang w:val="en-US" w:eastAsia="zh-CN"/>
        </w:rPr>
        <w:t>n      轰鸣hōng   扳倒bān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欺诈zhà</w:t>
      </w:r>
      <w:r>
        <w:rPr>
          <w:rFonts w:hint="eastAsia"/>
          <w:sz w:val="24"/>
          <w:szCs w:val="24"/>
          <w:lang w:val="en-US" w:eastAsia="zh-CN"/>
        </w:rPr>
        <w:t xml:space="preserve">    </w:t>
      </w:r>
    </w:p>
    <w:p>
      <w:pPr>
        <w:spacing w:line="360" w:lineRule="auto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多音字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露：lù不露声色 lòu 露馅儿 </w:t>
      </w:r>
      <w:r>
        <w:rPr>
          <w:rFonts w:hint="eastAsia"/>
          <w:sz w:val="24"/>
          <w:szCs w:val="24"/>
          <w:lang w:val="en-US" w:eastAsia="zh-CN"/>
        </w:rPr>
        <w:t xml:space="preserve">               </w:t>
      </w:r>
      <w:r>
        <w:rPr>
          <w:rFonts w:hint="eastAsia"/>
          <w:sz w:val="24"/>
          <w:szCs w:val="24"/>
        </w:rPr>
        <w:t>刷：shuā刷浆 shuà刷白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模：mó模仿、模型 mú模样、一模一样 </w:t>
      </w:r>
      <w:r>
        <w:rPr>
          <w:rFonts w:hint="eastAsia"/>
          <w:sz w:val="24"/>
          <w:szCs w:val="24"/>
          <w:lang w:val="en-US" w:eastAsia="zh-CN"/>
        </w:rPr>
        <w:t xml:space="preserve">     </w:t>
      </w:r>
      <w:r>
        <w:rPr>
          <w:rFonts w:hint="eastAsia"/>
          <w:sz w:val="24"/>
          <w:szCs w:val="24"/>
        </w:rPr>
        <w:t>扎： zhā扎实 zā捆扎 zhá挣扎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监 ：jiān 监督 jiàn 太监 </w:t>
      </w:r>
      <w:r>
        <w:rPr>
          <w:rFonts w:hint="eastAsia"/>
          <w:sz w:val="24"/>
          <w:szCs w:val="24"/>
          <w:lang w:val="en-US" w:eastAsia="zh-CN"/>
        </w:rPr>
        <w:t xml:space="preserve">                 </w:t>
      </w:r>
      <w:r>
        <w:rPr>
          <w:rFonts w:hint="eastAsia"/>
          <w:sz w:val="24"/>
          <w:szCs w:val="24"/>
        </w:rPr>
        <w:t>挑：tiāo 挑剔 tiăo 挑拨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别 ：bié 别住 biè别扭 </w:t>
      </w:r>
      <w:r>
        <w:rPr>
          <w:rFonts w:hint="eastAsia"/>
          <w:sz w:val="24"/>
          <w:szCs w:val="24"/>
          <w:lang w:val="en-US" w:eastAsia="zh-CN"/>
        </w:rPr>
        <w:t xml:space="preserve">                   </w:t>
      </w:r>
      <w:r>
        <w:rPr>
          <w:rFonts w:hint="eastAsia"/>
          <w:sz w:val="24"/>
          <w:szCs w:val="24"/>
        </w:rPr>
        <w:t>叉：chā 叉腰 chă叉腿</w:t>
      </w:r>
    </w:p>
    <w:p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家长评价：全会读（      ）</w:t>
      </w:r>
    </w:p>
    <w:p>
      <w:pPr>
        <w:spacing w:line="360" w:lineRule="auto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部分会读（      ）不会读的有</w:t>
      </w:r>
      <w:r>
        <w:rPr>
          <w:rFonts w:hint="eastAsia"/>
          <w:b/>
          <w:bCs/>
          <w:sz w:val="24"/>
          <w:szCs w:val="24"/>
          <w:u w:val="single"/>
        </w:rPr>
        <w:t xml:space="preserve">                                          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字形易错 （会读会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写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</w:p>
    <w:p>
      <w:pPr>
        <w:spacing w:line="360" w:lineRule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挠</w:t>
      </w:r>
      <w:r>
        <w:rPr>
          <w:rFonts w:hint="eastAsia"/>
          <w:sz w:val="24"/>
          <w:szCs w:val="24"/>
          <w:lang w:val="en-US" w:eastAsia="zh-CN"/>
        </w:rPr>
        <w:t xml:space="preserve">  监  喉  袱  傻</w:t>
      </w: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师傅  喉咙  犯愁  胜仗  神圣  摔跤  疤痕  扳倒  搂住  欺负  肢体  芝麻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包袱  挺脱  格局  威严  拿捏  粉刷  绝活  派头  手法  鼓点  衔接  屏障</w:t>
      </w:r>
    </w:p>
    <w:p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侵犯  轰然  难堪  鞭策  郊区  皎洁  惋惜  婉拒  阻挠  剃头  </w:t>
      </w:r>
    </w:p>
    <w:p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eastAsia="zh-CN"/>
        </w:rPr>
        <w:t>发怔发傻</w:t>
      </w:r>
      <w:r>
        <w:rPr>
          <w:rFonts w:hint="eastAsia"/>
          <w:sz w:val="24"/>
          <w:szCs w:val="24"/>
          <w:lang w:val="en-US" w:eastAsia="zh-CN"/>
        </w:rPr>
        <w:t xml:space="preserve">  手疾眼快  半信半疑  露馅儿  脚腕子  小侄子  腮帮子</w:t>
      </w:r>
    </w:p>
    <w:p>
      <w:pPr>
        <w:spacing w:line="360" w:lineRule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家长评价：全会写（      ）</w:t>
      </w:r>
    </w:p>
    <w:p>
      <w:pPr>
        <w:spacing w:line="360" w:lineRule="auto"/>
        <w:rPr>
          <w:rFonts w:hint="default"/>
          <w:b/>
          <w:bCs/>
          <w:sz w:val="24"/>
          <w:szCs w:val="24"/>
          <w:u w:val="single"/>
          <w:lang w:val="en-US" w:eastAsia="zh-CN"/>
        </w:rPr>
      </w:pPr>
      <w:r>
        <w:rPr>
          <w:rFonts w:hint="default"/>
          <w:b/>
          <w:bCs/>
          <w:sz w:val="24"/>
          <w:szCs w:val="24"/>
          <w:lang w:val="en-US" w:eastAsia="zh-CN"/>
        </w:rPr>
        <w:t>部分会写（      ）不会写的有</w:t>
      </w:r>
      <w:r>
        <w:rPr>
          <w:rFonts w:hint="default"/>
          <w:b/>
          <w:bCs/>
          <w:sz w:val="24"/>
          <w:szCs w:val="24"/>
          <w:u w:val="single"/>
          <w:lang w:val="en-US" w:eastAsia="zh-CN"/>
        </w:rPr>
        <w:t xml:space="preserve">                                            </w:t>
      </w:r>
    </w:p>
    <w:p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词语解释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手疾眼快：形容做事机警敏捷。文中形容小嘎子机灵敏捷。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精神抖擞：精神十分振作。文中指小嘎子活力旺盛地与小胖墩儿摔跤。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膀大腰粗：形容人的身体高大粗壮。文中用来形容小胖墩儿的身材。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挺脱：强劲、结实。</w:t>
      </w:r>
    </w:p>
    <w:p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诸亲六眷：指很多亲戚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</w:t>
      </w:r>
      <w:r>
        <w:rPr>
          <w:b/>
          <w:sz w:val="24"/>
          <w:szCs w:val="24"/>
        </w:rPr>
        <w:t>、课文内容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《摔跤》选自《小兵张嘎》，作者徐光耀。主要描写了小嘎子和胖墩比赛摔跤的情景，表现了小嘎子机敏顽皮，争强好胜，富有心计的特点。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《他像一棵挺脱的树》选自老舍先生的《骆驼祥子》，课文细致刻画了祥子的外貌，表现了他身体健壮，淳朴自然，自信乐观，积极向上的特点。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《两</w:t>
      </w:r>
      <w:r>
        <w:rPr>
          <w:rFonts w:hint="eastAsia"/>
          <w:sz w:val="24"/>
          <w:szCs w:val="24"/>
          <w:lang w:eastAsia="zh-CN"/>
        </w:rPr>
        <w:t>茎</w:t>
      </w:r>
      <w:r>
        <w:rPr>
          <w:rFonts w:hint="eastAsia"/>
          <w:sz w:val="24"/>
          <w:szCs w:val="24"/>
        </w:rPr>
        <w:t>灯草》选自清代吴敬梓的讽刺小说《儒林外史》，记叙了严监生临终前因灯盏里点了两茎灯草，伸着两个指头不肯断气，直到赵氏挑掉了一茎，才一命呜呼的故事，刻画了严监生爱财如命的守财奴形象。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4《刷子李》选自冯骥才创作的短篇小说集《俗世奇人》。通过写“刷子李”刷浆时必穿一身黑，刷完身上没有一个白点的故事，赞扬了“刷子李”技艺高超，告诉人们本事是靠勤学苦练得来的。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 《我的朋友容容》通过选取容容帮“我”取报纸，给“我”寄信两个典型事例，表现了容容助人为乐和天真可爱。文章运用动作、语言、神态等描写方法，刻画出了容容的天真可爱，流露着作者对容容的喜爱之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. 《小守门员和他的观众们》主要描写了场上的守门员和赛场边上的观众的外貌、动作、神态，既刻画了一个个个性鲜明的人物形象，又让我们仿佛看了一场精彩的、激烈的足球比赛。</w:t>
      </w:r>
    </w:p>
    <w:p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组</w:t>
      </w:r>
      <w:r>
        <w:rPr>
          <w:rFonts w:hint="eastAsia"/>
          <w:b/>
          <w:bCs/>
          <w:sz w:val="24"/>
          <w:szCs w:val="24"/>
        </w:rPr>
        <w:t>长评价：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t>能完整说出意思</w:t>
      </w:r>
      <w:r>
        <w:rPr>
          <w:rFonts w:hint="eastAsia"/>
          <w:b/>
          <w:bCs/>
          <w:sz w:val="24"/>
          <w:szCs w:val="24"/>
        </w:rPr>
        <w:t>（     ）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t>能大概说出意思</w:t>
      </w:r>
      <w:r>
        <w:rPr>
          <w:rFonts w:hint="eastAsia"/>
          <w:b/>
          <w:bCs/>
          <w:sz w:val="24"/>
          <w:szCs w:val="24"/>
        </w:rPr>
        <w:t>（     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</w:t>
      </w:r>
      <w:r>
        <w:rPr>
          <w:b/>
          <w:sz w:val="24"/>
          <w:szCs w:val="24"/>
        </w:rPr>
        <w:t>、方法总结</w:t>
      </w:r>
    </w:p>
    <w:p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1.写出人物特点，不仅要细致观察，还要了解描写人物的方法：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首先，选取最能表现人物特点的典型事例；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其次，恰当运用外貌描写、语言描写、动作描写、神态描写、心理活动描写等，体现人物的性格特点或精神品质；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此外，通过侧面描写，也就是描述其他人的反应，间接写出人物特点。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 w:val="0"/>
          <w:sz w:val="24"/>
          <w:szCs w:val="24"/>
        </w:rPr>
      </w:pPr>
      <w:r>
        <w:rPr>
          <w:rFonts w:hint="eastAsia"/>
          <w:b/>
          <w:bCs w:val="0"/>
          <w:sz w:val="24"/>
          <w:szCs w:val="24"/>
        </w:rPr>
        <w:t>六、习作：形形色色的人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写作思路：</w:t>
      </w:r>
    </w:p>
    <w:p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1.确定要写的人物是谁。</w:t>
      </w:r>
      <w:r>
        <w:rPr>
          <w:rFonts w:hint="eastAsia"/>
          <w:sz w:val="24"/>
          <w:szCs w:val="24"/>
          <w:lang w:val="en-US" w:eastAsia="zh-CN"/>
        </w:rPr>
        <w:t>·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2.人物的特点是什么？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3.选取的最典型事例是什么？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4.运用什么描写人物的方法？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5.打算拟定什么题目？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写人文章巧拟题：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以人为题：如《我的朋友容容》《刷子李》；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以事为题：如《摔跤》《草船借箭》；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以物为题：如《两茎灯草》《祖父的园子》；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以修辞为题：如《他像一棵挺脱的树》《引路人》；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以地点为题：如《小站》《景阳冈》；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以人物语言为题：如《她是我的朋友》《世上只有妈妈好》。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shd w:val="clear" w:color="auto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shd w:val="clear" w:color="auto" w:fill="FFFFFF"/>
        </w:rPr>
        <w:t>老师评价：会列提纲（        ） 会选取典型事例（        ）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  <w:shd w:val="clear" w:color="auto" w:fill="FFFFFF"/>
        </w:rPr>
        <w:t>会运用描写人物的方法①外语动心神（        ）②侧面描写（        ）</w:t>
      </w:r>
    </w:p>
    <w:bookmarkEnd w:id="0"/>
    <w:p>
      <w:pPr>
        <w:spacing w:line="360" w:lineRule="auto"/>
        <w:rPr>
          <w:rFonts w:hint="eastAsia"/>
          <w:b/>
          <w:bCs/>
          <w:sz w:val="24"/>
          <w:szCs w:val="24"/>
        </w:rPr>
      </w:pPr>
    </w:p>
    <w:p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习作例文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             </w:t>
      </w:r>
      <w:r>
        <w:rPr>
          <w:rFonts w:hint="eastAsia"/>
          <w:b/>
          <w:bCs/>
          <w:sz w:val="24"/>
          <w:szCs w:val="24"/>
        </w:rPr>
        <w:t>我的“超能”哥哥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我有一个比我大两岁的哥哥，他在许多方面都很“超能”。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哥哥浑身滚圆：滚圆的脑袋、滚圆的脸蛋、滚圆的肚子、滚圆的屁股，就连小腿肚都是滚圆的，我觉得这都是“超能吃”惹的祸。每天，他都要吃很多东西，炸鸡翅、冰淇淋、巧克力、威化饼干……为了躲避妈妈的“搜身”，他甚至把薯片贴身藏在衣服里，以至于他的身上一年四季都闻到薯片的味道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晚饭时间到了，哥哥要去盛饭，妈妈说：“我来帮你盛饭，省得你吃的那么多。你这么胖，怎么可以吃那么多呢？”哥哥一听，抢过碗，苦着脸说：“妈妈，还是我去吧，我少盛点总可以吧！”不一会儿，哥哥果然只端来半碗饭。妈妈看了看，满意第点点头。哥哥微微一笑，安心吃起饭来。等妈妈离开了。爷爷悄悄的告诉我：“我刚刚看着你哥哥盛饭的，他可狡猾了，每挖一勺饭，都把饭往碗里压压紧，最后在最上面铺了松松的一层饭，这样他碗里的饭看起来就没有那么多了。”“哦，难怪哥哥坚持要自己盛饭呢！‘我恍然大悟，哈哈，哥哥为了吃也真是”拼”了！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哥哥除了“超能吃”，还“超能睡”。每天晚上，他总是早早地躺在床上，前一秒钟还在和我说《哪吒之魔童降世》，后一秒钟眼睛已经闭上。过不了五分钟，“啊呼——啊呼——”地打起呼噜，跟家里装了个鼓风机似的。我觉得好吵，用力推了推他，他翻了个身又睡着了。只要不是上学日，哥哥每天都要睡到中午十一二点钟才肯起来，早饭和午饭一起吃。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哥哥平时总是住在学校里，只有周末才回家，每逢周末下午，哥哥就会自动开启“超能干”模式，他会翻箱倒柜，找到爸爸买的超能吸尘器，开始家庭大扫除。每每这个时候，再看哥哥，上蹿下跳，简直就是一个灵活的熊猫，超级能干。</w:t>
      </w:r>
    </w:p>
    <w:p>
      <w:pPr>
        <w:spacing w:line="360" w:lineRule="auto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怎么样，我的哥哥不错吧？我非常喜欢我的“超能‘哥哥。</w:t>
      </w:r>
    </w:p>
    <w:sectPr>
      <w:pgSz w:w="11906" w:h="16838"/>
      <w:pgMar w:top="1157" w:right="1349" w:bottom="1157" w:left="134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ZTIxNWZlYWM3NzNkYmJhNmU0MDEzOGFhZWEzM2QifQ=="/>
  </w:docVars>
  <w:rsids>
    <w:rsidRoot w:val="446A74F4"/>
    <w:rsid w:val="05EC2E44"/>
    <w:rsid w:val="0BCB68A3"/>
    <w:rsid w:val="25BE2AF4"/>
    <w:rsid w:val="28F80E3A"/>
    <w:rsid w:val="31163769"/>
    <w:rsid w:val="32A46347"/>
    <w:rsid w:val="33DE5232"/>
    <w:rsid w:val="3F9F3D14"/>
    <w:rsid w:val="446A74F4"/>
    <w:rsid w:val="658335FA"/>
    <w:rsid w:val="6F2463D6"/>
    <w:rsid w:val="716A4F70"/>
    <w:rsid w:val="72D059B7"/>
    <w:rsid w:val="73FA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1922</Words>
  <Characters>2019</Characters>
  <Lines>0</Lines>
  <Paragraphs>0</Paragraphs>
  <TotalTime>0</TotalTime>
  <ScaleCrop>false</ScaleCrop>
  <LinksUpToDate>false</LinksUpToDate>
  <CharactersWithSpaces>2264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2023-06-14T00:15:00Z</dcterms:created>
  <dc:creator>Administrator</dc:creator>
  <cp:lastModifiedBy>Administrator</cp:lastModifiedBy>
  <dcterms:modified xsi:type="dcterms:W3CDTF">2023-06-16T11:02:46Z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17A86D013B81494DA452C0BAE363D712_13</vt:lpwstr>
  </property>
</Properties>
</file>