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tabs>
          <w:tab w:val="left" w:pos="3640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数据库查询</w: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指标查询：这里提交的提示信息，可以统一采用我们自己的提示框</w:t>
      </w:r>
    </w:p>
    <w:p>
      <w:r>
        <w:drawing>
          <wp:inline distT="0" distB="0" distL="0" distR="0">
            <wp:extent cx="5274310" cy="25057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2、作物信息管理：提示框，同上</w:t>
      </w:r>
    </w:p>
    <w:p>
      <w:r>
        <w:drawing>
          <wp:inline distT="0" distB="0" distL="0" distR="0">
            <wp:extent cx="5274310" cy="3372485"/>
            <wp:effectExtent l="0" t="0" r="1397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3640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pStyle w:val="3"/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从农情灾情反馈查看图片后再点击预警信息时，模态框大小会发生变化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1902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912745"/>
            <wp:effectExtent l="0" t="0" r="1079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农情灾情反馈</w:t>
      </w:r>
    </w:p>
    <w:p>
      <w:pPr>
        <w:pStyle w:val="3"/>
        <w:numPr>
          <w:ilvl w:val="0"/>
          <w:numId w:val="4"/>
        </w:numPr>
        <w:ind w:left="425" w:leftChars="0" w:hanging="425" w:firstLineChars="0"/>
        <w:rPr>
          <w:rFonts w:hint="eastAsia"/>
          <w:strike/>
          <w:dstrike w:val="0"/>
          <w:lang w:val="en-US" w:eastAsia="zh-CN"/>
        </w:rPr>
      </w:pPr>
      <w:bookmarkStart w:id="0" w:name="_GoBack"/>
      <w:bookmarkEnd w:id="0"/>
      <w:r>
        <w:rPr>
          <w:rFonts w:hint="eastAsia"/>
          <w:strike/>
          <w:dstrike w:val="0"/>
          <w:lang w:val="en-US" w:eastAsia="zh-CN"/>
        </w:rPr>
        <w:t>模态框大小</w:t>
      </w:r>
    </w:p>
    <w:p>
      <w:r>
        <w:drawing>
          <wp:inline distT="0" distB="0" distL="114300" distR="114300">
            <wp:extent cx="5269865" cy="385572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ind w:left="425" w:leftChars="0" w:hanging="425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提示框样式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0500" cy="214249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产品展示</w:t>
      </w:r>
    </w:p>
    <w:p>
      <w:pPr>
        <w:pStyle w:val="3"/>
        <w:numPr>
          <w:ilvl w:val="0"/>
          <w:numId w:val="5"/>
        </w:numPr>
        <w:rPr>
          <w:rFonts w:hint="eastAsia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产品分类查看逻辑（全部改成没有默认查询，点那个查哪个）</w:t>
      </w:r>
    </w:p>
    <w:p>
      <w:r>
        <w:drawing>
          <wp:inline distT="0" distB="0" distL="114300" distR="114300">
            <wp:extent cx="5267325" cy="182626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0275" cy="474027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农业气候资源</w:t>
      </w:r>
    </w:p>
    <w:p>
      <w:pPr>
        <w:pStyle w:val="3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当站点无数据时，应该返回无数据弹框提示，不然会以为数据没有返回</w:t>
      </w:r>
    </w:p>
    <w:p>
      <w:r>
        <w:drawing>
          <wp:inline distT="0" distB="0" distL="114300" distR="114300">
            <wp:extent cx="5273675" cy="4212590"/>
            <wp:effectExtent l="0" t="0" r="146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初次点进来显示有数据，不改变任何内容再次点击查询显示无数据</w:t>
      </w:r>
    </w:p>
    <w:p>
      <w:r>
        <w:drawing>
          <wp:inline distT="0" distB="0" distL="114300" distR="114300">
            <wp:extent cx="5264785" cy="3863975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982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常规统计：统计图展现的结果与表格里的结果不一致</w:t>
      </w:r>
    </w:p>
    <w:p>
      <w:r>
        <w:drawing>
          <wp:inline distT="0" distB="0" distL="0" distR="0">
            <wp:extent cx="5274310" cy="7615555"/>
            <wp:effectExtent l="0" t="0" r="139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最早出现高温日期：空值处理一下，要么在统计图上不显示，要么置于X轴上，而且Y轴的时间排列也不正确</w:t>
      </w:r>
    </w:p>
    <w:p>
      <w:r>
        <w:drawing>
          <wp:inline distT="0" distB="0" distL="0" distR="0">
            <wp:extent cx="5274310" cy="7112000"/>
            <wp:effectExtent l="0" t="0" r="139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降水-常规统计：降水没有除以10，这个值明显太大了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5327650"/>
            <wp:effectExtent l="0" t="0" r="139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120900"/>
            <wp:effectExtent l="0" t="0" r="1397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11E549"/>
    <w:multiLevelType w:val="singleLevel"/>
    <w:tmpl w:val="9511E5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D609FFC"/>
    <w:multiLevelType w:val="singleLevel"/>
    <w:tmpl w:val="DD609FF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47A0F4C"/>
    <w:multiLevelType w:val="singleLevel"/>
    <w:tmpl w:val="F47A0F4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1B226ED1"/>
    <w:multiLevelType w:val="singleLevel"/>
    <w:tmpl w:val="1B226ED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25B43E10"/>
    <w:multiLevelType w:val="singleLevel"/>
    <w:tmpl w:val="25B43E10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352F7341"/>
    <w:multiLevelType w:val="singleLevel"/>
    <w:tmpl w:val="352F73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F51A01"/>
    <w:rsid w:val="40EE18BE"/>
    <w:rsid w:val="6A202062"/>
    <w:rsid w:val="714B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217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wangx</dc:creator>
  <cp:lastModifiedBy>兴</cp:lastModifiedBy>
  <dcterms:modified xsi:type="dcterms:W3CDTF">2018-08-20T09:53:00Z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