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表格控件</w:t>
      </w:r>
    </w:p>
    <w:p>
      <w:r>
        <w:drawing>
          <wp:inline distT="0" distB="0" distL="0" distR="0">
            <wp:extent cx="6318250" cy="9817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4851" cy="10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中属性分别为</w:t>
      </w:r>
    </w:p>
    <w:p>
      <w:r>
        <w:t>[rowData]</w:t>
      </w:r>
      <w:r>
        <w:rPr>
          <w:rFonts w:hint="eastAsia"/>
        </w:rPr>
        <w:t>为表格中数据集合。</w:t>
      </w:r>
    </w:p>
    <w:p>
      <w:r>
        <w:rPr>
          <w:rFonts w:hint="eastAsia"/>
        </w:rPr>
        <w:t>[</w:t>
      </w:r>
      <w:r>
        <w:t>enableFilter]</w:t>
      </w:r>
      <w:r>
        <w:rPr>
          <w:rFonts w:hint="eastAsia"/>
        </w:rPr>
        <w:t>为是否使过滤器生效</w:t>
      </w:r>
    </w:p>
    <w:p>
      <w:r>
        <w:rPr>
          <w:rFonts w:hint="eastAsia"/>
        </w:rPr>
        <w:t>[</w:t>
      </w:r>
      <w:r>
        <w:t>columnDefs]</w:t>
      </w:r>
      <w:r>
        <w:rPr>
          <w:rFonts w:hint="eastAsia"/>
        </w:rPr>
        <w:t>为表格显示结构对象，如图</w:t>
      </w:r>
    </w:p>
    <w:p>
      <w:r>
        <w:drawing>
          <wp:inline distT="0" distB="0" distL="0" distR="0">
            <wp:extent cx="4564380" cy="2756535"/>
            <wp:effectExtent l="0" t="0" r="762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822" cy="27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42180" cy="1555115"/>
            <wp:effectExtent l="0" t="0" r="127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2229" cy="15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表格自身带有3种过滤器，分别为</w:t>
      </w:r>
      <w:r>
        <w:t>agNumberColumnFilter</w:t>
      </w:r>
      <w:r>
        <w:rPr>
          <w:rFonts w:hint="eastAsia"/>
        </w:rPr>
        <w:t>（数字类型），</w:t>
      </w:r>
      <w:r>
        <w:t>agTextColumnFilter</w:t>
      </w:r>
      <w:r>
        <w:rPr>
          <w:rFonts w:hint="eastAsia"/>
        </w:rPr>
        <w:t>（字符串类型），</w:t>
      </w:r>
      <w:r>
        <w:t>agDateColumnFilter</w:t>
      </w:r>
      <w:r>
        <w:rPr>
          <w:rFonts w:hint="eastAsia"/>
        </w:rPr>
        <w:t>（日期类型）</w:t>
      </w:r>
    </w:p>
    <w:p>
      <w:pPr>
        <w:rPr>
          <w:rFonts w:hint="eastAsia"/>
        </w:rPr>
      </w:pPr>
    </w:p>
    <w:p>
      <w:r>
        <w:rPr>
          <w:rFonts w:hint="eastAsia"/>
        </w:rPr>
        <w:t>[</w:t>
      </w:r>
      <w:r>
        <w:t>localeText]</w:t>
      </w:r>
      <w:r>
        <w:rPr>
          <w:rFonts w:hint="eastAsia"/>
        </w:rPr>
        <w:t>是控件本地化配置，可使用如下方法进行配置。</w:t>
      </w:r>
    </w:p>
    <w:p>
      <w:r>
        <w:drawing>
          <wp:inline distT="0" distB="0" distL="0" distR="0">
            <wp:extent cx="5274310" cy="1638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[paginationAutoPageSize]="true" [pagination]="true"</w:t>
      </w:r>
      <w:r>
        <w:rPr>
          <w:rFonts w:hint="eastAsia"/>
        </w:rPr>
        <w:t>，用来配置表格能否翻页</w:t>
      </w:r>
    </w:p>
    <w:p>
      <w:r>
        <w:t>[enableColResize]="true"</w:t>
      </w:r>
      <w:r>
        <w:rPr>
          <w:rFonts w:hint="eastAsia"/>
        </w:rPr>
        <w:t>用来设置当表格中列数增减时，图表本身自适应大小。</w:t>
      </w:r>
    </w:p>
    <w:p>
      <w:r>
        <w:t>(gridReady)="onGridReady($event)"</w:t>
      </w:r>
      <w:r>
        <w:rPr>
          <w:rFonts w:hint="eastAsia"/>
        </w:rPr>
        <w:t>用来进行当表格初始化完成后，可以根据自身的需求进行一些自己的操作，如图</w:t>
      </w:r>
    </w:p>
    <w:p>
      <w:r>
        <w:drawing>
          <wp:inline distT="0" distB="0" distL="0" distR="0">
            <wp:extent cx="3295650" cy="18554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78" cy="18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(filterChanged)="onfilterChanged($event)"</w:t>
      </w:r>
      <w:r>
        <w:rPr>
          <w:rFonts w:hint="eastAsia"/>
        </w:rPr>
        <w:t>，表格的过滤器生效后（既根据过滤条件过滤数据后）的事件，一般用来获取当前表格展示数据。</w:t>
      </w:r>
    </w:p>
    <w:p>
      <w:r>
        <w:drawing>
          <wp:inline distT="0" distB="0" distL="0" distR="0">
            <wp:extent cx="5274310" cy="14814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[frameworkComponents]="frameworkComponents" </w:t>
      </w:r>
      <w:r>
        <w:rPr>
          <w:rFonts w:hint="eastAsia"/>
        </w:rPr>
        <w:t>用来设置自定义过滤器</w:t>
      </w:r>
    </w:p>
    <w:p>
      <w:r>
        <w:drawing>
          <wp:inline distT="0" distB="0" distL="0" distR="0">
            <wp:extent cx="5274310" cy="17303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常用api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当想要更改某一列的过滤器时，可以先销毁该列的过滤器，然后再指定该列的过滤器为想要使用的过滤器，以及设置某一列是否可见</w:t>
      </w:r>
    </w:p>
    <w:p>
      <w:pPr>
        <w:pStyle w:val="6"/>
        <w:ind w:left="360" w:firstLine="0" w:firstLineChars="0"/>
      </w:pPr>
      <w:r>
        <w:drawing>
          <wp:inline distT="0" distB="0" distL="0" distR="0">
            <wp:extent cx="5274310" cy="15557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414" cy="15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10706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导出为csv</w:t>
      </w:r>
    </w:p>
    <w:p>
      <w:r>
        <w:drawing>
          <wp:inline distT="0" distB="0" distL="0" distR="0">
            <wp:extent cx="5274310" cy="1570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下拉列表过滤器，详见src/</w:t>
      </w:r>
      <w:r>
        <w:t>app/pages/analyses/components/statTables/ partialMatchFilter.ts</w:t>
      </w:r>
      <w:r>
        <w:rPr>
          <w:rFonts w:hint="eastAsia"/>
        </w:rPr>
        <w:t>文件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自定义控件，现只提供按钮样式，后续会添加。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cellRendererParams名称固定，数组为按钮数量，value为按钮显示文字，callBackFunction回调函数，返回该行数据</w:t>
      </w:r>
      <w:bookmarkStart w:id="0" w:name="_GoBack"/>
      <w:bookmarkEnd w:id="0"/>
    </w:p>
    <w:p>
      <w:pPr>
        <w:rPr>
          <w:rFonts w:hint="eastAsia"/>
        </w:rPr>
      </w:pPr>
      <w:r>
        <w:drawing>
          <wp:inline distT="0" distB="0" distL="114300" distR="114300">
            <wp:extent cx="5267960" cy="1901825"/>
            <wp:effectExtent l="0" t="0" r="508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官方网站为</w:t>
      </w:r>
      <w:r>
        <w:t>https://www.ag-grid.com/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81A4C"/>
    <w:multiLevelType w:val="multilevel"/>
    <w:tmpl w:val="28881A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8914DF"/>
    <w:multiLevelType w:val="singleLevel"/>
    <w:tmpl w:val="538914D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E04"/>
    <w:rsid w:val="00055976"/>
    <w:rsid w:val="00065D79"/>
    <w:rsid w:val="000A33FF"/>
    <w:rsid w:val="00146E04"/>
    <w:rsid w:val="001A5793"/>
    <w:rsid w:val="001F2BFC"/>
    <w:rsid w:val="00304C3C"/>
    <w:rsid w:val="003270F6"/>
    <w:rsid w:val="003614E1"/>
    <w:rsid w:val="00386D11"/>
    <w:rsid w:val="003D5F5D"/>
    <w:rsid w:val="003E2CF5"/>
    <w:rsid w:val="004220B3"/>
    <w:rsid w:val="0052416A"/>
    <w:rsid w:val="005A5E4A"/>
    <w:rsid w:val="006353B3"/>
    <w:rsid w:val="00646708"/>
    <w:rsid w:val="0074406A"/>
    <w:rsid w:val="007E2CEF"/>
    <w:rsid w:val="007F4537"/>
    <w:rsid w:val="0085456E"/>
    <w:rsid w:val="009777A5"/>
    <w:rsid w:val="00B177D5"/>
    <w:rsid w:val="00BD0B4C"/>
    <w:rsid w:val="00CB709B"/>
    <w:rsid w:val="00CF3B5B"/>
    <w:rsid w:val="00D015A3"/>
    <w:rsid w:val="00D369EA"/>
    <w:rsid w:val="00D61A77"/>
    <w:rsid w:val="00DC0064"/>
    <w:rsid w:val="00E62593"/>
    <w:rsid w:val="00E92CEF"/>
    <w:rsid w:val="00F12C98"/>
    <w:rsid w:val="00F37ABA"/>
    <w:rsid w:val="00F91018"/>
    <w:rsid w:val="00FA1031"/>
    <w:rsid w:val="00FA3069"/>
    <w:rsid w:val="00FA6DA1"/>
    <w:rsid w:val="57E6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111</Words>
  <Characters>636</Characters>
  <Lines>5</Lines>
  <Paragraphs>1</Paragraphs>
  <TotalTime>1145</TotalTime>
  <ScaleCrop>false</ScaleCrop>
  <LinksUpToDate>false</LinksUpToDate>
  <CharactersWithSpaces>746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2018-08-27T01:37:00Z</dcterms:created>
  <dc:creator>黄 元</dc:creator>
  <cp:lastModifiedBy>兴</cp:lastModifiedBy>
  <dcterms:modified xsi:type="dcterms:W3CDTF">2018-08-29T02:55:25Z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