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400" w:before="0" w:line="300"/>
        <w:jc w:val="both"/>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1F2937" w:color="auto" w:val="clear"/>
            <w:tcMar>
              <w:top w:type="dxa" w:w="600"/>
              <w:left w:type="dxa" w:w="240"/>
              <w:bottom w:type="dxa" w:w="600"/>
              <w:right w:type="dxa" w:w="240"/>
            </w:tcMar>
          </w:tcPr>
          <w:p>
            <w:pPr>
              <w:bidi/>
              <w:spacing w:after="200" w:before="0" w:line="300"/>
              <w:jc w:val="both"/>
            </w:pPr>
            <w:r>
              <w:rPr>
                <w:rFonts w:ascii="Arial" w:cs="Arial" w:eastAsia="Arial" w:hAnsi="Arial"/>
                <w:color w:val="D1D5DB"/>
                <w:sz w:val="26"/>
                <w:szCs w:val="26"/>
                <w:rtl/>
                <w:lang w:bidi="ar-SA"/>
              </w:rPr>
              <w:t xml:space="preserve">منصة شارع الغالي</w:t>
            </w:r>
          </w:p>
          <w:p>
            <w:pPr>
              <w:bidi/>
              <w:spacing w:after="160" w:before="0" w:line="360"/>
              <w:jc w:val="both"/>
            </w:pPr>
            <w:r>
              <w:rPr>
                <w:rFonts w:ascii="Arial" w:cs="Arial" w:eastAsia="Arial" w:hAnsi="Arial"/>
                <w:b/>
                <w:bCs/>
                <w:color w:val="FFFFFF"/>
                <w:sz w:val="56"/>
                <w:szCs w:val="56"/>
                <w:rtl/>
                <w:lang w:bidi="ar-SA"/>
              </w:rPr>
              <w:t xml:space="preserve">خطة استقطاب أصحاب المحلات</w:t>
            </w:r>
          </w:p>
          <w:p>
            <w:pPr>
              <w:bidi/>
              <w:spacing w:after="0" w:before="0" w:line="340"/>
              <w:jc w:val="both"/>
            </w:pPr>
            <w:r>
              <w:rPr>
                <w:rFonts w:ascii="Arial" w:cs="Arial" w:eastAsia="Arial" w:hAnsi="Arial"/>
                <w:color w:val="FFFFFF"/>
                <w:sz w:val="30"/>
                <w:szCs w:val="30"/>
                <w:rtl/>
                <w:lang w:bidi="ar-SA"/>
              </w:rPr>
              <w:t xml:space="preserve">كيف نقنع محلات شارع الغالي بالانضمام إلى التطبيق والاشتراك فيه</w:t>
            </w:r>
          </w:p>
        </w:tc>
      </w:tr>
    </w:tbl>
    <w:p>
      <w:pPr>
        <w:bidi/>
        <w:spacing w:after="500" w:before="0" w:line="300"/>
        <w:jc w:val="both"/>
      </w:pPr>
    </w:p>
    <w:p>
      <w:pPr>
        <w:bidi/>
        <w:spacing w:after="80" w:before="0" w:line="300"/>
        <w:jc w:val="both"/>
      </w:pPr>
      <w:r>
        <w:rPr>
          <w:rFonts w:ascii="Arial" w:cs="Arial" w:eastAsia="Arial" w:hAnsi="Arial"/>
          <w:b/>
          <w:bCs/>
          <w:color w:val="1F2937"/>
          <w:sz w:val="25"/>
          <w:szCs w:val="25"/>
          <w:rtl/>
          <w:lang w:bidi="ar-SA"/>
        </w:rPr>
        <w:t xml:space="preserve">التاريخ:</w:t>
      </w:r>
      <w:r>
        <w:rPr>
          <w:rFonts w:ascii="Arial" w:cs="Arial" w:eastAsia="Arial" w:hAnsi="Arial"/>
          <w:color w:val="1F2937"/>
          <w:sz w:val="25"/>
          <w:szCs w:val="25"/>
          <w:rtl/>
          <w:lang w:bidi="ar-SA"/>
        </w:rPr>
        <w:t xml:space="preserve"> أكتوبر 2026</w:t>
      </w:r>
    </w:p>
    <w:p>
      <w:pPr>
        <w:bidi/>
        <w:spacing w:after="80" w:before="0" w:line="300"/>
        <w:jc w:val="both"/>
      </w:pPr>
      <w:r>
        <w:rPr>
          <w:rFonts w:ascii="Arial" w:cs="Arial" w:eastAsia="Arial" w:hAnsi="Arial"/>
          <w:b/>
          <w:bCs/>
          <w:color w:val="1F2937"/>
          <w:sz w:val="25"/>
          <w:szCs w:val="25"/>
          <w:rtl/>
          <w:lang w:bidi="ar-SA"/>
        </w:rPr>
        <w:t xml:space="preserve">الإصدار:</w:t>
      </w:r>
      <w:r>
        <w:rPr>
          <w:rFonts w:ascii="Arial" w:cs="Arial" w:eastAsia="Arial" w:hAnsi="Arial"/>
          <w:color w:val="1F2937"/>
          <w:sz w:val="25"/>
          <w:szCs w:val="25"/>
          <w:rtl/>
          <w:lang w:bidi="ar-SA"/>
        </w:rPr>
        <w:t xml:space="preserve"> مسودة أولى للنقاش</w:t>
      </w:r>
    </w:p>
    <w:p>
      <w:pPr>
        <w:bidi/>
        <w:spacing w:after="80" w:before="0" w:line="300"/>
        <w:jc w:val="both"/>
      </w:pPr>
      <w:r>
        <w:rPr>
          <w:rFonts w:ascii="Arial" w:cs="Arial" w:eastAsia="Arial" w:hAnsi="Arial"/>
          <w:b/>
          <w:bCs/>
          <w:color w:val="1F2937"/>
          <w:sz w:val="25"/>
          <w:szCs w:val="25"/>
          <w:rtl/>
          <w:lang w:bidi="ar-SA"/>
        </w:rPr>
        <w:t xml:space="preserve">نوع الوثيقة:</w:t>
      </w:r>
      <w:r>
        <w:rPr>
          <w:rFonts w:ascii="Arial" w:cs="Arial" w:eastAsia="Arial" w:hAnsi="Arial"/>
          <w:color w:val="1F2937"/>
          <w:sz w:val="25"/>
          <w:szCs w:val="25"/>
          <w:rtl/>
          <w:lang w:bidi="ar-SA"/>
        </w:rPr>
        <w:t xml:space="preserve"> خطة داخلية للإدارة وفريق الميدان</w:t>
      </w:r>
    </w:p>
    <w:p>
      <w:pPr>
        <w:bidi/>
        <w:spacing w:after="300" w:before="0" w:line="300"/>
        <w:jc w:val="both"/>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3F4F6" w:color="auto" w:val="clear"/>
            <w:tcMar>
              <w:top w:type="dxa" w:w="180"/>
              <w:left w:type="dxa" w:w="240"/>
              <w:bottom w:type="dxa" w:w="180"/>
              <w:right w:type="dxa" w:w="240"/>
            </w:tcMar>
          </w:tcPr>
          <w:p>
            <w:pPr>
              <w:bidi/>
              <w:spacing w:after="0" w:before="0" w:line="300"/>
              <w:jc w:val="both"/>
            </w:pPr>
            <w:r>
              <w:rPr>
                <w:rFonts w:ascii="Arial" w:cs="Arial" w:eastAsia="Arial" w:hAnsi="Arial"/>
                <w:color w:val="1F2937"/>
                <w:sz w:val="25"/>
                <w:szCs w:val="25"/>
                <w:rtl/>
                <w:lang w:bidi="ar-SA"/>
              </w:rPr>
              <w:t xml:space="preserve">تحتوي الوثيقة على الخطة الكاملة، ثم </w:t>
            </w:r>
            <w:r>
              <w:rPr>
                <w:rFonts w:ascii="Arial" w:cs="Arial" w:eastAsia="Arial" w:hAnsi="Arial"/>
                <w:b/>
                <w:bCs/>
                <w:color w:val="1F2937"/>
                <w:sz w:val="25"/>
                <w:szCs w:val="25"/>
                <w:rtl/>
                <w:lang w:bidi="ar-SA"/>
              </w:rPr>
              <w:t xml:space="preserve">ورقة عرض من صفحة واحدة</w:t>
            </w:r>
            <w:r>
              <w:rPr>
                <w:rFonts w:ascii="Arial" w:cs="Arial" w:eastAsia="Arial" w:hAnsi="Arial"/>
                <w:color w:val="1F2937"/>
                <w:sz w:val="25"/>
                <w:szCs w:val="25"/>
                <w:rtl/>
                <w:lang w:bidi="ar-SA"/>
              </w:rPr>
              <w:t xml:space="preserve"> في الملحق (أ) تُطبع وتُسلَّم لأصحاب المحلات، ونموذج تسجيل، وملخص شروط الشراكة، وقائمة المندوب.</w:t>
            </w:r>
          </w:p>
        </w:tc>
      </w:tr>
    </w:tbl>
    <w:p>
      <w:pPr>
        <w:pStyle w:val="Heading1"/>
        <w:keepNext/>
        <w:pageBreakBefore/>
        <w:bidi/>
        <w:spacing w:after="160" w:before="0" w:line="300"/>
        <w:jc w:val="both"/>
      </w:pPr>
      <w:r>
        <w:rPr>
          <w:rFonts w:ascii="Arial" w:cs="Arial" w:eastAsia="Arial" w:hAnsi="Arial"/>
          <w:b/>
          <w:bCs/>
          <w:color w:val="1F2937"/>
          <w:sz w:val="36"/>
          <w:szCs w:val="36"/>
          <w:rtl/>
          <w:lang w:bidi="ar-SA"/>
        </w:rPr>
        <w:t xml:space="preserve">1. الملخص</w:t>
      </w:r>
    </w:p>
    <w:p>
      <w:pPr>
        <w:bidi/>
        <w:spacing w:after="120" w:before="0" w:line="300"/>
        <w:jc w:val="both"/>
      </w:pPr>
      <w:r>
        <w:rPr>
          <w:rFonts w:ascii="Arial" w:cs="Arial" w:eastAsia="Arial" w:hAnsi="Arial"/>
          <w:color w:val="1F2937"/>
          <w:sz w:val="25"/>
          <w:szCs w:val="25"/>
          <w:rtl/>
          <w:lang w:bidi="ar-SA"/>
        </w:rPr>
        <w:t xml:space="preserve">هدف هذه الخطة أن ينضم أكبر عدد من محلات شارع الغالي إلى التطبيق </w:t>
      </w:r>
      <w:r>
        <w:rPr>
          <w:rFonts w:ascii="Arial" w:cs="Arial" w:eastAsia="Arial" w:hAnsi="Arial"/>
          <w:b/>
          <w:bCs/>
          <w:color w:val="1F2937"/>
          <w:sz w:val="25"/>
          <w:szCs w:val="25"/>
          <w:rtl/>
          <w:lang w:bidi="ar-SA"/>
        </w:rPr>
        <w:t xml:space="preserve">قبل</w:t>
      </w:r>
      <w:r>
        <w:rPr>
          <w:rFonts w:ascii="Arial" w:cs="Arial" w:eastAsia="Arial" w:hAnsi="Arial"/>
          <w:color w:val="1F2937"/>
          <w:sz w:val="25"/>
          <w:szCs w:val="25"/>
          <w:rtl/>
          <w:lang w:bidi="ar-SA"/>
        </w:rPr>
        <w:t xml:space="preserve"> إطلاقه للمشترين، وأن يبقوا نشطين بعد الإطلاق. صاحب المحل لا يقتنع بإعلان أو رسالة؛ يقتنع بشخص يثق فيه، وبعرض لا يخسر فيه شيئًا، وبنتيجة يراها بعينه: طلب حقيقي من زبون جديد.</w:t>
      </w:r>
    </w:p>
    <w:p>
      <w:pPr>
        <w:pStyle w:val="ListParagraph"/>
        <w:numPr>
          <w:ilvl w:val="0"/>
          <w:numId w:val="2"/>
        </w:numPr>
        <w:bidi/>
        <w:spacing w:after="80" w:before="0" w:line="300"/>
        <w:jc w:val="both"/>
      </w:pPr>
      <w:r>
        <w:rPr>
          <w:rFonts w:ascii="Arial" w:cs="Arial" w:eastAsia="Arial" w:hAnsi="Arial"/>
          <w:b/>
          <w:bCs/>
          <w:color w:val="1F2937"/>
          <w:sz w:val="25"/>
          <w:szCs w:val="25"/>
          <w:rtl/>
          <w:lang w:bidi="ar-SA"/>
        </w:rPr>
        <w:t xml:space="preserve">نموذج الدفع المقترح: «ادفع لمّا تبيع».</w:t>
      </w:r>
      <w:r>
        <w:rPr>
          <w:rFonts w:ascii="Arial" w:cs="Arial" w:eastAsia="Arial" w:hAnsi="Arial"/>
          <w:color w:val="1F2937"/>
          <w:sz w:val="25"/>
          <w:szCs w:val="25"/>
          <w:rtl/>
          <w:lang w:bidi="ar-SA"/>
        </w:rPr>
        <w:t xml:space="preserve"> لا رسوم تسجيل ولا اشتراك شهري إجباري. المنصة تأخذ عمولة صغيرة على القطع التي تُباع عبر التطبيق فقط.</w:t>
      </w:r>
    </w:p>
    <w:p>
      <w:pPr>
        <w:pStyle w:val="ListParagraph"/>
        <w:numPr>
          <w:ilvl w:val="0"/>
          <w:numId w:val="2"/>
        </w:numPr>
        <w:bidi/>
        <w:spacing w:after="80" w:before="0" w:line="300"/>
        <w:jc w:val="both"/>
      </w:pPr>
      <w:r>
        <w:rPr>
          <w:rFonts w:ascii="Arial" w:cs="Arial" w:eastAsia="Arial" w:hAnsi="Arial"/>
          <w:b/>
          <w:bCs/>
          <w:color w:val="1F2937"/>
          <w:sz w:val="25"/>
          <w:szCs w:val="25"/>
          <w:rtl/>
          <w:lang w:bidi="ar-SA"/>
        </w:rPr>
        <w:t xml:space="preserve">عرض المحلات المؤسِّسة:</w:t>
      </w:r>
      <w:r>
        <w:rPr>
          <w:rFonts w:ascii="Arial" w:cs="Arial" w:eastAsia="Arial" w:hAnsi="Arial"/>
          <w:color w:val="1F2937"/>
          <w:sz w:val="25"/>
          <w:szCs w:val="25"/>
          <w:rtl/>
          <w:lang w:bidi="ar-SA"/>
        </w:rPr>
        <w:t xml:space="preserve"> أول 30 محلًا لا تدفع أي عمولة لمدة 3 أشهر من الإطلاق، ثم تُثبَّت لها عمولة مخفّضة 3% (بدل 5%) لمدة سنة.</w:t>
      </w:r>
    </w:p>
    <w:p>
      <w:pPr>
        <w:pStyle w:val="ListParagraph"/>
        <w:numPr>
          <w:ilvl w:val="0"/>
          <w:numId w:val="2"/>
        </w:numPr>
        <w:bidi/>
        <w:spacing w:after="80" w:before="0" w:line="300"/>
        <w:jc w:val="both"/>
      </w:pPr>
      <w:r>
        <w:rPr>
          <w:rFonts w:ascii="Arial" w:cs="Arial" w:eastAsia="Arial" w:hAnsi="Arial"/>
          <w:b/>
          <w:bCs/>
          <w:color w:val="1F2937"/>
          <w:sz w:val="25"/>
          <w:szCs w:val="25"/>
          <w:rtl/>
          <w:lang w:bidi="ar-SA"/>
        </w:rPr>
        <w:t xml:space="preserve">الاشتراك المدفوع يأتي لاحقًا</w:t>
      </w:r>
      <w:r>
        <w:rPr>
          <w:rFonts w:ascii="Arial" w:cs="Arial" w:eastAsia="Arial" w:hAnsi="Arial"/>
          <w:color w:val="1F2937"/>
          <w:sz w:val="25"/>
          <w:szCs w:val="25"/>
          <w:rtl/>
          <w:lang w:bidi="ar-SA"/>
        </w:rPr>
        <w:t xml:space="preserve"> (بعد نحو 6 أشهر): «الباقة المميزة» اختيارية لمن يريد ظهورًا أكبر، بعد أن يرى المحل الطلبات بنفسه.</w:t>
      </w:r>
    </w:p>
    <w:p>
      <w:pPr>
        <w:pStyle w:val="ListParagraph"/>
        <w:numPr>
          <w:ilvl w:val="0"/>
          <w:numId w:val="2"/>
        </w:numPr>
        <w:bidi/>
        <w:spacing w:after="80" w:before="0" w:line="300"/>
        <w:jc w:val="both"/>
      </w:pPr>
      <w:r>
        <w:rPr>
          <w:rFonts w:ascii="Arial" w:cs="Arial" w:eastAsia="Arial" w:hAnsi="Arial"/>
          <w:b/>
          <w:bCs/>
          <w:color w:val="1F2937"/>
          <w:sz w:val="25"/>
          <w:szCs w:val="25"/>
          <w:rtl/>
          <w:lang w:bidi="ar-SA"/>
        </w:rPr>
        <w:t xml:space="preserve">البيع وجهًا لوجه:</w:t>
      </w:r>
      <w:r>
        <w:rPr>
          <w:rFonts w:ascii="Arial" w:cs="Arial" w:eastAsia="Arial" w:hAnsi="Arial"/>
          <w:color w:val="1F2937"/>
          <w:sz w:val="25"/>
          <w:szCs w:val="25"/>
          <w:rtl/>
          <w:lang w:bidi="ar-SA"/>
        </w:rPr>
        <w:t xml:space="preserve"> مندوبون ميدانيون من أهل الشارع، يبدأون بكبار التجار المؤثرين ثم يتوسعون منطقةً بعد منطقة.</w:t>
      </w:r>
    </w:p>
    <w:p>
      <w:pPr>
        <w:pStyle w:val="ListParagraph"/>
        <w:numPr>
          <w:ilvl w:val="0"/>
          <w:numId w:val="2"/>
        </w:numPr>
        <w:bidi/>
        <w:spacing w:after="80" w:before="0" w:line="300"/>
        <w:jc w:val="both"/>
      </w:pPr>
      <w:r>
        <w:rPr>
          <w:rFonts w:ascii="Arial" w:cs="Arial" w:eastAsia="Arial" w:hAnsi="Arial"/>
          <w:b/>
          <w:bCs/>
          <w:color w:val="1F2937"/>
          <w:sz w:val="25"/>
          <w:szCs w:val="25"/>
          <w:rtl/>
          <w:lang w:bidi="ar-SA"/>
        </w:rPr>
        <w:t xml:space="preserve">نحن نحمل العبء:</w:t>
      </w:r>
      <w:r>
        <w:rPr>
          <w:rFonts w:ascii="Arial" w:cs="Arial" w:eastAsia="Arial" w:hAnsi="Arial"/>
          <w:color w:val="1F2937"/>
          <w:sz w:val="25"/>
          <w:szCs w:val="25"/>
          <w:rtl/>
          <w:lang w:bidi="ar-SA"/>
        </w:rPr>
        <w:t xml:space="preserve"> فريقنا يصوّر القطع ويُدخلها في التطبيق نيابةً عن صاحب المحل في البداية.</w:t>
      </w:r>
    </w:p>
    <w:p>
      <w:pPr>
        <w:pStyle w:val="ListParagraph"/>
        <w:numPr>
          <w:ilvl w:val="0"/>
          <w:numId w:val="2"/>
        </w:numPr>
        <w:bidi/>
        <w:spacing w:after="80" w:before="0" w:line="300"/>
        <w:jc w:val="both"/>
      </w:pPr>
      <w:r>
        <w:rPr>
          <w:rFonts w:ascii="Arial" w:cs="Arial" w:eastAsia="Arial" w:hAnsi="Arial"/>
          <w:b/>
          <w:bCs/>
          <w:color w:val="1F2937"/>
          <w:sz w:val="25"/>
          <w:szCs w:val="25"/>
          <w:rtl/>
          <w:lang w:bidi="ar-SA"/>
        </w:rPr>
        <w:t xml:space="preserve">الأهداف:</w:t>
      </w:r>
      <w:r>
        <w:rPr>
          <w:rFonts w:ascii="Arial" w:cs="Arial" w:eastAsia="Arial" w:hAnsi="Arial"/>
          <w:color w:val="1F2937"/>
          <w:sz w:val="25"/>
          <w:szCs w:val="25"/>
          <w:rtl/>
          <w:lang w:bidi="ar-SA"/>
        </w:rPr>
        <w:t xml:space="preserve"> 30 محلًا مؤسِّسًا خلال 10 أسابيع، و1,500 قطعة معروضة على الأقل يوم الإطلاق، و70% من محلات الشارع خلال 6 أشهر.</w:t>
      </w:r>
    </w:p>
    <w:p>
      <w:pPr>
        <w:pStyle w:val="Heading1"/>
        <w:keepNext/>
        <w:bidi/>
        <w:spacing w:after="160" w:before="360" w:line="300"/>
        <w:jc w:val="both"/>
      </w:pPr>
      <w:r>
        <w:rPr>
          <w:rFonts w:ascii="Arial" w:cs="Arial" w:eastAsia="Arial" w:hAnsi="Arial"/>
          <w:b/>
          <w:bCs/>
          <w:color w:val="1F2937"/>
          <w:sz w:val="36"/>
          <w:szCs w:val="36"/>
          <w:rtl/>
          <w:lang w:bidi="ar-SA"/>
        </w:rPr>
        <w:t xml:space="preserve">2. فهم صاحب المحل</w:t>
      </w:r>
    </w:p>
    <w:p>
      <w:pPr>
        <w:pStyle w:val="Heading2"/>
        <w:keepNext/>
        <w:bidi/>
        <w:spacing w:after="100" w:before="240" w:line="300"/>
        <w:jc w:val="both"/>
      </w:pPr>
      <w:r>
        <w:rPr>
          <w:rFonts w:ascii="Arial" w:cs="Arial" w:eastAsia="Arial" w:hAnsi="Arial"/>
          <w:b/>
          <w:bCs/>
          <w:color w:val="1F2937"/>
          <w:sz w:val="29"/>
          <w:szCs w:val="29"/>
          <w:rtl/>
          <w:lang w:bidi="ar-SA"/>
        </w:rPr>
        <w:t xml:space="preserve">2.1 من هو؟</w:t>
      </w:r>
    </w:p>
    <w:p>
      <w:pPr>
        <w:bidi/>
        <w:spacing w:after="120" w:before="0" w:line="300"/>
        <w:jc w:val="both"/>
      </w:pPr>
      <w:r>
        <w:rPr>
          <w:rFonts w:ascii="Arial" w:cs="Arial" w:eastAsia="Arial" w:hAnsi="Arial"/>
          <w:color w:val="1F2937"/>
          <w:sz w:val="25"/>
          <w:szCs w:val="25"/>
          <w:rtl/>
          <w:lang w:bidi="ar-SA"/>
        </w:rPr>
        <w:t xml:space="preserve">تاجر خبرته طويلة في القطع والإكسسوارات، يعرف زبائنه بالاسم، ويعتمد على السمعة والمعارف. يومه مزدحم، ويتعامل غالبًا بالكاش وبنكك وواتساب. كثير منهم لا يحب التطبيقات المعقدة، وبعضهم يدير المحل مع ابن أو موظف أصغر سنًا يتعامل مع الهاتف بسهولة.</w:t>
      </w:r>
    </w:p>
    <w:p>
      <w:pPr>
        <w:pStyle w:val="Heading2"/>
        <w:keepNext/>
        <w:bidi/>
        <w:spacing w:after="100" w:before="240" w:line="300"/>
        <w:jc w:val="both"/>
      </w:pPr>
      <w:r>
        <w:rPr>
          <w:rFonts w:ascii="Arial" w:cs="Arial" w:eastAsia="Arial" w:hAnsi="Arial"/>
          <w:b/>
          <w:bCs/>
          <w:color w:val="1F2937"/>
          <w:sz w:val="29"/>
          <w:szCs w:val="29"/>
          <w:rtl/>
          <w:lang w:bidi="ar-SA"/>
        </w:rPr>
        <w:t xml:space="preserve">2.2 ما الذي يضايقه في شغله؟</w:t>
      </w:r>
    </w:p>
    <w:p>
      <w:pPr>
        <w:pStyle w:val="ListParagraph"/>
        <w:numPr>
          <w:ilvl w:val="0"/>
          <w:numId w:val="2"/>
        </w:numPr>
        <w:bidi/>
        <w:spacing w:after="80" w:before="0" w:line="300"/>
        <w:jc w:val="both"/>
      </w:pPr>
      <w:r>
        <w:rPr>
          <w:rFonts w:ascii="Arial" w:cs="Arial" w:eastAsia="Arial" w:hAnsi="Arial"/>
          <w:color w:val="1F2937"/>
          <w:sz w:val="25"/>
          <w:szCs w:val="25"/>
          <w:rtl/>
          <w:lang w:bidi="ar-SA"/>
        </w:rPr>
        <w:t xml:space="preserve">زبون يسأل عن قطعة غير موجودة عنده، فيذهب إلى محل آخر ولا يرجع.</w:t>
      </w:r>
    </w:p>
    <w:p>
      <w:pPr>
        <w:pStyle w:val="ListParagraph"/>
        <w:numPr>
          <w:ilvl w:val="0"/>
          <w:numId w:val="2"/>
        </w:numPr>
        <w:bidi/>
        <w:spacing w:after="80" w:before="0" w:line="300"/>
        <w:jc w:val="both"/>
      </w:pPr>
      <w:r>
        <w:rPr>
          <w:rFonts w:ascii="Arial" w:cs="Arial" w:eastAsia="Arial" w:hAnsi="Arial"/>
          <w:color w:val="1F2937"/>
          <w:sz w:val="25"/>
          <w:szCs w:val="25"/>
          <w:rtl/>
          <w:lang w:bidi="ar-SA"/>
        </w:rPr>
        <w:t xml:space="preserve">زبائن من خارج الشارع لا يعرفون محله أصلًا.</w:t>
      </w:r>
    </w:p>
    <w:p>
      <w:pPr>
        <w:pStyle w:val="ListParagraph"/>
        <w:numPr>
          <w:ilvl w:val="0"/>
          <w:numId w:val="2"/>
        </w:numPr>
        <w:bidi/>
        <w:spacing w:after="80" w:before="0" w:line="300"/>
        <w:jc w:val="both"/>
      </w:pPr>
      <w:r>
        <w:rPr>
          <w:rFonts w:ascii="Arial" w:cs="Arial" w:eastAsia="Arial" w:hAnsi="Arial"/>
          <w:color w:val="1F2937"/>
          <w:sz w:val="25"/>
          <w:szCs w:val="25"/>
          <w:rtl/>
          <w:lang w:bidi="ar-SA"/>
        </w:rPr>
        <w:t xml:space="preserve">تغيّر الأسعار المستمر وصعوبة إبلاغ الزبائن بها.</w:t>
      </w:r>
    </w:p>
    <w:p>
      <w:pPr>
        <w:pStyle w:val="ListParagraph"/>
        <w:numPr>
          <w:ilvl w:val="0"/>
          <w:numId w:val="2"/>
        </w:numPr>
        <w:bidi/>
        <w:spacing w:after="80" w:before="0" w:line="300"/>
        <w:jc w:val="both"/>
      </w:pPr>
      <w:r>
        <w:rPr>
          <w:rFonts w:ascii="Arial" w:cs="Arial" w:eastAsia="Arial" w:hAnsi="Arial"/>
          <w:color w:val="1F2937"/>
          <w:sz w:val="25"/>
          <w:szCs w:val="25"/>
          <w:rtl/>
          <w:lang w:bidi="ar-SA"/>
        </w:rPr>
        <w:t xml:space="preserve">وقت ضائع في الرد على مكالمات ورسائل تسأل: «القطعة دي عندك؟ بكم؟».</w:t>
      </w:r>
    </w:p>
    <w:p>
      <w:pPr>
        <w:pStyle w:val="ListParagraph"/>
        <w:numPr>
          <w:ilvl w:val="0"/>
          <w:numId w:val="2"/>
        </w:numPr>
        <w:bidi/>
        <w:spacing w:after="80" w:before="0" w:line="300"/>
        <w:jc w:val="both"/>
      </w:pPr>
      <w:r>
        <w:rPr>
          <w:rFonts w:ascii="Arial" w:cs="Arial" w:eastAsia="Arial" w:hAnsi="Arial"/>
          <w:color w:val="1F2937"/>
          <w:sz w:val="25"/>
          <w:szCs w:val="25"/>
          <w:rtl/>
          <w:lang w:bidi="ar-SA"/>
        </w:rPr>
        <w:t xml:space="preserve">زبون يشتري القطعة ثم لا يجد من يركّبها، أو يرجع يشتكي أنها «ما ركبت».</w:t>
      </w:r>
    </w:p>
    <w:p>
      <w:pPr>
        <w:pStyle w:val="Heading2"/>
        <w:keepNext/>
        <w:bidi/>
        <w:spacing w:after="100" w:before="240" w:line="300"/>
        <w:jc w:val="both"/>
      </w:pPr>
      <w:r>
        <w:rPr>
          <w:rFonts w:ascii="Arial" w:cs="Arial" w:eastAsia="Arial" w:hAnsi="Arial"/>
          <w:b/>
          <w:bCs/>
          <w:color w:val="1F2937"/>
          <w:sz w:val="29"/>
          <w:szCs w:val="29"/>
          <w:rtl/>
          <w:lang w:bidi="ar-SA"/>
        </w:rPr>
        <w:t xml:space="preserve">2.3 ما الذي يخاف منه؟</w:t>
      </w:r>
    </w:p>
    <w:p>
      <w:pPr>
        <w:pStyle w:val="ListParagraph"/>
        <w:numPr>
          <w:ilvl w:val="0"/>
          <w:numId w:val="2"/>
        </w:numPr>
        <w:bidi/>
        <w:spacing w:after="80" w:before="0" w:line="300"/>
        <w:jc w:val="both"/>
      </w:pPr>
      <w:r>
        <w:rPr>
          <w:rFonts w:ascii="Arial" w:cs="Arial" w:eastAsia="Arial" w:hAnsi="Arial"/>
          <w:color w:val="1F2937"/>
          <w:sz w:val="25"/>
          <w:szCs w:val="25"/>
          <w:rtl/>
          <w:lang w:bidi="ar-SA"/>
        </w:rPr>
        <w:t xml:space="preserve">أن يدفع ولا يستفيد.</w:t>
      </w:r>
    </w:p>
    <w:p>
      <w:pPr>
        <w:pStyle w:val="ListParagraph"/>
        <w:numPr>
          <w:ilvl w:val="0"/>
          <w:numId w:val="2"/>
        </w:numPr>
        <w:bidi/>
        <w:spacing w:after="80" w:before="0" w:line="300"/>
        <w:jc w:val="both"/>
      </w:pPr>
      <w:r>
        <w:rPr>
          <w:rFonts w:ascii="Arial" w:cs="Arial" w:eastAsia="Arial" w:hAnsi="Arial"/>
          <w:color w:val="1F2937"/>
          <w:sz w:val="25"/>
          <w:szCs w:val="25"/>
          <w:rtl/>
          <w:lang w:bidi="ar-SA"/>
        </w:rPr>
        <w:t xml:space="preserve">ألا تصله قروشه، أو أن يتأخر الدفع.</w:t>
      </w:r>
    </w:p>
    <w:p>
      <w:pPr>
        <w:pStyle w:val="ListParagraph"/>
        <w:numPr>
          <w:ilvl w:val="0"/>
          <w:numId w:val="2"/>
        </w:numPr>
        <w:bidi/>
        <w:spacing w:after="80" w:before="0" w:line="300"/>
        <w:jc w:val="both"/>
      </w:pPr>
      <w:r>
        <w:rPr>
          <w:rFonts w:ascii="Arial" w:cs="Arial" w:eastAsia="Arial" w:hAnsi="Arial"/>
          <w:color w:val="1F2937"/>
          <w:sz w:val="25"/>
          <w:szCs w:val="25"/>
          <w:rtl/>
          <w:lang w:bidi="ar-SA"/>
        </w:rPr>
        <w:t xml:space="preserve">أن يكشف أسعاره للمنافسين.</w:t>
      </w:r>
    </w:p>
    <w:p>
      <w:pPr>
        <w:pStyle w:val="ListParagraph"/>
        <w:numPr>
          <w:ilvl w:val="0"/>
          <w:numId w:val="2"/>
        </w:numPr>
        <w:bidi/>
        <w:spacing w:after="80" w:before="0" w:line="300"/>
        <w:jc w:val="both"/>
      </w:pPr>
      <w:r>
        <w:rPr>
          <w:rFonts w:ascii="Arial" w:cs="Arial" w:eastAsia="Arial" w:hAnsi="Arial"/>
          <w:color w:val="1F2937"/>
          <w:sz w:val="25"/>
          <w:szCs w:val="25"/>
          <w:rtl/>
          <w:lang w:bidi="ar-SA"/>
        </w:rPr>
        <w:t xml:space="preserve">أن يكون التطبيق معقدًا ويضيّع وقته.</w:t>
      </w:r>
    </w:p>
    <w:p>
      <w:pPr>
        <w:pStyle w:val="ListParagraph"/>
        <w:numPr>
          <w:ilvl w:val="0"/>
          <w:numId w:val="2"/>
        </w:numPr>
        <w:bidi/>
        <w:spacing w:after="80" w:before="0" w:line="300"/>
        <w:jc w:val="both"/>
      </w:pPr>
      <w:r>
        <w:rPr>
          <w:rFonts w:ascii="Arial" w:cs="Arial" w:eastAsia="Arial" w:hAnsi="Arial"/>
          <w:color w:val="1F2937"/>
          <w:sz w:val="25"/>
          <w:szCs w:val="25"/>
          <w:rtl/>
          <w:lang w:bidi="ar-SA"/>
        </w:rPr>
        <w:t xml:space="preserve">أن تتحكم المنصة في زبائنه أو أسعاره.</w:t>
      </w:r>
    </w:p>
    <w:p>
      <w:pPr>
        <w:pStyle w:val="Heading2"/>
        <w:keepNext/>
        <w:bidi/>
        <w:spacing w:after="100" w:before="240" w:line="300"/>
        <w:jc w:val="both"/>
      </w:pPr>
      <w:r>
        <w:rPr>
          <w:rFonts w:ascii="Arial" w:cs="Arial" w:eastAsia="Arial" w:hAnsi="Arial"/>
          <w:b/>
          <w:bCs/>
          <w:color w:val="1F2937"/>
          <w:sz w:val="29"/>
          <w:szCs w:val="29"/>
          <w:rtl/>
          <w:lang w:bidi="ar-SA"/>
        </w:rPr>
        <w:t xml:space="preserve">2.4 كيف يتخذ القرار؟</w:t>
      </w:r>
    </w:p>
    <w:p>
      <w:pPr>
        <w:pStyle w:val="ListParagraph"/>
        <w:numPr>
          <w:ilvl w:val="0"/>
          <w:numId w:val="2"/>
        </w:numPr>
        <w:bidi/>
        <w:spacing w:after="80" w:before="0" w:line="300"/>
        <w:jc w:val="both"/>
      </w:pPr>
      <w:r>
        <w:rPr>
          <w:rFonts w:ascii="Arial" w:cs="Arial" w:eastAsia="Arial" w:hAnsi="Arial"/>
          <w:b/>
          <w:bCs/>
          <w:color w:val="1F2937"/>
          <w:sz w:val="25"/>
          <w:szCs w:val="25"/>
          <w:rtl/>
          <w:lang w:bidi="ar-SA"/>
        </w:rPr>
        <w:t xml:space="preserve">الثقة قبل كل شيء:</w:t>
      </w:r>
      <w:r>
        <w:rPr>
          <w:rFonts w:ascii="Arial" w:cs="Arial" w:eastAsia="Arial" w:hAnsi="Arial"/>
          <w:color w:val="1F2937"/>
          <w:sz w:val="25"/>
          <w:szCs w:val="25"/>
          <w:rtl/>
          <w:lang w:bidi="ar-SA"/>
        </w:rPr>
        <w:t xml:space="preserve"> يقتنع بمن يعرفه، أو بمن عرّفه عليه شخص يثق فيه.</w:t>
      </w:r>
    </w:p>
    <w:p>
      <w:pPr>
        <w:pStyle w:val="ListParagraph"/>
        <w:numPr>
          <w:ilvl w:val="0"/>
          <w:numId w:val="2"/>
        </w:numPr>
        <w:bidi/>
        <w:spacing w:after="80" w:before="0" w:line="300"/>
        <w:jc w:val="both"/>
      </w:pPr>
      <w:r>
        <w:rPr>
          <w:rFonts w:ascii="Arial" w:cs="Arial" w:eastAsia="Arial" w:hAnsi="Arial"/>
          <w:b/>
          <w:bCs/>
          <w:color w:val="1F2937"/>
          <w:sz w:val="25"/>
          <w:szCs w:val="25"/>
          <w:rtl/>
          <w:lang w:bidi="ar-SA"/>
        </w:rPr>
        <w:t xml:space="preserve">يتبع الكبار:</w:t>
      </w:r>
      <w:r>
        <w:rPr>
          <w:rFonts w:ascii="Arial" w:cs="Arial" w:eastAsia="Arial" w:hAnsi="Arial"/>
          <w:color w:val="1F2937"/>
          <w:sz w:val="25"/>
          <w:szCs w:val="25"/>
          <w:rtl/>
          <w:lang w:bidi="ar-SA"/>
        </w:rPr>
        <w:t xml:space="preserve"> إذا دخل أقدم محل في المنطقة، يتبعه الجيران.</w:t>
      </w:r>
    </w:p>
    <w:p>
      <w:pPr>
        <w:pStyle w:val="ListParagraph"/>
        <w:numPr>
          <w:ilvl w:val="0"/>
          <w:numId w:val="2"/>
        </w:numPr>
        <w:bidi/>
        <w:spacing w:after="80" w:before="0" w:line="300"/>
        <w:jc w:val="both"/>
      </w:pPr>
      <w:r>
        <w:rPr>
          <w:rFonts w:ascii="Arial" w:cs="Arial" w:eastAsia="Arial" w:hAnsi="Arial"/>
          <w:b/>
          <w:bCs/>
          <w:color w:val="1F2937"/>
          <w:sz w:val="25"/>
          <w:szCs w:val="25"/>
          <w:rtl/>
          <w:lang w:bidi="ar-SA"/>
        </w:rPr>
        <w:t xml:space="preserve">يحب أن يرى قبل أن يدفع:</w:t>
      </w:r>
      <w:r>
        <w:rPr>
          <w:rFonts w:ascii="Arial" w:cs="Arial" w:eastAsia="Arial" w:hAnsi="Arial"/>
          <w:color w:val="1F2937"/>
          <w:sz w:val="25"/>
          <w:szCs w:val="25"/>
          <w:rtl/>
          <w:lang w:bidi="ar-SA"/>
        </w:rPr>
        <w:t xml:space="preserve"> النتيجة الملموسة أقوى من أي شرح.</w:t>
      </w:r>
    </w:p>
    <w:p>
      <w:pPr>
        <w:pStyle w:val="ListParagraph"/>
        <w:numPr>
          <w:ilvl w:val="0"/>
          <w:numId w:val="2"/>
        </w:numPr>
        <w:bidi/>
        <w:spacing w:after="80" w:before="0" w:line="300"/>
        <w:jc w:val="both"/>
      </w:pPr>
      <w:r>
        <w:rPr>
          <w:rFonts w:ascii="Arial" w:cs="Arial" w:eastAsia="Arial" w:hAnsi="Arial"/>
          <w:b/>
          <w:bCs/>
          <w:color w:val="1F2937"/>
          <w:sz w:val="25"/>
          <w:szCs w:val="25"/>
          <w:rtl/>
          <w:lang w:bidi="ar-SA"/>
        </w:rPr>
        <w:t xml:space="preserve">حذِر من المبالغ الثابتة:</w:t>
      </w:r>
      <w:r>
        <w:rPr>
          <w:rFonts w:ascii="Arial" w:cs="Arial" w:eastAsia="Arial" w:hAnsi="Arial"/>
          <w:color w:val="1F2937"/>
          <w:sz w:val="25"/>
          <w:szCs w:val="25"/>
          <w:rtl/>
          <w:lang w:bidi="ar-SA"/>
        </w:rPr>
        <w:t xml:space="preserve"> أي مبلغ مقدّم أو شهري في ظل تغيّر قيمة الجنيه يبدو مخاطرة.</w:t>
      </w:r>
    </w:p>
    <w:p>
      <w:pPr>
        <w:pStyle w:val="ListParagraph"/>
        <w:numPr>
          <w:ilvl w:val="0"/>
          <w:numId w:val="2"/>
        </w:numPr>
        <w:bidi/>
        <w:spacing w:after="80" w:before="0" w:line="300"/>
        <w:jc w:val="both"/>
      </w:pPr>
      <w:r>
        <w:rPr>
          <w:rFonts w:ascii="Arial" w:cs="Arial" w:eastAsia="Arial" w:hAnsi="Arial"/>
          <w:b/>
          <w:bCs/>
          <w:color w:val="1F2937"/>
          <w:sz w:val="25"/>
          <w:szCs w:val="25"/>
          <w:rtl/>
          <w:lang w:bidi="ar-SA"/>
        </w:rPr>
        <w:t xml:space="preserve">الكلمة والاتفاق الواضح:</w:t>
      </w:r>
      <w:r>
        <w:rPr>
          <w:rFonts w:ascii="Arial" w:cs="Arial" w:eastAsia="Arial" w:hAnsi="Arial"/>
          <w:color w:val="1F2937"/>
          <w:sz w:val="25"/>
          <w:szCs w:val="25"/>
          <w:rtl/>
          <w:lang w:bidi="ar-SA"/>
        </w:rPr>
        <w:t xml:space="preserve"> يحترم الاتفاق المكتوب البسيط، ويكره الشروط المخفية.</w:t>
      </w:r>
    </w:p>
    <w:p>
      <w:pPr>
        <w:pStyle w:val="Heading1"/>
        <w:keepNext/>
        <w:bidi/>
        <w:spacing w:after="160" w:before="360" w:line="300"/>
        <w:jc w:val="both"/>
      </w:pPr>
      <w:r>
        <w:rPr>
          <w:rFonts w:ascii="Arial" w:cs="Arial" w:eastAsia="Arial" w:hAnsi="Arial"/>
          <w:b/>
          <w:bCs/>
          <w:color w:val="1F2937"/>
          <w:sz w:val="36"/>
          <w:szCs w:val="36"/>
          <w:rtl/>
          <w:lang w:bidi="ar-SA"/>
        </w:rPr>
        <w:t xml:space="preserve">3. ما الذي نقدمه لصاحب المحل؟</w:t>
      </w:r>
    </w:p>
    <w:p>
      <w:pPr>
        <w:bidi/>
        <w:spacing w:after="120" w:before="0" w:line="300"/>
        <w:jc w:val="both"/>
      </w:pPr>
      <w:r>
        <w:rPr>
          <w:rFonts w:ascii="Arial" w:cs="Arial" w:eastAsia="Arial" w:hAnsi="Arial"/>
          <w:color w:val="1F2937"/>
          <w:sz w:val="25"/>
          <w:szCs w:val="25"/>
          <w:rtl/>
          <w:lang w:bidi="ar-SA"/>
        </w:rPr>
        <w:t xml:space="preserve">كل فائدة هنا مربوطة بشاشة موجودة في تصميم التطبيق الحالي، حتى يرى صاحب المحل ما نقوله بعينه أثناء الزيارة.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D1D5DB" w:sz="4"/>
              <w:left w:val="single" w:color="D1D5DB" w:sz="4"/>
              <w:bottom w:val="single" w:color="D1D5DB" w:sz="4"/>
              <w:right w:val="single" w:color="D1D5DB" w:sz="4"/>
            </w:tcBorders>
            <w:shd w:fill="1F2937" w:color="auto" w:val="clear"/>
            <w:tcMar>
              <w:top w:type="dxa" w:w="90"/>
              <w:left w:type="dxa" w:w="120"/>
              <w:bottom w:type="dxa" w:w="90"/>
              <w:right w:type="dxa" w:w="120"/>
            </w:tcMar>
            <w:vAlign w:val="center"/>
          </w:tcPr>
          <w:p>
            <w:pPr>
              <w:bidi/>
              <w:spacing w:after="40" w:before="0" w:line="276"/>
              <w:jc w:val="start"/>
            </w:pPr>
            <w:r>
              <w:rPr>
                <w:rFonts w:ascii="Arial" w:cs="Arial" w:eastAsia="Arial" w:hAnsi="Arial"/>
                <w:b/>
                <w:bCs/>
                <w:color w:val="FFFFFF"/>
                <w:sz w:val="22"/>
                <w:szCs w:val="22"/>
                <w:rtl/>
                <w:lang w:bidi="ar-SA"/>
              </w:rPr>
              <w:t xml:space="preserve">الفائدة</w:t>
            </w:r>
          </w:p>
        </w:tc>
        <w:tc>
          <w:tcPr>
            <w:tcW w:type="dxa" w:w="7038"/>
            <w:tcBorders>
              <w:top w:val="single" w:color="D1D5DB" w:sz="4"/>
              <w:left w:val="single" w:color="D1D5DB" w:sz="4"/>
              <w:bottom w:val="single" w:color="D1D5DB" w:sz="4"/>
              <w:right w:val="single" w:color="D1D5DB" w:sz="4"/>
            </w:tcBorders>
            <w:shd w:fill="1F2937" w:color="auto" w:val="clear"/>
            <w:tcMar>
              <w:top w:type="dxa" w:w="90"/>
              <w:left w:type="dxa" w:w="120"/>
              <w:bottom w:type="dxa" w:w="90"/>
              <w:right w:type="dxa" w:w="120"/>
            </w:tcMar>
            <w:vAlign w:val="center"/>
          </w:tcPr>
          <w:p>
            <w:pPr>
              <w:bidi/>
              <w:spacing w:after="40" w:before="0" w:line="276"/>
              <w:jc w:val="start"/>
            </w:pPr>
            <w:r>
              <w:rPr>
                <w:rFonts w:ascii="Arial" w:cs="Arial" w:eastAsia="Arial" w:hAnsi="Arial"/>
                <w:b/>
                <w:bCs/>
                <w:color w:val="FFFFFF"/>
                <w:sz w:val="22"/>
                <w:szCs w:val="22"/>
                <w:rtl/>
                <w:lang w:bidi="ar-SA"/>
              </w:rPr>
              <w:t xml:space="preserve">كيف يحققها التطبيق</w:t>
            </w:r>
          </w:p>
        </w:tc>
      </w:tr>
      <w:tr>
        <w:trPr>
          <w:cantSplit/>
        </w:trPr>
        <w:tc>
          <w:tcPr>
            <w:tcW w:type="dxa" w:w="2600"/>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start"/>
            </w:pPr>
            <w:r>
              <w:rPr>
                <w:rFonts w:ascii="Arial" w:cs="Arial" w:eastAsia="Arial" w:hAnsi="Arial"/>
                <w:b/>
                <w:bCs/>
                <w:color w:val="1F2937"/>
                <w:sz w:val="22"/>
                <w:szCs w:val="22"/>
                <w:rtl/>
                <w:lang w:bidi="ar-SA"/>
              </w:rPr>
              <w:t xml:space="preserve">زبائن جدد من خارج الشارع</w:t>
            </w:r>
          </w:p>
        </w:tc>
        <w:tc>
          <w:tcPr>
            <w:tcW w:type="dxa" w:w="7038"/>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start"/>
            </w:pPr>
            <w:r>
              <w:rPr>
                <w:rFonts w:ascii="Arial" w:cs="Arial" w:eastAsia="Arial" w:hAnsi="Arial"/>
                <w:color w:val="1F2937"/>
                <w:sz w:val="22"/>
                <w:szCs w:val="22"/>
                <w:rtl/>
                <w:lang w:bidi="ar-SA"/>
              </w:rPr>
              <w:t xml:space="preserve">المشترون يبحثون بالقطعة ونوع العربية، ويرون محله وسعره وحالة القطعة والضمان.</w:t>
            </w:r>
          </w:p>
        </w:tc>
      </w:tr>
      <w:tr>
        <w:trPr>
          <w:cantSplit/>
        </w:trPr>
        <w:tc>
          <w:tcPr>
            <w:tcW w:type="dxa" w:w="2600"/>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start"/>
            </w:pPr>
            <w:r>
              <w:rPr>
                <w:rFonts w:ascii="Arial" w:cs="Arial" w:eastAsia="Arial" w:hAnsi="Arial"/>
                <w:b/>
                <w:bCs/>
                <w:color w:val="1F2937"/>
                <w:sz w:val="22"/>
                <w:szCs w:val="22"/>
                <w:rtl/>
                <w:lang w:bidi="ar-SA"/>
              </w:rPr>
              <w:t xml:space="preserve">بيع القطعة مع تركيبها</w:t>
            </w:r>
          </w:p>
        </w:tc>
        <w:tc>
          <w:tcPr>
            <w:tcW w:type="dxa" w:w="7038"/>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start"/>
            </w:pPr>
            <w:r>
              <w:rPr>
                <w:rFonts w:ascii="Arial" w:cs="Arial" w:eastAsia="Arial" w:hAnsi="Arial"/>
                <w:color w:val="1F2937"/>
                <w:sz w:val="22"/>
                <w:szCs w:val="22"/>
                <w:rtl/>
                <w:lang w:bidi="ar-SA"/>
              </w:rPr>
              <w:t xml:space="preserve">المشتري يحجز فني تركيب مع القطعة، فيستلم الفني القطعة من المحل مباشرة.</w:t>
            </w:r>
          </w:p>
        </w:tc>
      </w:tr>
      <w:tr>
        <w:trPr>
          <w:cantSplit/>
        </w:trPr>
        <w:tc>
          <w:tcPr>
            <w:tcW w:type="dxa" w:w="2600"/>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start"/>
            </w:pPr>
            <w:r>
              <w:rPr>
                <w:rFonts w:ascii="Arial" w:cs="Arial" w:eastAsia="Arial" w:hAnsi="Arial"/>
                <w:b/>
                <w:bCs/>
                <w:color w:val="1F2937"/>
                <w:sz w:val="22"/>
                <w:szCs w:val="22"/>
                <w:rtl/>
                <w:lang w:bidi="ar-SA"/>
              </w:rPr>
              <w:t xml:space="preserve">طلبات تسعير بالصورة</w:t>
            </w:r>
          </w:p>
        </w:tc>
        <w:tc>
          <w:tcPr>
            <w:tcW w:type="dxa" w:w="7038"/>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start"/>
            </w:pPr>
            <w:r>
              <w:rPr>
                <w:rFonts w:ascii="Arial" w:cs="Arial" w:eastAsia="Arial" w:hAnsi="Arial"/>
                <w:color w:val="1F2937"/>
                <w:sz w:val="22"/>
                <w:szCs w:val="22"/>
                <w:rtl/>
                <w:lang w:bidi="ar-SA"/>
              </w:rPr>
              <w:t xml:space="preserve">المشتري يرسل صورة القطعة القديمة، والمحل يرد بسعر وصورة.</w:t>
            </w:r>
          </w:p>
        </w:tc>
      </w:tr>
      <w:tr>
        <w:trPr>
          <w:cantSplit/>
        </w:trPr>
        <w:tc>
          <w:tcPr>
            <w:tcW w:type="dxa" w:w="2600"/>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start"/>
            </w:pPr>
            <w:r>
              <w:rPr>
                <w:rFonts w:ascii="Arial" w:cs="Arial" w:eastAsia="Arial" w:hAnsi="Arial"/>
                <w:b/>
                <w:bCs/>
                <w:color w:val="1F2937"/>
                <w:sz w:val="22"/>
                <w:szCs w:val="22"/>
                <w:rtl/>
                <w:lang w:bidi="ar-SA"/>
              </w:rPr>
              <w:t xml:space="preserve">تحديث الأسعار في ثوانٍ</w:t>
            </w:r>
          </w:p>
        </w:tc>
        <w:tc>
          <w:tcPr>
            <w:tcW w:type="dxa" w:w="7038"/>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start"/>
            </w:pPr>
            <w:r>
              <w:rPr>
                <w:rFonts w:ascii="Arial" w:cs="Arial" w:eastAsia="Arial" w:hAnsi="Arial"/>
                <w:color w:val="1F2937"/>
                <w:sz w:val="22"/>
                <w:szCs w:val="22"/>
                <w:rtl/>
                <w:lang w:bidi="ar-SA"/>
              </w:rPr>
              <w:t xml:space="preserve">تغيير سعر قطعة واحدة، أو رفع أسعار مجموعة كاملة بنسبة مئوية دفعة واحدة.</w:t>
            </w:r>
          </w:p>
        </w:tc>
      </w:tr>
      <w:tr>
        <w:trPr>
          <w:cantSplit/>
        </w:trPr>
        <w:tc>
          <w:tcPr>
            <w:tcW w:type="dxa" w:w="2600"/>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start"/>
            </w:pPr>
            <w:r>
              <w:rPr>
                <w:rFonts w:ascii="Arial" w:cs="Arial" w:eastAsia="Arial" w:hAnsi="Arial"/>
                <w:b/>
                <w:bCs/>
                <w:color w:val="1F2937"/>
                <w:sz w:val="22"/>
                <w:szCs w:val="22"/>
                <w:rtl/>
                <w:lang w:bidi="ar-SA"/>
              </w:rPr>
              <w:t xml:space="preserve">طلبات منظمة بدل المكالمات</w:t>
            </w:r>
          </w:p>
        </w:tc>
        <w:tc>
          <w:tcPr>
            <w:tcW w:type="dxa" w:w="7038"/>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start"/>
            </w:pPr>
            <w:r>
              <w:rPr>
                <w:rFonts w:ascii="Arial" w:cs="Arial" w:eastAsia="Arial" w:hAnsi="Arial"/>
                <w:color w:val="1F2937"/>
                <w:sz w:val="22"/>
                <w:szCs w:val="22"/>
                <w:rtl/>
                <w:lang w:bidi="ar-SA"/>
              </w:rPr>
              <w:t xml:space="preserve">قبول الطلب، ثم «القطعة جاهزة»، ثم التسليم للمشتري أو الفني بلمسات بسيطة.</w:t>
            </w:r>
          </w:p>
        </w:tc>
      </w:tr>
      <w:tr>
        <w:trPr>
          <w:cantSplit/>
        </w:trPr>
        <w:tc>
          <w:tcPr>
            <w:tcW w:type="dxa" w:w="2600"/>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start"/>
            </w:pPr>
            <w:r>
              <w:rPr>
                <w:rFonts w:ascii="Arial" w:cs="Arial" w:eastAsia="Arial" w:hAnsi="Arial"/>
                <w:b/>
                <w:bCs/>
                <w:color w:val="1F2937"/>
                <w:sz w:val="22"/>
                <w:szCs w:val="22"/>
                <w:rtl/>
                <w:lang w:bidi="ar-SA"/>
              </w:rPr>
              <w:t xml:space="preserve">قروش واضحة ومضمونة</w:t>
            </w:r>
          </w:p>
        </w:tc>
        <w:tc>
          <w:tcPr>
            <w:tcW w:type="dxa" w:w="7038"/>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start"/>
            </w:pPr>
            <w:r>
              <w:rPr>
                <w:rFonts w:ascii="Arial" w:cs="Arial" w:eastAsia="Arial" w:hAnsi="Arial"/>
                <w:color w:val="1F2937"/>
                <w:sz w:val="22"/>
                <w:szCs w:val="22"/>
                <w:rtl/>
                <w:lang w:bidi="ar-SA"/>
              </w:rPr>
              <w:t xml:space="preserve">تحويلات بنكك يراجعها فريقنا قبل تأكيد الطلب، وكشف حساب بكل بيعة، ودفعات أسبوعية عبر بنكك.</w:t>
            </w:r>
          </w:p>
        </w:tc>
      </w:tr>
      <w:tr>
        <w:trPr>
          <w:cantSplit/>
        </w:trPr>
        <w:tc>
          <w:tcPr>
            <w:tcW w:type="dxa" w:w="2600"/>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start"/>
            </w:pPr>
            <w:r>
              <w:rPr>
                <w:rFonts w:ascii="Arial" w:cs="Arial" w:eastAsia="Arial" w:hAnsi="Arial"/>
                <w:b/>
                <w:bCs/>
                <w:color w:val="1F2937"/>
                <w:sz w:val="22"/>
                <w:szCs w:val="22"/>
                <w:rtl/>
                <w:lang w:bidi="ar-SA"/>
              </w:rPr>
              <w:t xml:space="preserve">موظفوه يشتغلون معه</w:t>
            </w:r>
          </w:p>
        </w:tc>
        <w:tc>
          <w:tcPr>
            <w:tcW w:type="dxa" w:w="7038"/>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start"/>
            </w:pPr>
            <w:r>
              <w:rPr>
                <w:rFonts w:ascii="Arial" w:cs="Arial" w:eastAsia="Arial" w:hAnsi="Arial"/>
                <w:color w:val="1F2937"/>
                <w:sz w:val="22"/>
                <w:szCs w:val="22"/>
                <w:rtl/>
                <w:lang w:bidi="ar-SA"/>
              </w:rPr>
              <w:t xml:space="preserve">حسابات للموظفين لإدارة الطلبات والمخزون فقط، دون الوصول إلى المال.</w:t>
            </w:r>
          </w:p>
        </w:tc>
      </w:tr>
      <w:tr>
        <w:trPr>
          <w:cantSplit/>
        </w:trPr>
        <w:tc>
          <w:tcPr>
            <w:tcW w:type="dxa" w:w="2600"/>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start"/>
            </w:pPr>
            <w:r>
              <w:rPr>
                <w:rFonts w:ascii="Arial" w:cs="Arial" w:eastAsia="Arial" w:hAnsi="Arial"/>
                <w:b/>
                <w:bCs/>
                <w:color w:val="1F2937"/>
                <w:sz w:val="22"/>
                <w:szCs w:val="22"/>
                <w:rtl/>
                <w:lang w:bidi="ar-SA"/>
              </w:rPr>
              <w:t xml:space="preserve">يعرف أداء محله</w:t>
            </w:r>
          </w:p>
        </w:tc>
        <w:tc>
          <w:tcPr>
            <w:tcW w:type="dxa" w:w="7038"/>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start"/>
            </w:pPr>
            <w:r>
              <w:rPr>
                <w:rFonts w:ascii="Arial" w:cs="Arial" w:eastAsia="Arial" w:hAnsi="Arial"/>
                <w:color w:val="1F2937"/>
                <w:sz w:val="22"/>
                <w:szCs w:val="22"/>
                <w:rtl/>
                <w:lang w:bidi="ar-SA"/>
              </w:rPr>
              <w:t xml:space="preserve">مبيعات آخر 7 أيام، ومتوسط الطلب، والتقييم، والقطع الأكثر مبيعًا.</w:t>
            </w:r>
          </w:p>
        </w:tc>
      </w:tr>
      <w:tr>
        <w:trPr>
          <w:cantSplit/>
        </w:trPr>
        <w:tc>
          <w:tcPr>
            <w:tcW w:type="dxa" w:w="2600"/>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start"/>
            </w:pPr>
            <w:r>
              <w:rPr>
                <w:rFonts w:ascii="Arial" w:cs="Arial" w:eastAsia="Arial" w:hAnsi="Arial"/>
                <w:b/>
                <w:bCs/>
                <w:color w:val="1F2937"/>
                <w:sz w:val="22"/>
                <w:szCs w:val="22"/>
                <w:rtl/>
                <w:lang w:bidi="ar-SA"/>
              </w:rPr>
              <w:t xml:space="preserve">يعمل مع ضعف الشبكة</w:t>
            </w:r>
          </w:p>
        </w:tc>
        <w:tc>
          <w:tcPr>
            <w:tcW w:type="dxa" w:w="7038"/>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start"/>
            </w:pPr>
            <w:r>
              <w:rPr>
                <w:rFonts w:ascii="Arial" w:cs="Arial" w:eastAsia="Arial" w:hAnsi="Arial"/>
                <w:color w:val="1F2937"/>
                <w:sz w:val="22"/>
                <w:szCs w:val="22"/>
                <w:rtl/>
                <w:lang w:bidi="ar-SA"/>
              </w:rPr>
              <w:t xml:space="preserve">التطبيق خفيف على البيانات، ويحفظ العمليات ويرسلها عند عودة الاتصال.</w:t>
            </w:r>
          </w:p>
        </w:tc>
      </w:tr>
      <w:tr>
        <w:trPr>
          <w:cantSplit/>
        </w:trPr>
        <w:tc>
          <w:tcPr>
            <w:tcW w:type="dxa" w:w="2600"/>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start"/>
            </w:pPr>
            <w:r>
              <w:rPr>
                <w:rFonts w:ascii="Arial" w:cs="Arial" w:eastAsia="Arial" w:hAnsi="Arial"/>
                <w:b/>
                <w:bCs/>
                <w:color w:val="1F2937"/>
                <w:sz w:val="22"/>
                <w:szCs w:val="22"/>
                <w:rtl/>
                <w:lang w:bidi="ar-SA"/>
              </w:rPr>
              <w:t xml:space="preserve">ثقة المشتري في محله</w:t>
            </w:r>
          </w:p>
        </w:tc>
        <w:tc>
          <w:tcPr>
            <w:tcW w:type="dxa" w:w="7038"/>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start"/>
            </w:pPr>
            <w:r>
              <w:rPr>
                <w:rFonts w:ascii="Arial" w:cs="Arial" w:eastAsia="Arial" w:hAnsi="Arial"/>
                <w:color w:val="1F2937"/>
                <w:sz w:val="22"/>
                <w:szCs w:val="22"/>
                <w:rtl/>
                <w:lang w:bidi="ar-SA"/>
              </w:rPr>
              <w:t xml:space="preserve">علامة «محل موثّق» يمنحها فريق المنصة بعد التحقق من المحل.</w:t>
            </w:r>
          </w:p>
        </w:tc>
      </w:tr>
    </w:tbl>
    <w:p>
      <w:pPr>
        <w:pStyle w:val="Heading1"/>
        <w:keepNext/>
        <w:bidi/>
        <w:spacing w:after="160" w:before="360" w:line="300"/>
        <w:jc w:val="both"/>
      </w:pPr>
      <w:r>
        <w:rPr>
          <w:rFonts w:ascii="Arial" w:cs="Arial" w:eastAsia="Arial" w:hAnsi="Arial"/>
          <w:b/>
          <w:bCs/>
          <w:color w:val="1F2937"/>
          <w:sz w:val="36"/>
          <w:szCs w:val="36"/>
          <w:rtl/>
          <w:lang w:bidi="ar-SA"/>
        </w:rPr>
        <w:t xml:space="preserve">4. نموذج الدفع المقترح ولماذا</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3F4F6" w:color="auto" w:val="clear"/>
            <w:tcMar>
              <w:top w:type="dxa" w:w="180"/>
              <w:left w:type="dxa" w:w="240"/>
              <w:bottom w:type="dxa" w:w="180"/>
              <w:right w:type="dxa" w:w="240"/>
            </w:tcMar>
          </w:tcPr>
          <w:p>
            <w:pPr>
              <w:bidi/>
              <w:spacing w:after="100" w:before="0" w:line="300"/>
              <w:jc w:val="both"/>
            </w:pPr>
            <w:r>
              <w:rPr>
                <w:rFonts w:ascii="Arial" w:cs="Arial" w:eastAsia="Arial" w:hAnsi="Arial"/>
                <w:b/>
                <w:bCs/>
                <w:color w:val="1F2937"/>
                <w:sz w:val="30"/>
                <w:szCs w:val="30"/>
                <w:rtl/>
                <w:lang w:bidi="ar-SA"/>
              </w:rPr>
              <w:t xml:space="preserve">توصيتنا: «ادفع لمّا تبيع»</w:t>
            </w:r>
          </w:p>
          <w:p>
            <w:pPr>
              <w:bidi/>
              <w:spacing w:after="0" w:before="0" w:line="300"/>
              <w:jc w:val="both"/>
            </w:pPr>
            <w:r>
              <w:rPr>
                <w:rFonts w:ascii="Arial" w:cs="Arial" w:eastAsia="Arial" w:hAnsi="Arial"/>
                <w:color w:val="1F2937"/>
                <w:sz w:val="25"/>
                <w:szCs w:val="25"/>
                <w:rtl/>
                <w:lang w:bidi="ar-SA"/>
              </w:rPr>
              <w:t xml:space="preserve">التسجيل مجاني دائمًا، ولا اشتراك شهري إجباري. المنصة تكسب فقط عندما يكسب المحل: عمولة على ثمن القطع المباعة عبر التطبيق. والاشتراك المدفوع يأتي لاحقًا كخيار إضافي لمن يريد ظهورًا أكبر.</w:t>
            </w:r>
          </w:p>
        </w:tc>
      </w:tr>
    </w:tbl>
    <w:p>
      <w:pPr>
        <w:pStyle w:val="Heading2"/>
        <w:keepNext/>
        <w:bidi/>
        <w:spacing w:after="100" w:before="240" w:line="300"/>
        <w:jc w:val="both"/>
      </w:pPr>
      <w:r>
        <w:rPr>
          <w:rFonts w:ascii="Arial" w:cs="Arial" w:eastAsia="Arial" w:hAnsi="Arial"/>
          <w:b/>
          <w:bCs/>
          <w:color w:val="1F2937"/>
          <w:sz w:val="29"/>
          <w:szCs w:val="29"/>
          <w:rtl/>
          <w:lang w:bidi="ar-SA"/>
        </w:rPr>
        <w:t xml:space="preserve">4.1 لماذا يناسب طبيعة السوق في السودان؟</w:t>
      </w:r>
    </w:p>
    <w:p>
      <w:pPr>
        <w:pStyle w:val="ListParagraph"/>
        <w:numPr>
          <w:ilvl w:val="0"/>
          <w:numId w:val="3"/>
        </w:numPr>
        <w:bidi/>
        <w:spacing w:after="80" w:before="0" w:line="300"/>
        <w:jc w:val="both"/>
      </w:pPr>
      <w:r>
        <w:rPr>
          <w:rFonts w:ascii="Arial" w:cs="Arial" w:eastAsia="Arial" w:hAnsi="Arial"/>
          <w:b/>
          <w:bCs/>
          <w:color w:val="1F2937"/>
          <w:sz w:val="25"/>
          <w:szCs w:val="25"/>
          <w:rtl/>
          <w:lang w:bidi="ar-SA"/>
        </w:rPr>
        <w:t xml:space="preserve">يبني الثقة:</w:t>
      </w:r>
      <w:r>
        <w:rPr>
          <w:rFonts w:ascii="Arial" w:cs="Arial" w:eastAsia="Arial" w:hAnsi="Arial"/>
          <w:color w:val="1F2937"/>
          <w:sz w:val="25"/>
          <w:szCs w:val="25"/>
          <w:rtl/>
          <w:lang w:bidi="ar-SA"/>
        </w:rPr>
        <w:t xml:space="preserve"> صاحب المحل لا يخاطر بأي مبلغ قبل أن يرى زبونًا حقيقيًا. «ما في بيع، ما في دفع».</w:t>
      </w:r>
    </w:p>
    <w:p>
      <w:pPr>
        <w:pStyle w:val="ListParagraph"/>
        <w:numPr>
          <w:ilvl w:val="0"/>
          <w:numId w:val="3"/>
        </w:numPr>
        <w:bidi/>
        <w:spacing w:after="80" w:before="0" w:line="300"/>
        <w:jc w:val="both"/>
      </w:pPr>
      <w:r>
        <w:rPr>
          <w:rFonts w:ascii="Arial" w:cs="Arial" w:eastAsia="Arial" w:hAnsi="Arial"/>
          <w:b/>
          <w:bCs/>
          <w:color w:val="1F2937"/>
          <w:sz w:val="25"/>
          <w:szCs w:val="25"/>
          <w:rtl/>
          <w:lang w:bidi="ar-SA"/>
        </w:rPr>
        <w:t xml:space="preserve">يتحرك مع التضخم:</w:t>
      </w:r>
      <w:r>
        <w:rPr>
          <w:rFonts w:ascii="Arial" w:cs="Arial" w:eastAsia="Arial" w:hAnsi="Arial"/>
          <w:color w:val="1F2937"/>
          <w:sz w:val="25"/>
          <w:szCs w:val="25"/>
          <w:rtl/>
          <w:lang w:bidi="ar-SA"/>
        </w:rPr>
        <w:t xml:space="preserve"> الاشتراك الثابت بالجنيه يفقد قيمته بسرعة، أو يحتاج زيادات متكررة تثير الشك. النسبة المئوية تكبر وتصغر مع الأسعار تلقائيًا.</w:t>
      </w:r>
    </w:p>
    <w:p>
      <w:pPr>
        <w:pStyle w:val="ListParagraph"/>
        <w:numPr>
          <w:ilvl w:val="0"/>
          <w:numId w:val="3"/>
        </w:numPr>
        <w:bidi/>
        <w:spacing w:after="80" w:before="0" w:line="300"/>
        <w:jc w:val="both"/>
      </w:pPr>
      <w:r>
        <w:rPr>
          <w:rFonts w:ascii="Arial" w:cs="Arial" w:eastAsia="Arial" w:hAnsi="Arial"/>
          <w:b/>
          <w:bCs/>
          <w:color w:val="1F2937"/>
          <w:sz w:val="25"/>
          <w:szCs w:val="25"/>
          <w:rtl/>
          <w:lang w:bidi="ar-SA"/>
        </w:rPr>
        <w:t xml:space="preserve">يحترم السيولة:</w:t>
      </w:r>
      <w:r>
        <w:rPr>
          <w:rFonts w:ascii="Arial" w:cs="Arial" w:eastAsia="Arial" w:hAnsi="Arial"/>
          <w:color w:val="1F2937"/>
          <w:sz w:val="25"/>
          <w:szCs w:val="25"/>
          <w:rtl/>
          <w:lang w:bidi="ar-SA"/>
        </w:rPr>
        <w:t xml:space="preserve"> لا مبلغ مقدّم في وقت يحتاج فيه التاجر كل جنيه للبضاعة.</w:t>
      </w:r>
    </w:p>
    <w:p>
      <w:pPr>
        <w:pStyle w:val="ListParagraph"/>
        <w:numPr>
          <w:ilvl w:val="0"/>
          <w:numId w:val="3"/>
        </w:numPr>
        <w:bidi/>
        <w:spacing w:after="80" w:before="0" w:line="300"/>
        <w:jc w:val="both"/>
      </w:pPr>
      <w:r>
        <w:rPr>
          <w:rFonts w:ascii="Arial" w:cs="Arial" w:eastAsia="Arial" w:hAnsi="Arial"/>
          <w:b/>
          <w:bCs/>
          <w:color w:val="1F2937"/>
          <w:sz w:val="25"/>
          <w:szCs w:val="25"/>
          <w:rtl/>
          <w:lang w:bidi="ar-SA"/>
        </w:rPr>
        <w:t xml:space="preserve">يملأ التطبيق بسرعة:</w:t>
      </w:r>
      <w:r>
        <w:rPr>
          <w:rFonts w:ascii="Arial" w:cs="Arial" w:eastAsia="Arial" w:hAnsi="Arial"/>
          <w:color w:val="1F2937"/>
          <w:sz w:val="25"/>
          <w:szCs w:val="25"/>
          <w:rtl/>
          <w:lang w:bidi="ar-SA"/>
        </w:rPr>
        <w:t xml:space="preserve"> المشتري لن يستخدم تطبيقًا فيه محلات قليلة. المجانية تجذب المحلات، والمحلات تجذب المشترين.</w:t>
      </w:r>
    </w:p>
    <w:p>
      <w:pPr>
        <w:pStyle w:val="ListParagraph"/>
        <w:numPr>
          <w:ilvl w:val="0"/>
          <w:numId w:val="3"/>
        </w:numPr>
        <w:bidi/>
        <w:spacing w:after="80" w:before="0" w:line="300"/>
        <w:jc w:val="both"/>
      </w:pPr>
      <w:r>
        <w:rPr>
          <w:rFonts w:ascii="Arial" w:cs="Arial" w:eastAsia="Arial" w:hAnsi="Arial"/>
          <w:b/>
          <w:bCs/>
          <w:color w:val="1F2937"/>
          <w:sz w:val="25"/>
          <w:szCs w:val="25"/>
          <w:rtl/>
          <w:lang w:bidi="ar-SA"/>
        </w:rPr>
        <w:t xml:space="preserve">عادل وواضح:</w:t>
      </w:r>
      <w:r>
        <w:rPr>
          <w:rFonts w:ascii="Arial" w:cs="Arial" w:eastAsia="Arial" w:hAnsi="Arial"/>
          <w:color w:val="1F2937"/>
          <w:sz w:val="25"/>
          <w:szCs w:val="25"/>
          <w:rtl/>
          <w:lang w:bidi="ar-SA"/>
        </w:rPr>
        <w:t xml:space="preserve"> العمولة على ثمن القطعة فقط، لا على التوصيل ولا التركيب، وتظهر سطرًا سطرًا في كشف الحساب.</w:t>
      </w:r>
    </w:p>
    <w:p>
      <w:pPr>
        <w:pStyle w:val="Heading2"/>
        <w:keepNext/>
        <w:bidi/>
        <w:spacing w:after="100" w:before="240" w:line="300"/>
        <w:jc w:val="both"/>
      </w:pPr>
      <w:r>
        <w:rPr>
          <w:rFonts w:ascii="Arial" w:cs="Arial" w:eastAsia="Arial" w:hAnsi="Arial"/>
          <w:b/>
          <w:bCs/>
          <w:color w:val="1F2937"/>
          <w:sz w:val="29"/>
          <w:szCs w:val="29"/>
          <w:rtl/>
          <w:lang w:bidi="ar-SA"/>
        </w:rPr>
        <w:t xml:space="preserve">4.2 مراحل الدفع</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2500"/>
        <w:gridCol w:w="2638"/>
      </w:tblGrid>
      <w:tr>
        <w:trPr>
          <w:cantSplit/>
          <w:tblHeader/>
        </w:trPr>
        <w:tc>
          <w:tcPr>
            <w:tcW w:type="dxa" w:w="2100"/>
            <w:tcBorders>
              <w:top w:val="single" w:color="D1D5DB" w:sz="4"/>
              <w:left w:val="single" w:color="D1D5DB" w:sz="4"/>
              <w:bottom w:val="single" w:color="D1D5DB" w:sz="4"/>
              <w:right w:val="single" w:color="D1D5DB" w:sz="4"/>
            </w:tcBorders>
            <w:shd w:fill="1F2937" w:color="auto" w:val="clear"/>
            <w:tcMar>
              <w:top w:type="dxa" w:w="90"/>
              <w:left w:type="dxa" w:w="120"/>
              <w:bottom w:type="dxa" w:w="90"/>
              <w:right w:type="dxa" w:w="120"/>
            </w:tcMar>
            <w:vAlign w:val="center"/>
          </w:tcPr>
          <w:p>
            <w:pPr>
              <w:bidi/>
              <w:spacing w:after="40" w:before="0" w:line="276"/>
              <w:jc w:val="start"/>
            </w:pPr>
            <w:r>
              <w:rPr>
                <w:rFonts w:ascii="Arial" w:cs="Arial" w:eastAsia="Arial" w:hAnsi="Arial"/>
                <w:b/>
                <w:bCs/>
                <w:color w:val="FFFFFF"/>
                <w:sz w:val="22"/>
                <w:szCs w:val="22"/>
                <w:rtl/>
                <w:lang w:bidi="ar-SA"/>
              </w:rPr>
              <w:t xml:space="preserve">المرحلة</w:t>
            </w:r>
          </w:p>
        </w:tc>
        <w:tc>
          <w:tcPr>
            <w:tcW w:type="dxa" w:w="2400"/>
            <w:tcBorders>
              <w:top w:val="single" w:color="D1D5DB" w:sz="4"/>
              <w:left w:val="single" w:color="D1D5DB" w:sz="4"/>
              <w:bottom w:val="single" w:color="D1D5DB" w:sz="4"/>
              <w:right w:val="single" w:color="D1D5DB" w:sz="4"/>
            </w:tcBorders>
            <w:shd w:fill="1F2937" w:color="auto" w:val="clear"/>
            <w:tcMar>
              <w:top w:type="dxa" w:w="90"/>
              <w:left w:type="dxa" w:w="120"/>
              <w:bottom w:type="dxa" w:w="90"/>
              <w:right w:type="dxa" w:w="120"/>
            </w:tcMar>
            <w:vAlign w:val="center"/>
          </w:tcPr>
          <w:p>
            <w:pPr>
              <w:bidi/>
              <w:spacing w:after="40" w:before="0" w:line="276"/>
              <w:jc w:val="start"/>
            </w:pPr>
            <w:r>
              <w:rPr>
                <w:rFonts w:ascii="Arial" w:cs="Arial" w:eastAsia="Arial" w:hAnsi="Arial"/>
                <w:b/>
                <w:bCs/>
                <w:color w:val="FFFFFF"/>
                <w:sz w:val="22"/>
                <w:szCs w:val="22"/>
                <w:rtl/>
                <w:lang w:bidi="ar-SA"/>
              </w:rPr>
              <w:t xml:space="preserve">المدة</w:t>
            </w:r>
          </w:p>
        </w:tc>
        <w:tc>
          <w:tcPr>
            <w:tcW w:type="dxa" w:w="2500"/>
            <w:tcBorders>
              <w:top w:val="single" w:color="D1D5DB" w:sz="4"/>
              <w:left w:val="single" w:color="D1D5DB" w:sz="4"/>
              <w:bottom w:val="single" w:color="D1D5DB" w:sz="4"/>
              <w:right w:val="single" w:color="D1D5DB" w:sz="4"/>
            </w:tcBorders>
            <w:shd w:fill="1F2937" w:color="auto" w:val="clear"/>
            <w:tcMar>
              <w:top w:type="dxa" w:w="90"/>
              <w:left w:type="dxa" w:w="120"/>
              <w:bottom w:type="dxa" w:w="90"/>
              <w:right w:type="dxa" w:w="120"/>
            </w:tcMar>
            <w:vAlign w:val="center"/>
          </w:tcPr>
          <w:p>
            <w:pPr>
              <w:bidi/>
              <w:spacing w:after="40" w:before="0" w:line="276"/>
              <w:jc w:val="start"/>
            </w:pPr>
            <w:r>
              <w:rPr>
                <w:rFonts w:ascii="Arial" w:cs="Arial" w:eastAsia="Arial" w:hAnsi="Arial"/>
                <w:b/>
                <w:bCs/>
                <w:color w:val="FFFFFF"/>
                <w:sz w:val="22"/>
                <w:szCs w:val="22"/>
                <w:rtl/>
                <w:lang w:bidi="ar-SA"/>
              </w:rPr>
              <w:t xml:space="preserve">ماذا يدفع المحل</w:t>
            </w:r>
          </w:p>
        </w:tc>
        <w:tc>
          <w:tcPr>
            <w:tcW w:type="dxa" w:w="2638"/>
            <w:tcBorders>
              <w:top w:val="single" w:color="D1D5DB" w:sz="4"/>
              <w:left w:val="single" w:color="D1D5DB" w:sz="4"/>
              <w:bottom w:val="single" w:color="D1D5DB" w:sz="4"/>
              <w:right w:val="single" w:color="D1D5DB" w:sz="4"/>
            </w:tcBorders>
            <w:shd w:fill="1F2937" w:color="auto" w:val="clear"/>
            <w:tcMar>
              <w:top w:type="dxa" w:w="90"/>
              <w:left w:type="dxa" w:w="120"/>
              <w:bottom w:type="dxa" w:w="90"/>
              <w:right w:type="dxa" w:w="120"/>
            </w:tcMar>
            <w:vAlign w:val="center"/>
          </w:tcPr>
          <w:p>
            <w:pPr>
              <w:bidi/>
              <w:spacing w:after="40" w:before="0" w:line="276"/>
              <w:jc w:val="start"/>
            </w:pPr>
            <w:r>
              <w:rPr>
                <w:rFonts w:ascii="Arial" w:cs="Arial" w:eastAsia="Arial" w:hAnsi="Arial"/>
                <w:b/>
                <w:bCs/>
                <w:color w:val="FFFFFF"/>
                <w:sz w:val="22"/>
                <w:szCs w:val="22"/>
                <w:rtl/>
                <w:lang w:bidi="ar-SA"/>
              </w:rPr>
              <w:t xml:space="preserve">الهدف</w:t>
            </w:r>
          </w:p>
        </w:tc>
      </w:tr>
      <w:tr>
        <w:trPr>
          <w:cantSplit/>
        </w:trPr>
        <w:tc>
          <w:tcPr>
            <w:tcW w:type="dxa" w:w="2100"/>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start"/>
            </w:pPr>
            <w:r>
              <w:rPr>
                <w:rFonts w:ascii="Arial" w:cs="Arial" w:eastAsia="Arial" w:hAnsi="Arial"/>
                <w:b/>
                <w:bCs/>
                <w:color w:val="1F2937"/>
                <w:sz w:val="22"/>
                <w:szCs w:val="22"/>
                <w:rtl/>
                <w:lang w:bidi="ar-SA"/>
              </w:rPr>
              <w:t xml:space="preserve">المحلات المؤسِّسة</w:t>
            </w:r>
          </w:p>
        </w:tc>
        <w:tc>
          <w:tcPr>
            <w:tcW w:type="dxa" w:w="2400"/>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start"/>
            </w:pPr>
            <w:r>
              <w:rPr>
                <w:rFonts w:ascii="Arial" w:cs="Arial" w:eastAsia="Arial" w:hAnsi="Arial"/>
                <w:color w:val="1F2937"/>
                <w:sz w:val="22"/>
                <w:szCs w:val="22"/>
                <w:rtl/>
                <w:lang w:bidi="ar-SA"/>
              </w:rPr>
              <w:t xml:space="preserve">من الانضمام حتى 3 أشهر بعد الإطلاق</w:t>
            </w:r>
          </w:p>
        </w:tc>
        <w:tc>
          <w:tcPr>
            <w:tcW w:type="dxa" w:w="2500"/>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start"/>
            </w:pPr>
            <w:r>
              <w:rPr>
                <w:rFonts w:ascii="Arial" w:cs="Arial" w:eastAsia="Arial" w:hAnsi="Arial"/>
                <w:color w:val="1F2937"/>
                <w:sz w:val="22"/>
                <w:szCs w:val="22"/>
                <w:rtl/>
                <w:lang w:bidi="ar-SA"/>
              </w:rPr>
              <w:t xml:space="preserve">لا شيء (0% عمولة)</w:t>
            </w:r>
          </w:p>
        </w:tc>
        <w:tc>
          <w:tcPr>
            <w:tcW w:type="dxa" w:w="2638"/>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start"/>
            </w:pPr>
            <w:r>
              <w:rPr>
                <w:rFonts w:ascii="Arial" w:cs="Arial" w:eastAsia="Arial" w:hAnsi="Arial"/>
                <w:color w:val="1F2937"/>
                <w:sz w:val="22"/>
                <w:szCs w:val="22"/>
                <w:rtl/>
                <w:lang w:bidi="ar-SA"/>
              </w:rPr>
              <w:t xml:space="preserve">إزالة الخوف وجمع أول المحلات</w:t>
            </w:r>
          </w:p>
        </w:tc>
      </w:tr>
      <w:tr>
        <w:trPr>
          <w:cantSplit/>
        </w:trPr>
        <w:tc>
          <w:tcPr>
            <w:tcW w:type="dxa" w:w="2100"/>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start"/>
            </w:pPr>
            <w:r>
              <w:rPr>
                <w:rFonts w:ascii="Arial" w:cs="Arial" w:eastAsia="Arial" w:hAnsi="Arial"/>
                <w:b/>
                <w:bCs/>
                <w:color w:val="1F2937"/>
                <w:sz w:val="22"/>
                <w:szCs w:val="22"/>
                <w:rtl/>
                <w:lang w:bidi="ar-SA"/>
              </w:rPr>
              <w:t xml:space="preserve">السعر المؤسِّس</w:t>
            </w:r>
          </w:p>
        </w:tc>
        <w:tc>
          <w:tcPr>
            <w:tcW w:type="dxa" w:w="2400"/>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start"/>
            </w:pPr>
            <w:r>
              <w:rPr>
                <w:rFonts w:ascii="Arial" w:cs="Arial" w:eastAsia="Arial" w:hAnsi="Arial"/>
                <w:color w:val="1F2937"/>
                <w:sz w:val="22"/>
                <w:szCs w:val="22"/>
                <w:rtl/>
                <w:lang w:bidi="ar-SA"/>
              </w:rPr>
              <w:t xml:space="preserve">12 شهرًا بعد فترة الإعفاء</w:t>
            </w:r>
          </w:p>
        </w:tc>
        <w:tc>
          <w:tcPr>
            <w:tcW w:type="dxa" w:w="2500"/>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start"/>
            </w:pPr>
            <w:r>
              <w:rPr>
                <w:rFonts w:ascii="Arial" w:cs="Arial" w:eastAsia="Arial" w:hAnsi="Arial"/>
                <w:color w:val="1F2937"/>
                <w:sz w:val="22"/>
                <w:szCs w:val="22"/>
                <w:rtl/>
                <w:lang w:bidi="ar-SA"/>
              </w:rPr>
              <w:t xml:space="preserve">3% عمولة فقط</w:t>
            </w:r>
          </w:p>
        </w:tc>
        <w:tc>
          <w:tcPr>
            <w:tcW w:type="dxa" w:w="2638"/>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start"/>
            </w:pPr>
            <w:r>
              <w:rPr>
                <w:rFonts w:ascii="Arial" w:cs="Arial" w:eastAsia="Arial" w:hAnsi="Arial"/>
                <w:color w:val="1F2937"/>
                <w:sz w:val="22"/>
                <w:szCs w:val="22"/>
                <w:rtl/>
                <w:lang w:bidi="ar-SA"/>
              </w:rPr>
              <w:t xml:space="preserve">مكافأة من انضم مبكرًا وإبقاؤه</w:t>
            </w:r>
          </w:p>
        </w:tc>
      </w:tr>
      <w:tr>
        <w:trPr>
          <w:cantSplit/>
        </w:trPr>
        <w:tc>
          <w:tcPr>
            <w:tcW w:type="dxa" w:w="2100"/>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start"/>
            </w:pPr>
            <w:r>
              <w:rPr>
                <w:rFonts w:ascii="Arial" w:cs="Arial" w:eastAsia="Arial" w:hAnsi="Arial"/>
                <w:b/>
                <w:bCs/>
                <w:color w:val="1F2937"/>
                <w:sz w:val="22"/>
                <w:szCs w:val="22"/>
                <w:rtl/>
                <w:lang w:bidi="ar-SA"/>
              </w:rPr>
              <w:t xml:space="preserve">السعر العادي</w:t>
            </w:r>
          </w:p>
        </w:tc>
        <w:tc>
          <w:tcPr>
            <w:tcW w:type="dxa" w:w="2400"/>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start"/>
            </w:pPr>
            <w:r>
              <w:rPr>
                <w:rFonts w:ascii="Arial" w:cs="Arial" w:eastAsia="Arial" w:hAnsi="Arial"/>
                <w:color w:val="1F2937"/>
                <w:sz w:val="22"/>
                <w:szCs w:val="22"/>
                <w:rtl/>
                <w:lang w:bidi="ar-SA"/>
              </w:rPr>
              <w:t xml:space="preserve">لكل محل ينضم لاحقًا</w:t>
            </w:r>
          </w:p>
        </w:tc>
        <w:tc>
          <w:tcPr>
            <w:tcW w:type="dxa" w:w="2500"/>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start"/>
            </w:pPr>
            <w:r>
              <w:rPr>
                <w:rFonts w:ascii="Arial" w:cs="Arial" w:eastAsia="Arial" w:hAnsi="Arial"/>
                <w:color w:val="1F2937"/>
                <w:sz w:val="22"/>
                <w:szCs w:val="22"/>
                <w:rtl/>
                <w:lang w:bidi="ar-SA"/>
              </w:rPr>
              <w:t xml:space="preserve">5% عمولة على القطع المباعة عبر التطبيق</w:t>
            </w:r>
          </w:p>
        </w:tc>
        <w:tc>
          <w:tcPr>
            <w:tcW w:type="dxa" w:w="2638"/>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start"/>
            </w:pPr>
            <w:r>
              <w:rPr>
                <w:rFonts w:ascii="Arial" w:cs="Arial" w:eastAsia="Arial" w:hAnsi="Arial"/>
                <w:color w:val="1F2937"/>
                <w:sz w:val="22"/>
                <w:szCs w:val="22"/>
                <w:rtl/>
                <w:lang w:bidi="ar-SA"/>
              </w:rPr>
              <w:t xml:space="preserve">دخل مستمر للمنصة</w:t>
            </w:r>
          </w:p>
        </w:tc>
      </w:tr>
      <w:tr>
        <w:trPr>
          <w:cantSplit/>
        </w:trPr>
        <w:tc>
          <w:tcPr>
            <w:tcW w:type="dxa" w:w="2100"/>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start"/>
            </w:pPr>
            <w:r>
              <w:rPr>
                <w:rFonts w:ascii="Arial" w:cs="Arial" w:eastAsia="Arial" w:hAnsi="Arial"/>
                <w:b/>
                <w:bCs/>
                <w:color w:val="1F2937"/>
                <w:sz w:val="22"/>
                <w:szCs w:val="22"/>
                <w:rtl/>
                <w:lang w:bidi="ar-SA"/>
              </w:rPr>
              <w:t xml:space="preserve">الباقة المميزة (اختيارية)</w:t>
            </w:r>
          </w:p>
        </w:tc>
        <w:tc>
          <w:tcPr>
            <w:tcW w:type="dxa" w:w="2400"/>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start"/>
            </w:pPr>
            <w:r>
              <w:rPr>
                <w:rFonts w:ascii="Arial" w:cs="Arial" w:eastAsia="Arial" w:hAnsi="Arial"/>
                <w:color w:val="1F2937"/>
                <w:sz w:val="22"/>
                <w:szCs w:val="22"/>
                <w:rtl/>
                <w:lang w:bidi="ar-SA"/>
              </w:rPr>
              <w:t xml:space="preserve">بعد نحو 6 أشهر من الإطلاق</w:t>
            </w:r>
          </w:p>
        </w:tc>
        <w:tc>
          <w:tcPr>
            <w:tcW w:type="dxa" w:w="2500"/>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start"/>
            </w:pPr>
            <w:r>
              <w:rPr>
                <w:rFonts w:ascii="Arial" w:cs="Arial" w:eastAsia="Arial" w:hAnsi="Arial"/>
                <w:color w:val="1F2937"/>
                <w:sz w:val="22"/>
                <w:szCs w:val="22"/>
                <w:rtl/>
                <w:lang w:bidi="ar-SA"/>
              </w:rPr>
              <w:t xml:space="preserve">اشتراك شهري ثابت + العمولة</w:t>
            </w:r>
          </w:p>
        </w:tc>
        <w:tc>
          <w:tcPr>
            <w:tcW w:type="dxa" w:w="2638"/>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start"/>
            </w:pPr>
            <w:r>
              <w:rPr>
                <w:rFonts w:ascii="Arial" w:cs="Arial" w:eastAsia="Arial" w:hAnsi="Arial"/>
                <w:color w:val="1F2937"/>
                <w:sz w:val="22"/>
                <w:szCs w:val="22"/>
                <w:rtl/>
                <w:lang w:bidi="ar-SA"/>
              </w:rPr>
              <w:t xml:space="preserve">دخل إضافي من المحلات التي تريد ظهورًا أكبر</w:t>
            </w:r>
          </w:p>
        </w:tc>
      </w:tr>
    </w:tbl>
    <w:p>
      <w:pPr>
        <w:pStyle w:val="Heading2"/>
        <w:keepNext/>
        <w:bidi/>
        <w:spacing w:after="100" w:before="240" w:line="300"/>
        <w:jc w:val="both"/>
      </w:pPr>
      <w:r>
        <w:rPr>
          <w:rFonts w:ascii="Arial" w:cs="Arial" w:eastAsia="Arial" w:hAnsi="Arial"/>
          <w:b/>
          <w:bCs/>
          <w:color w:val="1F2937"/>
          <w:sz w:val="29"/>
          <w:szCs w:val="29"/>
          <w:rtl/>
          <w:lang w:bidi="ar-SA"/>
        </w:rPr>
        <w:t xml:space="preserve">4.3 الباقة الأساسية مقابل الباقة المميزة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8"/>
        <w:gridCol w:w="2500"/>
        <w:gridCol w:w="2500"/>
      </w:tblGrid>
      <w:tr>
        <w:trPr>
          <w:cantSplit/>
          <w:tblHeader/>
        </w:trPr>
        <w:tc>
          <w:tcPr>
            <w:tcW w:type="dxa" w:w="4638"/>
            <w:tcBorders>
              <w:top w:val="single" w:color="D1D5DB" w:sz="4"/>
              <w:left w:val="single" w:color="D1D5DB" w:sz="4"/>
              <w:bottom w:val="single" w:color="D1D5DB" w:sz="4"/>
              <w:right w:val="single" w:color="D1D5DB" w:sz="4"/>
            </w:tcBorders>
            <w:shd w:fill="1F2937" w:color="auto" w:val="clear"/>
            <w:tcMar>
              <w:top w:type="dxa" w:w="90"/>
              <w:left w:type="dxa" w:w="120"/>
              <w:bottom w:type="dxa" w:w="90"/>
              <w:right w:type="dxa" w:w="120"/>
            </w:tcMar>
            <w:vAlign w:val="center"/>
          </w:tcPr>
          <w:p>
            <w:pPr>
              <w:bidi/>
              <w:spacing w:after="40" w:before="0" w:line="276"/>
              <w:jc w:val="start"/>
            </w:pPr>
            <w:r>
              <w:rPr>
                <w:rFonts w:ascii="Arial" w:cs="Arial" w:eastAsia="Arial" w:hAnsi="Arial"/>
                <w:b/>
                <w:bCs/>
                <w:color w:val="FFFFFF"/>
                <w:sz w:val="22"/>
                <w:szCs w:val="22"/>
                <w:rtl/>
                <w:lang w:bidi="ar-SA"/>
              </w:rPr>
              <w:t xml:space="preserve">الميزة</w:t>
            </w:r>
          </w:p>
        </w:tc>
        <w:tc>
          <w:tcPr>
            <w:tcW w:type="dxa" w:w="2500"/>
            <w:tcBorders>
              <w:top w:val="single" w:color="D1D5DB" w:sz="4"/>
              <w:left w:val="single" w:color="D1D5DB" w:sz="4"/>
              <w:bottom w:val="single" w:color="D1D5DB" w:sz="4"/>
              <w:right w:val="single" w:color="D1D5DB" w:sz="4"/>
            </w:tcBorders>
            <w:shd w:fill="1F2937" w:color="auto" w:val="clear"/>
            <w:tcMar>
              <w:top w:type="dxa" w:w="90"/>
              <w:left w:type="dxa" w:w="120"/>
              <w:bottom w:type="dxa" w:w="90"/>
              <w:right w:type="dxa" w:w="120"/>
            </w:tcMar>
            <w:vAlign w:val="center"/>
          </w:tcPr>
          <w:p>
            <w:pPr>
              <w:bidi/>
              <w:spacing w:after="40" w:before="0" w:line="276"/>
              <w:jc w:val="center"/>
            </w:pPr>
            <w:r>
              <w:rPr>
                <w:rFonts w:ascii="Arial" w:cs="Arial" w:eastAsia="Arial" w:hAnsi="Arial"/>
                <w:b/>
                <w:bCs/>
                <w:color w:val="FFFFFF"/>
                <w:sz w:val="22"/>
                <w:szCs w:val="22"/>
                <w:rtl/>
                <w:lang w:bidi="ar-SA"/>
              </w:rPr>
              <w:t xml:space="preserve">الأساسية (مجانية)</w:t>
            </w:r>
          </w:p>
        </w:tc>
        <w:tc>
          <w:tcPr>
            <w:tcW w:type="dxa" w:w="2500"/>
            <w:tcBorders>
              <w:top w:val="single" w:color="D1D5DB" w:sz="4"/>
              <w:left w:val="single" w:color="D1D5DB" w:sz="4"/>
              <w:bottom w:val="single" w:color="D1D5DB" w:sz="4"/>
              <w:right w:val="single" w:color="D1D5DB" w:sz="4"/>
            </w:tcBorders>
            <w:shd w:fill="1F2937" w:color="auto" w:val="clear"/>
            <w:tcMar>
              <w:top w:type="dxa" w:w="90"/>
              <w:left w:type="dxa" w:w="120"/>
              <w:bottom w:type="dxa" w:w="90"/>
              <w:right w:type="dxa" w:w="120"/>
            </w:tcMar>
            <w:vAlign w:val="center"/>
          </w:tcPr>
          <w:p>
            <w:pPr>
              <w:bidi/>
              <w:spacing w:after="40" w:before="0" w:line="276"/>
              <w:jc w:val="center"/>
            </w:pPr>
            <w:r>
              <w:rPr>
                <w:rFonts w:ascii="Arial" w:cs="Arial" w:eastAsia="Arial" w:hAnsi="Arial"/>
                <w:b/>
                <w:bCs/>
                <w:color w:val="FFFFFF"/>
                <w:sz w:val="22"/>
                <w:szCs w:val="22"/>
                <w:rtl/>
                <w:lang w:bidi="ar-SA"/>
              </w:rPr>
              <w:t xml:space="preserve">المميزة (اشتراك شهري)</w:t>
            </w:r>
          </w:p>
        </w:tc>
      </w:tr>
      <w:tr>
        <w:trPr>
          <w:cantSplit/>
        </w:trPr>
        <w:tc>
          <w:tcPr>
            <w:tcW w:type="dxa" w:w="4638"/>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start"/>
            </w:pPr>
            <w:r>
              <w:rPr>
                <w:rFonts w:ascii="Arial" w:cs="Arial" w:eastAsia="Arial" w:hAnsi="Arial"/>
                <w:color w:val="1F2937"/>
                <w:sz w:val="22"/>
                <w:szCs w:val="22"/>
                <w:rtl/>
                <w:lang w:bidi="ar-SA"/>
              </w:rPr>
              <w:t xml:space="preserve">عرض القطع واستقبال الطلبات</w:t>
            </w:r>
          </w:p>
        </w:tc>
        <w:tc>
          <w:tcPr>
            <w:tcW w:type="dxa" w:w="2500"/>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center"/>
            </w:pPr>
            <w:r>
              <w:rPr>
                <w:rFonts w:ascii="Arial" w:cs="Arial" w:eastAsia="Arial" w:hAnsi="Arial"/>
                <w:color w:val="1F2937"/>
                <w:sz w:val="22"/>
                <w:szCs w:val="22"/>
                <w:rtl/>
                <w:lang w:bidi="ar-SA"/>
              </w:rPr>
              <w:t xml:space="preserve">متاح</w:t>
            </w:r>
          </w:p>
        </w:tc>
        <w:tc>
          <w:tcPr>
            <w:tcW w:type="dxa" w:w="2500"/>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center"/>
            </w:pPr>
            <w:r>
              <w:rPr>
                <w:rFonts w:ascii="Arial" w:cs="Arial" w:eastAsia="Arial" w:hAnsi="Arial"/>
                <w:color w:val="1F2937"/>
                <w:sz w:val="22"/>
                <w:szCs w:val="22"/>
                <w:rtl/>
                <w:lang w:bidi="ar-SA"/>
              </w:rPr>
              <w:t xml:space="preserve">متاح</w:t>
            </w:r>
          </w:p>
        </w:tc>
      </w:tr>
      <w:tr>
        <w:trPr>
          <w:cantSplit/>
        </w:trPr>
        <w:tc>
          <w:tcPr>
            <w:tcW w:type="dxa" w:w="4638"/>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start"/>
            </w:pPr>
            <w:r>
              <w:rPr>
                <w:rFonts w:ascii="Arial" w:cs="Arial" w:eastAsia="Arial" w:hAnsi="Arial"/>
                <w:color w:val="1F2937"/>
                <w:sz w:val="22"/>
                <w:szCs w:val="22"/>
                <w:rtl/>
                <w:lang w:bidi="ar-SA"/>
              </w:rPr>
              <w:t xml:space="preserve">طلبات التسعير بالصورة</w:t>
            </w:r>
          </w:p>
        </w:tc>
        <w:tc>
          <w:tcPr>
            <w:tcW w:type="dxa" w:w="2500"/>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center"/>
            </w:pPr>
            <w:r>
              <w:rPr>
                <w:rFonts w:ascii="Arial" w:cs="Arial" w:eastAsia="Arial" w:hAnsi="Arial"/>
                <w:color w:val="1F2937"/>
                <w:sz w:val="22"/>
                <w:szCs w:val="22"/>
                <w:rtl/>
                <w:lang w:bidi="ar-SA"/>
              </w:rPr>
              <w:t xml:space="preserve">متاح</w:t>
            </w:r>
          </w:p>
        </w:tc>
        <w:tc>
          <w:tcPr>
            <w:tcW w:type="dxa" w:w="2500"/>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center"/>
            </w:pPr>
            <w:r>
              <w:rPr>
                <w:rFonts w:ascii="Arial" w:cs="Arial" w:eastAsia="Arial" w:hAnsi="Arial"/>
                <w:color w:val="1F2937"/>
                <w:sz w:val="22"/>
                <w:szCs w:val="22"/>
                <w:rtl/>
                <w:lang w:bidi="ar-SA"/>
              </w:rPr>
              <w:t xml:space="preserve">متاح</w:t>
            </w:r>
          </w:p>
        </w:tc>
      </w:tr>
      <w:tr>
        <w:trPr>
          <w:cantSplit/>
        </w:trPr>
        <w:tc>
          <w:tcPr>
            <w:tcW w:type="dxa" w:w="4638"/>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start"/>
            </w:pPr>
            <w:r>
              <w:rPr>
                <w:rFonts w:ascii="Arial" w:cs="Arial" w:eastAsia="Arial" w:hAnsi="Arial"/>
                <w:color w:val="1F2937"/>
                <w:sz w:val="22"/>
                <w:szCs w:val="22"/>
                <w:rtl/>
                <w:lang w:bidi="ar-SA"/>
              </w:rPr>
              <w:t xml:space="preserve">كشف الحساب والدفعات الأسبوعية</w:t>
            </w:r>
          </w:p>
        </w:tc>
        <w:tc>
          <w:tcPr>
            <w:tcW w:type="dxa" w:w="2500"/>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center"/>
            </w:pPr>
            <w:r>
              <w:rPr>
                <w:rFonts w:ascii="Arial" w:cs="Arial" w:eastAsia="Arial" w:hAnsi="Arial"/>
                <w:color w:val="1F2937"/>
                <w:sz w:val="22"/>
                <w:szCs w:val="22"/>
                <w:rtl/>
                <w:lang w:bidi="ar-SA"/>
              </w:rPr>
              <w:t xml:space="preserve">متاح</w:t>
            </w:r>
          </w:p>
        </w:tc>
        <w:tc>
          <w:tcPr>
            <w:tcW w:type="dxa" w:w="2500"/>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center"/>
            </w:pPr>
            <w:r>
              <w:rPr>
                <w:rFonts w:ascii="Arial" w:cs="Arial" w:eastAsia="Arial" w:hAnsi="Arial"/>
                <w:color w:val="1F2937"/>
                <w:sz w:val="22"/>
                <w:szCs w:val="22"/>
                <w:rtl/>
                <w:lang w:bidi="ar-SA"/>
              </w:rPr>
              <w:t xml:space="preserve">متاح</w:t>
            </w:r>
          </w:p>
        </w:tc>
      </w:tr>
      <w:tr>
        <w:trPr>
          <w:cantSplit/>
        </w:trPr>
        <w:tc>
          <w:tcPr>
            <w:tcW w:type="dxa" w:w="4638"/>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start"/>
            </w:pPr>
            <w:r>
              <w:rPr>
                <w:rFonts w:ascii="Arial" w:cs="Arial" w:eastAsia="Arial" w:hAnsi="Arial"/>
                <w:color w:val="1F2937"/>
                <w:sz w:val="22"/>
                <w:szCs w:val="22"/>
                <w:rtl/>
                <w:lang w:bidi="ar-SA"/>
              </w:rPr>
              <w:t xml:space="preserve">عدد صور القطعة الواحدة</w:t>
            </w:r>
          </w:p>
        </w:tc>
        <w:tc>
          <w:tcPr>
            <w:tcW w:type="dxa" w:w="2500"/>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center"/>
            </w:pPr>
            <w:r>
              <w:rPr>
                <w:rFonts w:ascii="Arial" w:cs="Arial" w:eastAsia="Arial" w:hAnsi="Arial"/>
                <w:color w:val="1F2937"/>
                <w:sz w:val="22"/>
                <w:szCs w:val="22"/>
                <w:rtl/>
                <w:lang w:bidi="ar-SA"/>
              </w:rPr>
              <w:t xml:space="preserve">3</w:t>
            </w:r>
          </w:p>
        </w:tc>
        <w:tc>
          <w:tcPr>
            <w:tcW w:type="dxa" w:w="2500"/>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center"/>
            </w:pPr>
            <w:r>
              <w:rPr>
                <w:rFonts w:ascii="Arial" w:cs="Arial" w:eastAsia="Arial" w:hAnsi="Arial"/>
                <w:color w:val="1F2937"/>
                <w:sz w:val="22"/>
                <w:szCs w:val="22"/>
                <w:rtl/>
                <w:lang w:bidi="ar-SA"/>
              </w:rPr>
              <w:t xml:space="preserve">8</w:t>
            </w:r>
          </w:p>
        </w:tc>
      </w:tr>
      <w:tr>
        <w:trPr>
          <w:cantSplit/>
        </w:trPr>
        <w:tc>
          <w:tcPr>
            <w:tcW w:type="dxa" w:w="4638"/>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start"/>
            </w:pPr>
            <w:r>
              <w:rPr>
                <w:rFonts w:ascii="Arial" w:cs="Arial" w:eastAsia="Arial" w:hAnsi="Arial"/>
                <w:color w:val="1F2937"/>
                <w:sz w:val="22"/>
                <w:szCs w:val="22"/>
                <w:rtl/>
                <w:lang w:bidi="ar-SA"/>
              </w:rPr>
              <w:t xml:space="preserve">حسابات الموظفين</w:t>
            </w:r>
          </w:p>
        </w:tc>
        <w:tc>
          <w:tcPr>
            <w:tcW w:type="dxa" w:w="2500"/>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center"/>
            </w:pPr>
            <w:r>
              <w:rPr>
                <w:rFonts w:ascii="Arial" w:cs="Arial" w:eastAsia="Arial" w:hAnsi="Arial"/>
                <w:color w:val="1F2937"/>
                <w:sz w:val="22"/>
                <w:szCs w:val="22"/>
                <w:rtl/>
                <w:lang w:bidi="ar-SA"/>
              </w:rPr>
              <w:t xml:space="preserve">2</w:t>
            </w:r>
          </w:p>
        </w:tc>
        <w:tc>
          <w:tcPr>
            <w:tcW w:type="dxa" w:w="2500"/>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center"/>
            </w:pPr>
            <w:r>
              <w:rPr>
                <w:rFonts w:ascii="Arial" w:cs="Arial" w:eastAsia="Arial" w:hAnsi="Arial"/>
                <w:color w:val="1F2937"/>
                <w:sz w:val="22"/>
                <w:szCs w:val="22"/>
                <w:rtl/>
                <w:lang w:bidi="ar-SA"/>
              </w:rPr>
              <w:t xml:space="preserve">10</w:t>
            </w:r>
          </w:p>
        </w:tc>
      </w:tr>
      <w:tr>
        <w:trPr>
          <w:cantSplit/>
        </w:trPr>
        <w:tc>
          <w:tcPr>
            <w:tcW w:type="dxa" w:w="4638"/>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start"/>
            </w:pPr>
            <w:r>
              <w:rPr>
                <w:rFonts w:ascii="Arial" w:cs="Arial" w:eastAsia="Arial" w:hAnsi="Arial"/>
                <w:color w:val="1F2937"/>
                <w:sz w:val="22"/>
                <w:szCs w:val="22"/>
                <w:rtl/>
                <w:lang w:bidi="ar-SA"/>
              </w:rPr>
              <w:t xml:space="preserve">الظهور أولًا في نتائج البحث ضمن تخصصه</w:t>
            </w:r>
          </w:p>
        </w:tc>
        <w:tc>
          <w:tcPr>
            <w:tcW w:type="dxa" w:w="2500"/>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center"/>
            </w:pPr>
            <w:r>
              <w:rPr>
                <w:rFonts w:ascii="Arial" w:cs="Arial" w:eastAsia="Arial" w:hAnsi="Arial"/>
                <w:color w:val="1F2937"/>
                <w:sz w:val="22"/>
                <w:szCs w:val="22"/>
                <w:rtl/>
                <w:lang w:bidi="ar-SA"/>
              </w:rPr>
              <w:t xml:space="preserve">—</w:t>
            </w:r>
          </w:p>
        </w:tc>
        <w:tc>
          <w:tcPr>
            <w:tcW w:type="dxa" w:w="2500"/>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center"/>
            </w:pPr>
            <w:r>
              <w:rPr>
                <w:rFonts w:ascii="Arial" w:cs="Arial" w:eastAsia="Arial" w:hAnsi="Arial"/>
                <w:color w:val="1F2937"/>
                <w:sz w:val="22"/>
                <w:szCs w:val="22"/>
                <w:rtl/>
                <w:lang w:bidi="ar-SA"/>
              </w:rPr>
              <w:t xml:space="preserve">متاح</w:t>
            </w:r>
          </w:p>
        </w:tc>
      </w:tr>
      <w:tr>
        <w:trPr>
          <w:cantSplit/>
        </w:trPr>
        <w:tc>
          <w:tcPr>
            <w:tcW w:type="dxa" w:w="4638"/>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start"/>
            </w:pPr>
            <w:r>
              <w:rPr>
                <w:rFonts w:ascii="Arial" w:cs="Arial" w:eastAsia="Arial" w:hAnsi="Arial"/>
                <w:color w:val="1F2937"/>
                <w:sz w:val="22"/>
                <w:szCs w:val="22"/>
                <w:rtl/>
                <w:lang w:bidi="ar-SA"/>
              </w:rPr>
              <w:t xml:space="preserve">إبراز المحل في شريط الشارع ورئيسية المشتري</w:t>
            </w:r>
          </w:p>
        </w:tc>
        <w:tc>
          <w:tcPr>
            <w:tcW w:type="dxa" w:w="2500"/>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center"/>
            </w:pPr>
            <w:r>
              <w:rPr>
                <w:rFonts w:ascii="Arial" w:cs="Arial" w:eastAsia="Arial" w:hAnsi="Arial"/>
                <w:color w:val="1F2937"/>
                <w:sz w:val="22"/>
                <w:szCs w:val="22"/>
                <w:rtl/>
                <w:lang w:bidi="ar-SA"/>
              </w:rPr>
              <w:t xml:space="preserve">—</w:t>
            </w:r>
          </w:p>
        </w:tc>
        <w:tc>
          <w:tcPr>
            <w:tcW w:type="dxa" w:w="2500"/>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center"/>
            </w:pPr>
            <w:r>
              <w:rPr>
                <w:rFonts w:ascii="Arial" w:cs="Arial" w:eastAsia="Arial" w:hAnsi="Arial"/>
                <w:color w:val="1F2937"/>
                <w:sz w:val="22"/>
                <w:szCs w:val="22"/>
                <w:rtl/>
                <w:lang w:bidi="ar-SA"/>
              </w:rPr>
              <w:t xml:space="preserve">متاح</w:t>
            </w:r>
          </w:p>
        </w:tc>
      </w:tr>
      <w:tr>
        <w:trPr>
          <w:cantSplit/>
        </w:trPr>
        <w:tc>
          <w:tcPr>
            <w:tcW w:type="dxa" w:w="4638"/>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start"/>
            </w:pPr>
            <w:r>
              <w:rPr>
                <w:rFonts w:ascii="Arial" w:cs="Arial" w:eastAsia="Arial" w:hAnsi="Arial"/>
                <w:color w:val="1F2937"/>
                <w:sz w:val="22"/>
                <w:szCs w:val="22"/>
                <w:rtl/>
                <w:lang w:bidi="ar-SA"/>
              </w:rPr>
              <w:t xml:space="preserve">التقارير</w:t>
            </w:r>
          </w:p>
        </w:tc>
        <w:tc>
          <w:tcPr>
            <w:tcW w:type="dxa" w:w="2500"/>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center"/>
            </w:pPr>
            <w:r>
              <w:rPr>
                <w:rFonts w:ascii="Arial" w:cs="Arial" w:eastAsia="Arial" w:hAnsi="Arial"/>
                <w:color w:val="1F2937"/>
                <w:sz w:val="22"/>
                <w:szCs w:val="22"/>
                <w:rtl/>
                <w:lang w:bidi="ar-SA"/>
              </w:rPr>
              <w:t xml:space="preserve">مختصرة</w:t>
            </w:r>
          </w:p>
        </w:tc>
        <w:tc>
          <w:tcPr>
            <w:tcW w:type="dxa" w:w="2500"/>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center"/>
            </w:pPr>
            <w:r>
              <w:rPr>
                <w:rFonts w:ascii="Arial" w:cs="Arial" w:eastAsia="Arial" w:hAnsi="Arial"/>
                <w:color w:val="1F2937"/>
                <w:sz w:val="22"/>
                <w:szCs w:val="22"/>
                <w:rtl/>
                <w:lang w:bidi="ar-SA"/>
              </w:rPr>
              <w:t xml:space="preserve">مفصّلة شهريًا</w:t>
            </w:r>
          </w:p>
        </w:tc>
      </w:tr>
      <w:tr>
        <w:trPr>
          <w:cantSplit/>
        </w:trPr>
        <w:tc>
          <w:tcPr>
            <w:tcW w:type="dxa" w:w="4638"/>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start"/>
            </w:pPr>
            <w:r>
              <w:rPr>
                <w:rFonts w:ascii="Arial" w:cs="Arial" w:eastAsia="Arial" w:hAnsi="Arial"/>
                <w:color w:val="1F2937"/>
                <w:sz w:val="22"/>
                <w:szCs w:val="22"/>
                <w:rtl/>
                <w:lang w:bidi="ar-SA"/>
              </w:rPr>
              <w:t xml:space="preserve">دعم بأولوية عبر واتساب</w:t>
            </w:r>
          </w:p>
        </w:tc>
        <w:tc>
          <w:tcPr>
            <w:tcW w:type="dxa" w:w="2500"/>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center"/>
            </w:pPr>
            <w:r>
              <w:rPr>
                <w:rFonts w:ascii="Arial" w:cs="Arial" w:eastAsia="Arial" w:hAnsi="Arial"/>
                <w:color w:val="1F2937"/>
                <w:sz w:val="22"/>
                <w:szCs w:val="22"/>
                <w:rtl/>
                <w:lang w:bidi="ar-SA"/>
              </w:rPr>
              <w:t xml:space="preserve">—</w:t>
            </w:r>
          </w:p>
        </w:tc>
        <w:tc>
          <w:tcPr>
            <w:tcW w:type="dxa" w:w="2500"/>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center"/>
            </w:pPr>
            <w:r>
              <w:rPr>
                <w:rFonts w:ascii="Arial" w:cs="Arial" w:eastAsia="Arial" w:hAnsi="Arial"/>
                <w:color w:val="1F2937"/>
                <w:sz w:val="22"/>
                <w:szCs w:val="22"/>
                <w:rtl/>
                <w:lang w:bidi="ar-SA"/>
              </w:rPr>
              <w:t xml:space="preserve">متاح</w:t>
            </w:r>
          </w:p>
        </w:tc>
      </w:tr>
    </w:tbl>
    <w:p>
      <w:pPr>
        <w:bidi/>
        <w:spacing w:after="160" w:before="60" w:line="300"/>
        <w:jc w:val="both"/>
      </w:pPr>
      <w:r>
        <w:rPr>
          <w:rFonts w:ascii="Arial" w:cs="Arial" w:eastAsia="Arial" w:hAnsi="Arial"/>
          <w:color w:val="6B7280"/>
          <w:sz w:val="21"/>
          <w:szCs w:val="21"/>
          <w:rtl/>
          <w:lang w:bidi="ar-SA"/>
        </w:rPr>
        <w:t xml:space="preserve">الباقة المميزة وحدودها (عدد الصور والموظفين والإبراز) غير مبنية في النسخة الأولى من التطبيق، وتحتاج تطويرًا قبل طرحها (انظر القسم 13).</w:t>
      </w:r>
    </w:p>
    <w:p>
      <w:pPr>
        <w:pStyle w:val="Heading2"/>
        <w:keepNext/>
        <w:bidi/>
        <w:spacing w:after="100" w:before="240" w:line="300"/>
        <w:jc w:val="both"/>
      </w:pPr>
      <w:r>
        <w:rPr>
          <w:rFonts w:ascii="Arial" w:cs="Arial" w:eastAsia="Arial" w:hAnsi="Arial"/>
          <w:b/>
          <w:bCs/>
          <w:color w:val="1F2937"/>
          <w:sz w:val="29"/>
          <w:szCs w:val="29"/>
          <w:rtl/>
          <w:lang w:bidi="ar-SA"/>
        </w:rPr>
        <w:t xml:space="preserve">4.4 كيف نحدد سعر الباقة المميزة؟</w:t>
      </w:r>
    </w:p>
    <w:p>
      <w:pPr>
        <w:pStyle w:val="ListParagraph"/>
        <w:numPr>
          <w:ilvl w:val="0"/>
          <w:numId w:val="2"/>
        </w:numPr>
        <w:bidi/>
        <w:spacing w:after="80" w:before="0" w:line="300"/>
        <w:jc w:val="both"/>
      </w:pPr>
      <w:r>
        <w:rPr>
          <w:rFonts w:ascii="Arial" w:cs="Arial" w:eastAsia="Arial" w:hAnsi="Arial"/>
          <w:color w:val="1F2937"/>
          <w:sz w:val="25"/>
          <w:szCs w:val="25"/>
          <w:rtl/>
          <w:lang w:bidi="ar-SA"/>
        </w:rPr>
        <w:t xml:space="preserve">يُحدَّد بالجنيه ويُراجَع كل 3 أشهر حسب الأسعار، مع إبلاغ المحلات قبل شهر من أي تغيير.</w:t>
      </w:r>
    </w:p>
    <w:p>
      <w:pPr>
        <w:pStyle w:val="ListParagraph"/>
        <w:numPr>
          <w:ilvl w:val="0"/>
          <w:numId w:val="2"/>
        </w:numPr>
        <w:bidi/>
        <w:spacing w:after="80" w:before="0" w:line="300"/>
        <w:jc w:val="both"/>
      </w:pPr>
      <w:r>
        <w:rPr>
          <w:rFonts w:ascii="Arial" w:cs="Arial" w:eastAsia="Arial" w:hAnsi="Arial"/>
          <w:b/>
          <w:bCs/>
          <w:color w:val="1F2937"/>
          <w:sz w:val="25"/>
          <w:szCs w:val="25"/>
          <w:rtl/>
          <w:lang w:bidi="ar-SA"/>
        </w:rPr>
        <w:t xml:space="preserve">قاعدة بسيطة:</w:t>
      </w:r>
      <w:r>
        <w:rPr>
          <w:rFonts w:ascii="Arial" w:cs="Arial" w:eastAsia="Arial" w:hAnsi="Arial"/>
          <w:color w:val="1F2937"/>
          <w:sz w:val="25"/>
          <w:szCs w:val="25"/>
          <w:rtl/>
          <w:lang w:bidi="ar-SA"/>
        </w:rPr>
        <w:t xml:space="preserve"> يكون السعر أقل من ربح بيعتين أو ثلاث إضافية في الشهر، حتى يشعر صاحب المحل أنها «تجيب حقها».</w:t>
      </w:r>
    </w:p>
    <w:p>
      <w:pPr>
        <w:pStyle w:val="ListParagraph"/>
        <w:numPr>
          <w:ilvl w:val="0"/>
          <w:numId w:val="2"/>
        </w:numPr>
        <w:bidi/>
        <w:spacing w:after="80" w:before="0" w:line="300"/>
        <w:jc w:val="both"/>
      </w:pPr>
      <w:r>
        <w:rPr>
          <w:rFonts w:ascii="Arial" w:cs="Arial" w:eastAsia="Arial" w:hAnsi="Arial"/>
          <w:color w:val="1F2937"/>
          <w:sz w:val="25"/>
          <w:szCs w:val="25"/>
          <w:rtl/>
          <w:lang w:bidi="ar-SA"/>
        </w:rPr>
        <w:t xml:space="preserve">الشهر الأول مجاني للتجربة، والدفع شهريًا عبر بنكك، والإلغاء متاح في أي وقت.</w:t>
      </w:r>
    </w:p>
    <w:p>
      <w:pPr>
        <w:pStyle w:val="ListParagraph"/>
        <w:numPr>
          <w:ilvl w:val="0"/>
          <w:numId w:val="2"/>
        </w:numPr>
        <w:bidi/>
        <w:spacing w:after="80" w:before="0" w:line="300"/>
        <w:jc w:val="both"/>
      </w:pPr>
      <w:r>
        <w:rPr>
          <w:rFonts w:ascii="Arial" w:cs="Arial" w:eastAsia="Arial" w:hAnsi="Arial"/>
          <w:color w:val="1F2937"/>
          <w:sz w:val="25"/>
          <w:szCs w:val="25"/>
          <w:rtl/>
          <w:lang w:bidi="ar-SA"/>
        </w:rPr>
        <w:t xml:space="preserve">لا نضغط على أي محل للترقية؛ نعرض عليه أرقامه (الطلبات والمبيعات) ونترك له القرار.</w:t>
      </w:r>
    </w:p>
    <w:p>
      <w:pPr>
        <w:pStyle w:val="Heading2"/>
        <w:keepNext/>
        <w:bidi/>
        <w:spacing w:after="100" w:before="240" w:line="300"/>
        <w:jc w:val="both"/>
      </w:pPr>
      <w:r>
        <w:rPr>
          <w:rFonts w:ascii="Arial" w:cs="Arial" w:eastAsia="Arial" w:hAnsi="Arial"/>
          <w:b/>
          <w:bCs/>
          <w:color w:val="1F2937"/>
          <w:sz w:val="29"/>
          <w:szCs w:val="29"/>
          <w:rtl/>
          <w:lang w:bidi="ar-SA"/>
        </w:rPr>
        <w:t xml:space="preserve">4.5 لماذا لم نختر البدائل؟</w:t>
      </w:r>
    </w:p>
    <w:p>
      <w:pPr>
        <w:pStyle w:val="ListParagraph"/>
        <w:numPr>
          <w:ilvl w:val="0"/>
          <w:numId w:val="2"/>
        </w:numPr>
        <w:bidi/>
        <w:spacing w:after="80" w:before="0" w:line="300"/>
        <w:jc w:val="both"/>
      </w:pPr>
      <w:r>
        <w:rPr>
          <w:rFonts w:ascii="Arial" w:cs="Arial" w:eastAsia="Arial" w:hAnsi="Arial"/>
          <w:b/>
          <w:bCs/>
          <w:color w:val="1F2937"/>
          <w:sz w:val="25"/>
          <w:szCs w:val="25"/>
          <w:rtl/>
          <w:lang w:bidi="ar-SA"/>
        </w:rPr>
        <w:t xml:space="preserve">اشتراك شهري فقط:</w:t>
      </w:r>
      <w:r>
        <w:rPr>
          <w:rFonts w:ascii="Arial" w:cs="Arial" w:eastAsia="Arial" w:hAnsi="Arial"/>
          <w:color w:val="1F2937"/>
          <w:sz w:val="25"/>
          <w:szCs w:val="25"/>
          <w:rtl/>
          <w:lang w:bidi="ar-SA"/>
        </w:rPr>
        <w:t xml:space="preserve"> يخيف المحلات في البداية فيبقى التطبيق فارغًا، ويتآكل مع التضخم.</w:t>
      </w:r>
    </w:p>
    <w:p>
      <w:pPr>
        <w:pStyle w:val="ListParagraph"/>
        <w:numPr>
          <w:ilvl w:val="0"/>
          <w:numId w:val="2"/>
        </w:numPr>
        <w:bidi/>
        <w:spacing w:after="80" w:before="0" w:line="300"/>
        <w:jc w:val="both"/>
      </w:pPr>
      <w:r>
        <w:rPr>
          <w:rFonts w:ascii="Arial" w:cs="Arial" w:eastAsia="Arial" w:hAnsi="Arial"/>
          <w:b/>
          <w:bCs/>
          <w:color w:val="1F2937"/>
          <w:sz w:val="25"/>
          <w:szCs w:val="25"/>
          <w:rtl/>
          <w:lang w:bidi="ar-SA"/>
        </w:rPr>
        <w:t xml:space="preserve">عمولة فقط للأبد:</w:t>
      </w:r>
      <w:r>
        <w:rPr>
          <w:rFonts w:ascii="Arial" w:cs="Arial" w:eastAsia="Arial" w:hAnsi="Arial"/>
          <w:color w:val="1F2937"/>
          <w:sz w:val="25"/>
          <w:szCs w:val="25"/>
          <w:rtl/>
          <w:lang w:bidi="ar-SA"/>
        </w:rPr>
        <w:t xml:space="preserve"> آمنة، لكنها تفوّت دخلًا من المحلات الكبيرة التي تريد أن تبرز ومستعدة للدفع مقابل ذلك.</w:t>
      </w:r>
    </w:p>
    <w:p>
      <w:pPr>
        <w:pStyle w:val="ListParagraph"/>
        <w:numPr>
          <w:ilvl w:val="0"/>
          <w:numId w:val="2"/>
        </w:numPr>
        <w:bidi/>
        <w:spacing w:after="80" w:before="0" w:line="300"/>
        <w:jc w:val="both"/>
      </w:pPr>
      <w:r>
        <w:rPr>
          <w:rFonts w:ascii="Arial" w:cs="Arial" w:eastAsia="Arial" w:hAnsi="Arial"/>
          <w:b/>
          <w:bCs/>
          <w:color w:val="1F2937"/>
          <w:sz w:val="25"/>
          <w:szCs w:val="25"/>
          <w:rtl/>
          <w:lang w:bidi="ar-SA"/>
        </w:rPr>
        <w:t xml:space="preserve">رسوم تسجيل:</w:t>
      </w:r>
      <w:r>
        <w:rPr>
          <w:rFonts w:ascii="Arial" w:cs="Arial" w:eastAsia="Arial" w:hAnsi="Arial"/>
          <w:color w:val="1F2937"/>
          <w:sz w:val="25"/>
          <w:szCs w:val="25"/>
          <w:rtl/>
          <w:lang w:bidi="ar-SA"/>
        </w:rPr>
        <w:t xml:space="preserve"> حاجز أمام الانضمام بلا فائدة يراها المحل.</w:t>
      </w:r>
    </w:p>
    <w:p>
      <w:pPr>
        <w:pStyle w:val="Heading2"/>
        <w:keepNext/>
        <w:bidi/>
        <w:spacing w:after="100" w:before="240" w:line="300"/>
        <w:jc w:val="both"/>
      </w:pPr>
      <w:r>
        <w:rPr>
          <w:rFonts w:ascii="Arial" w:cs="Arial" w:eastAsia="Arial" w:hAnsi="Arial"/>
          <w:b/>
          <w:bCs/>
          <w:color w:val="1F2937"/>
          <w:sz w:val="29"/>
          <w:szCs w:val="29"/>
          <w:rtl/>
          <w:lang w:bidi="ar-SA"/>
        </w:rPr>
        <w:t xml:space="preserve">4.6 كيف تُحصَّل العمولة؟</w:t>
      </w:r>
    </w:p>
    <w:p>
      <w:pPr>
        <w:pStyle w:val="ListParagraph"/>
        <w:numPr>
          <w:ilvl w:val="0"/>
          <w:numId w:val="2"/>
        </w:numPr>
        <w:bidi/>
        <w:spacing w:after="80" w:before="0" w:line="300"/>
        <w:jc w:val="both"/>
      </w:pPr>
      <w:r>
        <w:rPr>
          <w:rFonts w:ascii="Arial" w:cs="Arial" w:eastAsia="Arial" w:hAnsi="Arial"/>
          <w:b/>
          <w:bCs/>
          <w:color w:val="1F2937"/>
          <w:sz w:val="25"/>
          <w:szCs w:val="25"/>
          <w:rtl/>
          <w:lang w:bidi="ar-SA"/>
        </w:rPr>
        <w:t xml:space="preserve">طلبات بنكك:</w:t>
      </w:r>
      <w:r>
        <w:rPr>
          <w:rFonts w:ascii="Arial" w:cs="Arial" w:eastAsia="Arial" w:hAnsi="Arial"/>
          <w:color w:val="1F2937"/>
          <w:sz w:val="25"/>
          <w:szCs w:val="25"/>
          <w:rtl/>
          <w:lang w:bidi="ar-SA"/>
        </w:rPr>
        <w:t xml:space="preserve"> تُخصم العمولة تلقائيًا من دفعة المحل الأسبوعية.</w:t>
      </w:r>
    </w:p>
    <w:p>
      <w:pPr>
        <w:pStyle w:val="ListParagraph"/>
        <w:numPr>
          <w:ilvl w:val="0"/>
          <w:numId w:val="2"/>
        </w:numPr>
        <w:bidi/>
        <w:spacing w:after="80" w:before="0" w:line="300"/>
        <w:jc w:val="both"/>
      </w:pPr>
      <w:r>
        <w:rPr>
          <w:rFonts w:ascii="Arial" w:cs="Arial" w:eastAsia="Arial" w:hAnsi="Arial"/>
          <w:b/>
          <w:bCs/>
          <w:color w:val="1F2937"/>
          <w:sz w:val="25"/>
          <w:szCs w:val="25"/>
          <w:rtl/>
          <w:lang w:bidi="ar-SA"/>
        </w:rPr>
        <w:t xml:space="preserve">طلبات الكاش:</w:t>
      </w:r>
      <w:r>
        <w:rPr>
          <w:rFonts w:ascii="Arial" w:cs="Arial" w:eastAsia="Arial" w:hAnsi="Arial"/>
          <w:color w:val="1F2937"/>
          <w:sz w:val="25"/>
          <w:szCs w:val="25"/>
          <w:rtl/>
          <w:lang w:bidi="ar-SA"/>
        </w:rPr>
        <w:t xml:space="preserve"> يقبض المحل الثمن كاملًا، وتُسجَّل العمولة دينًا عليه يُخصم من دفعته القادمة.</w:t>
      </w:r>
    </w:p>
    <w:p>
      <w:pPr>
        <w:pStyle w:val="ListParagraph"/>
        <w:numPr>
          <w:ilvl w:val="0"/>
          <w:numId w:val="2"/>
        </w:numPr>
        <w:bidi/>
        <w:spacing w:after="80" w:before="0" w:line="300"/>
        <w:jc w:val="both"/>
      </w:pPr>
      <w:r>
        <w:rPr>
          <w:rFonts w:ascii="Arial" w:cs="Arial" w:eastAsia="Arial" w:hAnsi="Arial"/>
          <w:b/>
          <w:bCs/>
          <w:color w:val="1F2937"/>
          <w:sz w:val="25"/>
          <w:szCs w:val="25"/>
          <w:rtl/>
          <w:lang w:bidi="ar-SA"/>
        </w:rPr>
        <w:t xml:space="preserve">إذا كانت كل مبيعات المحل كاش:</w:t>
      </w:r>
      <w:r>
        <w:rPr>
          <w:rFonts w:ascii="Arial" w:cs="Arial" w:eastAsia="Arial" w:hAnsi="Arial"/>
          <w:color w:val="1F2937"/>
          <w:sz w:val="25"/>
          <w:szCs w:val="25"/>
          <w:rtl/>
          <w:lang w:bidi="ar-SA"/>
        </w:rPr>
        <w:t xml:space="preserve"> يسدّد رصيد العمولة عبر بنكك مرة في الشهر، مع كشف واضح بكل بيعة.</w:t>
      </w:r>
    </w:p>
    <w:p>
      <w:pPr>
        <w:pStyle w:val="Heading1"/>
        <w:keepNext/>
        <w:bidi/>
        <w:spacing w:after="160" w:before="360" w:line="300"/>
        <w:jc w:val="both"/>
      </w:pPr>
      <w:r>
        <w:rPr>
          <w:rFonts w:ascii="Arial" w:cs="Arial" w:eastAsia="Arial" w:hAnsi="Arial"/>
          <w:b/>
          <w:bCs/>
          <w:color w:val="1F2937"/>
          <w:sz w:val="36"/>
          <w:szCs w:val="36"/>
          <w:rtl/>
          <w:lang w:bidi="ar-SA"/>
        </w:rPr>
        <w:t xml:space="preserve">5. عرض المحلات المؤسِّسة</w:t>
      </w:r>
    </w:p>
    <w:p>
      <w:pPr>
        <w:bidi/>
        <w:spacing w:after="120" w:before="0" w:line="300"/>
        <w:jc w:val="both"/>
      </w:pPr>
      <w:r>
        <w:rPr>
          <w:rFonts w:ascii="Arial" w:cs="Arial" w:eastAsia="Arial" w:hAnsi="Arial"/>
          <w:color w:val="1F2937"/>
          <w:sz w:val="25"/>
          <w:szCs w:val="25"/>
          <w:rtl/>
          <w:lang w:bidi="ar-SA"/>
        </w:rPr>
        <w:t xml:space="preserve">عرض محدود لأول 30 محلًا، وهو أقوى أداة في الأسابيع الأولى. </w:t>
      </w:r>
      <w:r>
        <w:rPr>
          <w:rFonts w:ascii="Arial" w:cs="Arial" w:eastAsia="Arial" w:hAnsi="Arial"/>
          <w:b/>
          <w:bCs/>
          <w:color w:val="1F2937"/>
          <w:sz w:val="25"/>
          <w:szCs w:val="25"/>
          <w:rtl/>
          <w:lang w:bidi="ar-SA"/>
        </w:rPr>
        <w:t xml:space="preserve">المحدودية حقيقية ويجب احترامها</w:t>
      </w:r>
      <w:r>
        <w:rPr>
          <w:rFonts w:ascii="Arial" w:cs="Arial" w:eastAsia="Arial" w:hAnsi="Arial"/>
          <w:color w:val="1F2937"/>
          <w:sz w:val="25"/>
          <w:szCs w:val="25"/>
          <w:rtl/>
          <w:lang w:bidi="ar-SA"/>
        </w:rPr>
        <w:t xml:space="preserve">؛ لا نَعِد به كل محل، ولا نمدّده بعد اكتمال العدد.</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91C1C" w:sz="8"/>
              <w:left w:val="single" w:color="B91C1C" w:sz="8"/>
              <w:bottom w:val="single" w:color="B91C1C" w:sz="8"/>
              <w:right w:val="single" w:color="B91C1C" w:sz="8"/>
            </w:tcBorders>
            <w:shd w:fill="FEF2F2" w:color="auto" w:val="clear"/>
            <w:tcMar>
              <w:top w:type="dxa" w:w="180"/>
              <w:left w:type="dxa" w:w="240"/>
              <w:bottom w:type="dxa" w:w="180"/>
              <w:right w:type="dxa" w:w="240"/>
            </w:tcMar>
          </w:tcPr>
          <w:p>
            <w:pPr>
              <w:bidi/>
              <w:spacing w:after="120" w:before="0" w:line="300"/>
              <w:jc w:val="both"/>
            </w:pPr>
            <w:r>
              <w:rPr>
                <w:rFonts w:ascii="Arial" w:cs="Arial" w:eastAsia="Arial" w:hAnsi="Arial"/>
                <w:b/>
                <w:bCs/>
                <w:color w:val="B91C1C"/>
                <w:sz w:val="27"/>
                <w:szCs w:val="27"/>
                <w:rtl/>
                <w:lang w:bidi="ar-SA"/>
              </w:rPr>
              <w:t xml:space="preserve">ما يحصل عليه المحل المؤسِّس</w:t>
            </w:r>
          </w:p>
          <w:p>
            <w:pPr>
              <w:pStyle w:val="ListParagraph"/>
              <w:numPr>
                <w:ilvl w:val="0"/>
                <w:numId w:val="2"/>
              </w:numPr>
              <w:bidi/>
              <w:spacing w:after="80" w:before="0" w:line="300"/>
              <w:jc w:val="both"/>
            </w:pPr>
            <w:r>
              <w:rPr>
                <w:rFonts w:ascii="Arial" w:cs="Arial" w:eastAsia="Arial" w:hAnsi="Arial"/>
                <w:color w:val="1F2937"/>
                <w:sz w:val="25"/>
                <w:szCs w:val="25"/>
                <w:rtl/>
                <w:lang w:bidi="ar-SA"/>
              </w:rPr>
              <w:t xml:space="preserve">0% عمولة لمدة 3 أشهر من تاريخ الإطلاق للمشترين.</w:t>
            </w:r>
          </w:p>
          <w:p>
            <w:pPr>
              <w:pStyle w:val="ListParagraph"/>
              <w:numPr>
                <w:ilvl w:val="0"/>
                <w:numId w:val="2"/>
              </w:numPr>
              <w:bidi/>
              <w:spacing w:after="80" w:before="0" w:line="300"/>
              <w:jc w:val="both"/>
            </w:pPr>
            <w:r>
              <w:rPr>
                <w:rFonts w:ascii="Arial" w:cs="Arial" w:eastAsia="Arial" w:hAnsi="Arial"/>
                <w:color w:val="1F2937"/>
                <w:sz w:val="25"/>
                <w:szCs w:val="25"/>
                <w:rtl/>
                <w:lang w:bidi="ar-SA"/>
              </w:rPr>
              <w:t xml:space="preserve">عمولة 3% مثبّتة لمدة 12 شهرًا بعد ذلك (بدل 5%).</w:t>
            </w:r>
          </w:p>
          <w:p>
            <w:pPr>
              <w:pStyle w:val="ListParagraph"/>
              <w:numPr>
                <w:ilvl w:val="0"/>
                <w:numId w:val="2"/>
              </w:numPr>
              <w:bidi/>
              <w:spacing w:after="80" w:before="0" w:line="300"/>
              <w:jc w:val="both"/>
            </w:pPr>
            <w:r>
              <w:rPr>
                <w:rFonts w:ascii="Arial" w:cs="Arial" w:eastAsia="Arial" w:hAnsi="Arial"/>
                <w:color w:val="1F2937"/>
                <w:sz w:val="25"/>
                <w:szCs w:val="25"/>
                <w:rtl/>
                <w:lang w:bidi="ar-SA"/>
              </w:rPr>
              <w:t xml:space="preserve">علامة «محل موثّق» مجانًا بعد زيارة التحقق.</w:t>
            </w:r>
          </w:p>
          <w:p>
            <w:pPr>
              <w:pStyle w:val="ListParagraph"/>
              <w:numPr>
                <w:ilvl w:val="0"/>
                <w:numId w:val="2"/>
              </w:numPr>
              <w:bidi/>
              <w:spacing w:after="80" w:before="0" w:line="300"/>
              <w:jc w:val="both"/>
            </w:pPr>
            <w:r>
              <w:rPr>
                <w:rFonts w:ascii="Arial" w:cs="Arial" w:eastAsia="Arial" w:hAnsi="Arial"/>
                <w:color w:val="1F2937"/>
                <w:sz w:val="25"/>
                <w:szCs w:val="25"/>
                <w:rtl/>
                <w:lang w:bidi="ar-SA"/>
              </w:rPr>
              <w:t xml:space="preserve">فريقنا يصوّر ويُدخل أول 50 قطعة من قطع المحل.</w:t>
            </w:r>
          </w:p>
          <w:p>
            <w:pPr>
              <w:pStyle w:val="ListParagraph"/>
              <w:numPr>
                <w:ilvl w:val="0"/>
                <w:numId w:val="2"/>
              </w:numPr>
              <w:bidi/>
              <w:spacing w:after="80" w:before="0" w:line="300"/>
              <w:jc w:val="both"/>
            </w:pPr>
            <w:r>
              <w:rPr>
                <w:rFonts w:ascii="Arial" w:cs="Arial" w:eastAsia="Arial" w:hAnsi="Arial"/>
                <w:color w:val="1F2937"/>
                <w:sz w:val="25"/>
                <w:szCs w:val="25"/>
                <w:rtl/>
                <w:lang w:bidi="ar-SA"/>
              </w:rPr>
              <w:t xml:space="preserve">ملصق لواجهة المحل «متوفر على تطبيق شارع الغالي» مع رمز QR يفتح صفحة المحل.</w:t>
            </w:r>
          </w:p>
          <w:p>
            <w:pPr>
              <w:pStyle w:val="ListParagraph"/>
              <w:numPr>
                <w:ilvl w:val="0"/>
                <w:numId w:val="2"/>
              </w:numPr>
              <w:bidi/>
              <w:spacing w:after="80" w:before="0" w:line="300"/>
              <w:jc w:val="both"/>
            </w:pPr>
            <w:r>
              <w:rPr>
                <w:rFonts w:ascii="Arial" w:cs="Arial" w:eastAsia="Arial" w:hAnsi="Arial"/>
                <w:color w:val="1F2937"/>
                <w:sz w:val="25"/>
                <w:szCs w:val="25"/>
                <w:rtl/>
                <w:lang w:bidi="ar-SA"/>
              </w:rPr>
              <w:t xml:space="preserve">لقب «شريك مؤسِّس» يظهر في صفحة المحل.</w:t>
            </w:r>
          </w:p>
          <w:p>
            <w:pPr>
              <w:pStyle w:val="ListParagraph"/>
              <w:numPr>
                <w:ilvl w:val="0"/>
                <w:numId w:val="2"/>
              </w:numPr>
              <w:bidi/>
              <w:spacing w:after="80" w:before="0" w:line="300"/>
              <w:jc w:val="both"/>
            </w:pPr>
            <w:r>
              <w:rPr>
                <w:rFonts w:ascii="Arial" w:cs="Arial" w:eastAsia="Arial" w:hAnsi="Arial"/>
                <w:color w:val="1F2937"/>
                <w:sz w:val="25"/>
                <w:szCs w:val="25"/>
                <w:rtl/>
                <w:lang w:bidi="ar-SA"/>
              </w:rPr>
              <w:t xml:space="preserve">عند طرح الباقة المميزة: 3 أشهر مجانًا.</w:t>
            </w:r>
          </w:p>
        </w:tc>
      </w:tr>
    </w:tbl>
    <w:p>
      <w:pPr>
        <w:bidi/>
        <w:spacing w:after="160" w:before="60" w:line="300"/>
        <w:jc w:val="both"/>
      </w:pPr>
      <w:r>
        <w:rPr>
          <w:rFonts w:ascii="Arial" w:cs="Arial" w:eastAsia="Arial" w:hAnsi="Arial"/>
          <w:color w:val="6B7280"/>
          <w:sz w:val="21"/>
          <w:szCs w:val="21"/>
          <w:rtl/>
          <w:lang w:bidi="ar-SA"/>
        </w:rPr>
        <w:t xml:space="preserve">يحتاج هذا العرض إضافات صغيرة في التطبيق: عمولة خاصة لكل محل، وشارة «شريك مؤسِّس»، ورمز QR لكل محل (انظر القسم 13).</w:t>
      </w:r>
    </w:p>
    <w:p>
      <w:pPr>
        <w:pStyle w:val="Heading1"/>
        <w:keepNext/>
        <w:bidi/>
        <w:spacing w:after="160" w:before="360" w:line="300"/>
        <w:jc w:val="both"/>
      </w:pPr>
      <w:r>
        <w:rPr>
          <w:rFonts w:ascii="Arial" w:cs="Arial" w:eastAsia="Arial" w:hAnsi="Arial"/>
          <w:b/>
          <w:bCs/>
          <w:color w:val="1F2937"/>
          <w:sz w:val="36"/>
          <w:szCs w:val="36"/>
          <w:rtl/>
          <w:lang w:bidi="ar-SA"/>
        </w:rPr>
        <w:t xml:space="preserve">6. خطة التنفيذ الميدانية</w:t>
      </w:r>
    </w:p>
    <w:p>
      <w:pPr>
        <w:bidi/>
        <w:spacing w:after="120" w:before="0" w:line="300"/>
        <w:jc w:val="both"/>
      </w:pPr>
      <w:r>
        <w:rPr>
          <w:rFonts w:ascii="Arial" w:cs="Arial" w:eastAsia="Arial" w:hAnsi="Arial"/>
          <w:color w:val="1F2937"/>
          <w:sz w:val="25"/>
          <w:szCs w:val="25"/>
          <w:rtl/>
          <w:lang w:bidi="ar-SA"/>
        </w:rPr>
        <w:t xml:space="preserve">يمكن بدء المرحلتين 0 و1 </w:t>
      </w:r>
      <w:r>
        <w:rPr>
          <w:rFonts w:ascii="Arial" w:cs="Arial" w:eastAsia="Arial" w:hAnsi="Arial"/>
          <w:b/>
          <w:bCs/>
          <w:color w:val="1F2937"/>
          <w:sz w:val="25"/>
          <w:szCs w:val="25"/>
          <w:rtl/>
          <w:lang w:bidi="ar-SA"/>
        </w:rPr>
        <w:t xml:space="preserve">الآن</w:t>
      </w:r>
      <w:r>
        <w:rPr>
          <w:rFonts w:ascii="Arial" w:cs="Arial" w:eastAsia="Arial" w:hAnsi="Arial"/>
          <w:color w:val="1F2937"/>
          <w:sz w:val="25"/>
          <w:szCs w:val="25"/>
          <w:rtl/>
          <w:lang w:bidi="ar-SA"/>
        </w:rPr>
        <w:t xml:space="preserve"> باستخدام نسخة العرض الحالية من التطبيق (تعمل على بيانات تجريبية). أما الإطلاق للمشترين فمرتبط بجاهزية التطبيق.</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800"/>
        <w:gridCol w:w="3738"/>
        <w:gridCol w:w="2400"/>
      </w:tblGrid>
      <w:tr>
        <w:trPr>
          <w:cantSplit/>
          <w:tblHeader/>
        </w:trPr>
        <w:tc>
          <w:tcPr>
            <w:tcW w:type="dxa" w:w="1700"/>
            <w:tcBorders>
              <w:top w:val="single" w:color="D1D5DB" w:sz="4"/>
              <w:left w:val="single" w:color="D1D5DB" w:sz="4"/>
              <w:bottom w:val="single" w:color="D1D5DB" w:sz="4"/>
              <w:right w:val="single" w:color="D1D5DB" w:sz="4"/>
            </w:tcBorders>
            <w:shd w:fill="1F2937" w:color="auto" w:val="clear"/>
            <w:tcMar>
              <w:top w:type="dxa" w:w="90"/>
              <w:left w:type="dxa" w:w="120"/>
              <w:bottom w:type="dxa" w:w="90"/>
              <w:right w:type="dxa" w:w="120"/>
            </w:tcMar>
            <w:vAlign w:val="center"/>
          </w:tcPr>
          <w:p>
            <w:pPr>
              <w:bidi/>
              <w:spacing w:after="40" w:before="0" w:line="276"/>
              <w:jc w:val="start"/>
            </w:pPr>
            <w:r>
              <w:rPr>
                <w:rFonts w:ascii="Arial" w:cs="Arial" w:eastAsia="Arial" w:hAnsi="Arial"/>
                <w:b/>
                <w:bCs/>
                <w:color w:val="FFFFFF"/>
                <w:sz w:val="22"/>
                <w:szCs w:val="22"/>
                <w:rtl/>
                <w:lang w:bidi="ar-SA"/>
              </w:rPr>
              <w:t xml:space="preserve">المرحلة</w:t>
            </w:r>
          </w:p>
        </w:tc>
        <w:tc>
          <w:tcPr>
            <w:tcW w:type="dxa" w:w="1800"/>
            <w:tcBorders>
              <w:top w:val="single" w:color="D1D5DB" w:sz="4"/>
              <w:left w:val="single" w:color="D1D5DB" w:sz="4"/>
              <w:bottom w:val="single" w:color="D1D5DB" w:sz="4"/>
              <w:right w:val="single" w:color="D1D5DB" w:sz="4"/>
            </w:tcBorders>
            <w:shd w:fill="1F2937" w:color="auto" w:val="clear"/>
            <w:tcMar>
              <w:top w:type="dxa" w:w="90"/>
              <w:left w:type="dxa" w:w="120"/>
              <w:bottom w:type="dxa" w:w="90"/>
              <w:right w:type="dxa" w:w="120"/>
            </w:tcMar>
            <w:vAlign w:val="center"/>
          </w:tcPr>
          <w:p>
            <w:pPr>
              <w:bidi/>
              <w:spacing w:after="40" w:before="0" w:line="276"/>
              <w:jc w:val="start"/>
            </w:pPr>
            <w:r>
              <w:rPr>
                <w:rFonts w:ascii="Arial" w:cs="Arial" w:eastAsia="Arial" w:hAnsi="Arial"/>
                <w:b/>
                <w:bCs/>
                <w:color w:val="FFFFFF"/>
                <w:sz w:val="22"/>
                <w:szCs w:val="22"/>
                <w:rtl/>
                <w:lang w:bidi="ar-SA"/>
              </w:rPr>
              <w:t xml:space="preserve">المدة</w:t>
            </w:r>
          </w:p>
        </w:tc>
        <w:tc>
          <w:tcPr>
            <w:tcW w:type="dxa" w:w="3738"/>
            <w:tcBorders>
              <w:top w:val="single" w:color="D1D5DB" w:sz="4"/>
              <w:left w:val="single" w:color="D1D5DB" w:sz="4"/>
              <w:bottom w:val="single" w:color="D1D5DB" w:sz="4"/>
              <w:right w:val="single" w:color="D1D5DB" w:sz="4"/>
            </w:tcBorders>
            <w:shd w:fill="1F2937" w:color="auto" w:val="clear"/>
            <w:tcMar>
              <w:top w:type="dxa" w:w="90"/>
              <w:left w:type="dxa" w:w="120"/>
              <w:bottom w:type="dxa" w:w="90"/>
              <w:right w:type="dxa" w:w="120"/>
            </w:tcMar>
            <w:vAlign w:val="center"/>
          </w:tcPr>
          <w:p>
            <w:pPr>
              <w:bidi/>
              <w:spacing w:after="40" w:before="0" w:line="276"/>
              <w:jc w:val="start"/>
            </w:pPr>
            <w:r>
              <w:rPr>
                <w:rFonts w:ascii="Arial" w:cs="Arial" w:eastAsia="Arial" w:hAnsi="Arial"/>
                <w:b/>
                <w:bCs/>
                <w:color w:val="FFFFFF"/>
                <w:sz w:val="22"/>
                <w:szCs w:val="22"/>
                <w:rtl/>
                <w:lang w:bidi="ar-SA"/>
              </w:rPr>
              <w:t xml:space="preserve">ماذا نفعل</w:t>
            </w:r>
          </w:p>
        </w:tc>
        <w:tc>
          <w:tcPr>
            <w:tcW w:type="dxa" w:w="2400"/>
            <w:tcBorders>
              <w:top w:val="single" w:color="D1D5DB" w:sz="4"/>
              <w:left w:val="single" w:color="D1D5DB" w:sz="4"/>
              <w:bottom w:val="single" w:color="D1D5DB" w:sz="4"/>
              <w:right w:val="single" w:color="D1D5DB" w:sz="4"/>
            </w:tcBorders>
            <w:shd w:fill="1F2937" w:color="auto" w:val="clear"/>
            <w:tcMar>
              <w:top w:type="dxa" w:w="90"/>
              <w:left w:type="dxa" w:w="120"/>
              <w:bottom w:type="dxa" w:w="90"/>
              <w:right w:type="dxa" w:w="120"/>
            </w:tcMar>
            <w:vAlign w:val="center"/>
          </w:tcPr>
          <w:p>
            <w:pPr>
              <w:bidi/>
              <w:spacing w:after="40" w:before="0" w:line="276"/>
              <w:jc w:val="start"/>
            </w:pPr>
            <w:r>
              <w:rPr>
                <w:rFonts w:ascii="Arial" w:cs="Arial" w:eastAsia="Arial" w:hAnsi="Arial"/>
                <w:b/>
                <w:bCs/>
                <w:color w:val="FFFFFF"/>
                <w:sz w:val="22"/>
                <w:szCs w:val="22"/>
                <w:rtl/>
                <w:lang w:bidi="ar-SA"/>
              </w:rPr>
              <w:t xml:space="preserve">النتيجة المطلوبة</w:t>
            </w:r>
          </w:p>
        </w:tc>
      </w:tr>
      <w:tr>
        <w:trPr>
          <w:cantSplit/>
        </w:trPr>
        <w:tc>
          <w:tcPr>
            <w:tcW w:type="dxa" w:w="1700"/>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start"/>
            </w:pPr>
            <w:r>
              <w:rPr>
                <w:rFonts w:ascii="Arial" w:cs="Arial" w:eastAsia="Arial" w:hAnsi="Arial"/>
                <w:b/>
                <w:bCs/>
                <w:color w:val="1F2937"/>
                <w:sz w:val="22"/>
                <w:szCs w:val="22"/>
                <w:rtl/>
                <w:lang w:bidi="ar-SA"/>
              </w:rPr>
              <w:t xml:space="preserve">0. التحضير</w:t>
            </w:r>
          </w:p>
        </w:tc>
        <w:tc>
          <w:tcPr>
            <w:tcW w:type="dxa" w:w="1800"/>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start"/>
            </w:pPr>
            <w:r>
              <w:rPr>
                <w:rFonts w:ascii="Arial" w:cs="Arial" w:eastAsia="Arial" w:hAnsi="Arial"/>
                <w:color w:val="1F2937"/>
                <w:sz w:val="22"/>
                <w:szCs w:val="22"/>
                <w:rtl/>
                <w:lang w:bidi="ar-SA"/>
              </w:rPr>
              <w:t xml:space="preserve">الأسبوعان 1–2</w:t>
            </w:r>
          </w:p>
        </w:tc>
        <w:tc>
          <w:tcPr>
            <w:tcW w:type="dxa" w:w="3738"/>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start"/>
            </w:pPr>
            <w:r>
              <w:rPr>
                <w:rFonts w:ascii="Arial" w:cs="Arial" w:eastAsia="Arial" w:hAnsi="Arial"/>
                <w:color w:val="1F2937"/>
                <w:sz w:val="22"/>
                <w:szCs w:val="22"/>
                <w:rtl/>
                <w:lang w:bidi="ar-SA"/>
              </w:rPr>
              <w:t xml:space="preserve">حصر محلات الشارع منطقةً منطقة، وتحديد كبار التجار المؤثرين، وتوظيف وتدريب المندوبين، وتجهيز هاتف العرض والمطبوعات والملصقات.</w:t>
            </w:r>
          </w:p>
        </w:tc>
        <w:tc>
          <w:tcPr>
            <w:tcW w:type="dxa" w:w="2400"/>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start"/>
            </w:pPr>
            <w:r>
              <w:rPr>
                <w:rFonts w:ascii="Arial" w:cs="Arial" w:eastAsia="Arial" w:hAnsi="Arial"/>
                <w:color w:val="1F2937"/>
                <w:sz w:val="22"/>
                <w:szCs w:val="22"/>
                <w:rtl/>
                <w:lang w:bidi="ar-SA"/>
              </w:rPr>
              <w:t xml:space="preserve">قائمة كاملة بالمحلات وتصنيفها، وفريق جاهز.</w:t>
            </w:r>
          </w:p>
        </w:tc>
      </w:tr>
      <w:tr>
        <w:trPr>
          <w:cantSplit/>
        </w:trPr>
        <w:tc>
          <w:tcPr>
            <w:tcW w:type="dxa" w:w="1700"/>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start"/>
            </w:pPr>
            <w:r>
              <w:rPr>
                <w:rFonts w:ascii="Arial" w:cs="Arial" w:eastAsia="Arial" w:hAnsi="Arial"/>
                <w:b/>
                <w:bCs/>
                <w:color w:val="1F2937"/>
                <w:sz w:val="22"/>
                <w:szCs w:val="22"/>
                <w:rtl/>
                <w:lang w:bidi="ar-SA"/>
              </w:rPr>
              <w:t xml:space="preserve">1. كسب الروّاد</w:t>
            </w:r>
          </w:p>
        </w:tc>
        <w:tc>
          <w:tcPr>
            <w:tcW w:type="dxa" w:w="1800"/>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start"/>
            </w:pPr>
            <w:r>
              <w:rPr>
                <w:rFonts w:ascii="Arial" w:cs="Arial" w:eastAsia="Arial" w:hAnsi="Arial"/>
                <w:color w:val="1F2937"/>
                <w:sz w:val="22"/>
                <w:szCs w:val="22"/>
                <w:rtl/>
                <w:lang w:bidi="ar-SA"/>
              </w:rPr>
              <w:t xml:space="preserve">الأسابيع 3–6</w:t>
            </w:r>
          </w:p>
        </w:tc>
        <w:tc>
          <w:tcPr>
            <w:tcW w:type="dxa" w:w="3738"/>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start"/>
            </w:pPr>
            <w:r>
              <w:rPr>
                <w:rFonts w:ascii="Arial" w:cs="Arial" w:eastAsia="Arial" w:hAnsi="Arial"/>
                <w:color w:val="1F2937"/>
                <w:sz w:val="22"/>
                <w:szCs w:val="22"/>
                <w:rtl/>
                <w:lang w:bidi="ar-SA"/>
              </w:rPr>
              <w:t xml:space="preserve">زيارة 10–15 محلًا مؤثرًا أولًا، وتسجيلهم، وإدخال قطعهم.</w:t>
            </w:r>
          </w:p>
        </w:tc>
        <w:tc>
          <w:tcPr>
            <w:tcW w:type="dxa" w:w="2400"/>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start"/>
            </w:pPr>
            <w:r>
              <w:rPr>
                <w:rFonts w:ascii="Arial" w:cs="Arial" w:eastAsia="Arial" w:hAnsi="Arial"/>
                <w:color w:val="1F2937"/>
                <w:sz w:val="22"/>
                <w:szCs w:val="22"/>
                <w:rtl/>
                <w:lang w:bidi="ar-SA"/>
              </w:rPr>
              <w:t xml:space="preserve">15 محلًا مؤسِّسًا نشطًا.</w:t>
            </w:r>
          </w:p>
        </w:tc>
      </w:tr>
      <w:tr>
        <w:trPr>
          <w:cantSplit/>
        </w:trPr>
        <w:tc>
          <w:tcPr>
            <w:tcW w:type="dxa" w:w="1700"/>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start"/>
            </w:pPr>
            <w:r>
              <w:rPr>
                <w:rFonts w:ascii="Arial" w:cs="Arial" w:eastAsia="Arial" w:hAnsi="Arial"/>
                <w:b/>
                <w:bCs/>
                <w:color w:val="1F2937"/>
                <w:sz w:val="22"/>
                <w:szCs w:val="22"/>
                <w:rtl/>
                <w:lang w:bidi="ar-SA"/>
              </w:rPr>
              <w:t xml:space="preserve">2. الانتشار</w:t>
            </w:r>
          </w:p>
        </w:tc>
        <w:tc>
          <w:tcPr>
            <w:tcW w:type="dxa" w:w="1800"/>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start"/>
            </w:pPr>
            <w:r>
              <w:rPr>
                <w:rFonts w:ascii="Arial" w:cs="Arial" w:eastAsia="Arial" w:hAnsi="Arial"/>
                <w:color w:val="1F2937"/>
                <w:sz w:val="22"/>
                <w:szCs w:val="22"/>
                <w:rtl/>
                <w:lang w:bidi="ar-SA"/>
              </w:rPr>
              <w:t xml:space="preserve">الأسابيع 7–10</w:t>
            </w:r>
          </w:p>
        </w:tc>
        <w:tc>
          <w:tcPr>
            <w:tcW w:type="dxa" w:w="3738"/>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start"/>
            </w:pPr>
            <w:r>
              <w:rPr>
                <w:rFonts w:ascii="Arial" w:cs="Arial" w:eastAsia="Arial" w:hAnsi="Arial"/>
                <w:color w:val="1F2937"/>
                <w:sz w:val="22"/>
                <w:szCs w:val="22"/>
                <w:rtl/>
                <w:lang w:bidi="ar-SA"/>
              </w:rPr>
              <w:t xml:space="preserve">تغطية المناطق واحدةً بعد الأخرى مع ذكر أسماء الروّاد، وجلسات شاي جماعية في كل منطقة، وبدء برنامج الإحالة.</w:t>
            </w:r>
          </w:p>
        </w:tc>
        <w:tc>
          <w:tcPr>
            <w:tcW w:type="dxa" w:w="2400"/>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start"/>
            </w:pPr>
            <w:r>
              <w:rPr>
                <w:rFonts w:ascii="Arial" w:cs="Arial" w:eastAsia="Arial" w:hAnsi="Arial"/>
                <w:color w:val="1F2937"/>
                <w:sz w:val="22"/>
                <w:szCs w:val="22"/>
                <w:rtl/>
                <w:lang w:bidi="ar-SA"/>
              </w:rPr>
              <w:t xml:space="preserve">30 محلًا مؤسِّسًا و1,500 قطعة معروضة.</w:t>
            </w:r>
          </w:p>
        </w:tc>
      </w:tr>
      <w:tr>
        <w:trPr>
          <w:cantSplit/>
        </w:trPr>
        <w:tc>
          <w:tcPr>
            <w:tcW w:type="dxa" w:w="1700"/>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start"/>
            </w:pPr>
            <w:r>
              <w:rPr>
                <w:rFonts w:ascii="Arial" w:cs="Arial" w:eastAsia="Arial" w:hAnsi="Arial"/>
                <w:b/>
                <w:bCs/>
                <w:color w:val="1F2937"/>
                <w:sz w:val="22"/>
                <w:szCs w:val="22"/>
                <w:rtl/>
                <w:lang w:bidi="ar-SA"/>
              </w:rPr>
              <w:t xml:space="preserve">3. الإطلاق للمشترين</w:t>
            </w:r>
          </w:p>
        </w:tc>
        <w:tc>
          <w:tcPr>
            <w:tcW w:type="dxa" w:w="1800"/>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start"/>
            </w:pPr>
            <w:r>
              <w:rPr>
                <w:rFonts w:ascii="Arial" w:cs="Arial" w:eastAsia="Arial" w:hAnsi="Arial"/>
                <w:color w:val="1F2937"/>
                <w:sz w:val="22"/>
                <w:szCs w:val="22"/>
                <w:rtl/>
                <w:lang w:bidi="ar-SA"/>
              </w:rPr>
              <w:t xml:space="preserve">الأسبوعان 11–12</w:t>
            </w:r>
          </w:p>
        </w:tc>
        <w:tc>
          <w:tcPr>
            <w:tcW w:type="dxa" w:w="3738"/>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start"/>
            </w:pPr>
            <w:r>
              <w:rPr>
                <w:rFonts w:ascii="Arial" w:cs="Arial" w:eastAsia="Arial" w:hAnsi="Arial"/>
                <w:color w:val="1F2937"/>
                <w:sz w:val="22"/>
                <w:szCs w:val="22"/>
                <w:rtl/>
                <w:lang w:bidi="ar-SA"/>
              </w:rPr>
              <w:t xml:space="preserve">إطلاق التطبيق للمشترين، ومتابعة يومية لأول الطلبات، والاحتفال بأول بيعة لكل محل.</w:t>
            </w:r>
          </w:p>
        </w:tc>
        <w:tc>
          <w:tcPr>
            <w:tcW w:type="dxa" w:w="2400"/>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start"/>
            </w:pPr>
            <w:r>
              <w:rPr>
                <w:rFonts w:ascii="Arial" w:cs="Arial" w:eastAsia="Arial" w:hAnsi="Arial"/>
                <w:color w:val="1F2937"/>
                <w:sz w:val="22"/>
                <w:szCs w:val="22"/>
                <w:rtl/>
                <w:lang w:bidi="ar-SA"/>
              </w:rPr>
              <w:t xml:space="preserve">كل محل مؤسِّس يستلم طلبًا واحدًا على الأقل.</w:t>
            </w:r>
          </w:p>
        </w:tc>
      </w:tr>
      <w:tr>
        <w:trPr>
          <w:cantSplit/>
        </w:trPr>
        <w:tc>
          <w:tcPr>
            <w:tcW w:type="dxa" w:w="1700"/>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start"/>
            </w:pPr>
            <w:r>
              <w:rPr>
                <w:rFonts w:ascii="Arial" w:cs="Arial" w:eastAsia="Arial" w:hAnsi="Arial"/>
                <w:b/>
                <w:bCs/>
                <w:color w:val="1F2937"/>
                <w:sz w:val="22"/>
                <w:szCs w:val="22"/>
                <w:rtl/>
                <w:lang w:bidi="ar-SA"/>
              </w:rPr>
              <w:t xml:space="preserve">4. التثبيت</w:t>
            </w:r>
          </w:p>
        </w:tc>
        <w:tc>
          <w:tcPr>
            <w:tcW w:type="dxa" w:w="1800"/>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start"/>
            </w:pPr>
            <w:r>
              <w:rPr>
                <w:rFonts w:ascii="Arial" w:cs="Arial" w:eastAsia="Arial" w:hAnsi="Arial"/>
                <w:color w:val="1F2937"/>
                <w:sz w:val="22"/>
                <w:szCs w:val="22"/>
                <w:rtl/>
                <w:lang w:bidi="ar-SA"/>
              </w:rPr>
              <w:t xml:space="preserve">الشهور 4–6</w:t>
            </w:r>
          </w:p>
        </w:tc>
        <w:tc>
          <w:tcPr>
            <w:tcW w:type="dxa" w:w="3738"/>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start"/>
            </w:pPr>
            <w:r>
              <w:rPr>
                <w:rFonts w:ascii="Arial" w:cs="Arial" w:eastAsia="Arial" w:hAnsi="Arial"/>
                <w:color w:val="1F2937"/>
                <w:sz w:val="22"/>
                <w:szCs w:val="22"/>
                <w:rtl/>
                <w:lang w:bidi="ar-SA"/>
              </w:rPr>
              <w:t xml:space="preserve">زيارات أسبوعية، وتقرير شهري لكل محل، ومعالجة المشاكل، وضمّ بقية الشارع بالسعر العادي.</w:t>
            </w:r>
          </w:p>
        </w:tc>
        <w:tc>
          <w:tcPr>
            <w:tcW w:type="dxa" w:w="2400"/>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start"/>
            </w:pPr>
            <w:r>
              <w:rPr>
                <w:rFonts w:ascii="Arial" w:cs="Arial" w:eastAsia="Arial" w:hAnsi="Arial"/>
                <w:color w:val="1F2937"/>
                <w:sz w:val="22"/>
                <w:szCs w:val="22"/>
                <w:rtl/>
                <w:lang w:bidi="ar-SA"/>
              </w:rPr>
              <w:t xml:space="preserve">70% من محلات الشارع، و60% منها نشطة أسبوعيًا.</w:t>
            </w:r>
          </w:p>
        </w:tc>
      </w:tr>
      <w:tr>
        <w:trPr>
          <w:cantSplit/>
        </w:trPr>
        <w:tc>
          <w:tcPr>
            <w:tcW w:type="dxa" w:w="1700"/>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start"/>
            </w:pPr>
            <w:r>
              <w:rPr>
                <w:rFonts w:ascii="Arial" w:cs="Arial" w:eastAsia="Arial" w:hAnsi="Arial"/>
                <w:b/>
                <w:bCs/>
                <w:color w:val="1F2937"/>
                <w:sz w:val="22"/>
                <w:szCs w:val="22"/>
                <w:rtl/>
                <w:lang w:bidi="ar-SA"/>
              </w:rPr>
              <w:t xml:space="preserve">5. الباقة المميزة</w:t>
            </w:r>
          </w:p>
        </w:tc>
        <w:tc>
          <w:tcPr>
            <w:tcW w:type="dxa" w:w="1800"/>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start"/>
            </w:pPr>
            <w:r>
              <w:rPr>
                <w:rFonts w:ascii="Arial" w:cs="Arial" w:eastAsia="Arial" w:hAnsi="Arial"/>
                <w:color w:val="1F2937"/>
                <w:sz w:val="22"/>
                <w:szCs w:val="22"/>
                <w:rtl/>
                <w:lang w:bidi="ar-SA"/>
              </w:rPr>
              <w:t xml:space="preserve">من الشهر 7</w:t>
            </w:r>
          </w:p>
        </w:tc>
        <w:tc>
          <w:tcPr>
            <w:tcW w:type="dxa" w:w="3738"/>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start"/>
            </w:pPr>
            <w:r>
              <w:rPr>
                <w:rFonts w:ascii="Arial" w:cs="Arial" w:eastAsia="Arial" w:hAnsi="Arial"/>
                <w:color w:val="1F2937"/>
                <w:sz w:val="22"/>
                <w:szCs w:val="22"/>
                <w:rtl/>
                <w:lang w:bidi="ar-SA"/>
              </w:rPr>
              <w:t xml:space="preserve">عرض الباقة على المحلات الأكثر طلبات، مع شهر مجاني للتجربة.</w:t>
            </w:r>
          </w:p>
        </w:tc>
        <w:tc>
          <w:tcPr>
            <w:tcW w:type="dxa" w:w="2400"/>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start"/>
            </w:pPr>
            <w:r>
              <w:rPr>
                <w:rFonts w:ascii="Arial" w:cs="Arial" w:eastAsia="Arial" w:hAnsi="Arial"/>
                <w:color w:val="1F2937"/>
                <w:sz w:val="22"/>
                <w:szCs w:val="22"/>
                <w:rtl/>
                <w:lang w:bidi="ar-SA"/>
              </w:rPr>
              <w:t xml:space="preserve">10–15% من المحلات النشطة مشتركة.</w:t>
            </w:r>
          </w:p>
        </w:tc>
      </w:tr>
    </w:tbl>
    <w:p>
      <w:pPr>
        <w:bidi/>
        <w:spacing w:after="160" w:before="60" w:line="300"/>
        <w:jc w:val="both"/>
      </w:pPr>
      <w:r>
        <w:rPr>
          <w:rFonts w:ascii="Arial" w:cs="Arial" w:eastAsia="Arial" w:hAnsi="Arial"/>
          <w:color w:val="6B7280"/>
          <w:sz w:val="21"/>
          <w:szCs w:val="21"/>
          <w:rtl/>
          <w:lang w:bidi="ar-SA"/>
        </w:rPr>
        <w:t xml:space="preserve">الأرقام تقديرية، وتُعدَّل بعد معرفة العدد الفعلي لمحلات الشارع في مرحلة التحضير.</w:t>
      </w:r>
    </w:p>
    <w:p>
      <w:pPr>
        <w:pStyle w:val="Heading1"/>
        <w:keepNext/>
        <w:bidi/>
        <w:spacing w:after="160" w:before="360" w:line="300"/>
        <w:jc w:val="both"/>
      </w:pPr>
      <w:r>
        <w:rPr>
          <w:rFonts w:ascii="Arial" w:cs="Arial" w:eastAsia="Arial" w:hAnsi="Arial"/>
          <w:b/>
          <w:bCs/>
          <w:color w:val="1F2937"/>
          <w:sz w:val="36"/>
          <w:szCs w:val="36"/>
          <w:rtl/>
          <w:lang w:bidi="ar-SA"/>
        </w:rPr>
        <w:t xml:space="preserve">7. فريق الميدان</w:t>
      </w:r>
    </w:p>
    <w:p>
      <w:pPr>
        <w:pStyle w:val="ListParagraph"/>
        <w:numPr>
          <w:ilvl w:val="0"/>
          <w:numId w:val="2"/>
        </w:numPr>
        <w:bidi/>
        <w:spacing w:after="80" w:before="0" w:line="300"/>
        <w:jc w:val="both"/>
      </w:pPr>
      <w:r>
        <w:rPr>
          <w:rFonts w:ascii="Arial" w:cs="Arial" w:eastAsia="Arial" w:hAnsi="Arial"/>
          <w:b/>
          <w:bCs/>
          <w:color w:val="1F2937"/>
          <w:sz w:val="25"/>
          <w:szCs w:val="25"/>
          <w:rtl/>
          <w:lang w:bidi="ar-SA"/>
        </w:rPr>
        <w:t xml:space="preserve">المندوبون:</w:t>
      </w:r>
      <w:r>
        <w:rPr>
          <w:rFonts w:ascii="Arial" w:cs="Arial" w:eastAsia="Arial" w:hAnsi="Arial"/>
          <w:color w:val="1F2937"/>
          <w:sz w:val="25"/>
          <w:szCs w:val="25"/>
          <w:rtl/>
          <w:lang w:bidi="ar-SA"/>
        </w:rPr>
        <w:t xml:space="preserve"> 2–3 مندوبين، ويُفضَّل أن يكونوا من أهل الشارع أو أبناء التجار: يعرفون الناس، والناس تعرفهم، ويفهمون القطع.</w:t>
      </w:r>
    </w:p>
    <w:p>
      <w:pPr>
        <w:pStyle w:val="ListParagraph"/>
        <w:numPr>
          <w:ilvl w:val="0"/>
          <w:numId w:val="2"/>
        </w:numPr>
        <w:bidi/>
        <w:spacing w:after="80" w:before="0" w:line="300"/>
        <w:jc w:val="both"/>
      </w:pPr>
      <w:r>
        <w:rPr>
          <w:rFonts w:ascii="Arial" w:cs="Arial" w:eastAsia="Arial" w:hAnsi="Arial"/>
          <w:b/>
          <w:bCs/>
          <w:color w:val="1F2937"/>
          <w:sz w:val="25"/>
          <w:szCs w:val="25"/>
          <w:rtl/>
          <w:lang w:bidi="ar-SA"/>
        </w:rPr>
        <w:t xml:space="preserve">مسؤول الدعم:</w:t>
      </w:r>
      <w:r>
        <w:rPr>
          <w:rFonts w:ascii="Arial" w:cs="Arial" w:eastAsia="Arial" w:hAnsi="Arial"/>
          <w:color w:val="1F2937"/>
          <w:sz w:val="25"/>
          <w:szCs w:val="25"/>
          <w:rtl/>
          <w:lang w:bidi="ar-SA"/>
        </w:rPr>
        <w:t xml:space="preserve"> شخص واحد يرد على واتساب المحلات خلال ساعات العمل، ويُدخل القطع من الصور التي يرسلها التجار.</w:t>
      </w:r>
    </w:p>
    <w:p>
      <w:pPr>
        <w:pStyle w:val="ListParagraph"/>
        <w:numPr>
          <w:ilvl w:val="0"/>
          <w:numId w:val="2"/>
        </w:numPr>
        <w:bidi/>
        <w:spacing w:after="80" w:before="0" w:line="300"/>
        <w:jc w:val="both"/>
      </w:pPr>
      <w:r>
        <w:rPr>
          <w:rFonts w:ascii="Arial" w:cs="Arial" w:eastAsia="Arial" w:hAnsi="Arial"/>
          <w:b/>
          <w:bCs/>
          <w:color w:val="1F2937"/>
          <w:sz w:val="25"/>
          <w:szCs w:val="25"/>
          <w:rtl/>
          <w:lang w:bidi="ar-SA"/>
        </w:rPr>
        <w:t xml:space="preserve">طريقة الدفع للمندوب:</w:t>
      </w:r>
      <w:r>
        <w:rPr>
          <w:rFonts w:ascii="Arial" w:cs="Arial" w:eastAsia="Arial" w:hAnsi="Arial"/>
          <w:color w:val="1F2937"/>
          <w:sz w:val="25"/>
          <w:szCs w:val="25"/>
          <w:rtl/>
          <w:lang w:bidi="ar-SA"/>
        </w:rPr>
        <w:t xml:space="preserve"> راتب أساسي صغير، ومكافأة عن كل محل </w:t>
      </w:r>
      <w:r>
        <w:rPr>
          <w:rFonts w:ascii="Arial" w:cs="Arial" w:eastAsia="Arial" w:hAnsi="Arial"/>
          <w:b/>
          <w:bCs/>
          <w:color w:val="1F2937"/>
          <w:sz w:val="25"/>
          <w:szCs w:val="25"/>
          <w:rtl/>
          <w:lang w:bidi="ar-SA"/>
        </w:rPr>
        <w:t xml:space="preserve">نشط</w:t>
      </w:r>
      <w:r>
        <w:rPr>
          <w:rFonts w:ascii="Arial" w:cs="Arial" w:eastAsia="Arial" w:hAnsi="Arial"/>
          <w:color w:val="1F2937"/>
          <w:sz w:val="25"/>
          <w:szCs w:val="25"/>
          <w:rtl/>
          <w:lang w:bidi="ar-SA"/>
        </w:rPr>
        <w:t xml:space="preserve"> بعد 30 يومًا من تسجيله، لا عن كل تسجيل؛ حتى لا تأتينا تسجيلات وهمية.</w:t>
      </w:r>
    </w:p>
    <w:p>
      <w:pPr>
        <w:pStyle w:val="ListParagraph"/>
        <w:numPr>
          <w:ilvl w:val="0"/>
          <w:numId w:val="2"/>
        </w:numPr>
        <w:bidi/>
        <w:spacing w:after="80" w:before="0" w:line="300"/>
        <w:jc w:val="both"/>
      </w:pPr>
      <w:r>
        <w:rPr>
          <w:rFonts w:ascii="Arial" w:cs="Arial" w:eastAsia="Arial" w:hAnsi="Arial"/>
          <w:b/>
          <w:bCs/>
          <w:color w:val="1F2937"/>
          <w:sz w:val="25"/>
          <w:szCs w:val="25"/>
          <w:rtl/>
          <w:lang w:bidi="ar-SA"/>
        </w:rPr>
        <w:t xml:space="preserve">التدريب:</w:t>
      </w:r>
      <w:r>
        <w:rPr>
          <w:rFonts w:ascii="Arial" w:cs="Arial" w:eastAsia="Arial" w:hAnsi="Arial"/>
          <w:color w:val="1F2937"/>
          <w:sz w:val="25"/>
          <w:szCs w:val="25"/>
          <w:rtl/>
          <w:lang w:bidi="ar-SA"/>
        </w:rPr>
        <w:t xml:space="preserve"> يوم كامل على التطبيق، ونص الزيارة، والردود على الاعتراضات، مع تمثيل الأدوار.</w:t>
      </w:r>
    </w:p>
    <w:p>
      <w:pPr>
        <w:pStyle w:val="ListParagraph"/>
        <w:numPr>
          <w:ilvl w:val="0"/>
          <w:numId w:val="2"/>
        </w:numPr>
        <w:bidi/>
        <w:spacing w:after="80" w:before="0" w:line="300"/>
        <w:jc w:val="both"/>
      </w:pPr>
      <w:r>
        <w:rPr>
          <w:rFonts w:ascii="Arial" w:cs="Arial" w:eastAsia="Arial" w:hAnsi="Arial"/>
          <w:b/>
          <w:bCs/>
          <w:color w:val="1F2937"/>
          <w:sz w:val="25"/>
          <w:szCs w:val="25"/>
          <w:rtl/>
          <w:lang w:bidi="ar-SA"/>
        </w:rPr>
        <w:t xml:space="preserve">أدوات المندوب:</w:t>
      </w:r>
      <w:r>
        <w:rPr>
          <w:rFonts w:ascii="Arial" w:cs="Arial" w:eastAsia="Arial" w:hAnsi="Arial"/>
          <w:color w:val="1F2937"/>
          <w:sz w:val="25"/>
          <w:szCs w:val="25"/>
          <w:rtl/>
          <w:lang w:bidi="ar-SA"/>
        </w:rPr>
        <w:t xml:space="preserve"> هاتف عليه نسخة العرض، وورقة العرض المطبوعة، ونماذج التسجيل، وملصقات المحلات، وقائمة المتابعة (الملحق د).</w:t>
      </w:r>
    </w:p>
    <w:p>
      <w:pPr>
        <w:pStyle w:val="Heading1"/>
        <w:keepNext/>
        <w:bidi/>
        <w:spacing w:after="160" w:before="360" w:line="300"/>
        <w:jc w:val="both"/>
      </w:pPr>
      <w:r>
        <w:rPr>
          <w:rFonts w:ascii="Arial" w:cs="Arial" w:eastAsia="Arial" w:hAnsi="Arial"/>
          <w:b/>
          <w:bCs/>
          <w:color w:val="1F2937"/>
          <w:sz w:val="36"/>
          <w:szCs w:val="36"/>
          <w:rtl/>
          <w:lang w:bidi="ar-SA"/>
        </w:rPr>
        <w:t xml:space="preserve">8. زيارة البيع خطوة بخطوة</w:t>
      </w:r>
    </w:p>
    <w:p>
      <w:pPr>
        <w:pStyle w:val="ListParagraph"/>
        <w:numPr>
          <w:ilvl w:val="0"/>
          <w:numId w:val="4"/>
        </w:numPr>
        <w:bidi/>
        <w:spacing w:after="80" w:before="0" w:line="300"/>
        <w:jc w:val="both"/>
      </w:pPr>
      <w:r>
        <w:rPr>
          <w:rFonts w:ascii="Arial" w:cs="Arial" w:eastAsia="Arial" w:hAnsi="Arial"/>
          <w:b/>
          <w:bCs/>
          <w:color w:val="1F2937"/>
          <w:sz w:val="25"/>
          <w:szCs w:val="25"/>
          <w:rtl/>
          <w:lang w:bidi="ar-SA"/>
        </w:rPr>
        <w:t xml:space="preserve">اختر الوقت المناسب:</w:t>
      </w:r>
      <w:r>
        <w:rPr>
          <w:rFonts w:ascii="Arial" w:cs="Arial" w:eastAsia="Arial" w:hAnsi="Arial"/>
          <w:color w:val="1F2937"/>
          <w:sz w:val="25"/>
          <w:szCs w:val="25"/>
          <w:rtl/>
          <w:lang w:bidi="ar-SA"/>
        </w:rPr>
        <w:t xml:space="preserve"> الصباح بعد فتح المحل، أو بعد العصر حين يخف الزحام. تجنّب أوقات الصلاة ويوم الجمعة ولحظات انشغاله بزبون.</w:t>
      </w:r>
    </w:p>
    <w:p>
      <w:pPr>
        <w:pStyle w:val="ListParagraph"/>
        <w:numPr>
          <w:ilvl w:val="0"/>
          <w:numId w:val="4"/>
        </w:numPr>
        <w:bidi/>
        <w:spacing w:after="80" w:before="0" w:line="300"/>
        <w:jc w:val="both"/>
      </w:pPr>
      <w:r>
        <w:rPr>
          <w:rFonts w:ascii="Arial" w:cs="Arial" w:eastAsia="Arial" w:hAnsi="Arial"/>
          <w:b/>
          <w:bCs/>
          <w:color w:val="1F2937"/>
          <w:sz w:val="25"/>
          <w:szCs w:val="25"/>
          <w:rtl/>
          <w:lang w:bidi="ar-SA"/>
        </w:rPr>
        <w:t xml:space="preserve">ادخل عن طريق معرفة:</w:t>
      </w:r>
      <w:r>
        <w:rPr>
          <w:rFonts w:ascii="Arial" w:cs="Arial" w:eastAsia="Arial" w:hAnsi="Arial"/>
          <w:color w:val="1F2937"/>
          <w:sz w:val="25"/>
          <w:szCs w:val="25"/>
          <w:rtl/>
          <w:lang w:bidi="ar-SA"/>
        </w:rPr>
        <w:t xml:space="preserve"> إن أمكن، يعرّفك جار أو تاجر انضم قبله. جملة «فلان دخل معانا الأسبوع الفات» قوية جدًا.</w:t>
      </w:r>
    </w:p>
    <w:p>
      <w:pPr>
        <w:pStyle w:val="ListParagraph"/>
        <w:numPr>
          <w:ilvl w:val="0"/>
          <w:numId w:val="4"/>
        </w:numPr>
        <w:bidi/>
        <w:spacing w:after="80" w:before="0" w:line="300"/>
        <w:jc w:val="both"/>
      </w:pPr>
      <w:r>
        <w:rPr>
          <w:rFonts w:ascii="Arial" w:cs="Arial" w:eastAsia="Arial" w:hAnsi="Arial"/>
          <w:b/>
          <w:bCs/>
          <w:color w:val="1F2937"/>
          <w:sz w:val="25"/>
          <w:szCs w:val="25"/>
          <w:rtl/>
          <w:lang w:bidi="ar-SA"/>
        </w:rPr>
        <w:t xml:space="preserve">اسمع قبل أن تتكلم:</w:t>
      </w:r>
      <w:r>
        <w:rPr>
          <w:rFonts w:ascii="Arial" w:cs="Arial" w:eastAsia="Arial" w:hAnsi="Arial"/>
          <w:color w:val="1F2937"/>
          <w:sz w:val="25"/>
          <w:szCs w:val="25"/>
          <w:rtl/>
          <w:lang w:bidi="ar-SA"/>
        </w:rPr>
        <w:t xml:space="preserve"> اسأله عن شغله، ومن أين يأتي زبائنه، وما الذي يضايقه. دوّن مشاكله واربط العرض بها.</w:t>
      </w:r>
    </w:p>
    <w:p>
      <w:pPr>
        <w:pStyle w:val="ListParagraph"/>
        <w:numPr>
          <w:ilvl w:val="0"/>
          <w:numId w:val="4"/>
        </w:numPr>
        <w:bidi/>
        <w:spacing w:after="80" w:before="0" w:line="300"/>
        <w:jc w:val="both"/>
      </w:pPr>
      <w:r>
        <w:rPr>
          <w:rFonts w:ascii="Arial" w:cs="Arial" w:eastAsia="Arial" w:hAnsi="Arial"/>
          <w:b/>
          <w:bCs/>
          <w:color w:val="1F2937"/>
          <w:sz w:val="25"/>
          <w:szCs w:val="25"/>
          <w:rtl/>
          <w:lang w:bidi="ar-SA"/>
        </w:rPr>
        <w:t xml:space="preserve">ورِّه بعين المشتري:</w:t>
      </w:r>
      <w:r>
        <w:rPr>
          <w:rFonts w:ascii="Arial" w:cs="Arial" w:eastAsia="Arial" w:hAnsi="Arial"/>
          <w:color w:val="1F2937"/>
          <w:sz w:val="25"/>
          <w:szCs w:val="25"/>
          <w:rtl/>
          <w:lang w:bidi="ar-SA"/>
        </w:rPr>
        <w:t xml:space="preserve"> افتح التطبيق وابحث عن قطعة يبيعها هو (مثل «لمبات هايلوكس»)، وورِّه كيف يرى المشتري المحلات والأسعار، وكيف يرسل صورة قطعة ليصله السعر.</w:t>
      </w:r>
    </w:p>
    <w:p>
      <w:pPr>
        <w:pStyle w:val="ListParagraph"/>
        <w:numPr>
          <w:ilvl w:val="0"/>
          <w:numId w:val="4"/>
        </w:numPr>
        <w:bidi/>
        <w:spacing w:after="80" w:before="0" w:line="300"/>
        <w:jc w:val="both"/>
      </w:pPr>
      <w:r>
        <w:rPr>
          <w:rFonts w:ascii="Arial" w:cs="Arial" w:eastAsia="Arial" w:hAnsi="Arial"/>
          <w:b/>
          <w:bCs/>
          <w:color w:val="1F2937"/>
          <w:sz w:val="25"/>
          <w:szCs w:val="25"/>
          <w:rtl/>
          <w:lang w:bidi="ar-SA"/>
        </w:rPr>
        <w:t xml:space="preserve">ورِّه بعين صاحب المحل:</w:t>
      </w:r>
      <w:r>
        <w:rPr>
          <w:rFonts w:ascii="Arial" w:cs="Arial" w:eastAsia="Arial" w:hAnsi="Arial"/>
          <w:color w:val="1F2937"/>
          <w:sz w:val="25"/>
          <w:szCs w:val="25"/>
          <w:rtl/>
          <w:lang w:bidi="ar-SA"/>
        </w:rPr>
        <w:t xml:space="preserve"> شاشة الطلبات، وتحديث السعر في ثوانٍ، وكشف الحساب.</w:t>
      </w:r>
    </w:p>
    <w:p>
      <w:pPr>
        <w:pStyle w:val="ListParagraph"/>
        <w:numPr>
          <w:ilvl w:val="0"/>
          <w:numId w:val="4"/>
        </w:numPr>
        <w:bidi/>
        <w:spacing w:after="80" w:before="0" w:line="300"/>
        <w:jc w:val="both"/>
      </w:pPr>
      <w:r>
        <w:rPr>
          <w:rFonts w:ascii="Arial" w:cs="Arial" w:eastAsia="Arial" w:hAnsi="Arial"/>
          <w:b/>
          <w:bCs/>
          <w:color w:val="1F2937"/>
          <w:sz w:val="25"/>
          <w:szCs w:val="25"/>
          <w:rtl/>
          <w:lang w:bidi="ar-SA"/>
        </w:rPr>
        <w:t xml:space="preserve">قدّم العرض بوضوح:</w:t>
      </w:r>
      <w:r>
        <w:rPr>
          <w:rFonts w:ascii="Arial" w:cs="Arial" w:eastAsia="Arial" w:hAnsi="Arial"/>
          <w:color w:val="1F2937"/>
          <w:sz w:val="25"/>
          <w:szCs w:val="25"/>
          <w:rtl/>
          <w:lang w:bidi="ar-SA"/>
        </w:rPr>
        <w:t xml:space="preserve"> التسجيل مجاني، و0% عمولة 3 أشهر، ثم 3% لمدة سنة. «ما بتدفع شي إلا لمّا تبيع».</w:t>
      </w:r>
    </w:p>
    <w:p>
      <w:pPr>
        <w:pStyle w:val="ListParagraph"/>
        <w:numPr>
          <w:ilvl w:val="0"/>
          <w:numId w:val="4"/>
        </w:numPr>
        <w:bidi/>
        <w:spacing w:after="80" w:before="0" w:line="300"/>
        <w:jc w:val="both"/>
      </w:pPr>
      <w:r>
        <w:rPr>
          <w:rFonts w:ascii="Arial" w:cs="Arial" w:eastAsia="Arial" w:hAnsi="Arial"/>
          <w:b/>
          <w:bCs/>
          <w:color w:val="1F2937"/>
          <w:sz w:val="25"/>
          <w:szCs w:val="25"/>
          <w:rtl/>
          <w:lang w:bidi="ar-SA"/>
        </w:rPr>
        <w:t xml:space="preserve">سجّله في نفس الجلسة:</w:t>
      </w:r>
      <w:r>
        <w:rPr>
          <w:rFonts w:ascii="Arial" w:cs="Arial" w:eastAsia="Arial" w:hAnsi="Arial"/>
          <w:color w:val="1F2937"/>
          <w:sz w:val="25"/>
          <w:szCs w:val="25"/>
          <w:rtl/>
          <w:lang w:bidi="ar-SA"/>
        </w:rPr>
        <w:t xml:space="preserve"> أنشئ الحساب معه على هاتفه، وتأكد أنه يعرف كيف يدخل. إذا تردد، اترك له ورقة العرض وحدّد موعدًا خلال يومين.</w:t>
      </w:r>
    </w:p>
    <w:p>
      <w:pPr>
        <w:pStyle w:val="ListParagraph"/>
        <w:numPr>
          <w:ilvl w:val="0"/>
          <w:numId w:val="4"/>
        </w:numPr>
        <w:bidi/>
        <w:spacing w:after="80" w:before="0" w:line="300"/>
        <w:jc w:val="both"/>
      </w:pPr>
      <w:r>
        <w:rPr>
          <w:rFonts w:ascii="Arial" w:cs="Arial" w:eastAsia="Arial" w:hAnsi="Arial"/>
          <w:b/>
          <w:bCs/>
          <w:color w:val="1F2937"/>
          <w:sz w:val="25"/>
          <w:szCs w:val="25"/>
          <w:rtl/>
          <w:lang w:bidi="ar-SA"/>
        </w:rPr>
        <w:t xml:space="preserve">ابدأ بأول 20 قطعة الآن:</w:t>
      </w:r>
      <w:r>
        <w:rPr>
          <w:rFonts w:ascii="Arial" w:cs="Arial" w:eastAsia="Arial" w:hAnsi="Arial"/>
          <w:color w:val="1F2937"/>
          <w:sz w:val="25"/>
          <w:szCs w:val="25"/>
          <w:rtl/>
          <w:lang w:bidi="ar-SA"/>
        </w:rPr>
        <w:t xml:space="preserve"> صوّرها معه وأدخلها، والبقية يرسل صورها على واتساب أو نعود لإدخالها.</w:t>
      </w:r>
    </w:p>
    <w:p>
      <w:pPr>
        <w:pStyle w:val="ListParagraph"/>
        <w:numPr>
          <w:ilvl w:val="0"/>
          <w:numId w:val="4"/>
        </w:numPr>
        <w:bidi/>
        <w:spacing w:after="80" w:before="0" w:line="300"/>
        <w:jc w:val="both"/>
      </w:pPr>
      <w:r>
        <w:rPr>
          <w:rFonts w:ascii="Arial" w:cs="Arial" w:eastAsia="Arial" w:hAnsi="Arial"/>
          <w:b/>
          <w:bCs/>
          <w:color w:val="1F2937"/>
          <w:sz w:val="25"/>
          <w:szCs w:val="25"/>
          <w:rtl/>
          <w:lang w:bidi="ar-SA"/>
        </w:rPr>
        <w:t xml:space="preserve">الصق الملصق واستأذن للتصوير:</w:t>
      </w:r>
      <w:r>
        <w:rPr>
          <w:rFonts w:ascii="Arial" w:cs="Arial" w:eastAsia="Arial" w:hAnsi="Arial"/>
          <w:color w:val="1F2937"/>
          <w:sz w:val="25"/>
          <w:szCs w:val="25"/>
          <w:rtl/>
          <w:lang w:bidi="ar-SA"/>
        </w:rPr>
        <w:t xml:space="preserve"> صورة لواجهة المحل لصفحته في التطبيق.</w:t>
      </w:r>
    </w:p>
    <w:p>
      <w:pPr>
        <w:pStyle w:val="ListParagraph"/>
        <w:numPr>
          <w:ilvl w:val="0"/>
          <w:numId w:val="4"/>
        </w:numPr>
        <w:bidi/>
        <w:spacing w:after="80" w:before="0" w:line="300"/>
        <w:jc w:val="both"/>
      </w:pPr>
      <w:r>
        <w:rPr>
          <w:rFonts w:ascii="Arial" w:cs="Arial" w:eastAsia="Arial" w:hAnsi="Arial"/>
          <w:b/>
          <w:bCs/>
          <w:color w:val="1F2937"/>
          <w:sz w:val="25"/>
          <w:szCs w:val="25"/>
          <w:rtl/>
          <w:lang w:bidi="ar-SA"/>
        </w:rPr>
        <w:t xml:space="preserve">تابع:</w:t>
      </w:r>
      <w:r>
        <w:rPr>
          <w:rFonts w:ascii="Arial" w:cs="Arial" w:eastAsia="Arial" w:hAnsi="Arial"/>
          <w:color w:val="1F2937"/>
          <w:sz w:val="25"/>
          <w:szCs w:val="25"/>
          <w:rtl/>
          <w:lang w:bidi="ar-SA"/>
        </w:rPr>
        <w:t xml:space="preserve"> رسالة شكر في نفس اليوم، وزيارة بعد 3 أيام، ومكالمة عند وصول أول طلب.</w:t>
      </w:r>
    </w:p>
    <w:p>
      <w:pPr>
        <w:pStyle w:val="Heading2"/>
        <w:keepNext/>
        <w:bidi/>
        <w:spacing w:after="100" w:before="240" w:line="300"/>
        <w:jc w:val="both"/>
      </w:pPr>
      <w:r>
        <w:rPr>
          <w:rFonts w:ascii="Arial" w:cs="Arial" w:eastAsia="Arial" w:hAnsi="Arial"/>
          <w:b/>
          <w:bCs/>
          <w:color w:val="1F2937"/>
          <w:sz w:val="29"/>
          <w:szCs w:val="29"/>
          <w:rtl/>
          <w:lang w:bidi="ar-SA"/>
        </w:rPr>
        <w:t xml:space="preserve">8.1 نص مقترح للحديث</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3F4F6" w:color="auto" w:val="clear"/>
            <w:tcMar>
              <w:top w:type="dxa" w:w="180"/>
              <w:left w:type="dxa" w:w="240"/>
              <w:bottom w:type="dxa" w:w="180"/>
              <w:right w:type="dxa" w:w="240"/>
            </w:tcMar>
          </w:tcPr>
          <w:p>
            <w:pPr>
              <w:bidi/>
              <w:spacing w:after="140" w:before="0" w:line="300"/>
              <w:jc w:val="both"/>
            </w:pPr>
            <w:r>
              <w:rPr>
                <w:rFonts w:ascii="Arial" w:cs="Arial" w:eastAsia="Arial" w:hAnsi="Arial"/>
                <w:b/>
                <w:bCs/>
                <w:color w:val="6B7280"/>
                <w:sz w:val="22"/>
                <w:szCs w:val="22"/>
                <w:rtl/>
                <w:lang w:bidi="ar-SA"/>
              </w:rPr>
              <w:t xml:space="preserve">مثال للاسترشاد — قله بأسلوبك ولا تحفظه حرفيًا</w:t>
            </w:r>
          </w:p>
          <w:p>
            <w:pPr>
              <w:bidi/>
              <w:spacing w:after="120" w:before="0" w:line="300"/>
              <w:jc w:val="both"/>
            </w:pPr>
            <w:r>
              <w:rPr>
                <w:rFonts w:ascii="Arial" w:cs="Arial" w:eastAsia="Arial" w:hAnsi="Arial"/>
                <w:color w:val="1F2937"/>
                <w:sz w:val="25"/>
                <w:szCs w:val="25"/>
                <w:rtl/>
                <w:lang w:bidi="ar-SA"/>
              </w:rPr>
              <w:t xml:space="preserve">«السلام عليكم يا حاج. أنا [الاسم] من تطبيق شارع الغالي. التطبيق دا معمول لمحلات الشارع دا، عشان الزول البيدوّر على قطعة يلقاها عندكم بدل ما يلف.»</w:t>
            </w:r>
          </w:p>
          <w:p>
            <w:pPr>
              <w:bidi/>
              <w:spacing w:after="120" w:before="0" w:line="300"/>
              <w:jc w:val="both"/>
            </w:pPr>
            <w:r>
              <w:rPr>
                <w:rFonts w:ascii="Arial" w:cs="Arial" w:eastAsia="Arial" w:hAnsi="Arial"/>
                <w:color w:val="1F2937"/>
                <w:sz w:val="25"/>
                <w:szCs w:val="25"/>
                <w:rtl/>
                <w:lang w:bidi="ar-SA"/>
              </w:rPr>
              <w:t xml:space="preserve">«زي ما شايف، الزبون بكتب اسم القطعة ونوع عربيته، وبتطلع ليهو المحلات اللي عندها القطعة بسعرها. ولو ما عارف اسم القطعة، بصوّرها ويرسلها، وانت بترد عليه بالسعر.»</w:t>
            </w:r>
          </w:p>
          <w:p>
            <w:pPr>
              <w:bidi/>
              <w:spacing w:after="120" w:before="0" w:line="300"/>
              <w:jc w:val="both"/>
            </w:pPr>
            <w:r>
              <w:rPr>
                <w:rFonts w:ascii="Arial" w:cs="Arial" w:eastAsia="Arial" w:hAnsi="Arial"/>
                <w:color w:val="1F2937"/>
                <w:sz w:val="25"/>
                <w:szCs w:val="25"/>
                <w:rtl/>
                <w:lang w:bidi="ar-SA"/>
              </w:rPr>
              <w:t xml:space="preserve">«ولو داير يركّبها، بحجز فني من التطبيق، والفني بيجي يستلم القطعة منك.»</w:t>
            </w:r>
          </w:p>
          <w:p>
            <w:pPr>
              <w:bidi/>
              <w:spacing w:after="120" w:before="0" w:line="300"/>
              <w:jc w:val="both"/>
            </w:pPr>
            <w:r>
              <w:rPr>
                <w:rFonts w:ascii="Arial" w:cs="Arial" w:eastAsia="Arial" w:hAnsi="Arial"/>
                <w:color w:val="1F2937"/>
                <w:sz w:val="25"/>
                <w:szCs w:val="25"/>
                <w:rtl/>
                <w:lang w:bidi="ar-SA"/>
              </w:rPr>
              <w:t xml:space="preserve">«التسجيل مجاني، ولأنك من أول المحلات ما بتدفع أي عمولة 3 شهور. بعد داك 3% بس على البيعة الجات من التطبيق. يعني ما بتدفع شي إلا لمّا تبيع.»</w:t>
            </w:r>
          </w:p>
          <w:p>
            <w:pPr>
              <w:bidi/>
              <w:spacing w:after="0" w:before="0" w:line="300"/>
              <w:jc w:val="both"/>
            </w:pPr>
            <w:r>
              <w:rPr>
                <w:rFonts w:ascii="Arial" w:cs="Arial" w:eastAsia="Arial" w:hAnsi="Arial"/>
                <w:color w:val="1F2937"/>
                <w:sz w:val="25"/>
                <w:szCs w:val="25"/>
                <w:rtl/>
                <w:lang w:bidi="ar-SA"/>
              </w:rPr>
              <w:t xml:space="preserve">«وما محتاج تتعب: نحن بنصوّر قطعك وندخلها ليك، وانت بس تقبل الطلب.»</w:t>
            </w:r>
          </w:p>
        </w:tc>
      </w:tr>
    </w:tbl>
    <w:p>
      <w:pPr>
        <w:pStyle w:val="Heading1"/>
        <w:keepNext/>
        <w:bidi/>
        <w:spacing w:after="160" w:before="360" w:line="300"/>
        <w:jc w:val="both"/>
      </w:pPr>
      <w:r>
        <w:rPr>
          <w:rFonts w:ascii="Arial" w:cs="Arial" w:eastAsia="Arial" w:hAnsi="Arial"/>
          <w:b/>
          <w:bCs/>
          <w:color w:val="1F2937"/>
          <w:sz w:val="36"/>
          <w:szCs w:val="36"/>
          <w:rtl/>
          <w:lang w:bidi="ar-SA"/>
        </w:rPr>
        <w:t xml:space="preserve">9. الرد على الاعتراضات</w:t>
      </w:r>
    </w:p>
    <w:p>
      <w:pPr>
        <w:bidi/>
        <w:spacing w:after="120" w:before="0" w:line="300"/>
        <w:jc w:val="both"/>
      </w:pPr>
      <w:r>
        <w:rPr>
          <w:rFonts w:ascii="Arial" w:cs="Arial" w:eastAsia="Arial" w:hAnsi="Arial"/>
          <w:color w:val="1F2937"/>
          <w:sz w:val="25"/>
          <w:szCs w:val="25"/>
          <w:rtl/>
          <w:lang w:bidi="ar-SA"/>
        </w:rPr>
        <w:t xml:space="preserve">أغلب الاعتراضات خوف مفهوم وليست رفضًا. اسمع الاعتراض كاملًا، واعترف به، ثم رد بهدوء وبمثال من التطبيق.</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5338"/>
      </w:tblGrid>
      <w:tr>
        <w:trPr>
          <w:cantSplit/>
          <w:tblHeader/>
        </w:trPr>
        <w:tc>
          <w:tcPr>
            <w:tcW w:type="dxa" w:w="2400"/>
            <w:tcBorders>
              <w:top w:val="single" w:color="D1D5DB" w:sz="4"/>
              <w:left w:val="single" w:color="D1D5DB" w:sz="4"/>
              <w:bottom w:val="single" w:color="D1D5DB" w:sz="4"/>
              <w:right w:val="single" w:color="D1D5DB" w:sz="4"/>
            </w:tcBorders>
            <w:shd w:fill="1F2937" w:color="auto" w:val="clear"/>
            <w:tcMar>
              <w:top w:type="dxa" w:w="90"/>
              <w:left w:type="dxa" w:w="120"/>
              <w:bottom w:type="dxa" w:w="90"/>
              <w:right w:type="dxa" w:w="120"/>
            </w:tcMar>
            <w:vAlign w:val="center"/>
          </w:tcPr>
          <w:p>
            <w:pPr>
              <w:bidi/>
              <w:spacing w:after="40" w:before="0" w:line="276"/>
              <w:jc w:val="start"/>
            </w:pPr>
            <w:r>
              <w:rPr>
                <w:rFonts w:ascii="Arial" w:cs="Arial" w:eastAsia="Arial" w:hAnsi="Arial"/>
                <w:b/>
                <w:bCs/>
                <w:color w:val="FFFFFF"/>
                <w:sz w:val="22"/>
                <w:szCs w:val="22"/>
                <w:rtl/>
                <w:lang w:bidi="ar-SA"/>
              </w:rPr>
              <w:t xml:space="preserve">ما يقوله صاحب المحل</w:t>
            </w:r>
          </w:p>
        </w:tc>
        <w:tc>
          <w:tcPr>
            <w:tcW w:type="dxa" w:w="1900"/>
            <w:tcBorders>
              <w:top w:val="single" w:color="D1D5DB" w:sz="4"/>
              <w:left w:val="single" w:color="D1D5DB" w:sz="4"/>
              <w:bottom w:val="single" w:color="D1D5DB" w:sz="4"/>
              <w:right w:val="single" w:color="D1D5DB" w:sz="4"/>
            </w:tcBorders>
            <w:shd w:fill="1F2937" w:color="auto" w:val="clear"/>
            <w:tcMar>
              <w:top w:type="dxa" w:w="90"/>
              <w:left w:type="dxa" w:w="120"/>
              <w:bottom w:type="dxa" w:w="90"/>
              <w:right w:type="dxa" w:w="120"/>
            </w:tcMar>
            <w:vAlign w:val="center"/>
          </w:tcPr>
          <w:p>
            <w:pPr>
              <w:bidi/>
              <w:spacing w:after="40" w:before="0" w:line="276"/>
              <w:jc w:val="start"/>
            </w:pPr>
            <w:r>
              <w:rPr>
                <w:rFonts w:ascii="Arial" w:cs="Arial" w:eastAsia="Arial" w:hAnsi="Arial"/>
                <w:b/>
                <w:bCs/>
                <w:color w:val="FFFFFF"/>
                <w:sz w:val="22"/>
                <w:szCs w:val="22"/>
                <w:rtl/>
                <w:lang w:bidi="ar-SA"/>
              </w:rPr>
              <w:t xml:space="preserve">ما وراء الكلام</w:t>
            </w:r>
          </w:p>
        </w:tc>
        <w:tc>
          <w:tcPr>
            <w:tcW w:type="dxa" w:w="5338"/>
            <w:tcBorders>
              <w:top w:val="single" w:color="D1D5DB" w:sz="4"/>
              <w:left w:val="single" w:color="D1D5DB" w:sz="4"/>
              <w:bottom w:val="single" w:color="D1D5DB" w:sz="4"/>
              <w:right w:val="single" w:color="D1D5DB" w:sz="4"/>
            </w:tcBorders>
            <w:shd w:fill="1F2937" w:color="auto" w:val="clear"/>
            <w:tcMar>
              <w:top w:type="dxa" w:w="90"/>
              <w:left w:type="dxa" w:w="120"/>
              <w:bottom w:type="dxa" w:w="90"/>
              <w:right w:type="dxa" w:w="120"/>
            </w:tcMar>
            <w:vAlign w:val="center"/>
          </w:tcPr>
          <w:p>
            <w:pPr>
              <w:bidi/>
              <w:spacing w:after="40" w:before="0" w:line="276"/>
              <w:jc w:val="start"/>
            </w:pPr>
            <w:r>
              <w:rPr>
                <w:rFonts w:ascii="Arial" w:cs="Arial" w:eastAsia="Arial" w:hAnsi="Arial"/>
                <w:b/>
                <w:bCs/>
                <w:color w:val="FFFFFF"/>
                <w:sz w:val="22"/>
                <w:szCs w:val="22"/>
                <w:rtl/>
                <w:lang w:bidi="ar-SA"/>
              </w:rPr>
              <w:t xml:space="preserve">كيف نرد</w:t>
            </w:r>
          </w:p>
        </w:tc>
      </w:tr>
      <w:tr>
        <w:trPr>
          <w:cantSplit/>
        </w:trPr>
        <w:tc>
          <w:tcPr>
            <w:tcW w:type="dxa" w:w="2400"/>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start"/>
            </w:pPr>
            <w:r>
              <w:rPr>
                <w:rFonts w:ascii="Arial" w:cs="Arial" w:eastAsia="Arial" w:hAnsi="Arial"/>
                <w:b/>
                <w:bCs/>
                <w:color w:val="1F2937"/>
                <w:sz w:val="22"/>
                <w:szCs w:val="22"/>
                <w:rtl/>
                <w:lang w:bidi="ar-SA"/>
              </w:rPr>
              <w:t xml:space="preserve">«ما عندي زمن للتطبيقات»</w:t>
            </w:r>
          </w:p>
        </w:tc>
        <w:tc>
          <w:tcPr>
            <w:tcW w:type="dxa" w:w="1900"/>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start"/>
            </w:pPr>
            <w:r>
              <w:rPr>
                <w:rFonts w:ascii="Arial" w:cs="Arial" w:eastAsia="Arial" w:hAnsi="Arial"/>
                <w:color w:val="1F2937"/>
                <w:sz w:val="22"/>
                <w:szCs w:val="22"/>
                <w:rtl/>
                <w:lang w:bidi="ar-SA"/>
              </w:rPr>
              <w:t xml:space="preserve">خوف من ضياع الوقت</w:t>
            </w:r>
          </w:p>
        </w:tc>
        <w:tc>
          <w:tcPr>
            <w:tcW w:type="dxa" w:w="5338"/>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start"/>
            </w:pPr>
            <w:r>
              <w:rPr>
                <w:rFonts w:ascii="Arial" w:cs="Arial" w:eastAsia="Arial" w:hAnsi="Arial"/>
                <w:color w:val="1F2937"/>
                <w:sz w:val="22"/>
                <w:szCs w:val="22"/>
                <w:rtl/>
                <w:lang w:bidi="ar-SA"/>
              </w:rPr>
              <w:t xml:space="preserve">«نحن بندخل قطعك، وانت بس تقبل الطلب بلمسة. وممكن موظفك أو ولدك يتابع الطلبات.»</w:t>
            </w:r>
          </w:p>
        </w:tc>
      </w:tr>
      <w:tr>
        <w:trPr>
          <w:cantSplit/>
        </w:trPr>
        <w:tc>
          <w:tcPr>
            <w:tcW w:type="dxa" w:w="2400"/>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start"/>
            </w:pPr>
            <w:r>
              <w:rPr>
                <w:rFonts w:ascii="Arial" w:cs="Arial" w:eastAsia="Arial" w:hAnsi="Arial"/>
                <w:b/>
                <w:bCs/>
                <w:color w:val="1F2937"/>
                <w:sz w:val="22"/>
                <w:szCs w:val="22"/>
                <w:rtl/>
                <w:lang w:bidi="ar-SA"/>
              </w:rPr>
              <w:t xml:space="preserve">«زبايني معروفين وما محتاج»</w:t>
            </w:r>
          </w:p>
        </w:tc>
        <w:tc>
          <w:tcPr>
            <w:tcW w:type="dxa" w:w="1900"/>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start"/>
            </w:pPr>
            <w:r>
              <w:rPr>
                <w:rFonts w:ascii="Arial" w:cs="Arial" w:eastAsia="Arial" w:hAnsi="Arial"/>
                <w:color w:val="1F2937"/>
                <w:sz w:val="22"/>
                <w:szCs w:val="22"/>
                <w:rtl/>
                <w:lang w:bidi="ar-SA"/>
              </w:rPr>
              <w:t xml:space="preserve">لا يرى فائدة</w:t>
            </w:r>
          </w:p>
        </w:tc>
        <w:tc>
          <w:tcPr>
            <w:tcW w:type="dxa" w:w="5338"/>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start"/>
            </w:pPr>
            <w:r>
              <w:rPr>
                <w:rFonts w:ascii="Arial" w:cs="Arial" w:eastAsia="Arial" w:hAnsi="Arial"/>
                <w:color w:val="1F2937"/>
                <w:sz w:val="22"/>
                <w:szCs w:val="22"/>
                <w:rtl/>
                <w:lang w:bidi="ar-SA"/>
              </w:rPr>
              <w:t xml:space="preserve">«زبائنك القدام معاك. التطبيق بيجيب ليك ناس من بره الشارع ما بيعرفوك، والزبون البحجز فني تركيب بيشتري القطعة معاها.»</w:t>
            </w:r>
          </w:p>
        </w:tc>
      </w:tr>
      <w:tr>
        <w:trPr>
          <w:cantSplit/>
        </w:trPr>
        <w:tc>
          <w:tcPr>
            <w:tcW w:type="dxa" w:w="2400"/>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start"/>
            </w:pPr>
            <w:r>
              <w:rPr>
                <w:rFonts w:ascii="Arial" w:cs="Arial" w:eastAsia="Arial" w:hAnsi="Arial"/>
                <w:b/>
                <w:bCs/>
                <w:color w:val="1F2937"/>
                <w:sz w:val="22"/>
                <w:szCs w:val="22"/>
                <w:rtl/>
                <w:lang w:bidi="ar-SA"/>
              </w:rPr>
              <w:t xml:space="preserve">«الأسعار بتتغير كل يوم»</w:t>
            </w:r>
          </w:p>
        </w:tc>
        <w:tc>
          <w:tcPr>
            <w:tcW w:type="dxa" w:w="1900"/>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start"/>
            </w:pPr>
            <w:r>
              <w:rPr>
                <w:rFonts w:ascii="Arial" w:cs="Arial" w:eastAsia="Arial" w:hAnsi="Arial"/>
                <w:color w:val="1F2937"/>
                <w:sz w:val="22"/>
                <w:szCs w:val="22"/>
                <w:rtl/>
                <w:lang w:bidi="ar-SA"/>
              </w:rPr>
              <w:t xml:space="preserve">يخاف يبيع بسعر قديم</w:t>
            </w:r>
          </w:p>
        </w:tc>
        <w:tc>
          <w:tcPr>
            <w:tcW w:type="dxa" w:w="5338"/>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start"/>
            </w:pPr>
            <w:r>
              <w:rPr>
                <w:rFonts w:ascii="Arial" w:cs="Arial" w:eastAsia="Arial" w:hAnsi="Arial"/>
                <w:color w:val="1F2937"/>
                <w:sz w:val="22"/>
                <w:szCs w:val="22"/>
                <w:rtl/>
                <w:lang w:bidi="ar-SA"/>
              </w:rPr>
              <w:t xml:space="preserve">«بتقدر ترفع أسعار كل قطعك بنسبة في ثواني، أو تخلي السعر عند الطلب. السعر بيتثبت للزبون لحظة ما يطلب، فخلي أسعارك محدّثة.»</w:t>
            </w:r>
          </w:p>
        </w:tc>
      </w:tr>
      <w:tr>
        <w:trPr>
          <w:cantSplit/>
        </w:trPr>
        <w:tc>
          <w:tcPr>
            <w:tcW w:type="dxa" w:w="2400"/>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start"/>
            </w:pPr>
            <w:r>
              <w:rPr>
                <w:rFonts w:ascii="Arial" w:cs="Arial" w:eastAsia="Arial" w:hAnsi="Arial"/>
                <w:b/>
                <w:bCs/>
                <w:color w:val="1F2937"/>
                <w:sz w:val="22"/>
                <w:szCs w:val="22"/>
                <w:rtl/>
                <w:lang w:bidi="ar-SA"/>
              </w:rPr>
              <w:t xml:space="preserve">«منو البضمن لي قروشي؟»</w:t>
            </w:r>
          </w:p>
        </w:tc>
        <w:tc>
          <w:tcPr>
            <w:tcW w:type="dxa" w:w="1900"/>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start"/>
            </w:pPr>
            <w:r>
              <w:rPr>
                <w:rFonts w:ascii="Arial" w:cs="Arial" w:eastAsia="Arial" w:hAnsi="Arial"/>
                <w:color w:val="1F2937"/>
                <w:sz w:val="22"/>
                <w:szCs w:val="22"/>
                <w:rtl/>
                <w:lang w:bidi="ar-SA"/>
              </w:rPr>
              <w:t xml:space="preserve">عدم ثقة في الدفع</w:t>
            </w:r>
          </w:p>
        </w:tc>
        <w:tc>
          <w:tcPr>
            <w:tcW w:type="dxa" w:w="5338"/>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start"/>
            </w:pPr>
            <w:r>
              <w:rPr>
                <w:rFonts w:ascii="Arial" w:cs="Arial" w:eastAsia="Arial" w:hAnsi="Arial"/>
                <w:color w:val="1F2937"/>
                <w:sz w:val="22"/>
                <w:szCs w:val="22"/>
                <w:rtl/>
                <w:lang w:bidi="ar-SA"/>
              </w:rPr>
              <w:t xml:space="preserve">«تحويل بنكك ما بيتأكد إلا بعد ما فريقنا يراجعه في كشف البنك. وبيجيك كشف حساب بكل بيعة، والدفعات أسبوعية على حسابك.»</w:t>
            </w:r>
          </w:p>
        </w:tc>
      </w:tr>
      <w:tr>
        <w:trPr>
          <w:cantSplit/>
        </w:trPr>
        <w:tc>
          <w:tcPr>
            <w:tcW w:type="dxa" w:w="2400"/>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start"/>
            </w:pPr>
            <w:r>
              <w:rPr>
                <w:rFonts w:ascii="Arial" w:cs="Arial" w:eastAsia="Arial" w:hAnsi="Arial"/>
                <w:b/>
                <w:bCs/>
                <w:color w:val="1F2937"/>
                <w:sz w:val="22"/>
                <w:szCs w:val="22"/>
                <w:rtl/>
                <w:lang w:bidi="ar-SA"/>
              </w:rPr>
              <w:t xml:space="preserve">«العمولة دي كتيرة»</w:t>
            </w:r>
          </w:p>
        </w:tc>
        <w:tc>
          <w:tcPr>
            <w:tcW w:type="dxa" w:w="1900"/>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start"/>
            </w:pPr>
            <w:r>
              <w:rPr>
                <w:rFonts w:ascii="Arial" w:cs="Arial" w:eastAsia="Arial" w:hAnsi="Arial"/>
                <w:color w:val="1F2937"/>
                <w:sz w:val="22"/>
                <w:szCs w:val="22"/>
                <w:rtl/>
                <w:lang w:bidi="ar-SA"/>
              </w:rPr>
              <w:t xml:space="preserve">يقارنها بربحه</w:t>
            </w:r>
          </w:p>
        </w:tc>
        <w:tc>
          <w:tcPr>
            <w:tcW w:type="dxa" w:w="5338"/>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start"/>
            </w:pPr>
            <w:r>
              <w:rPr>
                <w:rFonts w:ascii="Arial" w:cs="Arial" w:eastAsia="Arial" w:hAnsi="Arial"/>
                <w:color w:val="1F2937"/>
                <w:sz w:val="22"/>
                <w:szCs w:val="22"/>
                <w:rtl/>
                <w:lang w:bidi="ar-SA"/>
              </w:rPr>
              <w:t xml:space="preserve">«ما بتدفع شي 3 شهور، وبعدها 3% بس على القطع الاتباعت من التطبيق. ولو ما بعت، ما بتدفع ولا جنيه.»</w:t>
            </w:r>
          </w:p>
        </w:tc>
      </w:tr>
      <w:tr>
        <w:trPr>
          <w:cantSplit/>
        </w:trPr>
        <w:tc>
          <w:tcPr>
            <w:tcW w:type="dxa" w:w="2400"/>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start"/>
            </w:pPr>
            <w:r>
              <w:rPr>
                <w:rFonts w:ascii="Arial" w:cs="Arial" w:eastAsia="Arial" w:hAnsi="Arial"/>
                <w:b/>
                <w:bCs/>
                <w:color w:val="1F2937"/>
                <w:sz w:val="22"/>
                <w:szCs w:val="22"/>
                <w:rtl/>
                <w:lang w:bidi="ar-SA"/>
              </w:rPr>
              <w:t xml:space="preserve">«جاري حيشوف أسعاري»</w:t>
            </w:r>
          </w:p>
        </w:tc>
        <w:tc>
          <w:tcPr>
            <w:tcW w:type="dxa" w:w="1900"/>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start"/>
            </w:pPr>
            <w:r>
              <w:rPr>
                <w:rFonts w:ascii="Arial" w:cs="Arial" w:eastAsia="Arial" w:hAnsi="Arial"/>
                <w:color w:val="1F2937"/>
                <w:sz w:val="22"/>
                <w:szCs w:val="22"/>
                <w:rtl/>
                <w:lang w:bidi="ar-SA"/>
              </w:rPr>
              <w:t xml:space="preserve">خوف من المنافسة</w:t>
            </w:r>
          </w:p>
        </w:tc>
        <w:tc>
          <w:tcPr>
            <w:tcW w:type="dxa" w:w="5338"/>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start"/>
            </w:pPr>
            <w:r>
              <w:rPr>
                <w:rFonts w:ascii="Arial" w:cs="Arial" w:eastAsia="Arial" w:hAnsi="Arial"/>
                <w:color w:val="1F2937"/>
                <w:sz w:val="22"/>
                <w:szCs w:val="22"/>
                <w:rtl/>
                <w:lang w:bidi="ar-SA"/>
              </w:rPr>
              <w:t xml:space="preserve">«الأسعار معروفة في الشارع أصلًا. والزبون بيقارن بالضمان وحالة القطعة والتقييم كمان، مش بالسعر بس.»</w:t>
            </w:r>
          </w:p>
        </w:tc>
      </w:tr>
      <w:tr>
        <w:trPr>
          <w:cantSplit/>
        </w:trPr>
        <w:tc>
          <w:tcPr>
            <w:tcW w:type="dxa" w:w="2400"/>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start"/>
            </w:pPr>
            <w:r>
              <w:rPr>
                <w:rFonts w:ascii="Arial" w:cs="Arial" w:eastAsia="Arial" w:hAnsi="Arial"/>
                <w:b/>
                <w:bCs/>
                <w:color w:val="1F2937"/>
                <w:sz w:val="22"/>
                <w:szCs w:val="22"/>
                <w:rtl/>
                <w:lang w:bidi="ar-SA"/>
              </w:rPr>
              <w:t xml:space="preserve">«ما بعرف للموبايل كتير»</w:t>
            </w:r>
          </w:p>
        </w:tc>
        <w:tc>
          <w:tcPr>
            <w:tcW w:type="dxa" w:w="1900"/>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start"/>
            </w:pPr>
            <w:r>
              <w:rPr>
                <w:rFonts w:ascii="Arial" w:cs="Arial" w:eastAsia="Arial" w:hAnsi="Arial"/>
                <w:color w:val="1F2937"/>
                <w:sz w:val="22"/>
                <w:szCs w:val="22"/>
                <w:rtl/>
                <w:lang w:bidi="ar-SA"/>
              </w:rPr>
              <w:t xml:space="preserve">خوف من التعقيد</w:t>
            </w:r>
          </w:p>
        </w:tc>
        <w:tc>
          <w:tcPr>
            <w:tcW w:type="dxa" w:w="5338"/>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start"/>
            </w:pPr>
            <w:r>
              <w:rPr>
                <w:rFonts w:ascii="Arial" w:cs="Arial" w:eastAsia="Arial" w:hAnsi="Arial"/>
                <w:color w:val="1F2937"/>
                <w:sz w:val="22"/>
                <w:szCs w:val="22"/>
                <w:rtl/>
                <w:lang w:bidi="ar-SA"/>
              </w:rPr>
              <w:t xml:space="preserve">«التطبيق بالعربي وأزراره كبيرة. بنعلمك هسي في دقائق، والدعم معاك على واتساب.»</w:t>
            </w:r>
          </w:p>
        </w:tc>
      </w:tr>
      <w:tr>
        <w:trPr>
          <w:cantSplit/>
        </w:trPr>
        <w:tc>
          <w:tcPr>
            <w:tcW w:type="dxa" w:w="2400"/>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start"/>
            </w:pPr>
            <w:r>
              <w:rPr>
                <w:rFonts w:ascii="Arial" w:cs="Arial" w:eastAsia="Arial" w:hAnsi="Arial"/>
                <w:b/>
                <w:bCs/>
                <w:color w:val="1F2937"/>
                <w:sz w:val="22"/>
                <w:szCs w:val="22"/>
                <w:rtl/>
                <w:lang w:bidi="ar-SA"/>
              </w:rPr>
              <w:t xml:space="preserve">«لو الزبون رجّع القطعة؟»</w:t>
            </w:r>
          </w:p>
        </w:tc>
        <w:tc>
          <w:tcPr>
            <w:tcW w:type="dxa" w:w="1900"/>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start"/>
            </w:pPr>
            <w:r>
              <w:rPr>
                <w:rFonts w:ascii="Arial" w:cs="Arial" w:eastAsia="Arial" w:hAnsi="Arial"/>
                <w:color w:val="1F2937"/>
                <w:sz w:val="22"/>
                <w:szCs w:val="22"/>
                <w:rtl/>
                <w:lang w:bidi="ar-SA"/>
              </w:rPr>
              <w:t xml:space="preserve">خوف من الخسارة</w:t>
            </w:r>
          </w:p>
        </w:tc>
        <w:tc>
          <w:tcPr>
            <w:tcW w:type="dxa" w:w="5338"/>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start"/>
            </w:pPr>
            <w:r>
              <w:rPr>
                <w:rFonts w:ascii="Arial" w:cs="Arial" w:eastAsia="Arial" w:hAnsi="Arial"/>
                <w:color w:val="1F2937"/>
                <w:sz w:val="22"/>
                <w:szCs w:val="22"/>
                <w:rtl/>
                <w:lang w:bidi="ar-SA"/>
              </w:rPr>
              <w:t xml:space="preserve">«في قواعد إرجاع واضحة ومدة محددة، وأي خلاف بيحلّه فريق المنصة بالصور والمستندات.»</w:t>
            </w:r>
          </w:p>
        </w:tc>
      </w:tr>
      <w:tr>
        <w:trPr>
          <w:cantSplit/>
        </w:trPr>
        <w:tc>
          <w:tcPr>
            <w:tcW w:type="dxa" w:w="2400"/>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start"/>
            </w:pPr>
            <w:r>
              <w:rPr>
                <w:rFonts w:ascii="Arial" w:cs="Arial" w:eastAsia="Arial" w:hAnsi="Arial"/>
                <w:b/>
                <w:bCs/>
                <w:color w:val="1F2937"/>
                <w:sz w:val="22"/>
                <w:szCs w:val="22"/>
                <w:rtl/>
                <w:lang w:bidi="ar-SA"/>
              </w:rPr>
              <w:t xml:space="preserve">«الشبكة بتقطع عندنا»</w:t>
            </w:r>
          </w:p>
        </w:tc>
        <w:tc>
          <w:tcPr>
            <w:tcW w:type="dxa" w:w="1900"/>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start"/>
            </w:pPr>
            <w:r>
              <w:rPr>
                <w:rFonts w:ascii="Arial" w:cs="Arial" w:eastAsia="Arial" w:hAnsi="Arial"/>
                <w:color w:val="1F2937"/>
                <w:sz w:val="22"/>
                <w:szCs w:val="22"/>
                <w:rtl/>
                <w:lang w:bidi="ar-SA"/>
              </w:rPr>
              <w:t xml:space="preserve">تجربة سيئة مع التطبيقات</w:t>
            </w:r>
          </w:p>
        </w:tc>
        <w:tc>
          <w:tcPr>
            <w:tcW w:type="dxa" w:w="5338"/>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start"/>
            </w:pPr>
            <w:r>
              <w:rPr>
                <w:rFonts w:ascii="Arial" w:cs="Arial" w:eastAsia="Arial" w:hAnsi="Arial"/>
                <w:color w:val="1F2937"/>
                <w:sz w:val="22"/>
                <w:szCs w:val="22"/>
                <w:rtl/>
                <w:lang w:bidi="ar-SA"/>
              </w:rPr>
              <w:t xml:space="preserve">«التطبيق خفيف وبيحفظ شغلك ويرسله لمّا الشبكة ترجع.»</w:t>
            </w:r>
          </w:p>
        </w:tc>
      </w:tr>
      <w:tr>
        <w:trPr>
          <w:cantSplit/>
        </w:trPr>
        <w:tc>
          <w:tcPr>
            <w:tcW w:type="dxa" w:w="2400"/>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start"/>
            </w:pPr>
            <w:r>
              <w:rPr>
                <w:rFonts w:ascii="Arial" w:cs="Arial" w:eastAsia="Arial" w:hAnsi="Arial"/>
                <w:b/>
                <w:bCs/>
                <w:color w:val="1F2937"/>
                <w:sz w:val="22"/>
                <w:szCs w:val="22"/>
                <w:rtl/>
                <w:lang w:bidi="ar-SA"/>
              </w:rPr>
              <w:t xml:space="preserve">«خليني أشوف الناس الأول»</w:t>
            </w:r>
          </w:p>
        </w:tc>
        <w:tc>
          <w:tcPr>
            <w:tcW w:type="dxa" w:w="1900"/>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start"/>
            </w:pPr>
            <w:r>
              <w:rPr>
                <w:rFonts w:ascii="Arial" w:cs="Arial" w:eastAsia="Arial" w:hAnsi="Arial"/>
                <w:color w:val="1F2937"/>
                <w:sz w:val="22"/>
                <w:szCs w:val="22"/>
                <w:rtl/>
                <w:lang w:bidi="ar-SA"/>
              </w:rPr>
              <w:t xml:space="preserve">يتبع غيره</w:t>
            </w:r>
          </w:p>
        </w:tc>
        <w:tc>
          <w:tcPr>
            <w:tcW w:type="dxa" w:w="5338"/>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start"/>
            </w:pPr>
            <w:r>
              <w:rPr>
                <w:rFonts w:ascii="Arial" w:cs="Arial" w:eastAsia="Arial" w:hAnsi="Arial"/>
                <w:color w:val="1F2937"/>
                <w:sz w:val="22"/>
                <w:szCs w:val="22"/>
                <w:rtl/>
                <w:lang w:bidi="ar-SA"/>
              </w:rPr>
              <w:t xml:space="preserve">«براحتك. دي أسماء المحلات الدخلت معانا. بس عرض المحلات المؤسسة لأول 30 محل بس.»</w:t>
            </w:r>
          </w:p>
        </w:tc>
      </w:tr>
      <w:tr>
        <w:trPr>
          <w:cantSplit/>
        </w:trPr>
        <w:tc>
          <w:tcPr>
            <w:tcW w:type="dxa" w:w="2400"/>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start"/>
            </w:pPr>
            <w:r>
              <w:rPr>
                <w:rFonts w:ascii="Arial" w:cs="Arial" w:eastAsia="Arial" w:hAnsi="Arial"/>
                <w:b/>
                <w:bCs/>
                <w:color w:val="1F2937"/>
                <w:sz w:val="22"/>
                <w:szCs w:val="22"/>
                <w:rtl/>
                <w:lang w:bidi="ar-SA"/>
              </w:rPr>
              <w:t xml:space="preserve">«ما عندي إيميل»</w:t>
            </w:r>
          </w:p>
        </w:tc>
        <w:tc>
          <w:tcPr>
            <w:tcW w:type="dxa" w:w="1900"/>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start"/>
            </w:pPr>
            <w:r>
              <w:rPr>
                <w:rFonts w:ascii="Arial" w:cs="Arial" w:eastAsia="Arial" w:hAnsi="Arial"/>
                <w:color w:val="1F2937"/>
                <w:sz w:val="22"/>
                <w:szCs w:val="22"/>
                <w:rtl/>
                <w:lang w:bidi="ar-SA"/>
              </w:rPr>
              <w:t xml:space="preserve">عائق تقني</w:t>
            </w:r>
          </w:p>
        </w:tc>
        <w:tc>
          <w:tcPr>
            <w:tcW w:type="dxa" w:w="5338"/>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start"/>
            </w:pPr>
            <w:r>
              <w:rPr>
                <w:rFonts w:ascii="Arial" w:cs="Arial" w:eastAsia="Arial" w:hAnsi="Arial"/>
                <w:color w:val="1F2937"/>
                <w:sz w:val="22"/>
                <w:szCs w:val="22"/>
                <w:rtl/>
                <w:lang w:bidi="ar-SA"/>
              </w:rPr>
              <w:t xml:space="preserve">«بنعمل ليك واحد هسي مع بعض، وما بتحتاجه إلا لو نسيت كلمة السر.»</w:t>
            </w:r>
          </w:p>
        </w:tc>
      </w:tr>
    </w:tbl>
    <w:p>
      <w:pPr>
        <w:pStyle w:val="Heading1"/>
        <w:keepNext/>
        <w:bidi/>
        <w:spacing w:after="160" w:before="360" w:line="300"/>
        <w:jc w:val="both"/>
      </w:pPr>
      <w:r>
        <w:rPr>
          <w:rFonts w:ascii="Arial" w:cs="Arial" w:eastAsia="Arial" w:hAnsi="Arial"/>
          <w:b/>
          <w:bCs/>
          <w:color w:val="1F2937"/>
          <w:sz w:val="36"/>
          <w:szCs w:val="36"/>
          <w:rtl/>
          <w:lang w:bidi="ar-SA"/>
        </w:rPr>
        <w:t xml:space="preserve">10. بناء الثقة والاستمرار</w:t>
      </w:r>
    </w:p>
    <w:p>
      <w:pPr>
        <w:pStyle w:val="ListParagraph"/>
        <w:numPr>
          <w:ilvl w:val="0"/>
          <w:numId w:val="2"/>
        </w:numPr>
        <w:bidi/>
        <w:spacing w:after="80" w:before="0" w:line="300"/>
        <w:jc w:val="both"/>
      </w:pPr>
      <w:r>
        <w:rPr>
          <w:rFonts w:ascii="Arial" w:cs="Arial" w:eastAsia="Arial" w:hAnsi="Arial"/>
          <w:b/>
          <w:bCs/>
          <w:color w:val="1F2937"/>
          <w:sz w:val="25"/>
          <w:szCs w:val="25"/>
          <w:rtl/>
          <w:lang w:bidi="ar-SA"/>
        </w:rPr>
        <w:t xml:space="preserve">اتفاقية من صفحة واحدة</w:t>
      </w:r>
      <w:r>
        <w:rPr>
          <w:rFonts w:ascii="Arial" w:cs="Arial" w:eastAsia="Arial" w:hAnsi="Arial"/>
          <w:color w:val="1F2937"/>
          <w:sz w:val="25"/>
          <w:szCs w:val="25"/>
          <w:rtl/>
          <w:lang w:bidi="ar-SA"/>
        </w:rPr>
        <w:t xml:space="preserve"> بالعربي، يوقّعها الطرفان ويحتفظ المحل بنسخة (الملحق ج).</w:t>
      </w:r>
    </w:p>
    <w:p>
      <w:pPr>
        <w:pStyle w:val="ListParagraph"/>
        <w:numPr>
          <w:ilvl w:val="0"/>
          <w:numId w:val="2"/>
        </w:numPr>
        <w:bidi/>
        <w:spacing w:after="80" w:before="0" w:line="300"/>
        <w:jc w:val="both"/>
      </w:pPr>
      <w:r>
        <w:rPr>
          <w:rFonts w:ascii="Arial" w:cs="Arial" w:eastAsia="Arial" w:hAnsi="Arial"/>
          <w:b/>
          <w:bCs/>
          <w:color w:val="1F2937"/>
          <w:sz w:val="25"/>
          <w:szCs w:val="25"/>
          <w:rtl/>
          <w:lang w:bidi="ar-SA"/>
        </w:rPr>
        <w:t xml:space="preserve">الشفافية:</w:t>
      </w:r>
      <w:r>
        <w:rPr>
          <w:rFonts w:ascii="Arial" w:cs="Arial" w:eastAsia="Arial" w:hAnsi="Arial"/>
          <w:color w:val="1F2937"/>
          <w:sz w:val="25"/>
          <w:szCs w:val="25"/>
          <w:rtl/>
          <w:lang w:bidi="ar-SA"/>
        </w:rPr>
        <w:t xml:space="preserve"> كشف حساب لكل بيعة، والعمولة ظاهرة سطرًا سطرًا.</w:t>
      </w:r>
    </w:p>
    <w:p>
      <w:pPr>
        <w:pStyle w:val="ListParagraph"/>
        <w:numPr>
          <w:ilvl w:val="0"/>
          <w:numId w:val="2"/>
        </w:numPr>
        <w:bidi/>
        <w:spacing w:after="80" w:before="0" w:line="300"/>
        <w:jc w:val="both"/>
      </w:pPr>
      <w:r>
        <w:rPr>
          <w:rFonts w:ascii="Arial" w:cs="Arial" w:eastAsia="Arial" w:hAnsi="Arial"/>
          <w:b/>
          <w:bCs/>
          <w:color w:val="1F2937"/>
          <w:sz w:val="25"/>
          <w:szCs w:val="25"/>
          <w:rtl/>
          <w:lang w:bidi="ar-SA"/>
        </w:rPr>
        <w:t xml:space="preserve">الالتزام بالمواعيد:</w:t>
      </w:r>
      <w:r>
        <w:rPr>
          <w:rFonts w:ascii="Arial" w:cs="Arial" w:eastAsia="Arial" w:hAnsi="Arial"/>
          <w:color w:val="1F2937"/>
          <w:sz w:val="25"/>
          <w:szCs w:val="25"/>
          <w:rtl/>
          <w:lang w:bidi="ar-SA"/>
        </w:rPr>
        <w:t xml:space="preserve"> الدفعات الأسبوعية في يومها دون تأخير؛ أي تأخير يضرب الثقة في الشارع كله.</w:t>
      </w:r>
    </w:p>
    <w:p>
      <w:pPr>
        <w:pStyle w:val="ListParagraph"/>
        <w:numPr>
          <w:ilvl w:val="0"/>
          <w:numId w:val="2"/>
        </w:numPr>
        <w:bidi/>
        <w:spacing w:after="80" w:before="0" w:line="300"/>
        <w:jc w:val="both"/>
      </w:pPr>
      <w:r>
        <w:rPr>
          <w:rFonts w:ascii="Arial" w:cs="Arial" w:eastAsia="Arial" w:hAnsi="Arial"/>
          <w:b/>
          <w:bCs/>
          <w:color w:val="1F2937"/>
          <w:sz w:val="25"/>
          <w:szCs w:val="25"/>
          <w:rtl/>
          <w:lang w:bidi="ar-SA"/>
        </w:rPr>
        <w:t xml:space="preserve">شخص معروف:</w:t>
      </w:r>
      <w:r>
        <w:rPr>
          <w:rFonts w:ascii="Arial" w:cs="Arial" w:eastAsia="Arial" w:hAnsi="Arial"/>
          <w:color w:val="1F2937"/>
          <w:sz w:val="25"/>
          <w:szCs w:val="25"/>
          <w:rtl/>
          <w:lang w:bidi="ar-SA"/>
        </w:rPr>
        <w:t xml:space="preserve"> لكل محل رقم مدير محدد يرجع إليه عند أي مشكلة.</w:t>
      </w:r>
    </w:p>
    <w:p>
      <w:pPr>
        <w:pStyle w:val="ListParagraph"/>
        <w:numPr>
          <w:ilvl w:val="0"/>
          <w:numId w:val="2"/>
        </w:numPr>
        <w:bidi/>
        <w:spacing w:after="80" w:before="0" w:line="300"/>
        <w:jc w:val="both"/>
      </w:pPr>
      <w:r>
        <w:rPr>
          <w:rFonts w:ascii="Arial" w:cs="Arial" w:eastAsia="Arial" w:hAnsi="Arial"/>
          <w:b/>
          <w:bCs/>
          <w:color w:val="1F2937"/>
          <w:sz w:val="25"/>
          <w:szCs w:val="25"/>
          <w:rtl/>
          <w:lang w:bidi="ar-SA"/>
        </w:rPr>
        <w:t xml:space="preserve">مجموعة واتساب «شركاء شارع الغالي»:</w:t>
      </w:r>
      <w:r>
        <w:rPr>
          <w:rFonts w:ascii="Arial" w:cs="Arial" w:eastAsia="Arial" w:hAnsi="Arial"/>
          <w:color w:val="1F2937"/>
          <w:sz w:val="25"/>
          <w:szCs w:val="25"/>
          <w:rtl/>
          <w:lang w:bidi="ar-SA"/>
        </w:rPr>
        <w:t xml:space="preserve"> للتنبيهات والنصائح والاحتفال بالإنجازات، لا للإعلانات الكثيرة.</w:t>
      </w:r>
    </w:p>
    <w:p>
      <w:pPr>
        <w:pStyle w:val="ListParagraph"/>
        <w:numPr>
          <w:ilvl w:val="0"/>
          <w:numId w:val="2"/>
        </w:numPr>
        <w:bidi/>
        <w:spacing w:after="80" w:before="0" w:line="300"/>
        <w:jc w:val="both"/>
      </w:pPr>
      <w:r>
        <w:rPr>
          <w:rFonts w:ascii="Arial" w:cs="Arial" w:eastAsia="Arial" w:hAnsi="Arial"/>
          <w:b/>
          <w:bCs/>
          <w:color w:val="1F2937"/>
          <w:sz w:val="25"/>
          <w:szCs w:val="25"/>
          <w:rtl/>
          <w:lang w:bidi="ar-SA"/>
        </w:rPr>
        <w:t xml:space="preserve">تقرير شهري لكل محل:</w:t>
      </w:r>
      <w:r>
        <w:rPr>
          <w:rFonts w:ascii="Arial" w:cs="Arial" w:eastAsia="Arial" w:hAnsi="Arial"/>
          <w:color w:val="1F2937"/>
          <w:sz w:val="25"/>
          <w:szCs w:val="25"/>
          <w:rtl/>
          <w:lang w:bidi="ar-SA"/>
        </w:rPr>
        <w:t xml:space="preserve"> عدد الطلبات والمبيعات وأكثر القطع طلبًا.</w:t>
      </w:r>
    </w:p>
    <w:p>
      <w:pPr>
        <w:pStyle w:val="ListParagraph"/>
        <w:numPr>
          <w:ilvl w:val="0"/>
          <w:numId w:val="2"/>
        </w:numPr>
        <w:bidi/>
        <w:spacing w:after="80" w:before="0" w:line="300"/>
        <w:jc w:val="both"/>
      </w:pPr>
      <w:r>
        <w:rPr>
          <w:rFonts w:ascii="Arial" w:cs="Arial" w:eastAsia="Arial" w:hAnsi="Arial"/>
          <w:b/>
          <w:bCs/>
          <w:color w:val="1F2937"/>
          <w:sz w:val="25"/>
          <w:szCs w:val="25"/>
          <w:rtl/>
          <w:lang w:bidi="ar-SA"/>
        </w:rPr>
        <w:t xml:space="preserve">الخروج سهل:</w:t>
      </w:r>
      <w:r>
        <w:rPr>
          <w:rFonts w:ascii="Arial" w:cs="Arial" w:eastAsia="Arial" w:hAnsi="Arial"/>
          <w:color w:val="1F2937"/>
          <w:sz w:val="25"/>
          <w:szCs w:val="25"/>
          <w:rtl/>
          <w:lang w:bidi="ar-SA"/>
        </w:rPr>
        <w:t xml:space="preserve"> يستطيع المحل إيقاف حسابه متى شاء دون غرامة؛ وهذا وحده يطمئنه.</w:t>
      </w:r>
    </w:p>
    <w:p>
      <w:pPr>
        <w:pStyle w:val="ListParagraph"/>
        <w:numPr>
          <w:ilvl w:val="0"/>
          <w:numId w:val="2"/>
        </w:numPr>
        <w:bidi/>
        <w:spacing w:after="80" w:before="0" w:line="300"/>
        <w:jc w:val="both"/>
      </w:pPr>
      <w:r>
        <w:rPr>
          <w:rFonts w:ascii="Arial" w:cs="Arial" w:eastAsia="Arial" w:hAnsi="Arial"/>
          <w:b/>
          <w:bCs/>
          <w:color w:val="1F2937"/>
          <w:sz w:val="25"/>
          <w:szCs w:val="25"/>
          <w:rtl/>
          <w:lang w:bidi="ar-SA"/>
        </w:rPr>
        <w:t xml:space="preserve">العدل بين المحلات:</w:t>
      </w:r>
      <w:r>
        <w:rPr>
          <w:rFonts w:ascii="Arial" w:cs="Arial" w:eastAsia="Arial" w:hAnsi="Arial"/>
          <w:color w:val="1F2937"/>
          <w:sz w:val="25"/>
          <w:szCs w:val="25"/>
          <w:rtl/>
          <w:lang w:bidi="ar-SA"/>
        </w:rPr>
        <w:t xml:space="preserve"> ترتيب نتائج البحث لا يفضّل محلًا على آخر إلا عبر الباقة المميزة، وبشكل معلن.</w:t>
      </w:r>
    </w:p>
    <w:p>
      <w:pPr>
        <w:pStyle w:val="Heading1"/>
        <w:keepNext/>
        <w:bidi/>
        <w:spacing w:after="160" w:before="360" w:line="300"/>
        <w:jc w:val="both"/>
      </w:pPr>
      <w:r>
        <w:rPr>
          <w:rFonts w:ascii="Arial" w:cs="Arial" w:eastAsia="Arial" w:hAnsi="Arial"/>
          <w:b/>
          <w:bCs/>
          <w:color w:val="1F2937"/>
          <w:sz w:val="36"/>
          <w:szCs w:val="36"/>
          <w:rtl/>
          <w:lang w:bidi="ar-SA"/>
        </w:rPr>
        <w:t xml:space="preserve">11. الإحالة والحوافز</w:t>
      </w:r>
    </w:p>
    <w:p>
      <w:pPr>
        <w:pStyle w:val="ListParagraph"/>
        <w:numPr>
          <w:ilvl w:val="0"/>
          <w:numId w:val="2"/>
        </w:numPr>
        <w:bidi/>
        <w:spacing w:after="80" w:before="0" w:line="300"/>
        <w:jc w:val="both"/>
      </w:pPr>
      <w:r>
        <w:rPr>
          <w:rFonts w:ascii="Arial" w:cs="Arial" w:eastAsia="Arial" w:hAnsi="Arial"/>
          <w:color w:val="1F2937"/>
          <w:sz w:val="25"/>
          <w:szCs w:val="25"/>
          <w:rtl/>
          <w:lang w:bidi="ar-SA"/>
        </w:rPr>
        <w:t xml:space="preserve">كل محل يُحضر محلًا آخر ويصبح نشطًا يحصل على </w:t>
      </w:r>
      <w:r>
        <w:rPr>
          <w:rFonts w:ascii="Arial" w:cs="Arial" w:eastAsia="Arial" w:hAnsi="Arial"/>
          <w:b/>
          <w:bCs/>
          <w:color w:val="1F2937"/>
          <w:sz w:val="25"/>
          <w:szCs w:val="25"/>
          <w:rtl/>
          <w:lang w:bidi="ar-SA"/>
        </w:rPr>
        <w:t xml:space="preserve">شهر إضافي بدون عمولة</w:t>
      </w:r>
      <w:r>
        <w:rPr>
          <w:rFonts w:ascii="Arial" w:cs="Arial" w:eastAsia="Arial" w:hAnsi="Arial"/>
          <w:color w:val="1F2937"/>
          <w:sz w:val="25"/>
          <w:szCs w:val="25"/>
          <w:rtl/>
          <w:lang w:bidi="ar-SA"/>
        </w:rPr>
        <w:t xml:space="preserve"> (حتى 3 أشهر إضافية).</w:t>
      </w:r>
    </w:p>
    <w:p>
      <w:pPr>
        <w:pStyle w:val="ListParagraph"/>
        <w:numPr>
          <w:ilvl w:val="0"/>
          <w:numId w:val="2"/>
        </w:numPr>
        <w:bidi/>
        <w:spacing w:after="80" w:before="0" w:line="300"/>
        <w:jc w:val="both"/>
      </w:pPr>
      <w:r>
        <w:rPr>
          <w:rFonts w:ascii="Arial" w:cs="Arial" w:eastAsia="Arial" w:hAnsi="Arial"/>
          <w:color w:val="1F2937"/>
          <w:sz w:val="25"/>
          <w:szCs w:val="25"/>
          <w:rtl/>
          <w:lang w:bidi="ar-SA"/>
        </w:rPr>
        <w:t xml:space="preserve">شهادة «شريك مؤسِّس» مطبوعة تُعلَّق في المحل.</w:t>
      </w:r>
    </w:p>
    <w:p>
      <w:pPr>
        <w:pStyle w:val="ListParagraph"/>
        <w:numPr>
          <w:ilvl w:val="0"/>
          <w:numId w:val="2"/>
        </w:numPr>
        <w:bidi/>
        <w:spacing w:after="80" w:before="0" w:line="300"/>
        <w:jc w:val="both"/>
      </w:pPr>
      <w:r>
        <w:rPr>
          <w:rFonts w:ascii="Arial" w:cs="Arial" w:eastAsia="Arial" w:hAnsi="Arial"/>
          <w:color w:val="1F2937"/>
          <w:sz w:val="25"/>
          <w:szCs w:val="25"/>
          <w:rtl/>
          <w:lang w:bidi="ar-SA"/>
        </w:rPr>
        <w:t xml:space="preserve">تكريم شهري لأفضل محل (أسرع رد على طلبات التسعير، أعلى تقييم) في مجموعة الشركاء.</w:t>
      </w:r>
    </w:p>
    <w:p>
      <w:pPr>
        <w:pStyle w:val="ListParagraph"/>
        <w:numPr>
          <w:ilvl w:val="0"/>
          <w:numId w:val="2"/>
        </w:numPr>
        <w:bidi/>
        <w:spacing w:after="80" w:before="0" w:line="300"/>
        <w:jc w:val="both"/>
      </w:pPr>
      <w:r>
        <w:rPr>
          <w:rFonts w:ascii="Arial" w:cs="Arial" w:eastAsia="Arial" w:hAnsi="Arial"/>
          <w:color w:val="1F2937"/>
          <w:sz w:val="25"/>
          <w:szCs w:val="25"/>
          <w:rtl/>
          <w:lang w:bidi="ar-SA"/>
        </w:rPr>
        <w:t xml:space="preserve">عند طرح الباقة المميزة: أولوية وشهور مجانية للمحلات المؤسِّسة الأكثر نشاطًا.</w:t>
      </w:r>
    </w:p>
    <w:p>
      <w:pPr>
        <w:pStyle w:val="Heading1"/>
        <w:keepNext/>
        <w:bidi/>
        <w:spacing w:after="160" w:before="360" w:line="300"/>
        <w:jc w:val="both"/>
      </w:pPr>
      <w:r>
        <w:rPr>
          <w:rFonts w:ascii="Arial" w:cs="Arial" w:eastAsia="Arial" w:hAnsi="Arial"/>
          <w:b/>
          <w:bCs/>
          <w:color w:val="1F2937"/>
          <w:sz w:val="36"/>
          <w:szCs w:val="36"/>
          <w:rtl/>
          <w:lang w:bidi="ar-SA"/>
        </w:rPr>
        <w:t xml:space="preserve">12. ضمان وصول الطلبات إلى المحلات</w:t>
      </w:r>
    </w:p>
    <w:p>
      <w:pPr>
        <w:bidi/>
        <w:spacing w:after="120" w:before="0" w:line="300"/>
        <w:jc w:val="both"/>
      </w:pPr>
      <w:r>
        <w:rPr>
          <w:rFonts w:ascii="Arial" w:cs="Arial" w:eastAsia="Arial" w:hAnsi="Arial"/>
          <w:color w:val="1F2937"/>
          <w:sz w:val="25"/>
          <w:szCs w:val="25"/>
          <w:rtl/>
          <w:lang w:bidi="ar-SA"/>
        </w:rPr>
        <w:t xml:space="preserve">أقوى سبب يُبقي صاحب المحل هو أن تصله طلبات. لذلك يبدأ تسويق التطبيق للمشترين بالتوازي مع مرحلة الانتشار، لا بعدها:</w:t>
      </w:r>
    </w:p>
    <w:p>
      <w:pPr>
        <w:pStyle w:val="ListParagraph"/>
        <w:numPr>
          <w:ilvl w:val="0"/>
          <w:numId w:val="2"/>
        </w:numPr>
        <w:bidi/>
        <w:spacing w:after="80" w:before="0" w:line="300"/>
        <w:jc w:val="both"/>
      </w:pPr>
      <w:r>
        <w:rPr>
          <w:rFonts w:ascii="Arial" w:cs="Arial" w:eastAsia="Arial" w:hAnsi="Arial"/>
          <w:color w:val="1F2937"/>
          <w:sz w:val="25"/>
          <w:szCs w:val="25"/>
          <w:rtl/>
          <w:lang w:bidi="ar-SA"/>
        </w:rPr>
        <w:t xml:space="preserve">رموز QR على واجهات المحلات وفي الشارع نفسه، فيحمّل التطبيقَ كلُّ زائر للشارع.</w:t>
      </w:r>
    </w:p>
    <w:p>
      <w:pPr>
        <w:pStyle w:val="ListParagraph"/>
        <w:numPr>
          <w:ilvl w:val="0"/>
          <w:numId w:val="2"/>
        </w:numPr>
        <w:bidi/>
        <w:spacing w:after="80" w:before="0" w:line="300"/>
        <w:jc w:val="both"/>
      </w:pPr>
      <w:r>
        <w:rPr>
          <w:rFonts w:ascii="Arial" w:cs="Arial" w:eastAsia="Arial" w:hAnsi="Arial"/>
          <w:color w:val="1F2937"/>
          <w:sz w:val="25"/>
          <w:szCs w:val="25"/>
          <w:rtl/>
          <w:lang w:bidi="ar-SA"/>
        </w:rPr>
        <w:t xml:space="preserve">مجموعات أصحاب العربات على فيسبوك وواتساب، وحالات واتساب للمحلات والمندوبين.</w:t>
      </w:r>
    </w:p>
    <w:p>
      <w:pPr>
        <w:pStyle w:val="ListParagraph"/>
        <w:numPr>
          <w:ilvl w:val="0"/>
          <w:numId w:val="2"/>
        </w:numPr>
        <w:bidi/>
        <w:spacing w:after="80" w:before="0" w:line="300"/>
        <w:jc w:val="both"/>
      </w:pPr>
      <w:r>
        <w:rPr>
          <w:rFonts w:ascii="Arial" w:cs="Arial" w:eastAsia="Arial" w:hAnsi="Arial"/>
          <w:color w:val="1F2937"/>
          <w:sz w:val="25"/>
          <w:szCs w:val="25"/>
          <w:rtl/>
          <w:lang w:bidi="ar-SA"/>
        </w:rPr>
        <w:t xml:space="preserve">الفنيون والورش: كل فني على التطبيق يجلب زبائنه معه.</w:t>
      </w:r>
    </w:p>
    <w:p>
      <w:pPr>
        <w:pStyle w:val="ListParagraph"/>
        <w:numPr>
          <w:ilvl w:val="0"/>
          <w:numId w:val="2"/>
        </w:numPr>
        <w:bidi/>
        <w:spacing w:after="80" w:before="0" w:line="300"/>
        <w:jc w:val="both"/>
      </w:pPr>
      <w:r>
        <w:rPr>
          <w:rFonts w:ascii="Arial" w:cs="Arial" w:eastAsia="Arial" w:hAnsi="Arial"/>
          <w:color w:val="1F2937"/>
          <w:sz w:val="25"/>
          <w:szCs w:val="25"/>
          <w:rtl/>
          <w:lang w:bidi="ar-SA"/>
        </w:rPr>
        <w:t xml:space="preserve">عرض إطلاق للمشترين، مثل الإعفاء من رسوم الحجز لأول تركيب.</w:t>
      </w:r>
    </w:p>
    <w:p>
      <w:pPr>
        <w:pStyle w:val="ListParagraph"/>
        <w:numPr>
          <w:ilvl w:val="0"/>
          <w:numId w:val="2"/>
        </w:numPr>
        <w:bidi/>
        <w:spacing w:after="80" w:before="0" w:line="300"/>
        <w:jc w:val="both"/>
      </w:pPr>
      <w:r>
        <w:rPr>
          <w:rFonts w:ascii="Arial" w:cs="Arial" w:eastAsia="Arial" w:hAnsi="Arial"/>
          <w:color w:val="1F2937"/>
          <w:sz w:val="25"/>
          <w:szCs w:val="25"/>
          <w:rtl/>
          <w:lang w:bidi="ar-SA"/>
        </w:rPr>
        <w:t xml:space="preserve">عدم الإطلاق للمشترين قبل وجود عدد كافٍ من القطع (1,500 على الأقل)، حتى لا يجد المشتري تطبيقًا فارغًا.</w:t>
      </w:r>
    </w:p>
    <w:p>
      <w:pPr>
        <w:pStyle w:val="Heading1"/>
        <w:keepNext/>
        <w:bidi/>
        <w:spacing w:after="160" w:before="360" w:line="300"/>
        <w:jc w:val="both"/>
      </w:pPr>
      <w:r>
        <w:rPr>
          <w:rFonts w:ascii="Arial" w:cs="Arial" w:eastAsia="Arial" w:hAnsi="Arial"/>
          <w:b/>
          <w:bCs/>
          <w:color w:val="1F2937"/>
          <w:sz w:val="36"/>
          <w:szCs w:val="36"/>
          <w:rtl/>
          <w:lang w:bidi="ar-SA"/>
        </w:rPr>
        <w:t xml:space="preserve">13. ما يحتاجه التطبيق لدعم هذه الخطة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00"/>
        <w:gridCol w:w="3138"/>
        <w:gridCol w:w="2800"/>
      </w:tblGrid>
      <w:tr>
        <w:trPr>
          <w:cantSplit/>
          <w:tblHeader/>
        </w:trPr>
        <w:tc>
          <w:tcPr>
            <w:tcW w:type="dxa" w:w="3700"/>
            <w:tcBorders>
              <w:top w:val="single" w:color="D1D5DB" w:sz="4"/>
              <w:left w:val="single" w:color="D1D5DB" w:sz="4"/>
              <w:bottom w:val="single" w:color="D1D5DB" w:sz="4"/>
              <w:right w:val="single" w:color="D1D5DB" w:sz="4"/>
            </w:tcBorders>
            <w:shd w:fill="1F2937" w:color="auto" w:val="clear"/>
            <w:tcMar>
              <w:top w:type="dxa" w:w="90"/>
              <w:left w:type="dxa" w:w="120"/>
              <w:bottom w:type="dxa" w:w="90"/>
              <w:right w:type="dxa" w:w="120"/>
            </w:tcMar>
            <w:vAlign w:val="center"/>
          </w:tcPr>
          <w:p>
            <w:pPr>
              <w:bidi/>
              <w:spacing w:after="40" w:before="0" w:line="276"/>
              <w:jc w:val="start"/>
            </w:pPr>
            <w:r>
              <w:rPr>
                <w:rFonts w:ascii="Arial" w:cs="Arial" w:eastAsia="Arial" w:hAnsi="Arial"/>
                <w:b/>
                <w:bCs/>
                <w:color w:val="FFFFFF"/>
                <w:sz w:val="22"/>
                <w:szCs w:val="22"/>
                <w:rtl/>
                <w:lang w:bidi="ar-SA"/>
              </w:rPr>
              <w:t xml:space="preserve">الإضافة</w:t>
            </w:r>
          </w:p>
        </w:tc>
        <w:tc>
          <w:tcPr>
            <w:tcW w:type="dxa" w:w="3138"/>
            <w:tcBorders>
              <w:top w:val="single" w:color="D1D5DB" w:sz="4"/>
              <w:left w:val="single" w:color="D1D5DB" w:sz="4"/>
              <w:bottom w:val="single" w:color="D1D5DB" w:sz="4"/>
              <w:right w:val="single" w:color="D1D5DB" w:sz="4"/>
            </w:tcBorders>
            <w:shd w:fill="1F2937" w:color="auto" w:val="clear"/>
            <w:tcMar>
              <w:top w:type="dxa" w:w="90"/>
              <w:left w:type="dxa" w:w="120"/>
              <w:bottom w:type="dxa" w:w="90"/>
              <w:right w:type="dxa" w:w="120"/>
            </w:tcMar>
            <w:vAlign w:val="center"/>
          </w:tcPr>
          <w:p>
            <w:pPr>
              <w:bidi/>
              <w:spacing w:after="40" w:before="0" w:line="276"/>
              <w:jc w:val="start"/>
            </w:pPr>
            <w:r>
              <w:rPr>
                <w:rFonts w:ascii="Arial" w:cs="Arial" w:eastAsia="Arial" w:hAnsi="Arial"/>
                <w:b/>
                <w:bCs/>
                <w:color w:val="FFFFFF"/>
                <w:sz w:val="22"/>
                <w:szCs w:val="22"/>
                <w:rtl/>
                <w:lang w:bidi="ar-SA"/>
              </w:rPr>
              <w:t xml:space="preserve">لماذا</w:t>
            </w:r>
          </w:p>
        </w:tc>
        <w:tc>
          <w:tcPr>
            <w:tcW w:type="dxa" w:w="2800"/>
            <w:tcBorders>
              <w:top w:val="single" w:color="D1D5DB" w:sz="4"/>
              <w:left w:val="single" w:color="D1D5DB" w:sz="4"/>
              <w:bottom w:val="single" w:color="D1D5DB" w:sz="4"/>
              <w:right w:val="single" w:color="D1D5DB" w:sz="4"/>
            </w:tcBorders>
            <w:shd w:fill="1F2937" w:color="auto" w:val="clear"/>
            <w:tcMar>
              <w:top w:type="dxa" w:w="90"/>
              <w:left w:type="dxa" w:w="120"/>
              <w:bottom w:type="dxa" w:w="90"/>
              <w:right w:type="dxa" w:w="120"/>
            </w:tcMar>
            <w:vAlign w:val="center"/>
          </w:tcPr>
          <w:p>
            <w:pPr>
              <w:bidi/>
              <w:spacing w:after="40" w:before="0" w:line="276"/>
              <w:jc w:val="start"/>
            </w:pPr>
            <w:r>
              <w:rPr>
                <w:rFonts w:ascii="Arial" w:cs="Arial" w:eastAsia="Arial" w:hAnsi="Arial"/>
                <w:b/>
                <w:bCs/>
                <w:color w:val="FFFFFF"/>
                <w:sz w:val="22"/>
                <w:szCs w:val="22"/>
                <w:rtl/>
                <w:lang w:bidi="ar-SA"/>
              </w:rPr>
              <w:t xml:space="preserve">متى</w:t>
            </w:r>
          </w:p>
        </w:tc>
      </w:tr>
      <w:tr>
        <w:trPr>
          <w:cantSplit/>
        </w:trPr>
        <w:tc>
          <w:tcPr>
            <w:tcW w:type="dxa" w:w="3700"/>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start"/>
            </w:pPr>
            <w:r>
              <w:rPr>
                <w:rFonts w:ascii="Arial" w:cs="Arial" w:eastAsia="Arial" w:hAnsi="Arial"/>
                <w:b/>
                <w:bCs/>
                <w:color w:val="1F2937"/>
                <w:sz w:val="22"/>
                <w:szCs w:val="22"/>
                <w:rtl/>
                <w:lang w:bidi="ar-SA"/>
              </w:rPr>
              <w:t xml:space="preserve">عمولة خاصة لكل محل، وفترة إعفاء بتاريخ انتهاء</w:t>
            </w:r>
          </w:p>
        </w:tc>
        <w:tc>
          <w:tcPr>
            <w:tcW w:type="dxa" w:w="3138"/>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start"/>
            </w:pPr>
            <w:r>
              <w:rPr>
                <w:rFonts w:ascii="Arial" w:cs="Arial" w:eastAsia="Arial" w:hAnsi="Arial"/>
                <w:color w:val="1F2937"/>
                <w:sz w:val="22"/>
                <w:szCs w:val="22"/>
                <w:rtl/>
                <w:lang w:bidi="ar-SA"/>
              </w:rPr>
              <w:t xml:space="preserve">لتطبيق عرض المحلات المؤسِّسة</w:t>
            </w:r>
          </w:p>
        </w:tc>
        <w:tc>
          <w:tcPr>
            <w:tcW w:type="dxa" w:w="2800"/>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start"/>
            </w:pPr>
            <w:r>
              <w:rPr>
                <w:rFonts w:ascii="Arial" w:cs="Arial" w:eastAsia="Arial" w:hAnsi="Arial"/>
                <w:color w:val="1F2937"/>
                <w:sz w:val="22"/>
                <w:szCs w:val="22"/>
                <w:rtl/>
                <w:lang w:bidi="ar-SA"/>
              </w:rPr>
              <w:t xml:space="preserve">قبل الإطلاق (مع الطلبات والمدفوعات)</w:t>
            </w:r>
          </w:p>
        </w:tc>
      </w:tr>
      <w:tr>
        <w:trPr>
          <w:cantSplit/>
        </w:trPr>
        <w:tc>
          <w:tcPr>
            <w:tcW w:type="dxa" w:w="3700"/>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start"/>
            </w:pPr>
            <w:r>
              <w:rPr>
                <w:rFonts w:ascii="Arial" w:cs="Arial" w:eastAsia="Arial" w:hAnsi="Arial"/>
                <w:b/>
                <w:bCs/>
                <w:color w:val="1F2937"/>
                <w:sz w:val="22"/>
                <w:szCs w:val="22"/>
                <w:rtl/>
                <w:lang w:bidi="ar-SA"/>
              </w:rPr>
              <w:t xml:space="preserve">شارة «شريك مؤسِّس»</w:t>
            </w:r>
          </w:p>
        </w:tc>
        <w:tc>
          <w:tcPr>
            <w:tcW w:type="dxa" w:w="3138"/>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start"/>
            </w:pPr>
            <w:r>
              <w:rPr>
                <w:rFonts w:ascii="Arial" w:cs="Arial" w:eastAsia="Arial" w:hAnsi="Arial"/>
                <w:color w:val="1F2937"/>
                <w:sz w:val="22"/>
                <w:szCs w:val="22"/>
                <w:rtl/>
                <w:lang w:bidi="ar-SA"/>
              </w:rPr>
              <w:t xml:space="preserve">للتقدير والثقة</w:t>
            </w:r>
          </w:p>
        </w:tc>
        <w:tc>
          <w:tcPr>
            <w:tcW w:type="dxa" w:w="2800"/>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start"/>
            </w:pPr>
            <w:r>
              <w:rPr>
                <w:rFonts w:ascii="Arial" w:cs="Arial" w:eastAsia="Arial" w:hAnsi="Arial"/>
                <w:color w:val="1F2937"/>
                <w:sz w:val="22"/>
                <w:szCs w:val="22"/>
                <w:rtl/>
                <w:lang w:bidi="ar-SA"/>
              </w:rPr>
              <w:t xml:space="preserve">قبل الإطلاق</w:t>
            </w:r>
          </w:p>
        </w:tc>
      </w:tr>
      <w:tr>
        <w:trPr>
          <w:cantSplit/>
        </w:trPr>
        <w:tc>
          <w:tcPr>
            <w:tcW w:type="dxa" w:w="3700"/>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start"/>
            </w:pPr>
            <w:r>
              <w:rPr>
                <w:rFonts w:ascii="Arial" w:cs="Arial" w:eastAsia="Arial" w:hAnsi="Arial"/>
                <w:b/>
                <w:bCs/>
                <w:color w:val="1F2937"/>
                <w:sz w:val="22"/>
                <w:szCs w:val="22"/>
                <w:rtl/>
                <w:lang w:bidi="ar-SA"/>
              </w:rPr>
              <w:t xml:space="preserve">رابط ورمز QR لكل محل يفتح صفحته</w:t>
            </w:r>
          </w:p>
        </w:tc>
        <w:tc>
          <w:tcPr>
            <w:tcW w:type="dxa" w:w="3138"/>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start"/>
            </w:pPr>
            <w:r>
              <w:rPr>
                <w:rFonts w:ascii="Arial" w:cs="Arial" w:eastAsia="Arial" w:hAnsi="Arial"/>
                <w:color w:val="1F2937"/>
                <w:sz w:val="22"/>
                <w:szCs w:val="22"/>
                <w:rtl/>
                <w:lang w:bidi="ar-SA"/>
              </w:rPr>
              <w:t xml:space="preserve">لملصقات الواجهات</w:t>
            </w:r>
          </w:p>
        </w:tc>
        <w:tc>
          <w:tcPr>
            <w:tcW w:type="dxa" w:w="2800"/>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start"/>
            </w:pPr>
            <w:r>
              <w:rPr>
                <w:rFonts w:ascii="Arial" w:cs="Arial" w:eastAsia="Arial" w:hAnsi="Arial"/>
                <w:color w:val="1F2937"/>
                <w:sz w:val="22"/>
                <w:szCs w:val="22"/>
                <w:rtl/>
                <w:lang w:bidi="ar-SA"/>
              </w:rPr>
              <w:t xml:space="preserve">قبل الإطلاق</w:t>
            </w:r>
          </w:p>
        </w:tc>
      </w:tr>
      <w:tr>
        <w:trPr>
          <w:cantSplit/>
        </w:trPr>
        <w:tc>
          <w:tcPr>
            <w:tcW w:type="dxa" w:w="3700"/>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start"/>
            </w:pPr>
            <w:r>
              <w:rPr>
                <w:rFonts w:ascii="Arial" w:cs="Arial" w:eastAsia="Arial" w:hAnsi="Arial"/>
                <w:b/>
                <w:bCs/>
                <w:color w:val="1F2937"/>
                <w:sz w:val="22"/>
                <w:szCs w:val="22"/>
                <w:rtl/>
                <w:lang w:bidi="ar-SA"/>
              </w:rPr>
              <w:t xml:space="preserve">الدخول برقم الهاتف</w:t>
            </w:r>
          </w:p>
        </w:tc>
        <w:tc>
          <w:tcPr>
            <w:tcW w:type="dxa" w:w="3138"/>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start"/>
            </w:pPr>
            <w:r>
              <w:rPr>
                <w:rFonts w:ascii="Arial" w:cs="Arial" w:eastAsia="Arial" w:hAnsi="Arial"/>
                <w:color w:val="1F2937"/>
                <w:sz w:val="22"/>
                <w:szCs w:val="22"/>
                <w:rtl/>
                <w:lang w:bidi="ar-SA"/>
              </w:rPr>
              <w:t xml:space="preserve">كثير من التجار ليس لهم بريد إلكتروني</w:t>
            </w:r>
          </w:p>
        </w:tc>
        <w:tc>
          <w:tcPr>
            <w:tcW w:type="dxa" w:w="2800"/>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start"/>
            </w:pPr>
            <w:r>
              <w:rPr>
                <w:rFonts w:ascii="Arial" w:cs="Arial" w:eastAsia="Arial" w:hAnsi="Arial"/>
                <w:color w:val="1F2937"/>
                <w:sz w:val="22"/>
                <w:szCs w:val="22"/>
                <w:rtl/>
                <w:lang w:bidi="ar-SA"/>
              </w:rPr>
              <w:t xml:space="preserve">يُستحسن قبل الإطلاق</w:t>
            </w:r>
          </w:p>
        </w:tc>
      </w:tr>
      <w:tr>
        <w:trPr>
          <w:cantSplit/>
        </w:trPr>
        <w:tc>
          <w:tcPr>
            <w:tcW w:type="dxa" w:w="3700"/>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start"/>
            </w:pPr>
            <w:r>
              <w:rPr>
                <w:rFonts w:ascii="Arial" w:cs="Arial" w:eastAsia="Arial" w:hAnsi="Arial"/>
                <w:b/>
                <w:bCs/>
                <w:color w:val="1F2937"/>
                <w:sz w:val="22"/>
                <w:szCs w:val="22"/>
                <w:rtl/>
                <w:lang w:bidi="ar-SA"/>
              </w:rPr>
              <w:t xml:space="preserve">عدد مشاهدات صفحة المحل وقطعه</w:t>
            </w:r>
          </w:p>
        </w:tc>
        <w:tc>
          <w:tcPr>
            <w:tcW w:type="dxa" w:w="3138"/>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start"/>
            </w:pPr>
            <w:r>
              <w:rPr>
                <w:rFonts w:ascii="Arial" w:cs="Arial" w:eastAsia="Arial" w:hAnsi="Arial"/>
                <w:color w:val="1F2937"/>
                <w:sz w:val="22"/>
                <w:szCs w:val="22"/>
                <w:rtl/>
                <w:lang w:bidi="ar-SA"/>
              </w:rPr>
              <w:t xml:space="preserve">لإقناع المحل بالقيمة</w:t>
            </w:r>
          </w:p>
        </w:tc>
        <w:tc>
          <w:tcPr>
            <w:tcW w:type="dxa" w:w="2800"/>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start"/>
            </w:pPr>
            <w:r>
              <w:rPr>
                <w:rFonts w:ascii="Arial" w:cs="Arial" w:eastAsia="Arial" w:hAnsi="Arial"/>
                <w:color w:val="1F2937"/>
                <w:sz w:val="22"/>
                <w:szCs w:val="22"/>
                <w:rtl/>
                <w:lang w:bidi="ar-SA"/>
              </w:rPr>
              <w:t xml:space="preserve">الشهر 3–4</w:t>
            </w:r>
          </w:p>
        </w:tc>
      </w:tr>
      <w:tr>
        <w:trPr>
          <w:cantSplit/>
        </w:trPr>
        <w:tc>
          <w:tcPr>
            <w:tcW w:type="dxa" w:w="3700"/>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start"/>
            </w:pPr>
            <w:r>
              <w:rPr>
                <w:rFonts w:ascii="Arial" w:cs="Arial" w:eastAsia="Arial" w:hAnsi="Arial"/>
                <w:b/>
                <w:bCs/>
                <w:color w:val="1F2937"/>
                <w:sz w:val="22"/>
                <w:szCs w:val="22"/>
                <w:rtl/>
                <w:lang w:bidi="ar-SA"/>
              </w:rPr>
              <w:t xml:space="preserve">تقرير شهري تلقائي لكل محل</w:t>
            </w:r>
          </w:p>
        </w:tc>
        <w:tc>
          <w:tcPr>
            <w:tcW w:type="dxa" w:w="3138"/>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start"/>
            </w:pPr>
            <w:r>
              <w:rPr>
                <w:rFonts w:ascii="Arial" w:cs="Arial" w:eastAsia="Arial" w:hAnsi="Arial"/>
                <w:color w:val="1F2937"/>
                <w:sz w:val="22"/>
                <w:szCs w:val="22"/>
                <w:rtl/>
                <w:lang w:bidi="ar-SA"/>
              </w:rPr>
              <w:t xml:space="preserve">للمتابعة وللإقناع بالترقية</w:t>
            </w:r>
          </w:p>
        </w:tc>
        <w:tc>
          <w:tcPr>
            <w:tcW w:type="dxa" w:w="2800"/>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start"/>
            </w:pPr>
            <w:r>
              <w:rPr>
                <w:rFonts w:ascii="Arial" w:cs="Arial" w:eastAsia="Arial" w:hAnsi="Arial"/>
                <w:color w:val="1F2937"/>
                <w:sz w:val="22"/>
                <w:szCs w:val="22"/>
                <w:rtl/>
                <w:lang w:bidi="ar-SA"/>
              </w:rPr>
              <w:t xml:space="preserve">الشهر 3–4</w:t>
            </w:r>
          </w:p>
        </w:tc>
      </w:tr>
      <w:tr>
        <w:trPr>
          <w:cantSplit/>
        </w:trPr>
        <w:tc>
          <w:tcPr>
            <w:tcW w:type="dxa" w:w="3700"/>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start"/>
            </w:pPr>
            <w:r>
              <w:rPr>
                <w:rFonts w:ascii="Arial" w:cs="Arial" w:eastAsia="Arial" w:hAnsi="Arial"/>
                <w:b/>
                <w:bCs/>
                <w:color w:val="1F2937"/>
                <w:sz w:val="22"/>
                <w:szCs w:val="22"/>
                <w:rtl/>
                <w:lang w:bidi="ar-SA"/>
              </w:rPr>
              <w:t xml:space="preserve">رموز الإحالة بين المحلات</w:t>
            </w:r>
          </w:p>
        </w:tc>
        <w:tc>
          <w:tcPr>
            <w:tcW w:type="dxa" w:w="3138"/>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start"/>
            </w:pPr>
            <w:r>
              <w:rPr>
                <w:rFonts w:ascii="Arial" w:cs="Arial" w:eastAsia="Arial" w:hAnsi="Arial"/>
                <w:color w:val="1F2937"/>
                <w:sz w:val="22"/>
                <w:szCs w:val="22"/>
                <w:rtl/>
                <w:lang w:bidi="ar-SA"/>
              </w:rPr>
              <w:t xml:space="preserve">لبرنامج الإحالة</w:t>
            </w:r>
          </w:p>
        </w:tc>
        <w:tc>
          <w:tcPr>
            <w:tcW w:type="dxa" w:w="2800"/>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start"/>
            </w:pPr>
            <w:r>
              <w:rPr>
                <w:rFonts w:ascii="Arial" w:cs="Arial" w:eastAsia="Arial" w:hAnsi="Arial"/>
                <w:color w:val="1F2937"/>
                <w:sz w:val="22"/>
                <w:szCs w:val="22"/>
                <w:rtl/>
                <w:lang w:bidi="ar-SA"/>
              </w:rPr>
              <w:t xml:space="preserve">بعد الإطلاق</w:t>
            </w:r>
          </w:p>
        </w:tc>
      </w:tr>
      <w:tr>
        <w:trPr>
          <w:cantSplit/>
        </w:trPr>
        <w:tc>
          <w:tcPr>
            <w:tcW w:type="dxa" w:w="3700"/>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start"/>
            </w:pPr>
            <w:r>
              <w:rPr>
                <w:rFonts w:ascii="Arial" w:cs="Arial" w:eastAsia="Arial" w:hAnsi="Arial"/>
                <w:b/>
                <w:bCs/>
                <w:color w:val="1F2937"/>
                <w:sz w:val="22"/>
                <w:szCs w:val="22"/>
                <w:rtl/>
                <w:lang w:bidi="ar-SA"/>
              </w:rPr>
              <w:t xml:space="preserve">الباقة المميزة: الإبراز وحدود الصور والموظفين</w:t>
            </w:r>
          </w:p>
        </w:tc>
        <w:tc>
          <w:tcPr>
            <w:tcW w:type="dxa" w:w="3138"/>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start"/>
            </w:pPr>
            <w:r>
              <w:rPr>
                <w:rFonts w:ascii="Arial" w:cs="Arial" w:eastAsia="Arial" w:hAnsi="Arial"/>
                <w:color w:val="1F2937"/>
                <w:sz w:val="22"/>
                <w:szCs w:val="22"/>
                <w:rtl/>
                <w:lang w:bidi="ar-SA"/>
              </w:rPr>
              <w:t xml:space="preserve">للاشتراك المدفوع</w:t>
            </w:r>
          </w:p>
        </w:tc>
        <w:tc>
          <w:tcPr>
            <w:tcW w:type="dxa" w:w="2800"/>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start"/>
            </w:pPr>
            <w:r>
              <w:rPr>
                <w:rFonts w:ascii="Arial" w:cs="Arial" w:eastAsia="Arial" w:hAnsi="Arial"/>
                <w:color w:val="1F2937"/>
                <w:sz w:val="22"/>
                <w:szCs w:val="22"/>
                <w:rtl/>
                <w:lang w:bidi="ar-SA"/>
              </w:rPr>
              <w:t xml:space="preserve">الشهر 6</w:t>
            </w:r>
          </w:p>
        </w:tc>
      </w:tr>
    </w:tbl>
    <w:p>
      <w:pPr>
        <w:pStyle w:val="Heading1"/>
        <w:keepNext/>
        <w:bidi/>
        <w:spacing w:after="160" w:before="360" w:line="300"/>
        <w:jc w:val="both"/>
      </w:pPr>
      <w:r>
        <w:rPr>
          <w:rFonts w:ascii="Arial" w:cs="Arial" w:eastAsia="Arial" w:hAnsi="Arial"/>
          <w:b/>
          <w:bCs/>
          <w:color w:val="1F2937"/>
          <w:sz w:val="36"/>
          <w:szCs w:val="36"/>
          <w:rtl/>
          <w:lang w:bidi="ar-SA"/>
        </w:rPr>
        <w:t xml:space="preserve">14. المؤشرات والأهداف</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138"/>
        <w:gridCol w:w="1300"/>
        <w:gridCol w:w="1400"/>
        <w:gridCol w:w="1500"/>
      </w:tblGrid>
      <w:tr>
        <w:trPr>
          <w:cantSplit/>
          <w:tblHeader/>
        </w:trPr>
        <w:tc>
          <w:tcPr>
            <w:tcW w:type="dxa" w:w="2300"/>
            <w:tcBorders>
              <w:top w:val="single" w:color="D1D5DB" w:sz="4"/>
              <w:left w:val="single" w:color="D1D5DB" w:sz="4"/>
              <w:bottom w:val="single" w:color="D1D5DB" w:sz="4"/>
              <w:right w:val="single" w:color="D1D5DB" w:sz="4"/>
            </w:tcBorders>
            <w:shd w:fill="1F2937" w:color="auto" w:val="clear"/>
            <w:tcMar>
              <w:top w:type="dxa" w:w="90"/>
              <w:left w:type="dxa" w:w="120"/>
              <w:bottom w:type="dxa" w:w="90"/>
              <w:right w:type="dxa" w:w="120"/>
            </w:tcMar>
            <w:vAlign w:val="center"/>
          </w:tcPr>
          <w:p>
            <w:pPr>
              <w:keepNext/>
              <w:bidi/>
              <w:spacing w:after="40" w:before="0" w:line="276"/>
              <w:jc w:val="start"/>
            </w:pPr>
            <w:r>
              <w:rPr>
                <w:rFonts w:ascii="Arial" w:cs="Arial" w:eastAsia="Arial" w:hAnsi="Arial"/>
                <w:b/>
                <w:bCs/>
                <w:color w:val="FFFFFF"/>
                <w:sz w:val="22"/>
                <w:szCs w:val="22"/>
                <w:rtl/>
                <w:lang w:bidi="ar-SA"/>
              </w:rPr>
              <w:t xml:space="preserve">المؤشر</w:t>
            </w:r>
          </w:p>
        </w:tc>
        <w:tc>
          <w:tcPr>
            <w:tcW w:type="dxa" w:w="3138"/>
            <w:tcBorders>
              <w:top w:val="single" w:color="D1D5DB" w:sz="4"/>
              <w:left w:val="single" w:color="D1D5DB" w:sz="4"/>
              <w:bottom w:val="single" w:color="D1D5DB" w:sz="4"/>
              <w:right w:val="single" w:color="D1D5DB" w:sz="4"/>
            </w:tcBorders>
            <w:shd w:fill="1F2937" w:color="auto" w:val="clear"/>
            <w:tcMar>
              <w:top w:type="dxa" w:w="90"/>
              <w:left w:type="dxa" w:w="120"/>
              <w:bottom w:type="dxa" w:w="90"/>
              <w:right w:type="dxa" w:w="120"/>
            </w:tcMar>
            <w:vAlign w:val="center"/>
          </w:tcPr>
          <w:p>
            <w:pPr>
              <w:keepNext/>
              <w:bidi/>
              <w:spacing w:after="40" w:before="0" w:line="276"/>
              <w:jc w:val="start"/>
            </w:pPr>
            <w:r>
              <w:rPr>
                <w:rFonts w:ascii="Arial" w:cs="Arial" w:eastAsia="Arial" w:hAnsi="Arial"/>
                <w:b/>
                <w:bCs/>
                <w:color w:val="FFFFFF"/>
                <w:sz w:val="22"/>
                <w:szCs w:val="22"/>
                <w:rtl/>
                <w:lang w:bidi="ar-SA"/>
              </w:rPr>
              <w:t xml:space="preserve">التعريف</w:t>
            </w:r>
          </w:p>
        </w:tc>
        <w:tc>
          <w:tcPr>
            <w:tcW w:type="dxa" w:w="1300"/>
            <w:tcBorders>
              <w:top w:val="single" w:color="D1D5DB" w:sz="4"/>
              <w:left w:val="single" w:color="D1D5DB" w:sz="4"/>
              <w:bottom w:val="single" w:color="D1D5DB" w:sz="4"/>
              <w:right w:val="single" w:color="D1D5DB" w:sz="4"/>
            </w:tcBorders>
            <w:shd w:fill="1F2937" w:color="auto" w:val="clear"/>
            <w:tcMar>
              <w:top w:type="dxa" w:w="90"/>
              <w:left w:type="dxa" w:w="120"/>
              <w:bottom w:type="dxa" w:w="90"/>
              <w:right w:type="dxa" w:w="120"/>
            </w:tcMar>
            <w:vAlign w:val="center"/>
          </w:tcPr>
          <w:p>
            <w:pPr>
              <w:keepNext/>
              <w:bidi/>
              <w:spacing w:after="40" w:before="0" w:line="276"/>
              <w:jc w:val="center"/>
            </w:pPr>
            <w:r>
              <w:rPr>
                <w:rFonts w:ascii="Arial" w:cs="Arial" w:eastAsia="Arial" w:hAnsi="Arial"/>
                <w:b/>
                <w:bCs/>
                <w:color w:val="FFFFFF"/>
                <w:sz w:val="22"/>
                <w:szCs w:val="22"/>
                <w:rtl/>
                <w:lang w:bidi="ar-SA"/>
              </w:rPr>
              <w:t xml:space="preserve">الشهر 1</w:t>
            </w:r>
          </w:p>
        </w:tc>
        <w:tc>
          <w:tcPr>
            <w:tcW w:type="dxa" w:w="1400"/>
            <w:tcBorders>
              <w:top w:val="single" w:color="D1D5DB" w:sz="4"/>
              <w:left w:val="single" w:color="D1D5DB" w:sz="4"/>
              <w:bottom w:val="single" w:color="D1D5DB" w:sz="4"/>
              <w:right w:val="single" w:color="D1D5DB" w:sz="4"/>
            </w:tcBorders>
            <w:shd w:fill="1F2937" w:color="auto" w:val="clear"/>
            <w:tcMar>
              <w:top w:type="dxa" w:w="90"/>
              <w:left w:type="dxa" w:w="120"/>
              <w:bottom w:type="dxa" w:w="90"/>
              <w:right w:type="dxa" w:w="120"/>
            </w:tcMar>
            <w:vAlign w:val="center"/>
          </w:tcPr>
          <w:p>
            <w:pPr>
              <w:keepNext/>
              <w:bidi/>
              <w:spacing w:after="40" w:before="0" w:line="276"/>
              <w:jc w:val="center"/>
            </w:pPr>
            <w:r>
              <w:rPr>
                <w:rFonts w:ascii="Arial" w:cs="Arial" w:eastAsia="Arial" w:hAnsi="Arial"/>
                <w:b/>
                <w:bCs/>
                <w:color w:val="FFFFFF"/>
                <w:sz w:val="22"/>
                <w:szCs w:val="22"/>
                <w:rtl/>
                <w:lang w:bidi="ar-SA"/>
              </w:rPr>
              <w:t xml:space="preserve">الشهر 3</w:t>
            </w:r>
          </w:p>
        </w:tc>
        <w:tc>
          <w:tcPr>
            <w:tcW w:type="dxa" w:w="1500"/>
            <w:tcBorders>
              <w:top w:val="single" w:color="D1D5DB" w:sz="4"/>
              <w:left w:val="single" w:color="D1D5DB" w:sz="4"/>
              <w:bottom w:val="single" w:color="D1D5DB" w:sz="4"/>
              <w:right w:val="single" w:color="D1D5DB" w:sz="4"/>
            </w:tcBorders>
            <w:shd w:fill="1F2937" w:color="auto" w:val="clear"/>
            <w:tcMar>
              <w:top w:type="dxa" w:w="90"/>
              <w:left w:type="dxa" w:w="120"/>
              <w:bottom w:type="dxa" w:w="90"/>
              <w:right w:type="dxa" w:w="120"/>
            </w:tcMar>
            <w:vAlign w:val="center"/>
          </w:tcPr>
          <w:p>
            <w:pPr>
              <w:keepNext/>
              <w:bidi/>
              <w:spacing w:after="40" w:before="0" w:line="276"/>
              <w:jc w:val="center"/>
            </w:pPr>
            <w:r>
              <w:rPr>
                <w:rFonts w:ascii="Arial" w:cs="Arial" w:eastAsia="Arial" w:hAnsi="Arial"/>
                <w:b/>
                <w:bCs/>
                <w:color w:val="FFFFFF"/>
                <w:sz w:val="22"/>
                <w:szCs w:val="22"/>
                <w:rtl/>
                <w:lang w:bidi="ar-SA"/>
              </w:rPr>
              <w:t xml:space="preserve">الشهر 6</w:t>
            </w:r>
          </w:p>
        </w:tc>
      </w:tr>
      <w:tr>
        <w:trPr>
          <w:cantSplit/>
        </w:trPr>
        <w:tc>
          <w:tcPr>
            <w:tcW w:type="dxa" w:w="2300"/>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keepNext/>
              <w:bidi/>
              <w:spacing w:after="40" w:before="0" w:line="276"/>
              <w:jc w:val="start"/>
            </w:pPr>
            <w:r>
              <w:rPr>
                <w:rFonts w:ascii="Arial" w:cs="Arial" w:eastAsia="Arial" w:hAnsi="Arial"/>
                <w:b/>
                <w:bCs/>
                <w:color w:val="1F2937"/>
                <w:sz w:val="22"/>
                <w:szCs w:val="22"/>
                <w:rtl/>
                <w:lang w:bidi="ar-SA"/>
              </w:rPr>
              <w:t xml:space="preserve">محلات مسجّلة</w:t>
            </w:r>
          </w:p>
        </w:tc>
        <w:tc>
          <w:tcPr>
            <w:tcW w:type="dxa" w:w="3138"/>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keepNext/>
              <w:bidi/>
              <w:spacing w:after="40" w:before="0" w:line="276"/>
              <w:jc w:val="start"/>
            </w:pPr>
            <w:r>
              <w:rPr>
                <w:rFonts w:ascii="Arial" w:cs="Arial" w:eastAsia="Arial" w:hAnsi="Arial"/>
                <w:color w:val="1F2937"/>
                <w:sz w:val="22"/>
                <w:szCs w:val="22"/>
                <w:rtl/>
                <w:lang w:bidi="ar-SA"/>
              </w:rPr>
              <w:t xml:space="preserve">حساب مكتمل ومعتمد</w:t>
            </w:r>
          </w:p>
        </w:tc>
        <w:tc>
          <w:tcPr>
            <w:tcW w:type="dxa" w:w="1300"/>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keepNext/>
              <w:bidi/>
              <w:spacing w:after="40" w:before="0" w:line="276"/>
              <w:jc w:val="center"/>
            </w:pPr>
            <w:r>
              <w:rPr>
                <w:rFonts w:ascii="Arial" w:cs="Arial" w:eastAsia="Arial" w:hAnsi="Arial"/>
                <w:color w:val="1F2937"/>
                <w:sz w:val="22"/>
                <w:szCs w:val="22"/>
                <w:rtl/>
                <w:lang w:bidi="ar-SA"/>
              </w:rPr>
              <w:t xml:space="preserve">15</w:t>
            </w:r>
          </w:p>
        </w:tc>
        <w:tc>
          <w:tcPr>
            <w:tcW w:type="dxa" w:w="1400"/>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keepNext/>
              <w:bidi/>
              <w:spacing w:after="40" w:before="0" w:line="276"/>
              <w:jc w:val="center"/>
            </w:pPr>
            <w:r>
              <w:rPr>
                <w:rFonts w:ascii="Arial" w:cs="Arial" w:eastAsia="Arial" w:hAnsi="Arial"/>
                <w:color w:val="1F2937"/>
                <w:sz w:val="22"/>
                <w:szCs w:val="22"/>
                <w:rtl/>
                <w:lang w:bidi="ar-SA"/>
              </w:rPr>
              <w:t xml:space="preserve">40</w:t>
            </w:r>
          </w:p>
        </w:tc>
        <w:tc>
          <w:tcPr>
            <w:tcW w:type="dxa" w:w="1500"/>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keepNext/>
              <w:bidi/>
              <w:spacing w:after="40" w:before="0" w:line="276"/>
              <w:jc w:val="center"/>
            </w:pPr>
            <w:r>
              <w:rPr>
                <w:rFonts w:ascii="Arial" w:cs="Arial" w:eastAsia="Arial" w:hAnsi="Arial"/>
                <w:color w:val="1F2937"/>
                <w:sz w:val="22"/>
                <w:szCs w:val="22"/>
                <w:rtl/>
                <w:lang w:bidi="ar-SA"/>
              </w:rPr>
              <w:t xml:space="preserve">70% من الشارع</w:t>
            </w:r>
          </w:p>
        </w:tc>
      </w:tr>
      <w:tr>
        <w:trPr>
          <w:cantSplit/>
        </w:trPr>
        <w:tc>
          <w:tcPr>
            <w:tcW w:type="dxa" w:w="2300"/>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keepNext/>
              <w:bidi/>
              <w:spacing w:after="40" w:before="0" w:line="276"/>
              <w:jc w:val="start"/>
            </w:pPr>
            <w:r>
              <w:rPr>
                <w:rFonts w:ascii="Arial" w:cs="Arial" w:eastAsia="Arial" w:hAnsi="Arial"/>
                <w:b/>
                <w:bCs/>
                <w:color w:val="1F2937"/>
                <w:sz w:val="22"/>
                <w:szCs w:val="22"/>
                <w:rtl/>
                <w:lang w:bidi="ar-SA"/>
              </w:rPr>
              <w:t xml:space="preserve">محلات نشطة</w:t>
            </w:r>
          </w:p>
        </w:tc>
        <w:tc>
          <w:tcPr>
            <w:tcW w:type="dxa" w:w="3138"/>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keepNext/>
              <w:bidi/>
              <w:spacing w:after="40" w:before="0" w:line="276"/>
              <w:jc w:val="start"/>
            </w:pPr>
            <w:r>
              <w:rPr>
                <w:rFonts w:ascii="Arial" w:cs="Arial" w:eastAsia="Arial" w:hAnsi="Arial"/>
                <w:color w:val="1F2937"/>
                <w:sz w:val="22"/>
                <w:szCs w:val="22"/>
                <w:rtl/>
                <w:lang w:bidi="ar-SA"/>
              </w:rPr>
              <w:t xml:space="preserve">حدّث سعرًا أو ردّ على طلب خلال 7 أيام</w:t>
            </w:r>
          </w:p>
        </w:tc>
        <w:tc>
          <w:tcPr>
            <w:tcW w:type="dxa" w:w="1300"/>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keepNext/>
              <w:bidi/>
              <w:spacing w:after="40" w:before="0" w:line="276"/>
              <w:jc w:val="center"/>
            </w:pPr>
            <w:r>
              <w:rPr>
                <w:rFonts w:ascii="Arial" w:cs="Arial" w:eastAsia="Arial" w:hAnsi="Arial"/>
                <w:color w:val="1F2937"/>
                <w:sz w:val="22"/>
                <w:szCs w:val="22"/>
                <w:rtl/>
                <w:lang w:bidi="ar-SA"/>
              </w:rPr>
              <w:t xml:space="preserve">12</w:t>
            </w:r>
          </w:p>
        </w:tc>
        <w:tc>
          <w:tcPr>
            <w:tcW w:type="dxa" w:w="1400"/>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keepNext/>
              <w:bidi/>
              <w:spacing w:after="40" w:before="0" w:line="276"/>
              <w:jc w:val="center"/>
            </w:pPr>
            <w:r>
              <w:rPr>
                <w:rFonts w:ascii="Arial" w:cs="Arial" w:eastAsia="Arial" w:hAnsi="Arial"/>
                <w:color w:val="1F2937"/>
                <w:sz w:val="22"/>
                <w:szCs w:val="22"/>
                <w:rtl/>
                <w:lang w:bidi="ar-SA"/>
              </w:rPr>
              <w:t xml:space="preserve">30</w:t>
            </w:r>
          </w:p>
        </w:tc>
        <w:tc>
          <w:tcPr>
            <w:tcW w:type="dxa" w:w="1500"/>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keepNext/>
              <w:bidi/>
              <w:spacing w:after="40" w:before="0" w:line="276"/>
              <w:jc w:val="center"/>
            </w:pPr>
            <w:r>
              <w:rPr>
                <w:rFonts w:ascii="Arial" w:cs="Arial" w:eastAsia="Arial" w:hAnsi="Arial"/>
                <w:color w:val="1F2937"/>
                <w:sz w:val="22"/>
                <w:szCs w:val="22"/>
                <w:rtl/>
                <w:lang w:bidi="ar-SA"/>
              </w:rPr>
              <w:t xml:space="preserve">60% من المسجّلة</w:t>
            </w:r>
          </w:p>
        </w:tc>
      </w:tr>
      <w:tr>
        <w:trPr>
          <w:cantSplit/>
        </w:trPr>
        <w:tc>
          <w:tcPr>
            <w:tcW w:type="dxa" w:w="2300"/>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keepNext/>
              <w:bidi/>
              <w:spacing w:after="40" w:before="0" w:line="276"/>
              <w:jc w:val="start"/>
            </w:pPr>
            <w:r>
              <w:rPr>
                <w:rFonts w:ascii="Arial" w:cs="Arial" w:eastAsia="Arial" w:hAnsi="Arial"/>
                <w:b/>
                <w:bCs/>
                <w:color w:val="1F2937"/>
                <w:sz w:val="22"/>
                <w:szCs w:val="22"/>
                <w:rtl/>
                <w:lang w:bidi="ar-SA"/>
              </w:rPr>
              <w:t xml:space="preserve">القطع المعروضة</w:t>
            </w:r>
          </w:p>
        </w:tc>
        <w:tc>
          <w:tcPr>
            <w:tcW w:type="dxa" w:w="3138"/>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keepNext/>
              <w:bidi/>
              <w:spacing w:after="40" w:before="0" w:line="276"/>
              <w:jc w:val="start"/>
            </w:pPr>
            <w:r>
              <w:rPr>
                <w:rFonts w:ascii="Arial" w:cs="Arial" w:eastAsia="Arial" w:hAnsi="Arial"/>
                <w:color w:val="1F2937"/>
                <w:sz w:val="22"/>
                <w:szCs w:val="22"/>
                <w:rtl/>
                <w:lang w:bidi="ar-SA"/>
              </w:rPr>
              <w:t xml:space="preserve">قطع بسعر وكمية</w:t>
            </w:r>
          </w:p>
        </w:tc>
        <w:tc>
          <w:tcPr>
            <w:tcW w:type="dxa" w:w="1300"/>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keepNext/>
              <w:bidi/>
              <w:spacing w:after="40" w:before="0" w:line="276"/>
              <w:jc w:val="center"/>
            </w:pPr>
            <w:r>
              <w:rPr>
                <w:rFonts w:ascii="Arial" w:cs="Arial" w:eastAsia="Arial" w:hAnsi="Arial"/>
                <w:color w:val="1F2937"/>
                <w:sz w:val="22"/>
                <w:szCs w:val="22"/>
                <w:rtl/>
                <w:lang w:bidi="ar-SA"/>
              </w:rPr>
              <w:t xml:space="preserve">600</w:t>
            </w:r>
          </w:p>
        </w:tc>
        <w:tc>
          <w:tcPr>
            <w:tcW w:type="dxa" w:w="1400"/>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keepNext/>
              <w:bidi/>
              <w:spacing w:after="40" w:before="0" w:line="276"/>
              <w:jc w:val="center"/>
            </w:pPr>
            <w:r>
              <w:rPr>
                <w:rFonts w:ascii="Arial" w:cs="Arial" w:eastAsia="Arial" w:hAnsi="Arial"/>
                <w:color w:val="1F2937"/>
                <w:sz w:val="22"/>
                <w:szCs w:val="22"/>
                <w:rtl/>
                <w:lang w:bidi="ar-SA"/>
              </w:rPr>
              <w:t xml:space="preserve">1,500</w:t>
            </w:r>
          </w:p>
        </w:tc>
        <w:tc>
          <w:tcPr>
            <w:tcW w:type="dxa" w:w="1500"/>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keepNext/>
              <w:bidi/>
              <w:spacing w:after="40" w:before="0" w:line="276"/>
              <w:jc w:val="center"/>
            </w:pPr>
            <w:r>
              <w:rPr>
                <w:rFonts w:ascii="Arial" w:cs="Arial" w:eastAsia="Arial" w:hAnsi="Arial"/>
                <w:color w:val="1F2937"/>
                <w:sz w:val="22"/>
                <w:szCs w:val="22"/>
                <w:rtl/>
                <w:lang w:bidi="ar-SA"/>
              </w:rPr>
              <w:t xml:space="preserve">4,000</w:t>
            </w:r>
          </w:p>
        </w:tc>
      </w:tr>
      <w:tr>
        <w:trPr>
          <w:cantSplit/>
        </w:trPr>
        <w:tc>
          <w:tcPr>
            <w:tcW w:type="dxa" w:w="2300"/>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keepNext/>
              <w:bidi/>
              <w:spacing w:after="40" w:before="0" w:line="276"/>
              <w:jc w:val="start"/>
            </w:pPr>
            <w:r>
              <w:rPr>
                <w:rFonts w:ascii="Arial" w:cs="Arial" w:eastAsia="Arial" w:hAnsi="Arial"/>
                <w:b/>
                <w:bCs/>
                <w:color w:val="1F2937"/>
                <w:sz w:val="22"/>
                <w:szCs w:val="22"/>
                <w:rtl/>
                <w:lang w:bidi="ar-SA"/>
              </w:rPr>
              <w:t xml:space="preserve">محلات تستلم طلبات</w:t>
            </w:r>
          </w:p>
        </w:tc>
        <w:tc>
          <w:tcPr>
            <w:tcW w:type="dxa" w:w="3138"/>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keepNext/>
              <w:bidi/>
              <w:spacing w:after="40" w:before="0" w:line="276"/>
              <w:jc w:val="start"/>
            </w:pPr>
            <w:r>
              <w:rPr>
                <w:rFonts w:ascii="Arial" w:cs="Arial" w:eastAsia="Arial" w:hAnsi="Arial"/>
                <w:color w:val="1F2937"/>
                <w:sz w:val="22"/>
                <w:szCs w:val="22"/>
                <w:rtl/>
                <w:lang w:bidi="ar-SA"/>
              </w:rPr>
              <w:t xml:space="preserve">طلب واحد على الأقل في الأسبوع</w:t>
            </w:r>
          </w:p>
        </w:tc>
        <w:tc>
          <w:tcPr>
            <w:tcW w:type="dxa" w:w="1300"/>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keepNext/>
              <w:bidi/>
              <w:spacing w:after="40" w:before="0" w:line="276"/>
              <w:jc w:val="center"/>
            </w:pPr>
            <w:r>
              <w:rPr>
                <w:rFonts w:ascii="Arial" w:cs="Arial" w:eastAsia="Arial" w:hAnsi="Arial"/>
                <w:color w:val="1F2937"/>
                <w:sz w:val="22"/>
                <w:szCs w:val="22"/>
                <w:rtl/>
                <w:lang w:bidi="ar-SA"/>
              </w:rPr>
              <w:t xml:space="preserve">—</w:t>
            </w:r>
          </w:p>
        </w:tc>
        <w:tc>
          <w:tcPr>
            <w:tcW w:type="dxa" w:w="1400"/>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keepNext/>
              <w:bidi/>
              <w:spacing w:after="40" w:before="0" w:line="276"/>
              <w:jc w:val="center"/>
            </w:pPr>
            <w:r>
              <w:rPr>
                <w:rFonts w:ascii="Arial" w:cs="Arial" w:eastAsia="Arial" w:hAnsi="Arial"/>
                <w:color w:val="1F2937"/>
                <w:sz w:val="22"/>
                <w:szCs w:val="22"/>
                <w:rtl/>
                <w:lang w:bidi="ar-SA"/>
              </w:rPr>
              <w:t xml:space="preserve">50%</w:t>
            </w:r>
          </w:p>
        </w:tc>
        <w:tc>
          <w:tcPr>
            <w:tcW w:type="dxa" w:w="1500"/>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keepNext/>
              <w:bidi/>
              <w:spacing w:after="40" w:before="0" w:line="276"/>
              <w:jc w:val="center"/>
            </w:pPr>
            <w:r>
              <w:rPr>
                <w:rFonts w:ascii="Arial" w:cs="Arial" w:eastAsia="Arial" w:hAnsi="Arial"/>
                <w:color w:val="1F2937"/>
                <w:sz w:val="22"/>
                <w:szCs w:val="22"/>
                <w:rtl/>
                <w:lang w:bidi="ar-SA"/>
              </w:rPr>
              <w:t xml:space="preserve">70%</w:t>
            </w:r>
          </w:p>
        </w:tc>
      </w:tr>
      <w:tr>
        <w:trPr>
          <w:cantSplit/>
        </w:trPr>
        <w:tc>
          <w:tcPr>
            <w:tcW w:type="dxa" w:w="2300"/>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keepNext/>
              <w:bidi/>
              <w:spacing w:after="40" w:before="0" w:line="276"/>
              <w:jc w:val="start"/>
            </w:pPr>
            <w:r>
              <w:rPr>
                <w:rFonts w:ascii="Arial" w:cs="Arial" w:eastAsia="Arial" w:hAnsi="Arial"/>
                <w:b/>
                <w:bCs/>
                <w:color w:val="1F2937"/>
                <w:sz w:val="22"/>
                <w:szCs w:val="22"/>
                <w:rtl/>
                <w:lang w:bidi="ar-SA"/>
              </w:rPr>
              <w:t xml:space="preserve">سرعة الرد على طلبات التسعير</w:t>
            </w:r>
          </w:p>
        </w:tc>
        <w:tc>
          <w:tcPr>
            <w:tcW w:type="dxa" w:w="3138"/>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keepNext/>
              <w:bidi/>
              <w:spacing w:after="40" w:before="0" w:line="276"/>
              <w:jc w:val="start"/>
            </w:pPr>
            <w:r>
              <w:rPr>
                <w:rFonts w:ascii="Arial" w:cs="Arial" w:eastAsia="Arial" w:hAnsi="Arial"/>
                <w:color w:val="1F2937"/>
                <w:sz w:val="22"/>
                <w:szCs w:val="22"/>
                <w:rtl/>
                <w:lang w:bidi="ar-SA"/>
              </w:rPr>
              <w:t xml:space="preserve">متوسط زمن أول عرض</w:t>
            </w:r>
          </w:p>
        </w:tc>
        <w:tc>
          <w:tcPr>
            <w:tcW w:type="dxa" w:w="1300"/>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keepNext/>
              <w:bidi/>
              <w:spacing w:after="40" w:before="0" w:line="276"/>
              <w:jc w:val="center"/>
            </w:pPr>
            <w:r>
              <w:rPr>
                <w:rFonts w:ascii="Arial" w:cs="Arial" w:eastAsia="Arial" w:hAnsi="Arial"/>
                <w:color w:val="1F2937"/>
                <w:sz w:val="22"/>
                <w:szCs w:val="22"/>
                <w:rtl/>
                <w:lang w:bidi="ar-SA"/>
              </w:rPr>
              <w:t xml:space="preserve">—</w:t>
            </w:r>
          </w:p>
        </w:tc>
        <w:tc>
          <w:tcPr>
            <w:tcW w:type="dxa" w:w="1400"/>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keepNext/>
              <w:bidi/>
              <w:spacing w:after="40" w:before="0" w:line="276"/>
              <w:jc w:val="center"/>
            </w:pPr>
            <w:r>
              <w:rPr>
                <w:rFonts w:ascii="Arial" w:cs="Arial" w:eastAsia="Arial" w:hAnsi="Arial"/>
                <w:color w:val="1F2937"/>
                <w:sz w:val="22"/>
                <w:szCs w:val="22"/>
                <w:rtl/>
                <w:lang w:bidi="ar-SA"/>
              </w:rPr>
              <w:t xml:space="preserve">أقل من ساعتين</w:t>
            </w:r>
          </w:p>
        </w:tc>
        <w:tc>
          <w:tcPr>
            <w:tcW w:type="dxa" w:w="1500"/>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keepNext/>
              <w:bidi/>
              <w:spacing w:after="40" w:before="0" w:line="276"/>
              <w:jc w:val="center"/>
            </w:pPr>
            <w:r>
              <w:rPr>
                <w:rFonts w:ascii="Arial" w:cs="Arial" w:eastAsia="Arial" w:hAnsi="Arial"/>
                <w:color w:val="1F2937"/>
                <w:sz w:val="22"/>
                <w:szCs w:val="22"/>
                <w:rtl/>
                <w:lang w:bidi="ar-SA"/>
              </w:rPr>
              <w:t xml:space="preserve">أقل من ساعة</w:t>
            </w:r>
          </w:p>
        </w:tc>
      </w:tr>
      <w:tr>
        <w:trPr>
          <w:cantSplit/>
        </w:trPr>
        <w:tc>
          <w:tcPr>
            <w:tcW w:type="dxa" w:w="2300"/>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keepNext w:val="false"/>
              <w:bidi/>
              <w:spacing w:after="40" w:before="0" w:line="276"/>
              <w:jc w:val="start"/>
            </w:pPr>
            <w:r>
              <w:rPr>
                <w:rFonts w:ascii="Arial" w:cs="Arial" w:eastAsia="Arial" w:hAnsi="Arial"/>
                <w:b/>
                <w:bCs/>
                <w:color w:val="1F2937"/>
                <w:sz w:val="22"/>
                <w:szCs w:val="22"/>
                <w:rtl/>
                <w:lang w:bidi="ar-SA"/>
              </w:rPr>
              <w:t xml:space="preserve">الاستمرار</w:t>
            </w:r>
          </w:p>
        </w:tc>
        <w:tc>
          <w:tcPr>
            <w:tcW w:type="dxa" w:w="3138"/>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keepNext w:val="false"/>
              <w:bidi/>
              <w:spacing w:after="40" w:before="0" w:line="276"/>
              <w:jc w:val="start"/>
            </w:pPr>
            <w:r>
              <w:rPr>
                <w:rFonts w:ascii="Arial" w:cs="Arial" w:eastAsia="Arial" w:hAnsi="Arial"/>
                <w:color w:val="1F2937"/>
                <w:sz w:val="22"/>
                <w:szCs w:val="22"/>
                <w:rtl/>
                <w:lang w:bidi="ar-SA"/>
              </w:rPr>
              <w:t xml:space="preserve">محلات ما زالت نشطة بعد 90 يومًا</w:t>
            </w:r>
          </w:p>
        </w:tc>
        <w:tc>
          <w:tcPr>
            <w:tcW w:type="dxa" w:w="1300"/>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keepNext w:val="false"/>
              <w:bidi/>
              <w:spacing w:after="40" w:before="0" w:line="276"/>
              <w:jc w:val="center"/>
            </w:pPr>
            <w:r>
              <w:rPr>
                <w:rFonts w:ascii="Arial" w:cs="Arial" w:eastAsia="Arial" w:hAnsi="Arial"/>
                <w:color w:val="1F2937"/>
                <w:sz w:val="22"/>
                <w:szCs w:val="22"/>
                <w:rtl/>
                <w:lang w:bidi="ar-SA"/>
              </w:rPr>
              <w:t xml:space="preserve">—</w:t>
            </w:r>
          </w:p>
        </w:tc>
        <w:tc>
          <w:tcPr>
            <w:tcW w:type="dxa" w:w="1400"/>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keepNext w:val="false"/>
              <w:bidi/>
              <w:spacing w:after="40" w:before="0" w:line="276"/>
              <w:jc w:val="center"/>
            </w:pPr>
            <w:r>
              <w:rPr>
                <w:rFonts w:ascii="Arial" w:cs="Arial" w:eastAsia="Arial" w:hAnsi="Arial"/>
                <w:color w:val="1F2937"/>
                <w:sz w:val="22"/>
                <w:szCs w:val="22"/>
                <w:rtl/>
                <w:lang w:bidi="ar-SA"/>
              </w:rPr>
              <w:t xml:space="preserve">—</w:t>
            </w:r>
          </w:p>
        </w:tc>
        <w:tc>
          <w:tcPr>
            <w:tcW w:type="dxa" w:w="1500"/>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keepNext w:val="false"/>
              <w:bidi/>
              <w:spacing w:after="40" w:before="0" w:line="276"/>
              <w:jc w:val="center"/>
            </w:pPr>
            <w:r>
              <w:rPr>
                <w:rFonts w:ascii="Arial" w:cs="Arial" w:eastAsia="Arial" w:hAnsi="Arial"/>
                <w:color w:val="1F2937"/>
                <w:sz w:val="22"/>
                <w:szCs w:val="22"/>
                <w:rtl/>
                <w:lang w:bidi="ar-SA"/>
              </w:rPr>
              <w:t xml:space="preserve">80%</w:t>
            </w:r>
          </w:p>
        </w:tc>
      </w:tr>
    </w:tbl>
    <w:p>
      <w:pPr>
        <w:bidi/>
        <w:spacing w:after="160" w:before="60" w:line="300"/>
        <w:jc w:val="both"/>
      </w:pPr>
      <w:r>
        <w:rPr>
          <w:rFonts w:ascii="Arial" w:cs="Arial" w:eastAsia="Arial" w:hAnsi="Arial"/>
          <w:color w:val="6B7280"/>
          <w:sz w:val="21"/>
          <w:szCs w:val="21"/>
          <w:rtl/>
          <w:lang w:bidi="ar-SA"/>
        </w:rPr>
        <w:t xml:space="preserve">الأرقام أهداف أولية، وتُعدَّل بعد الحصر الفعلي لمحلات الشارع.</w:t>
      </w:r>
    </w:p>
    <w:p>
      <w:pPr>
        <w:pStyle w:val="Heading1"/>
        <w:keepNext/>
        <w:bidi/>
        <w:spacing w:after="160" w:before="360" w:line="300"/>
        <w:jc w:val="both"/>
      </w:pPr>
      <w:r>
        <w:rPr>
          <w:rFonts w:ascii="Arial" w:cs="Arial" w:eastAsia="Arial" w:hAnsi="Arial"/>
          <w:b/>
          <w:bCs/>
          <w:color w:val="1F2937"/>
          <w:sz w:val="36"/>
          <w:szCs w:val="36"/>
          <w:rtl/>
          <w:lang w:bidi="ar-SA"/>
        </w:rPr>
        <w:t xml:space="preserve">15. الميزانية التقديرية</w:t>
      </w:r>
    </w:p>
    <w:p>
      <w:pPr>
        <w:bidi/>
        <w:spacing w:after="120" w:before="0" w:line="300"/>
        <w:jc w:val="both"/>
      </w:pPr>
      <w:r>
        <w:rPr>
          <w:rFonts w:ascii="Arial" w:cs="Arial" w:eastAsia="Arial" w:hAnsi="Arial"/>
          <w:color w:val="1F2937"/>
          <w:sz w:val="25"/>
          <w:szCs w:val="25"/>
          <w:rtl/>
          <w:lang w:bidi="ar-SA"/>
        </w:rPr>
        <w:t xml:space="preserve">تُملأ المبالغ بالجنيه بعد الحصر وأخذ عروض الأسعار. عرض المحلات المؤسِّسة ليس مصروفًا نقديًا، بل دخل نتنازل عنه مؤقتًا.</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4838"/>
        <w:gridCol w:w="2400"/>
      </w:tblGrid>
      <w:tr>
        <w:trPr>
          <w:cantSplit/>
          <w:tblHeader/>
        </w:trPr>
        <w:tc>
          <w:tcPr>
            <w:tcW w:type="dxa" w:w="2400"/>
            <w:tcBorders>
              <w:top w:val="single" w:color="D1D5DB" w:sz="4"/>
              <w:left w:val="single" w:color="D1D5DB" w:sz="4"/>
              <w:bottom w:val="single" w:color="D1D5DB" w:sz="4"/>
              <w:right w:val="single" w:color="D1D5DB" w:sz="4"/>
            </w:tcBorders>
            <w:shd w:fill="1F2937" w:color="auto" w:val="clear"/>
            <w:tcMar>
              <w:top w:type="dxa" w:w="90"/>
              <w:left w:type="dxa" w:w="120"/>
              <w:bottom w:type="dxa" w:w="90"/>
              <w:right w:type="dxa" w:w="120"/>
            </w:tcMar>
            <w:vAlign w:val="center"/>
          </w:tcPr>
          <w:p>
            <w:pPr>
              <w:bidi/>
              <w:spacing w:after="40" w:before="0" w:line="276"/>
              <w:jc w:val="start"/>
            </w:pPr>
            <w:r>
              <w:rPr>
                <w:rFonts w:ascii="Arial" w:cs="Arial" w:eastAsia="Arial" w:hAnsi="Arial"/>
                <w:b/>
                <w:bCs/>
                <w:color w:val="FFFFFF"/>
                <w:sz w:val="22"/>
                <w:szCs w:val="22"/>
                <w:rtl/>
                <w:lang w:bidi="ar-SA"/>
              </w:rPr>
              <w:t xml:space="preserve">البند</w:t>
            </w:r>
          </w:p>
        </w:tc>
        <w:tc>
          <w:tcPr>
            <w:tcW w:type="dxa" w:w="4838"/>
            <w:tcBorders>
              <w:top w:val="single" w:color="D1D5DB" w:sz="4"/>
              <w:left w:val="single" w:color="D1D5DB" w:sz="4"/>
              <w:bottom w:val="single" w:color="D1D5DB" w:sz="4"/>
              <w:right w:val="single" w:color="D1D5DB" w:sz="4"/>
            </w:tcBorders>
            <w:shd w:fill="1F2937" w:color="auto" w:val="clear"/>
            <w:tcMar>
              <w:top w:type="dxa" w:w="90"/>
              <w:left w:type="dxa" w:w="120"/>
              <w:bottom w:type="dxa" w:w="90"/>
              <w:right w:type="dxa" w:w="120"/>
            </w:tcMar>
            <w:vAlign w:val="center"/>
          </w:tcPr>
          <w:p>
            <w:pPr>
              <w:bidi/>
              <w:spacing w:after="40" w:before="0" w:line="276"/>
              <w:jc w:val="start"/>
            </w:pPr>
            <w:r>
              <w:rPr>
                <w:rFonts w:ascii="Arial" w:cs="Arial" w:eastAsia="Arial" w:hAnsi="Arial"/>
                <w:b/>
                <w:bCs/>
                <w:color w:val="FFFFFF"/>
                <w:sz w:val="22"/>
                <w:szCs w:val="22"/>
                <w:rtl/>
                <w:lang w:bidi="ar-SA"/>
              </w:rPr>
              <w:t xml:space="preserve">التفاصيل</w:t>
            </w:r>
          </w:p>
        </w:tc>
        <w:tc>
          <w:tcPr>
            <w:tcW w:type="dxa" w:w="2400"/>
            <w:tcBorders>
              <w:top w:val="single" w:color="D1D5DB" w:sz="4"/>
              <w:left w:val="single" w:color="D1D5DB" w:sz="4"/>
              <w:bottom w:val="single" w:color="D1D5DB" w:sz="4"/>
              <w:right w:val="single" w:color="D1D5DB" w:sz="4"/>
            </w:tcBorders>
            <w:shd w:fill="1F2937" w:color="auto" w:val="clear"/>
            <w:tcMar>
              <w:top w:type="dxa" w:w="90"/>
              <w:left w:type="dxa" w:w="120"/>
              <w:bottom w:type="dxa" w:w="90"/>
              <w:right w:type="dxa" w:w="120"/>
            </w:tcMar>
            <w:vAlign w:val="center"/>
          </w:tcPr>
          <w:p>
            <w:pPr>
              <w:bidi/>
              <w:spacing w:after="40" w:before="0" w:line="276"/>
              <w:jc w:val="center"/>
            </w:pPr>
            <w:r>
              <w:rPr>
                <w:rFonts w:ascii="Arial" w:cs="Arial" w:eastAsia="Arial" w:hAnsi="Arial"/>
                <w:b/>
                <w:bCs/>
                <w:color w:val="FFFFFF"/>
                <w:sz w:val="22"/>
                <w:szCs w:val="22"/>
                <w:rtl/>
                <w:lang w:bidi="ar-SA"/>
              </w:rPr>
              <w:t xml:space="preserve">التكلفة (جنيه)</w:t>
            </w:r>
          </w:p>
        </w:tc>
      </w:tr>
      <w:tr>
        <w:trPr>
          <w:cantSplit/>
        </w:trPr>
        <w:tc>
          <w:tcPr>
            <w:tcW w:type="dxa" w:w="2400"/>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start"/>
            </w:pPr>
            <w:r>
              <w:rPr>
                <w:rFonts w:ascii="Arial" w:cs="Arial" w:eastAsia="Arial" w:hAnsi="Arial"/>
                <w:b/>
                <w:bCs/>
                <w:color w:val="1F2937"/>
                <w:sz w:val="22"/>
                <w:szCs w:val="22"/>
                <w:rtl/>
                <w:lang w:bidi="ar-SA"/>
              </w:rPr>
              <w:t xml:space="preserve">المندوبون</w:t>
            </w:r>
          </w:p>
        </w:tc>
        <w:tc>
          <w:tcPr>
            <w:tcW w:type="dxa" w:w="4838"/>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start"/>
            </w:pPr>
            <w:r>
              <w:rPr>
                <w:rFonts w:ascii="Arial" w:cs="Arial" w:eastAsia="Arial" w:hAnsi="Arial"/>
                <w:b w:val="false"/>
                <w:color w:val="1F2937"/>
                <w:sz w:val="22"/>
                <w:szCs w:val="22"/>
                <w:rtl/>
                <w:lang w:bidi="ar-SA"/>
              </w:rPr>
              <w:t xml:space="preserve">2–3 مندوبين لمدة 6 أشهر: راتب أساسي ومكافآت النشاط</w:t>
            </w:r>
          </w:p>
        </w:tc>
        <w:tc>
          <w:tcPr>
            <w:tcW w:type="dxa" w:w="2400"/>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center"/>
            </w:pPr>
            <w:r>
              <w:rPr>
                <w:rFonts w:ascii="Arial" w:cs="Arial" w:eastAsia="Arial" w:hAnsi="Arial"/>
                <w:b w:val="false"/>
                <w:color w:val="1F2937"/>
                <w:sz w:val="22"/>
                <w:szCs w:val="22"/>
                <w:rtl/>
                <w:lang w:bidi="ar-SA"/>
              </w:rPr>
              <w:t xml:space="preserve">..........</w:t>
            </w:r>
          </w:p>
        </w:tc>
      </w:tr>
      <w:tr>
        <w:trPr>
          <w:cantSplit/>
        </w:trPr>
        <w:tc>
          <w:tcPr>
            <w:tcW w:type="dxa" w:w="2400"/>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start"/>
            </w:pPr>
            <w:r>
              <w:rPr>
                <w:rFonts w:ascii="Arial" w:cs="Arial" w:eastAsia="Arial" w:hAnsi="Arial"/>
                <w:b/>
                <w:bCs/>
                <w:color w:val="1F2937"/>
                <w:sz w:val="22"/>
                <w:szCs w:val="22"/>
                <w:rtl/>
                <w:lang w:bidi="ar-SA"/>
              </w:rPr>
              <w:t xml:space="preserve">الدعم</w:t>
            </w:r>
          </w:p>
        </w:tc>
        <w:tc>
          <w:tcPr>
            <w:tcW w:type="dxa" w:w="4838"/>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start"/>
            </w:pPr>
            <w:r>
              <w:rPr>
                <w:rFonts w:ascii="Arial" w:cs="Arial" w:eastAsia="Arial" w:hAnsi="Arial"/>
                <w:b w:val="false"/>
                <w:color w:val="1F2937"/>
                <w:sz w:val="22"/>
                <w:szCs w:val="22"/>
                <w:rtl/>
                <w:lang w:bidi="ar-SA"/>
              </w:rPr>
              <w:t xml:space="preserve">مسؤول دعم بدوام جزئي</w:t>
            </w:r>
          </w:p>
        </w:tc>
        <w:tc>
          <w:tcPr>
            <w:tcW w:type="dxa" w:w="2400"/>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center"/>
            </w:pPr>
            <w:r>
              <w:rPr>
                <w:rFonts w:ascii="Arial" w:cs="Arial" w:eastAsia="Arial" w:hAnsi="Arial"/>
                <w:b w:val="false"/>
                <w:color w:val="1F2937"/>
                <w:sz w:val="22"/>
                <w:szCs w:val="22"/>
                <w:rtl/>
                <w:lang w:bidi="ar-SA"/>
              </w:rPr>
              <w:t xml:space="preserve">..........</w:t>
            </w:r>
          </w:p>
        </w:tc>
      </w:tr>
      <w:tr>
        <w:trPr>
          <w:cantSplit/>
        </w:trPr>
        <w:tc>
          <w:tcPr>
            <w:tcW w:type="dxa" w:w="2400"/>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start"/>
            </w:pPr>
            <w:r>
              <w:rPr>
                <w:rFonts w:ascii="Arial" w:cs="Arial" w:eastAsia="Arial" w:hAnsi="Arial"/>
                <w:b/>
                <w:bCs/>
                <w:color w:val="1F2937"/>
                <w:sz w:val="22"/>
                <w:szCs w:val="22"/>
                <w:rtl/>
                <w:lang w:bidi="ar-SA"/>
              </w:rPr>
              <w:t xml:space="preserve">المطبوعات</w:t>
            </w:r>
          </w:p>
        </w:tc>
        <w:tc>
          <w:tcPr>
            <w:tcW w:type="dxa" w:w="4838"/>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start"/>
            </w:pPr>
            <w:r>
              <w:rPr>
                <w:rFonts w:ascii="Arial" w:cs="Arial" w:eastAsia="Arial" w:hAnsi="Arial"/>
                <w:b w:val="false"/>
                <w:color w:val="1F2937"/>
                <w:sz w:val="22"/>
                <w:szCs w:val="22"/>
                <w:rtl/>
                <w:lang w:bidi="ar-SA"/>
              </w:rPr>
              <w:t xml:space="preserve">أوراق العرض، ونماذج التسجيل، والاتفاقيات، والشهادات</w:t>
            </w:r>
          </w:p>
        </w:tc>
        <w:tc>
          <w:tcPr>
            <w:tcW w:type="dxa" w:w="2400"/>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center"/>
            </w:pPr>
            <w:r>
              <w:rPr>
                <w:rFonts w:ascii="Arial" w:cs="Arial" w:eastAsia="Arial" w:hAnsi="Arial"/>
                <w:b w:val="false"/>
                <w:color w:val="1F2937"/>
                <w:sz w:val="22"/>
                <w:szCs w:val="22"/>
                <w:rtl/>
                <w:lang w:bidi="ar-SA"/>
              </w:rPr>
              <w:t xml:space="preserve">..........</w:t>
            </w:r>
          </w:p>
        </w:tc>
      </w:tr>
      <w:tr>
        <w:trPr>
          <w:cantSplit/>
        </w:trPr>
        <w:tc>
          <w:tcPr>
            <w:tcW w:type="dxa" w:w="2400"/>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start"/>
            </w:pPr>
            <w:r>
              <w:rPr>
                <w:rFonts w:ascii="Arial" w:cs="Arial" w:eastAsia="Arial" w:hAnsi="Arial"/>
                <w:b/>
                <w:bCs/>
                <w:color w:val="1F2937"/>
                <w:sz w:val="22"/>
                <w:szCs w:val="22"/>
                <w:rtl/>
                <w:lang w:bidi="ar-SA"/>
              </w:rPr>
              <w:t xml:space="preserve">الملصقات</w:t>
            </w:r>
          </w:p>
        </w:tc>
        <w:tc>
          <w:tcPr>
            <w:tcW w:type="dxa" w:w="4838"/>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start"/>
            </w:pPr>
            <w:r>
              <w:rPr>
                <w:rFonts w:ascii="Arial" w:cs="Arial" w:eastAsia="Arial" w:hAnsi="Arial"/>
                <w:b w:val="false"/>
                <w:color w:val="1F2937"/>
                <w:sz w:val="22"/>
                <w:szCs w:val="22"/>
                <w:rtl/>
                <w:lang w:bidi="ar-SA"/>
              </w:rPr>
              <w:t xml:space="preserve">100 ملصق واجهة عليها رمز QR</w:t>
            </w:r>
          </w:p>
        </w:tc>
        <w:tc>
          <w:tcPr>
            <w:tcW w:type="dxa" w:w="2400"/>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center"/>
            </w:pPr>
            <w:r>
              <w:rPr>
                <w:rFonts w:ascii="Arial" w:cs="Arial" w:eastAsia="Arial" w:hAnsi="Arial"/>
                <w:b w:val="false"/>
                <w:color w:val="1F2937"/>
                <w:sz w:val="22"/>
                <w:szCs w:val="22"/>
                <w:rtl/>
                <w:lang w:bidi="ar-SA"/>
              </w:rPr>
              <w:t xml:space="preserve">..........</w:t>
            </w:r>
          </w:p>
        </w:tc>
      </w:tr>
      <w:tr>
        <w:trPr>
          <w:cantSplit/>
        </w:trPr>
        <w:tc>
          <w:tcPr>
            <w:tcW w:type="dxa" w:w="2400"/>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start"/>
            </w:pPr>
            <w:r>
              <w:rPr>
                <w:rFonts w:ascii="Arial" w:cs="Arial" w:eastAsia="Arial" w:hAnsi="Arial"/>
                <w:b/>
                <w:bCs/>
                <w:color w:val="1F2937"/>
                <w:sz w:val="22"/>
                <w:szCs w:val="22"/>
                <w:rtl/>
                <w:lang w:bidi="ar-SA"/>
              </w:rPr>
              <w:t xml:space="preserve">هاتف العرض والإنترنت</w:t>
            </w:r>
          </w:p>
        </w:tc>
        <w:tc>
          <w:tcPr>
            <w:tcW w:type="dxa" w:w="4838"/>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start"/>
            </w:pPr>
            <w:r>
              <w:rPr>
                <w:rFonts w:ascii="Arial" w:cs="Arial" w:eastAsia="Arial" w:hAnsi="Arial"/>
                <w:b w:val="false"/>
                <w:color w:val="1F2937"/>
                <w:sz w:val="22"/>
                <w:szCs w:val="22"/>
                <w:rtl/>
                <w:lang w:bidi="ar-SA"/>
              </w:rPr>
              <w:t xml:space="preserve">هاتف أندرويد متوسط وباقات شهرية</w:t>
            </w:r>
          </w:p>
        </w:tc>
        <w:tc>
          <w:tcPr>
            <w:tcW w:type="dxa" w:w="2400"/>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center"/>
            </w:pPr>
            <w:r>
              <w:rPr>
                <w:rFonts w:ascii="Arial" w:cs="Arial" w:eastAsia="Arial" w:hAnsi="Arial"/>
                <w:b w:val="false"/>
                <w:color w:val="1F2937"/>
                <w:sz w:val="22"/>
                <w:szCs w:val="22"/>
                <w:rtl/>
                <w:lang w:bidi="ar-SA"/>
              </w:rPr>
              <w:t xml:space="preserve">..........</w:t>
            </w:r>
          </w:p>
        </w:tc>
      </w:tr>
      <w:tr>
        <w:trPr>
          <w:cantSplit/>
        </w:trPr>
        <w:tc>
          <w:tcPr>
            <w:tcW w:type="dxa" w:w="2400"/>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start"/>
            </w:pPr>
            <w:r>
              <w:rPr>
                <w:rFonts w:ascii="Arial" w:cs="Arial" w:eastAsia="Arial" w:hAnsi="Arial"/>
                <w:b/>
                <w:bCs/>
                <w:color w:val="1F2937"/>
                <w:sz w:val="22"/>
                <w:szCs w:val="22"/>
                <w:rtl/>
                <w:lang w:bidi="ar-SA"/>
              </w:rPr>
              <w:t xml:space="preserve">المواصلات والضيافة</w:t>
            </w:r>
          </w:p>
        </w:tc>
        <w:tc>
          <w:tcPr>
            <w:tcW w:type="dxa" w:w="4838"/>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start"/>
            </w:pPr>
            <w:r>
              <w:rPr>
                <w:rFonts w:ascii="Arial" w:cs="Arial" w:eastAsia="Arial" w:hAnsi="Arial"/>
                <w:b w:val="false"/>
                <w:color w:val="1F2937"/>
                <w:sz w:val="22"/>
                <w:szCs w:val="22"/>
                <w:rtl/>
                <w:lang w:bidi="ar-SA"/>
              </w:rPr>
              <w:t xml:space="preserve">تنقلات المندوبين وجلسات الشاي في المناطق</w:t>
            </w:r>
          </w:p>
        </w:tc>
        <w:tc>
          <w:tcPr>
            <w:tcW w:type="dxa" w:w="2400"/>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center"/>
            </w:pPr>
            <w:r>
              <w:rPr>
                <w:rFonts w:ascii="Arial" w:cs="Arial" w:eastAsia="Arial" w:hAnsi="Arial"/>
                <w:b w:val="false"/>
                <w:color w:val="1F2937"/>
                <w:sz w:val="22"/>
                <w:szCs w:val="22"/>
                <w:rtl/>
                <w:lang w:bidi="ar-SA"/>
              </w:rPr>
              <w:t xml:space="preserve">..........</w:t>
            </w:r>
          </w:p>
        </w:tc>
      </w:tr>
      <w:tr>
        <w:trPr>
          <w:cantSplit/>
        </w:trPr>
        <w:tc>
          <w:tcPr>
            <w:tcW w:type="dxa" w:w="2400"/>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start"/>
            </w:pPr>
            <w:r>
              <w:rPr>
                <w:rFonts w:ascii="Arial" w:cs="Arial" w:eastAsia="Arial" w:hAnsi="Arial"/>
                <w:b/>
                <w:bCs/>
                <w:color w:val="1F2937"/>
                <w:sz w:val="22"/>
                <w:szCs w:val="22"/>
                <w:rtl/>
                <w:lang w:bidi="ar-SA"/>
              </w:rPr>
              <w:t xml:space="preserve">تسويق للمشترين</w:t>
            </w:r>
          </w:p>
        </w:tc>
        <w:tc>
          <w:tcPr>
            <w:tcW w:type="dxa" w:w="4838"/>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start"/>
            </w:pPr>
            <w:r>
              <w:rPr>
                <w:rFonts w:ascii="Arial" w:cs="Arial" w:eastAsia="Arial" w:hAnsi="Arial"/>
                <w:b w:val="false"/>
                <w:color w:val="1F2937"/>
                <w:sz w:val="22"/>
                <w:szCs w:val="22"/>
                <w:rtl/>
                <w:lang w:bidi="ar-SA"/>
              </w:rPr>
              <w:t xml:space="preserve">إعلانات في المجموعات، وحالات واتساب، ومطبوعات</w:t>
            </w:r>
          </w:p>
        </w:tc>
        <w:tc>
          <w:tcPr>
            <w:tcW w:type="dxa" w:w="2400"/>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center"/>
            </w:pPr>
            <w:r>
              <w:rPr>
                <w:rFonts w:ascii="Arial" w:cs="Arial" w:eastAsia="Arial" w:hAnsi="Arial"/>
                <w:b w:val="false"/>
                <w:color w:val="1F2937"/>
                <w:sz w:val="22"/>
                <w:szCs w:val="22"/>
                <w:rtl/>
                <w:lang w:bidi="ar-SA"/>
              </w:rPr>
              <w:t xml:space="preserve">..........</w:t>
            </w:r>
          </w:p>
        </w:tc>
      </w:tr>
      <w:tr>
        <w:trPr>
          <w:cantSplit/>
        </w:trPr>
        <w:tc>
          <w:tcPr>
            <w:tcW w:type="dxa" w:w="2400"/>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before="0" w:line="276"/>
              <w:jc w:val="start"/>
            </w:pPr>
            <w:r>
              <w:rPr>
                <w:rFonts w:ascii="Arial" w:cs="Arial" w:eastAsia="Arial" w:hAnsi="Arial"/>
                <w:b/>
                <w:bCs/>
                <w:color w:val="1F2937"/>
                <w:sz w:val="22"/>
                <w:szCs w:val="22"/>
                <w:rtl/>
                <w:lang w:bidi="ar-SA"/>
              </w:rPr>
              <w:t xml:space="preserve">الإجمالي</w:t>
            </w:r>
          </w:p>
        </w:tc>
        <w:tc>
          <w:tcPr>
            <w:tcW w:type="dxa" w:w="4838"/>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before="0" w:line="276"/>
              <w:jc w:val="start"/>
            </w:pPr>
          </w:p>
        </w:tc>
        <w:tc>
          <w:tcPr>
            <w:tcW w:type="dxa" w:w="2400"/>
            <w:tcBorders>
              <w:top w:val="single" w:color="D1D5DB" w:sz="4"/>
              <w:left w:val="single" w:color="D1D5DB" w:sz="4"/>
              <w:bottom w:val="single" w:color="D1D5DB" w:sz="4"/>
              <w:right w:val="single" w:color="D1D5DB" w:sz="4"/>
            </w:tcBorders>
            <w:shd w:fill="F3F4F6" w:color="auto" w:val="clear"/>
            <w:tcMar>
              <w:top w:type="dxa" w:w="90"/>
              <w:left w:type="dxa" w:w="120"/>
              <w:bottom w:type="dxa" w:w="90"/>
              <w:right w:type="dxa" w:w="120"/>
            </w:tcMar>
            <w:vAlign w:val="center"/>
          </w:tcPr>
          <w:p>
            <w:pPr>
              <w:bidi/>
              <w:spacing w:after="40" w:before="0" w:line="276"/>
              <w:jc w:val="center"/>
            </w:pPr>
            <w:r>
              <w:rPr>
                <w:rFonts w:ascii="Arial" w:cs="Arial" w:eastAsia="Arial" w:hAnsi="Arial"/>
                <w:b/>
                <w:bCs/>
                <w:color w:val="1F2937"/>
                <w:sz w:val="22"/>
                <w:szCs w:val="22"/>
                <w:rtl/>
                <w:lang w:bidi="ar-SA"/>
              </w:rPr>
              <w:t xml:space="preserve">..........</w:t>
            </w:r>
          </w:p>
        </w:tc>
      </w:tr>
    </w:tbl>
    <w:p>
      <w:pPr>
        <w:pStyle w:val="Heading1"/>
        <w:keepNext/>
        <w:bidi/>
        <w:spacing w:after="160" w:before="360" w:line="300"/>
        <w:jc w:val="both"/>
      </w:pPr>
      <w:r>
        <w:rPr>
          <w:rFonts w:ascii="Arial" w:cs="Arial" w:eastAsia="Arial" w:hAnsi="Arial"/>
          <w:b/>
          <w:bCs/>
          <w:color w:val="1F2937"/>
          <w:sz w:val="36"/>
          <w:szCs w:val="36"/>
          <w:rtl/>
          <w:lang w:bidi="ar-SA"/>
        </w:rPr>
        <w:t xml:space="preserve">16. المخاطر وكيف نتعامل معها</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2400"/>
        <w:gridCol w:w="4738"/>
      </w:tblGrid>
      <w:tr>
        <w:trPr>
          <w:cantSplit/>
          <w:tblHeader/>
        </w:trPr>
        <w:tc>
          <w:tcPr>
            <w:tcW w:type="dxa" w:w="2500"/>
            <w:tcBorders>
              <w:top w:val="single" w:color="D1D5DB" w:sz="4"/>
              <w:left w:val="single" w:color="D1D5DB" w:sz="4"/>
              <w:bottom w:val="single" w:color="D1D5DB" w:sz="4"/>
              <w:right w:val="single" w:color="D1D5DB" w:sz="4"/>
            </w:tcBorders>
            <w:shd w:fill="1F2937" w:color="auto" w:val="clear"/>
            <w:tcMar>
              <w:top w:type="dxa" w:w="90"/>
              <w:left w:type="dxa" w:w="120"/>
              <w:bottom w:type="dxa" w:w="90"/>
              <w:right w:type="dxa" w:w="120"/>
            </w:tcMar>
            <w:vAlign w:val="center"/>
          </w:tcPr>
          <w:p>
            <w:pPr>
              <w:bidi/>
              <w:spacing w:after="40" w:before="0" w:line="276"/>
              <w:jc w:val="start"/>
            </w:pPr>
            <w:r>
              <w:rPr>
                <w:rFonts w:ascii="Arial" w:cs="Arial" w:eastAsia="Arial" w:hAnsi="Arial"/>
                <w:b/>
                <w:bCs/>
                <w:color w:val="FFFFFF"/>
                <w:sz w:val="22"/>
                <w:szCs w:val="22"/>
                <w:rtl/>
                <w:lang w:bidi="ar-SA"/>
              </w:rPr>
              <w:t xml:space="preserve">الخطر</w:t>
            </w:r>
          </w:p>
        </w:tc>
        <w:tc>
          <w:tcPr>
            <w:tcW w:type="dxa" w:w="2400"/>
            <w:tcBorders>
              <w:top w:val="single" w:color="D1D5DB" w:sz="4"/>
              <w:left w:val="single" w:color="D1D5DB" w:sz="4"/>
              <w:bottom w:val="single" w:color="D1D5DB" w:sz="4"/>
              <w:right w:val="single" w:color="D1D5DB" w:sz="4"/>
            </w:tcBorders>
            <w:shd w:fill="1F2937" w:color="auto" w:val="clear"/>
            <w:tcMar>
              <w:top w:type="dxa" w:w="90"/>
              <w:left w:type="dxa" w:w="120"/>
              <w:bottom w:type="dxa" w:w="90"/>
              <w:right w:type="dxa" w:w="120"/>
            </w:tcMar>
            <w:vAlign w:val="center"/>
          </w:tcPr>
          <w:p>
            <w:pPr>
              <w:bidi/>
              <w:spacing w:after="40" w:before="0" w:line="276"/>
              <w:jc w:val="start"/>
            </w:pPr>
            <w:r>
              <w:rPr>
                <w:rFonts w:ascii="Arial" w:cs="Arial" w:eastAsia="Arial" w:hAnsi="Arial"/>
                <w:b/>
                <w:bCs/>
                <w:color w:val="FFFFFF"/>
                <w:sz w:val="22"/>
                <w:szCs w:val="22"/>
                <w:rtl/>
                <w:lang w:bidi="ar-SA"/>
              </w:rPr>
              <w:t xml:space="preserve">أثره</w:t>
            </w:r>
          </w:p>
        </w:tc>
        <w:tc>
          <w:tcPr>
            <w:tcW w:type="dxa" w:w="4738"/>
            <w:tcBorders>
              <w:top w:val="single" w:color="D1D5DB" w:sz="4"/>
              <w:left w:val="single" w:color="D1D5DB" w:sz="4"/>
              <w:bottom w:val="single" w:color="D1D5DB" w:sz="4"/>
              <w:right w:val="single" w:color="D1D5DB" w:sz="4"/>
            </w:tcBorders>
            <w:shd w:fill="1F2937" w:color="auto" w:val="clear"/>
            <w:tcMar>
              <w:top w:type="dxa" w:w="90"/>
              <w:left w:type="dxa" w:w="120"/>
              <w:bottom w:type="dxa" w:w="90"/>
              <w:right w:type="dxa" w:w="120"/>
            </w:tcMar>
            <w:vAlign w:val="center"/>
          </w:tcPr>
          <w:p>
            <w:pPr>
              <w:bidi/>
              <w:spacing w:after="40" w:before="0" w:line="276"/>
              <w:jc w:val="start"/>
            </w:pPr>
            <w:r>
              <w:rPr>
                <w:rFonts w:ascii="Arial" w:cs="Arial" w:eastAsia="Arial" w:hAnsi="Arial"/>
                <w:b/>
                <w:bCs/>
                <w:color w:val="FFFFFF"/>
                <w:sz w:val="22"/>
                <w:szCs w:val="22"/>
                <w:rtl/>
                <w:lang w:bidi="ar-SA"/>
              </w:rPr>
              <w:t xml:space="preserve">كيف نتعامل معه</w:t>
            </w:r>
          </w:p>
        </w:tc>
      </w:tr>
      <w:tr>
        <w:trPr>
          <w:cantSplit/>
        </w:trPr>
        <w:tc>
          <w:tcPr>
            <w:tcW w:type="dxa" w:w="2500"/>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start"/>
            </w:pPr>
            <w:r>
              <w:rPr>
                <w:rFonts w:ascii="Arial" w:cs="Arial" w:eastAsia="Arial" w:hAnsi="Arial"/>
                <w:b/>
                <w:bCs/>
                <w:color w:val="1F2937"/>
                <w:sz w:val="22"/>
                <w:szCs w:val="22"/>
                <w:rtl/>
                <w:lang w:bidi="ar-SA"/>
              </w:rPr>
              <w:t xml:space="preserve">تسجيل بلا نشاط</w:t>
            </w:r>
          </w:p>
        </w:tc>
        <w:tc>
          <w:tcPr>
            <w:tcW w:type="dxa" w:w="2400"/>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start"/>
            </w:pPr>
            <w:r>
              <w:rPr>
                <w:rFonts w:ascii="Arial" w:cs="Arial" w:eastAsia="Arial" w:hAnsi="Arial"/>
                <w:color w:val="1F2937"/>
                <w:sz w:val="22"/>
                <w:szCs w:val="22"/>
                <w:rtl/>
                <w:lang w:bidi="ar-SA"/>
              </w:rPr>
              <w:t xml:space="preserve">تطبيق فيه محلات لا ترد</w:t>
            </w:r>
          </w:p>
        </w:tc>
        <w:tc>
          <w:tcPr>
            <w:tcW w:type="dxa" w:w="4738"/>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start"/>
            </w:pPr>
            <w:r>
              <w:rPr>
                <w:rFonts w:ascii="Arial" w:cs="Arial" w:eastAsia="Arial" w:hAnsi="Arial"/>
                <w:color w:val="1F2937"/>
                <w:sz w:val="22"/>
                <w:szCs w:val="22"/>
                <w:rtl/>
                <w:lang w:bidi="ar-SA"/>
              </w:rPr>
              <w:t xml:space="preserve">مكافأة المندوب على النشاط لا التسجيل، وزيارات أسبوعية، وتذكير بتحديث الأسعار.</w:t>
            </w:r>
          </w:p>
        </w:tc>
      </w:tr>
      <w:tr>
        <w:trPr>
          <w:cantSplit/>
        </w:trPr>
        <w:tc>
          <w:tcPr>
            <w:tcW w:type="dxa" w:w="2500"/>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start"/>
            </w:pPr>
            <w:r>
              <w:rPr>
                <w:rFonts w:ascii="Arial" w:cs="Arial" w:eastAsia="Arial" w:hAnsi="Arial"/>
                <w:b/>
                <w:bCs/>
                <w:color w:val="1F2937"/>
                <w:sz w:val="22"/>
                <w:szCs w:val="22"/>
                <w:rtl/>
                <w:lang w:bidi="ar-SA"/>
              </w:rPr>
              <w:t xml:space="preserve">مخزون غير دقيق</w:t>
            </w:r>
          </w:p>
        </w:tc>
        <w:tc>
          <w:tcPr>
            <w:tcW w:type="dxa" w:w="2400"/>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start"/>
            </w:pPr>
            <w:r>
              <w:rPr>
                <w:rFonts w:ascii="Arial" w:cs="Arial" w:eastAsia="Arial" w:hAnsi="Arial"/>
                <w:color w:val="1F2937"/>
                <w:sz w:val="22"/>
                <w:szCs w:val="22"/>
                <w:rtl/>
                <w:lang w:bidi="ar-SA"/>
              </w:rPr>
              <w:t xml:space="preserve">رفض طلبات بعد الدفع وإرجاع مبالغ</w:t>
            </w:r>
          </w:p>
        </w:tc>
        <w:tc>
          <w:tcPr>
            <w:tcW w:type="dxa" w:w="4738"/>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start"/>
            </w:pPr>
            <w:r>
              <w:rPr>
                <w:rFonts w:ascii="Arial" w:cs="Arial" w:eastAsia="Arial" w:hAnsi="Arial"/>
                <w:color w:val="1F2937"/>
                <w:sz w:val="22"/>
                <w:szCs w:val="22"/>
                <w:rtl/>
                <w:lang w:bidi="ar-SA"/>
              </w:rPr>
              <w:t xml:space="preserve">زر «المحل مغلق»، وتذكير أسبوعي بتحديث الكميات، ومتابعة المحلات كثيرة الرفض.</w:t>
            </w:r>
          </w:p>
        </w:tc>
      </w:tr>
      <w:tr>
        <w:trPr>
          <w:cantSplit/>
        </w:trPr>
        <w:tc>
          <w:tcPr>
            <w:tcW w:type="dxa" w:w="2500"/>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start"/>
            </w:pPr>
            <w:r>
              <w:rPr>
                <w:rFonts w:ascii="Arial" w:cs="Arial" w:eastAsia="Arial" w:hAnsi="Arial"/>
                <w:b/>
                <w:bCs/>
                <w:color w:val="1F2937"/>
                <w:sz w:val="22"/>
                <w:szCs w:val="22"/>
                <w:rtl/>
                <w:lang w:bidi="ar-SA"/>
              </w:rPr>
              <w:t xml:space="preserve">بطء الطلبات بعد الإطلاق</w:t>
            </w:r>
          </w:p>
        </w:tc>
        <w:tc>
          <w:tcPr>
            <w:tcW w:type="dxa" w:w="2400"/>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start"/>
            </w:pPr>
            <w:r>
              <w:rPr>
                <w:rFonts w:ascii="Arial" w:cs="Arial" w:eastAsia="Arial" w:hAnsi="Arial"/>
                <w:color w:val="1F2937"/>
                <w:sz w:val="22"/>
                <w:szCs w:val="22"/>
                <w:rtl/>
                <w:lang w:bidi="ar-SA"/>
              </w:rPr>
              <w:t xml:space="preserve">يفقد المحل حماسه</w:t>
            </w:r>
          </w:p>
        </w:tc>
        <w:tc>
          <w:tcPr>
            <w:tcW w:type="dxa" w:w="4738"/>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start"/>
            </w:pPr>
            <w:r>
              <w:rPr>
                <w:rFonts w:ascii="Arial" w:cs="Arial" w:eastAsia="Arial" w:hAnsi="Arial"/>
                <w:color w:val="1F2937"/>
                <w:sz w:val="22"/>
                <w:szCs w:val="22"/>
                <w:rtl/>
                <w:lang w:bidi="ar-SA"/>
              </w:rPr>
              <w:t xml:space="preserve">تسويق المشترين بالتوازي، وعدم الإطلاق قبل وجود عدد كافٍ من القطع.</w:t>
            </w:r>
          </w:p>
        </w:tc>
      </w:tr>
      <w:tr>
        <w:trPr>
          <w:cantSplit/>
        </w:trPr>
        <w:tc>
          <w:tcPr>
            <w:tcW w:type="dxa" w:w="2500"/>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start"/>
            </w:pPr>
            <w:r>
              <w:rPr>
                <w:rFonts w:ascii="Arial" w:cs="Arial" w:eastAsia="Arial" w:hAnsi="Arial"/>
                <w:b/>
                <w:bCs/>
                <w:color w:val="1F2937"/>
                <w:sz w:val="22"/>
                <w:szCs w:val="22"/>
                <w:rtl/>
                <w:lang w:bidi="ar-SA"/>
              </w:rPr>
              <w:t xml:space="preserve">الدخول بالبريد الإلكتروني</w:t>
            </w:r>
          </w:p>
        </w:tc>
        <w:tc>
          <w:tcPr>
            <w:tcW w:type="dxa" w:w="2400"/>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start"/>
            </w:pPr>
            <w:r>
              <w:rPr>
                <w:rFonts w:ascii="Arial" w:cs="Arial" w:eastAsia="Arial" w:hAnsi="Arial"/>
                <w:color w:val="1F2937"/>
                <w:sz w:val="22"/>
                <w:szCs w:val="22"/>
                <w:rtl/>
                <w:lang w:bidi="ar-SA"/>
              </w:rPr>
              <w:t xml:space="preserve">كثير من التجار ليس لهم بريد</w:t>
            </w:r>
          </w:p>
        </w:tc>
        <w:tc>
          <w:tcPr>
            <w:tcW w:type="dxa" w:w="4738"/>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start"/>
            </w:pPr>
            <w:r>
              <w:rPr>
                <w:rFonts w:ascii="Arial" w:cs="Arial" w:eastAsia="Arial" w:hAnsi="Arial"/>
                <w:color w:val="1F2937"/>
                <w:sz w:val="22"/>
                <w:szCs w:val="22"/>
                <w:rtl/>
                <w:lang w:bidi="ar-SA"/>
              </w:rPr>
              <w:t xml:space="preserve">المندوب ينشئ البريد مع التاجر، ونوصي بإضافة الدخول برقم الهاتف قبل الإطلاق.</w:t>
            </w:r>
          </w:p>
        </w:tc>
      </w:tr>
      <w:tr>
        <w:trPr>
          <w:cantSplit/>
        </w:trPr>
        <w:tc>
          <w:tcPr>
            <w:tcW w:type="dxa" w:w="2500"/>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start"/>
            </w:pPr>
            <w:r>
              <w:rPr>
                <w:rFonts w:ascii="Arial" w:cs="Arial" w:eastAsia="Arial" w:hAnsi="Arial"/>
                <w:b/>
                <w:bCs/>
                <w:color w:val="1F2937"/>
                <w:sz w:val="22"/>
                <w:szCs w:val="22"/>
                <w:rtl/>
                <w:lang w:bidi="ar-SA"/>
              </w:rPr>
              <w:t xml:space="preserve">تأخر مراجعة تحويلات بنكك</w:t>
            </w:r>
          </w:p>
        </w:tc>
        <w:tc>
          <w:tcPr>
            <w:tcW w:type="dxa" w:w="2400"/>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start"/>
            </w:pPr>
            <w:r>
              <w:rPr>
                <w:rFonts w:ascii="Arial" w:cs="Arial" w:eastAsia="Arial" w:hAnsi="Arial"/>
                <w:color w:val="1F2937"/>
                <w:sz w:val="22"/>
                <w:szCs w:val="22"/>
                <w:rtl/>
                <w:lang w:bidi="ar-SA"/>
              </w:rPr>
              <w:t xml:space="preserve">يتضايق المشتري والمحل</w:t>
            </w:r>
          </w:p>
        </w:tc>
        <w:tc>
          <w:tcPr>
            <w:tcW w:type="dxa" w:w="4738"/>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start"/>
            </w:pPr>
            <w:r>
              <w:rPr>
                <w:rFonts w:ascii="Arial" w:cs="Arial" w:eastAsia="Arial" w:hAnsi="Arial"/>
                <w:color w:val="1F2937"/>
                <w:sz w:val="22"/>
                <w:szCs w:val="22"/>
                <w:rtl/>
                <w:lang w:bidi="ar-SA"/>
              </w:rPr>
              <w:t xml:space="preserve">ساعات مراجعة واضحة ومعلنة، ومراجع احتياطي.</w:t>
            </w:r>
          </w:p>
        </w:tc>
      </w:tr>
      <w:tr>
        <w:trPr>
          <w:cantSplit/>
        </w:trPr>
        <w:tc>
          <w:tcPr>
            <w:tcW w:type="dxa" w:w="2500"/>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start"/>
            </w:pPr>
            <w:r>
              <w:rPr>
                <w:rFonts w:ascii="Arial" w:cs="Arial" w:eastAsia="Arial" w:hAnsi="Arial"/>
                <w:b/>
                <w:bCs/>
                <w:color w:val="1F2937"/>
                <w:sz w:val="22"/>
                <w:szCs w:val="22"/>
                <w:rtl/>
                <w:lang w:bidi="ar-SA"/>
              </w:rPr>
              <w:t xml:space="preserve">خلافات بين المحلات أو مع المنصة</w:t>
            </w:r>
          </w:p>
        </w:tc>
        <w:tc>
          <w:tcPr>
            <w:tcW w:type="dxa" w:w="2400"/>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start"/>
            </w:pPr>
            <w:r>
              <w:rPr>
                <w:rFonts w:ascii="Arial" w:cs="Arial" w:eastAsia="Arial" w:hAnsi="Arial"/>
                <w:color w:val="1F2937"/>
                <w:sz w:val="22"/>
                <w:szCs w:val="22"/>
                <w:rtl/>
                <w:lang w:bidi="ar-SA"/>
              </w:rPr>
              <w:t xml:space="preserve">سمعة سيئة تنتشر بسرعة في الشارع</w:t>
            </w:r>
          </w:p>
        </w:tc>
        <w:tc>
          <w:tcPr>
            <w:tcW w:type="dxa" w:w="4738"/>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start"/>
            </w:pPr>
            <w:r>
              <w:rPr>
                <w:rFonts w:ascii="Arial" w:cs="Arial" w:eastAsia="Arial" w:hAnsi="Arial"/>
                <w:color w:val="1F2937"/>
                <w:sz w:val="22"/>
                <w:szCs w:val="22"/>
                <w:rtl/>
                <w:lang w:bidi="ar-SA"/>
              </w:rPr>
              <w:t xml:space="preserve">قواعد ترتيب معلنة، ومعالجة الشكاوى خلال يوم، وعدم الانحياز لأي محل.</w:t>
            </w:r>
          </w:p>
        </w:tc>
      </w:tr>
      <w:tr>
        <w:trPr>
          <w:cantSplit/>
        </w:trPr>
        <w:tc>
          <w:tcPr>
            <w:tcW w:type="dxa" w:w="2500"/>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start"/>
            </w:pPr>
            <w:r>
              <w:rPr>
                <w:rFonts w:ascii="Arial" w:cs="Arial" w:eastAsia="Arial" w:hAnsi="Arial"/>
                <w:b/>
                <w:bCs/>
                <w:color w:val="1F2937"/>
                <w:sz w:val="22"/>
                <w:szCs w:val="22"/>
                <w:rtl/>
                <w:lang w:bidi="ar-SA"/>
              </w:rPr>
              <w:t xml:space="preserve">ظروف الأمن والاقتصاد وانقطاع الشبكة</w:t>
            </w:r>
          </w:p>
        </w:tc>
        <w:tc>
          <w:tcPr>
            <w:tcW w:type="dxa" w:w="2400"/>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start"/>
            </w:pPr>
            <w:r>
              <w:rPr>
                <w:rFonts w:ascii="Arial" w:cs="Arial" w:eastAsia="Arial" w:hAnsi="Arial"/>
                <w:color w:val="1F2937"/>
                <w:sz w:val="22"/>
                <w:szCs w:val="22"/>
                <w:rtl/>
                <w:lang w:bidi="ar-SA"/>
              </w:rPr>
              <w:t xml:space="preserve">توقف النشاط أو تذبذبه</w:t>
            </w:r>
          </w:p>
        </w:tc>
        <w:tc>
          <w:tcPr>
            <w:tcW w:type="dxa" w:w="4738"/>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start"/>
            </w:pPr>
            <w:r>
              <w:rPr>
                <w:rFonts w:ascii="Arial" w:cs="Arial" w:eastAsia="Arial" w:hAnsi="Arial"/>
                <w:color w:val="1F2937"/>
                <w:sz w:val="22"/>
                <w:szCs w:val="22"/>
                <w:rtl/>
                <w:lang w:bidi="ar-SA"/>
              </w:rPr>
              <w:t xml:space="preserve">تطبيق يعمل مع ضعف الشبكة، وعمولة بالنسبة لا بمبلغ ثابت، ومرونة في الجدول الزمني.</w:t>
            </w:r>
          </w:p>
        </w:tc>
      </w:tr>
      <w:tr>
        <w:trPr>
          <w:cantSplit/>
        </w:trPr>
        <w:tc>
          <w:tcPr>
            <w:tcW w:type="dxa" w:w="2500"/>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start"/>
            </w:pPr>
            <w:r>
              <w:rPr>
                <w:rFonts w:ascii="Arial" w:cs="Arial" w:eastAsia="Arial" w:hAnsi="Arial"/>
                <w:b/>
                <w:bCs/>
                <w:color w:val="1F2937"/>
                <w:sz w:val="22"/>
                <w:szCs w:val="22"/>
                <w:rtl/>
                <w:lang w:bidi="ar-SA"/>
              </w:rPr>
              <w:t xml:space="preserve">منافس يقلّد الفكرة</w:t>
            </w:r>
          </w:p>
        </w:tc>
        <w:tc>
          <w:tcPr>
            <w:tcW w:type="dxa" w:w="2400"/>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start"/>
            </w:pPr>
            <w:r>
              <w:rPr>
                <w:rFonts w:ascii="Arial" w:cs="Arial" w:eastAsia="Arial" w:hAnsi="Arial"/>
                <w:color w:val="1F2937"/>
                <w:sz w:val="22"/>
                <w:szCs w:val="22"/>
                <w:rtl/>
                <w:lang w:bidi="ar-SA"/>
              </w:rPr>
              <w:t xml:space="preserve">محلات تنتقل لغيرنا</w:t>
            </w:r>
          </w:p>
        </w:tc>
        <w:tc>
          <w:tcPr>
            <w:tcW w:type="dxa" w:w="4738"/>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start"/>
            </w:pPr>
            <w:r>
              <w:rPr>
                <w:rFonts w:ascii="Arial" w:cs="Arial" w:eastAsia="Arial" w:hAnsi="Arial"/>
                <w:color w:val="1F2937"/>
                <w:sz w:val="22"/>
                <w:szCs w:val="22"/>
                <w:rtl/>
                <w:lang w:bidi="ar-SA"/>
              </w:rPr>
              <w:t xml:space="preserve">علاقة شخصية وخدمة أفضل، والسعر المؤسِّس المثبّت لسنة.</w:t>
            </w:r>
          </w:p>
        </w:tc>
      </w:tr>
    </w:tbl>
    <w:p>
      <w:pPr>
        <w:pStyle w:val="Heading1"/>
        <w:keepNext/>
        <w:bidi/>
        <w:spacing w:after="160" w:before="360" w:line="300"/>
        <w:jc w:val="both"/>
      </w:pPr>
      <w:r>
        <w:rPr>
          <w:rFonts w:ascii="Arial" w:cs="Arial" w:eastAsia="Arial" w:hAnsi="Arial"/>
          <w:b/>
          <w:bCs/>
          <w:color w:val="1F2937"/>
          <w:sz w:val="36"/>
          <w:szCs w:val="36"/>
          <w:rtl/>
          <w:lang w:bidi="ar-SA"/>
        </w:rPr>
        <w:t xml:space="preserve">17. الخطوات التالية</w:t>
      </w:r>
    </w:p>
    <w:p>
      <w:pPr>
        <w:pStyle w:val="ListParagraph"/>
        <w:numPr>
          <w:ilvl w:val="0"/>
          <w:numId w:val="5"/>
        </w:numPr>
        <w:bidi/>
        <w:spacing w:after="80" w:before="0" w:line="300"/>
        <w:jc w:val="both"/>
      </w:pPr>
      <w:r>
        <w:rPr>
          <w:rFonts w:ascii="Arial" w:cs="Arial" w:eastAsia="Arial" w:hAnsi="Arial"/>
          <w:color w:val="1F2937"/>
          <w:sz w:val="25"/>
          <w:szCs w:val="25"/>
          <w:rtl/>
          <w:lang w:bidi="ar-SA"/>
        </w:rPr>
        <w:t xml:space="preserve">اعتماد نموذج الدفع وعرض المحلات المؤسِّسة، أو تعديلهما.</w:t>
      </w:r>
    </w:p>
    <w:p>
      <w:pPr>
        <w:pStyle w:val="ListParagraph"/>
        <w:numPr>
          <w:ilvl w:val="0"/>
          <w:numId w:val="5"/>
        </w:numPr>
        <w:bidi/>
        <w:spacing w:after="80" w:before="0" w:line="300"/>
        <w:jc w:val="both"/>
      </w:pPr>
      <w:r>
        <w:rPr>
          <w:rFonts w:ascii="Arial" w:cs="Arial" w:eastAsia="Arial" w:hAnsi="Arial"/>
          <w:color w:val="1F2937"/>
          <w:sz w:val="25"/>
          <w:szCs w:val="25"/>
          <w:rtl/>
          <w:lang w:bidi="ar-SA"/>
        </w:rPr>
        <w:t xml:space="preserve">حصر محلات الشارع، وتحديد العدد الفعلي وكبار التجار.</w:t>
      </w:r>
    </w:p>
    <w:p>
      <w:pPr>
        <w:pStyle w:val="ListParagraph"/>
        <w:numPr>
          <w:ilvl w:val="0"/>
          <w:numId w:val="5"/>
        </w:numPr>
        <w:bidi/>
        <w:spacing w:after="80" w:before="0" w:line="300"/>
        <w:jc w:val="both"/>
      </w:pPr>
      <w:r>
        <w:rPr>
          <w:rFonts w:ascii="Arial" w:cs="Arial" w:eastAsia="Arial" w:hAnsi="Arial"/>
          <w:color w:val="1F2937"/>
          <w:sz w:val="25"/>
          <w:szCs w:val="25"/>
          <w:rtl/>
          <w:lang w:bidi="ar-SA"/>
        </w:rPr>
        <w:t xml:space="preserve">توظيف وتدريب أول مندوبَين.</w:t>
      </w:r>
    </w:p>
    <w:p>
      <w:pPr>
        <w:pStyle w:val="ListParagraph"/>
        <w:numPr>
          <w:ilvl w:val="0"/>
          <w:numId w:val="5"/>
        </w:numPr>
        <w:bidi/>
        <w:spacing w:after="80" w:before="0" w:line="300"/>
        <w:jc w:val="both"/>
      </w:pPr>
      <w:r>
        <w:rPr>
          <w:rFonts w:ascii="Arial" w:cs="Arial" w:eastAsia="Arial" w:hAnsi="Arial"/>
          <w:color w:val="1F2937"/>
          <w:sz w:val="25"/>
          <w:szCs w:val="25"/>
          <w:rtl/>
          <w:lang w:bidi="ar-SA"/>
        </w:rPr>
        <w:t xml:space="preserve">طباعة ورقة العرض والملصقات ونماذج التسجيل.</w:t>
      </w:r>
    </w:p>
    <w:p>
      <w:pPr>
        <w:pStyle w:val="ListParagraph"/>
        <w:numPr>
          <w:ilvl w:val="0"/>
          <w:numId w:val="5"/>
        </w:numPr>
        <w:bidi/>
        <w:spacing w:after="80" w:before="0" w:line="300"/>
        <w:jc w:val="both"/>
      </w:pPr>
      <w:r>
        <w:rPr>
          <w:rFonts w:ascii="Arial" w:cs="Arial" w:eastAsia="Arial" w:hAnsi="Arial"/>
          <w:color w:val="1F2937"/>
          <w:sz w:val="25"/>
          <w:szCs w:val="25"/>
          <w:rtl/>
          <w:lang w:bidi="ar-SA"/>
        </w:rPr>
        <w:t xml:space="preserve">بدء زيارات الروّاد باستخدام نسخة العرض الحالية.</w:t>
      </w:r>
    </w:p>
    <w:p>
      <w:pPr>
        <w:pStyle w:val="ListParagraph"/>
        <w:numPr>
          <w:ilvl w:val="0"/>
          <w:numId w:val="5"/>
        </w:numPr>
        <w:bidi/>
        <w:spacing w:after="80" w:before="0" w:line="300"/>
        <w:jc w:val="both"/>
      </w:pPr>
      <w:r>
        <w:rPr>
          <w:rFonts w:ascii="Arial" w:cs="Arial" w:eastAsia="Arial" w:hAnsi="Arial"/>
          <w:color w:val="1F2937"/>
          <w:sz w:val="25"/>
          <w:szCs w:val="25"/>
          <w:rtl/>
          <w:lang w:bidi="ar-SA"/>
        </w:rPr>
        <w:t xml:space="preserve">إضافة متطلبات القسم 13 إلى خطة تطوير التطبيق.</w:t>
      </w:r>
    </w:p>
    <w:p>
      <w:pPr>
        <w:pStyle w:val="Heading1"/>
        <w:keepNext/>
        <w:pageBreakBefore/>
        <w:bidi/>
        <w:spacing w:after="160" w:before="0" w:line="300"/>
        <w:jc w:val="both"/>
      </w:pPr>
      <w:r>
        <w:rPr>
          <w:rFonts w:ascii="Arial" w:cs="Arial" w:eastAsia="Arial" w:hAnsi="Arial"/>
          <w:b/>
          <w:bCs/>
          <w:color w:val="1F2937"/>
          <w:sz w:val="36"/>
          <w:szCs w:val="36"/>
          <w:rtl/>
          <w:lang w:bidi="ar-SA"/>
        </w:rPr>
        <w:t xml:space="preserve">الملحق (أ): ورقة العرض لصاحب المحل</w:t>
      </w:r>
    </w:p>
    <w:p>
      <w:pPr>
        <w:bidi/>
        <w:spacing w:after="160" w:before="60" w:line="300"/>
        <w:jc w:val="both"/>
      </w:pPr>
      <w:r>
        <w:rPr>
          <w:rFonts w:ascii="Arial" w:cs="Arial" w:eastAsia="Arial" w:hAnsi="Arial"/>
          <w:color w:val="6B7280"/>
          <w:sz w:val="21"/>
          <w:szCs w:val="21"/>
          <w:rtl/>
          <w:lang w:bidi="ar-SA"/>
        </w:rPr>
        <w:t xml:space="preserve">نسخة جاهزة للطباعة من هذه الصفحة، بلا عناوين داخلية، في الملف المرافق pitch-sheet-ar.docx.</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1F2937" w:color="auto" w:val="clear"/>
            <w:tcMar>
              <w:top w:type="dxa" w:w="300"/>
              <w:left w:type="dxa" w:w="240"/>
              <w:bottom w:type="dxa" w:w="300"/>
              <w:right w:type="dxa" w:w="240"/>
            </w:tcMar>
          </w:tcPr>
          <w:p>
            <w:pPr>
              <w:bidi/>
              <w:spacing w:after="100" w:before="0" w:line="300"/>
              <w:jc w:val="center"/>
            </w:pPr>
            <w:r>
              <w:rPr>
                <w:rFonts w:ascii="Arial" w:cs="Arial" w:eastAsia="Arial" w:hAnsi="Arial"/>
                <w:color w:val="D1D5DB"/>
                <w:sz w:val="24"/>
                <w:szCs w:val="24"/>
                <w:rtl/>
                <w:lang w:bidi="ar-SA"/>
              </w:rPr>
              <w:t xml:space="preserve">تطبيق شارع الغالي</w:t>
            </w:r>
          </w:p>
          <w:p>
            <w:pPr>
              <w:bidi/>
              <w:spacing w:after="0" w:before="0" w:line="380"/>
              <w:jc w:val="center"/>
            </w:pPr>
            <w:r>
              <w:rPr>
                <w:rFonts w:ascii="Arial" w:cs="Arial" w:eastAsia="Arial" w:hAnsi="Arial"/>
                <w:b/>
                <w:bCs/>
                <w:color w:val="FFFFFF"/>
                <w:sz w:val="40"/>
                <w:szCs w:val="40"/>
                <w:rtl/>
                <w:lang w:bidi="ar-SA"/>
              </w:rPr>
              <w:t xml:space="preserve">زبائن جدد لمحلك… وما بتدفع إلا لمّا تبيع</w:t>
            </w:r>
          </w:p>
        </w:tc>
      </w:tr>
    </w:tbl>
    <w:p>
      <w:pPr>
        <w:bidi/>
        <w:spacing w:after="60" w:before="0" w:line="300"/>
        <w:jc w:val="both"/>
      </w:pPr>
    </w:p>
    <w:p>
      <w:pPr>
        <w:bidi/>
        <w:spacing w:after="160" w:before="0" w:line="300"/>
        <w:jc w:val="center"/>
      </w:pPr>
      <w:r>
        <w:rPr>
          <w:rFonts w:ascii="Arial" w:cs="Arial" w:eastAsia="Arial" w:hAnsi="Arial"/>
          <w:color w:val="1F2937"/>
          <w:sz w:val="25"/>
          <w:szCs w:val="25"/>
          <w:rtl/>
          <w:lang w:bidi="ar-SA"/>
        </w:rPr>
        <w:t xml:space="preserve">تطبيق خاص بمحلات شارع الغالي، يوصل المشترين من كل مكان إلى قطعك، ويحجز لهم فني التركيب.</w:t>
      </w:r>
    </w:p>
    <w:p>
      <w:pPr>
        <w:bidi/>
        <w:spacing w:after="100" w:before="0" w:line="300"/>
        <w:jc w:val="both"/>
      </w:pPr>
      <w:r>
        <w:rPr>
          <w:rFonts w:ascii="Arial" w:cs="Arial" w:eastAsia="Arial" w:hAnsi="Arial"/>
          <w:b/>
          <w:bCs/>
          <w:color w:val="1F2937"/>
          <w:sz w:val="28"/>
          <w:szCs w:val="28"/>
          <w:rtl/>
          <w:lang w:bidi="ar-SA"/>
        </w:rPr>
        <w:t xml:space="preserve">ماذا يقدم لك؟</w:t>
      </w:r>
    </w:p>
    <w:p>
      <w:pPr>
        <w:pStyle w:val="ListParagraph"/>
        <w:numPr>
          <w:ilvl w:val="0"/>
          <w:numId w:val="2"/>
        </w:numPr>
        <w:bidi/>
        <w:spacing w:after="80" w:before="0" w:line="300"/>
        <w:jc w:val="both"/>
      </w:pPr>
      <w:r>
        <w:rPr>
          <w:rFonts w:ascii="Arial" w:cs="Arial" w:eastAsia="Arial" w:hAnsi="Arial"/>
          <w:b/>
          <w:bCs/>
          <w:color w:val="1F2937"/>
          <w:sz w:val="25"/>
          <w:szCs w:val="25"/>
          <w:rtl/>
          <w:lang w:bidi="ar-SA"/>
        </w:rPr>
        <w:t xml:space="preserve">زبائن جدد:</w:t>
      </w:r>
      <w:r>
        <w:rPr>
          <w:rFonts w:ascii="Arial" w:cs="Arial" w:eastAsia="Arial" w:hAnsi="Arial"/>
          <w:color w:val="1F2937"/>
          <w:sz w:val="25"/>
          <w:szCs w:val="25"/>
          <w:rtl/>
          <w:lang w:bidi="ar-SA"/>
        </w:rPr>
        <w:t xml:space="preserve"> يبحثون بالقطعة ونوع العربية ويجدون محلك.</w:t>
      </w:r>
    </w:p>
    <w:p>
      <w:pPr>
        <w:pStyle w:val="ListParagraph"/>
        <w:numPr>
          <w:ilvl w:val="0"/>
          <w:numId w:val="2"/>
        </w:numPr>
        <w:bidi/>
        <w:spacing w:after="80" w:before="0" w:line="300"/>
        <w:jc w:val="both"/>
      </w:pPr>
      <w:r>
        <w:rPr>
          <w:rFonts w:ascii="Arial" w:cs="Arial" w:eastAsia="Arial" w:hAnsi="Arial"/>
          <w:b/>
          <w:bCs/>
          <w:color w:val="1F2937"/>
          <w:sz w:val="25"/>
          <w:szCs w:val="25"/>
          <w:rtl/>
          <w:lang w:bidi="ar-SA"/>
        </w:rPr>
        <w:t xml:space="preserve">طلبات بالصورة:</w:t>
      </w:r>
      <w:r>
        <w:rPr>
          <w:rFonts w:ascii="Arial" w:cs="Arial" w:eastAsia="Arial" w:hAnsi="Arial"/>
          <w:color w:val="1F2937"/>
          <w:sz w:val="25"/>
          <w:szCs w:val="25"/>
          <w:rtl/>
          <w:lang w:bidi="ar-SA"/>
        </w:rPr>
        <w:t xml:space="preserve"> الزبون يرسل صورة القطعة، وأنت ترد بالسعر.</w:t>
      </w:r>
    </w:p>
    <w:p>
      <w:pPr>
        <w:pStyle w:val="ListParagraph"/>
        <w:numPr>
          <w:ilvl w:val="0"/>
          <w:numId w:val="2"/>
        </w:numPr>
        <w:bidi/>
        <w:spacing w:after="80" w:before="0" w:line="300"/>
        <w:jc w:val="both"/>
      </w:pPr>
      <w:r>
        <w:rPr>
          <w:rFonts w:ascii="Arial" w:cs="Arial" w:eastAsia="Arial" w:hAnsi="Arial"/>
          <w:b/>
          <w:bCs/>
          <w:color w:val="1F2937"/>
          <w:sz w:val="25"/>
          <w:szCs w:val="25"/>
          <w:rtl/>
          <w:lang w:bidi="ar-SA"/>
        </w:rPr>
        <w:t xml:space="preserve">بيع مع التركيب:</w:t>
      </w:r>
      <w:r>
        <w:rPr>
          <w:rFonts w:ascii="Arial" w:cs="Arial" w:eastAsia="Arial" w:hAnsi="Arial"/>
          <w:color w:val="1F2937"/>
          <w:sz w:val="25"/>
          <w:szCs w:val="25"/>
          <w:rtl/>
          <w:lang w:bidi="ar-SA"/>
        </w:rPr>
        <w:t xml:space="preserve"> الفني يستلم القطعة منك ويركّبها للزبون.</w:t>
      </w:r>
    </w:p>
    <w:p>
      <w:pPr>
        <w:pStyle w:val="ListParagraph"/>
        <w:numPr>
          <w:ilvl w:val="0"/>
          <w:numId w:val="2"/>
        </w:numPr>
        <w:bidi/>
        <w:spacing w:after="80" w:before="0" w:line="300"/>
        <w:jc w:val="both"/>
      </w:pPr>
      <w:r>
        <w:rPr>
          <w:rFonts w:ascii="Arial" w:cs="Arial" w:eastAsia="Arial" w:hAnsi="Arial"/>
          <w:b/>
          <w:bCs/>
          <w:color w:val="1F2937"/>
          <w:sz w:val="25"/>
          <w:szCs w:val="25"/>
          <w:rtl/>
          <w:lang w:bidi="ar-SA"/>
        </w:rPr>
        <w:t xml:space="preserve">أسعارك بيدك:</w:t>
      </w:r>
      <w:r>
        <w:rPr>
          <w:rFonts w:ascii="Arial" w:cs="Arial" w:eastAsia="Arial" w:hAnsi="Arial"/>
          <w:color w:val="1F2937"/>
          <w:sz w:val="25"/>
          <w:szCs w:val="25"/>
          <w:rtl/>
          <w:lang w:bidi="ar-SA"/>
        </w:rPr>
        <w:t xml:space="preserve"> حدّث سعرًا واحدًا أو كل الأسعار بنسبة في ثوانٍ.</w:t>
      </w:r>
    </w:p>
    <w:p>
      <w:pPr>
        <w:pStyle w:val="ListParagraph"/>
        <w:numPr>
          <w:ilvl w:val="0"/>
          <w:numId w:val="2"/>
        </w:numPr>
        <w:bidi/>
        <w:spacing w:after="80" w:before="0" w:line="300"/>
        <w:jc w:val="both"/>
      </w:pPr>
      <w:r>
        <w:rPr>
          <w:rFonts w:ascii="Arial" w:cs="Arial" w:eastAsia="Arial" w:hAnsi="Arial"/>
          <w:b/>
          <w:bCs/>
          <w:color w:val="1F2937"/>
          <w:sz w:val="25"/>
          <w:szCs w:val="25"/>
          <w:rtl/>
          <w:lang w:bidi="ar-SA"/>
        </w:rPr>
        <w:t xml:space="preserve">قروشك واضحة:</w:t>
      </w:r>
      <w:r>
        <w:rPr>
          <w:rFonts w:ascii="Arial" w:cs="Arial" w:eastAsia="Arial" w:hAnsi="Arial"/>
          <w:color w:val="1F2937"/>
          <w:sz w:val="25"/>
          <w:szCs w:val="25"/>
          <w:rtl/>
          <w:lang w:bidi="ar-SA"/>
        </w:rPr>
        <w:t xml:space="preserve"> كشف بكل بيعة، ودفعات أسبوعية عبر بنكك.</w:t>
      </w:r>
    </w:p>
    <w:p>
      <w:pPr>
        <w:pStyle w:val="ListParagraph"/>
        <w:numPr>
          <w:ilvl w:val="0"/>
          <w:numId w:val="2"/>
        </w:numPr>
        <w:bidi/>
        <w:spacing w:after="80" w:before="0" w:line="300"/>
        <w:jc w:val="both"/>
      </w:pPr>
      <w:r>
        <w:rPr>
          <w:rFonts w:ascii="Arial" w:cs="Arial" w:eastAsia="Arial" w:hAnsi="Arial"/>
          <w:b/>
          <w:bCs/>
          <w:color w:val="1F2937"/>
          <w:sz w:val="25"/>
          <w:szCs w:val="25"/>
          <w:rtl/>
          <w:lang w:bidi="ar-SA"/>
        </w:rPr>
        <w:t xml:space="preserve">بالعربي وسهل:</w:t>
      </w:r>
      <w:r>
        <w:rPr>
          <w:rFonts w:ascii="Arial" w:cs="Arial" w:eastAsia="Arial" w:hAnsi="Arial"/>
          <w:color w:val="1F2937"/>
          <w:sz w:val="25"/>
          <w:szCs w:val="25"/>
          <w:rtl/>
          <w:lang w:bidi="ar-SA"/>
        </w:rPr>
        <w:t xml:space="preserve"> ويعمل حتى مع ضعف الشبكة.</w:t>
      </w:r>
    </w:p>
    <w:p>
      <w:pPr>
        <w:bidi/>
        <w:spacing w:after="60" w:before="0" w:line="300"/>
        <w:jc w:val="both"/>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91C1C" w:sz="12"/>
              <w:left w:val="single" w:color="B91C1C" w:sz="12"/>
              <w:bottom w:val="single" w:color="B91C1C" w:sz="12"/>
              <w:right w:val="single" w:color="B91C1C" w:sz="12"/>
            </w:tcBorders>
            <w:shd w:fill="FEF2F2" w:color="auto" w:val="clear"/>
            <w:tcMar>
              <w:top w:type="dxa" w:w="180"/>
              <w:left w:type="dxa" w:w="240"/>
              <w:bottom w:type="dxa" w:w="180"/>
              <w:right w:type="dxa" w:w="240"/>
            </w:tcMar>
          </w:tcPr>
          <w:p>
            <w:pPr>
              <w:bidi/>
              <w:spacing w:after="120" w:before="0" w:line="300"/>
              <w:jc w:val="both"/>
            </w:pPr>
            <w:r>
              <w:rPr>
                <w:rFonts w:ascii="Arial" w:cs="Arial" w:eastAsia="Arial" w:hAnsi="Arial"/>
                <w:b/>
                <w:bCs/>
                <w:color w:val="B91C1C"/>
                <w:sz w:val="28"/>
                <w:szCs w:val="28"/>
                <w:rtl/>
                <w:lang w:bidi="ar-SA"/>
              </w:rPr>
              <w:t xml:space="preserve">عرض المحلات المؤسِّسة — لأول 30 محلًا فقط</w:t>
            </w:r>
          </w:p>
          <w:p>
            <w:pPr>
              <w:pStyle w:val="ListParagraph"/>
              <w:numPr>
                <w:ilvl w:val="0"/>
                <w:numId w:val="2"/>
              </w:numPr>
              <w:bidi/>
              <w:spacing w:after="80" w:before="0" w:line="300"/>
              <w:jc w:val="both"/>
            </w:pPr>
            <w:r>
              <w:rPr>
                <w:rFonts w:ascii="Arial" w:cs="Arial" w:eastAsia="Arial" w:hAnsi="Arial"/>
                <w:b/>
                <w:bCs/>
                <w:color w:val="1F2937"/>
                <w:sz w:val="25"/>
                <w:szCs w:val="25"/>
                <w:rtl/>
                <w:lang w:bidi="ar-SA"/>
              </w:rPr>
              <w:t xml:space="preserve">التسجيل مجاني.</w:t>
            </w:r>
          </w:p>
          <w:p>
            <w:pPr>
              <w:pStyle w:val="ListParagraph"/>
              <w:numPr>
                <w:ilvl w:val="0"/>
                <w:numId w:val="2"/>
              </w:numPr>
              <w:bidi/>
              <w:spacing w:after="80" w:before="0" w:line="300"/>
              <w:jc w:val="both"/>
            </w:pPr>
            <w:r>
              <w:rPr>
                <w:rFonts w:ascii="Arial" w:cs="Arial" w:eastAsia="Arial" w:hAnsi="Arial"/>
                <w:b/>
                <w:bCs/>
                <w:color w:val="1F2937"/>
                <w:sz w:val="25"/>
                <w:szCs w:val="25"/>
                <w:rtl/>
                <w:lang w:bidi="ar-SA"/>
              </w:rPr>
              <w:t xml:space="preserve">0% عمولة لمدة 3 أشهر.</w:t>
            </w:r>
          </w:p>
          <w:p>
            <w:pPr>
              <w:pStyle w:val="ListParagraph"/>
              <w:numPr>
                <w:ilvl w:val="0"/>
                <w:numId w:val="2"/>
              </w:numPr>
              <w:bidi/>
              <w:spacing w:after="80" w:before="0" w:line="300"/>
              <w:jc w:val="both"/>
            </w:pPr>
            <w:r>
              <w:rPr>
                <w:rFonts w:ascii="Arial" w:cs="Arial" w:eastAsia="Arial" w:hAnsi="Arial"/>
                <w:color w:val="1F2937"/>
                <w:sz w:val="25"/>
                <w:szCs w:val="25"/>
                <w:rtl/>
                <w:lang w:bidi="ar-SA"/>
              </w:rPr>
              <w:t xml:space="preserve">بعدها 3% فقط لمدة سنة، على القطع المباعة عبر التطبيق.</w:t>
            </w:r>
          </w:p>
          <w:p>
            <w:pPr>
              <w:pStyle w:val="ListParagraph"/>
              <w:numPr>
                <w:ilvl w:val="0"/>
                <w:numId w:val="2"/>
              </w:numPr>
              <w:bidi/>
              <w:spacing w:after="80" w:before="0" w:line="300"/>
              <w:jc w:val="both"/>
            </w:pPr>
            <w:r>
              <w:rPr>
                <w:rFonts w:ascii="Arial" w:cs="Arial" w:eastAsia="Arial" w:hAnsi="Arial"/>
                <w:color w:val="1F2937"/>
                <w:sz w:val="25"/>
                <w:szCs w:val="25"/>
                <w:rtl/>
                <w:lang w:bidi="ar-SA"/>
              </w:rPr>
              <w:t xml:space="preserve">نصوّر ونُدخل أول 50 قطعة لك مجانًا.</w:t>
            </w:r>
          </w:p>
          <w:p>
            <w:pPr>
              <w:pStyle w:val="ListParagraph"/>
              <w:numPr>
                <w:ilvl w:val="0"/>
                <w:numId w:val="2"/>
              </w:numPr>
              <w:bidi/>
              <w:spacing w:after="80" w:before="0" w:line="300"/>
              <w:jc w:val="both"/>
            </w:pPr>
            <w:r>
              <w:rPr>
                <w:rFonts w:ascii="Arial" w:cs="Arial" w:eastAsia="Arial" w:hAnsi="Arial"/>
                <w:color w:val="1F2937"/>
                <w:sz w:val="25"/>
                <w:szCs w:val="25"/>
                <w:rtl/>
                <w:lang w:bidi="ar-SA"/>
              </w:rPr>
              <w:t xml:space="preserve">علامة «محل موثّق» وملصق لواجهة محلك.</w:t>
            </w:r>
          </w:p>
        </w:tc>
      </w:tr>
    </w:tbl>
    <w:p>
      <w:pPr>
        <w:bidi/>
        <w:spacing w:after="60" w:before="0" w:line="300"/>
        <w:jc w:val="both"/>
      </w:pPr>
    </w:p>
    <w:p>
      <w:pPr>
        <w:bidi/>
        <w:spacing w:after="100" w:before="0" w:line="300"/>
        <w:jc w:val="both"/>
      </w:pPr>
      <w:r>
        <w:rPr>
          <w:rFonts w:ascii="Arial" w:cs="Arial" w:eastAsia="Arial" w:hAnsi="Arial"/>
          <w:b/>
          <w:bCs/>
          <w:color w:val="1F2937"/>
          <w:sz w:val="28"/>
          <w:szCs w:val="28"/>
          <w:rtl/>
          <w:lang w:bidi="ar-SA"/>
        </w:rPr>
        <w:t xml:space="preserve">كيف تنضم؟</w:t>
      </w:r>
    </w:p>
    <w:p>
      <w:pPr>
        <w:pStyle w:val="ListParagraph"/>
        <w:numPr>
          <w:ilvl w:val="0"/>
          <w:numId w:val="6"/>
        </w:numPr>
        <w:bidi/>
        <w:spacing w:after="80" w:before="0" w:line="300"/>
        <w:jc w:val="both"/>
      </w:pPr>
      <w:r>
        <w:rPr>
          <w:rFonts w:ascii="Arial" w:cs="Arial" w:eastAsia="Arial" w:hAnsi="Arial"/>
          <w:color w:val="1F2937"/>
          <w:sz w:val="25"/>
          <w:szCs w:val="25"/>
          <w:rtl/>
          <w:lang w:bidi="ar-SA"/>
        </w:rPr>
        <w:t xml:space="preserve">اتصل بنا أو اطلب زيارة المندوب.</w:t>
      </w:r>
    </w:p>
    <w:p>
      <w:pPr>
        <w:pStyle w:val="ListParagraph"/>
        <w:numPr>
          <w:ilvl w:val="0"/>
          <w:numId w:val="6"/>
        </w:numPr>
        <w:bidi/>
        <w:spacing w:after="80" w:before="0" w:line="300"/>
        <w:jc w:val="both"/>
      </w:pPr>
      <w:r>
        <w:rPr>
          <w:rFonts w:ascii="Arial" w:cs="Arial" w:eastAsia="Arial" w:hAnsi="Arial"/>
          <w:color w:val="1F2937"/>
          <w:sz w:val="25"/>
          <w:szCs w:val="25"/>
          <w:rtl/>
          <w:lang w:bidi="ar-SA"/>
        </w:rPr>
        <w:t xml:space="preserve">نسجّلك ونُدخل قطعك معك في نفس الزيارة.</w:t>
      </w:r>
    </w:p>
    <w:p>
      <w:pPr>
        <w:pStyle w:val="ListParagraph"/>
        <w:numPr>
          <w:ilvl w:val="0"/>
          <w:numId w:val="6"/>
        </w:numPr>
        <w:bidi/>
        <w:spacing w:after="80" w:before="0" w:line="300"/>
        <w:jc w:val="both"/>
      </w:pPr>
      <w:r>
        <w:rPr>
          <w:rFonts w:ascii="Arial" w:cs="Arial" w:eastAsia="Arial" w:hAnsi="Arial"/>
          <w:color w:val="1F2937"/>
          <w:sz w:val="25"/>
          <w:szCs w:val="25"/>
          <w:rtl/>
          <w:lang w:bidi="ar-SA"/>
        </w:rPr>
        <w:t xml:space="preserve">استقبل أول طلب.</w:t>
      </w:r>
    </w:p>
    <w:p>
      <w:pPr>
        <w:bidi/>
        <w:spacing w:after="80" w:before="0" w:line="300"/>
        <w:jc w:val="both"/>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3F4F6" w:color="auto" w:val="clear"/>
            <w:tcMar>
              <w:top w:type="dxa" w:w="140"/>
              <w:left w:type="dxa" w:w="240"/>
              <w:bottom w:type="dxa" w:w="140"/>
              <w:right w:type="dxa" w:w="240"/>
            </w:tcMar>
          </w:tcPr>
          <w:p>
            <w:pPr>
              <w:bidi/>
              <w:spacing w:after="0" w:before="0" w:line="300"/>
              <w:jc w:val="center"/>
            </w:pPr>
            <w:r>
              <w:rPr>
                <w:rFonts w:ascii="Arial" w:cs="Arial" w:eastAsia="Arial" w:hAnsi="Arial"/>
                <w:b/>
                <w:bCs/>
                <w:color w:val="1F2937"/>
                <w:sz w:val="25"/>
                <w:szCs w:val="25"/>
                <w:rtl/>
                <w:lang w:bidi="ar-SA"/>
              </w:rPr>
              <w:t xml:space="preserve">للتواصل (واتساب):</w:t>
            </w:r>
            <w:r>
              <w:rPr>
                <w:rFonts w:ascii="Arial" w:cs="Arial" w:eastAsia="Arial" w:hAnsi="Arial"/>
                <w:color w:val="1F2937"/>
                <w:sz w:val="25"/>
                <w:szCs w:val="25"/>
                <w:rtl/>
                <w:lang w:bidi="ar-SA"/>
              </w:rPr>
              <w:t xml:space="preserve"> ................................          </w:t>
            </w:r>
            <w:r>
              <w:rPr>
                <w:rFonts w:ascii="Arial" w:cs="Arial" w:eastAsia="Arial" w:hAnsi="Arial"/>
                <w:b/>
                <w:bCs/>
                <w:color w:val="1F2937"/>
                <w:sz w:val="25"/>
                <w:szCs w:val="25"/>
                <w:rtl/>
                <w:lang w:bidi="ar-SA"/>
              </w:rPr>
              <w:t xml:space="preserve">المندوب:</w:t>
            </w:r>
            <w:r>
              <w:rPr>
                <w:rFonts w:ascii="Arial" w:cs="Arial" w:eastAsia="Arial" w:hAnsi="Arial"/>
                <w:color w:val="1F2937"/>
                <w:sz w:val="25"/>
                <w:szCs w:val="25"/>
                <w:rtl/>
                <w:lang w:bidi="ar-SA"/>
              </w:rPr>
              <w:t xml:space="preserve"> ................................</w:t>
            </w:r>
          </w:p>
        </w:tc>
      </w:tr>
    </w:tbl>
    <w:p>
      <w:pPr>
        <w:bidi/>
        <w:spacing w:after="0" w:before="140" w:line="300"/>
        <w:jc w:val="center"/>
      </w:pPr>
      <w:r>
        <w:rPr>
          <w:rFonts w:ascii="Arial" w:cs="Arial" w:eastAsia="Arial" w:hAnsi="Arial"/>
          <w:color w:val="6B7280"/>
          <w:sz w:val="21"/>
          <w:szCs w:val="21"/>
          <w:rtl/>
          <w:lang w:bidi="ar-SA"/>
        </w:rPr>
        <w:t xml:space="preserve">لا رسوم مخفية، ويمكنك إيقاف حسابك في أي وقت.</w:t>
      </w:r>
    </w:p>
    <w:p>
      <w:pPr>
        <w:pStyle w:val="Heading1"/>
        <w:keepNext/>
        <w:pageBreakBefore/>
        <w:bidi/>
        <w:spacing w:after="160" w:before="0" w:line="300"/>
        <w:jc w:val="both"/>
      </w:pPr>
      <w:r>
        <w:rPr>
          <w:rFonts w:ascii="Arial" w:cs="Arial" w:eastAsia="Arial" w:hAnsi="Arial"/>
          <w:b/>
          <w:bCs/>
          <w:color w:val="1F2937"/>
          <w:sz w:val="36"/>
          <w:szCs w:val="36"/>
          <w:rtl/>
          <w:lang w:bidi="ar-SA"/>
        </w:rPr>
        <w:t xml:space="preserve">الملحق (ب): نموذج تسجيل محل</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rPr>
          <w:cantSplit/>
          <w:tblHeader/>
        </w:trPr>
        <w:tc>
          <w:tcPr>
            <w:tcW w:type="dxa" w:w="3800"/>
            <w:tcBorders>
              <w:top w:val="single" w:color="D1D5DB" w:sz="4"/>
              <w:left w:val="single" w:color="D1D5DB" w:sz="4"/>
              <w:bottom w:val="single" w:color="D1D5DB" w:sz="4"/>
              <w:right w:val="single" w:color="D1D5DB" w:sz="4"/>
            </w:tcBorders>
            <w:shd w:fill="1F2937" w:color="auto" w:val="clear"/>
            <w:tcMar>
              <w:top w:type="dxa" w:w="90"/>
              <w:left w:type="dxa" w:w="120"/>
              <w:bottom w:type="dxa" w:w="90"/>
              <w:right w:type="dxa" w:w="120"/>
            </w:tcMar>
            <w:vAlign w:val="center"/>
          </w:tcPr>
          <w:p>
            <w:pPr>
              <w:bidi/>
              <w:spacing w:after="40" w:before="0" w:line="276"/>
              <w:jc w:val="start"/>
            </w:pPr>
            <w:r>
              <w:rPr>
                <w:rFonts w:ascii="Arial" w:cs="Arial" w:eastAsia="Arial" w:hAnsi="Arial"/>
                <w:b/>
                <w:bCs/>
                <w:color w:val="FFFFFF"/>
                <w:sz w:val="22"/>
                <w:szCs w:val="22"/>
                <w:rtl/>
                <w:lang w:bidi="ar-SA"/>
              </w:rPr>
              <w:t xml:space="preserve">البيان</w:t>
            </w:r>
          </w:p>
        </w:tc>
        <w:tc>
          <w:tcPr>
            <w:tcW w:type="dxa" w:w="5838"/>
            <w:tcBorders>
              <w:top w:val="single" w:color="D1D5DB" w:sz="4"/>
              <w:left w:val="single" w:color="D1D5DB" w:sz="4"/>
              <w:bottom w:val="single" w:color="D1D5DB" w:sz="4"/>
              <w:right w:val="single" w:color="D1D5DB" w:sz="4"/>
            </w:tcBorders>
            <w:shd w:fill="1F2937" w:color="auto" w:val="clear"/>
            <w:tcMar>
              <w:top w:type="dxa" w:w="90"/>
              <w:left w:type="dxa" w:w="120"/>
              <w:bottom w:type="dxa" w:w="90"/>
              <w:right w:type="dxa" w:w="120"/>
            </w:tcMar>
            <w:vAlign w:val="center"/>
          </w:tcPr>
          <w:p>
            <w:pPr>
              <w:bidi/>
              <w:spacing w:after="40" w:before="0" w:line="276"/>
              <w:jc w:val="start"/>
            </w:pPr>
            <w:r>
              <w:rPr>
                <w:rFonts w:ascii="Arial" w:cs="Arial" w:eastAsia="Arial" w:hAnsi="Arial"/>
                <w:b/>
                <w:bCs/>
                <w:color w:val="FFFFFF"/>
                <w:sz w:val="22"/>
                <w:szCs w:val="22"/>
                <w:rtl/>
                <w:lang w:bidi="ar-SA"/>
              </w:rPr>
              <w:t xml:space="preserve">القيمة</w:t>
            </w:r>
          </w:p>
        </w:tc>
      </w:tr>
      <w:tr>
        <w:trPr>
          <w:cantSplit/>
        </w:trPr>
        <w:tc>
          <w:tcPr>
            <w:tcW w:type="dxa" w:w="3800"/>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start"/>
            </w:pPr>
            <w:r>
              <w:rPr>
                <w:rFonts w:ascii="Arial" w:cs="Arial" w:eastAsia="Arial" w:hAnsi="Arial"/>
                <w:b/>
                <w:bCs/>
                <w:color w:val="1F2937"/>
                <w:sz w:val="22"/>
                <w:szCs w:val="22"/>
                <w:rtl/>
                <w:lang w:bidi="ar-SA"/>
              </w:rPr>
              <w:t xml:space="preserve">اسم المحل (عربي)</w:t>
            </w:r>
          </w:p>
        </w:tc>
        <w:tc>
          <w:tcPr>
            <w:tcW w:type="dxa" w:w="5838"/>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start"/>
            </w:pPr>
          </w:p>
        </w:tc>
      </w:tr>
      <w:tr>
        <w:trPr>
          <w:cantSplit/>
        </w:trPr>
        <w:tc>
          <w:tcPr>
            <w:tcW w:type="dxa" w:w="3800"/>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start"/>
            </w:pPr>
            <w:r>
              <w:rPr>
                <w:rFonts w:ascii="Arial" w:cs="Arial" w:eastAsia="Arial" w:hAnsi="Arial"/>
                <w:b/>
                <w:bCs/>
                <w:color w:val="1F2937"/>
                <w:sz w:val="22"/>
                <w:szCs w:val="22"/>
                <w:rtl/>
                <w:lang w:bidi="ar-SA"/>
              </w:rPr>
              <w:t xml:space="preserve">اسم المحل (إنجليزي)</w:t>
            </w:r>
          </w:p>
        </w:tc>
        <w:tc>
          <w:tcPr>
            <w:tcW w:type="dxa" w:w="5838"/>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start"/>
            </w:pPr>
          </w:p>
        </w:tc>
      </w:tr>
      <w:tr>
        <w:trPr>
          <w:cantSplit/>
        </w:trPr>
        <w:tc>
          <w:tcPr>
            <w:tcW w:type="dxa" w:w="3800"/>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start"/>
            </w:pPr>
            <w:r>
              <w:rPr>
                <w:rFonts w:ascii="Arial" w:cs="Arial" w:eastAsia="Arial" w:hAnsi="Arial"/>
                <w:b/>
                <w:bCs/>
                <w:color w:val="1F2937"/>
                <w:sz w:val="22"/>
                <w:szCs w:val="22"/>
                <w:rtl/>
                <w:lang w:bidi="ar-SA"/>
              </w:rPr>
              <w:t xml:space="preserve">اسم صاحب المحل</w:t>
            </w:r>
          </w:p>
        </w:tc>
        <w:tc>
          <w:tcPr>
            <w:tcW w:type="dxa" w:w="5838"/>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start"/>
            </w:pPr>
          </w:p>
        </w:tc>
      </w:tr>
      <w:tr>
        <w:trPr>
          <w:cantSplit/>
        </w:trPr>
        <w:tc>
          <w:tcPr>
            <w:tcW w:type="dxa" w:w="3800"/>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start"/>
            </w:pPr>
            <w:r>
              <w:rPr>
                <w:rFonts w:ascii="Arial" w:cs="Arial" w:eastAsia="Arial" w:hAnsi="Arial"/>
                <w:b/>
                <w:bCs/>
                <w:color w:val="1F2937"/>
                <w:sz w:val="22"/>
                <w:szCs w:val="22"/>
                <w:rtl/>
                <w:lang w:bidi="ar-SA"/>
              </w:rPr>
              <w:t xml:space="preserve">رقم الهاتف / واتساب</w:t>
            </w:r>
          </w:p>
        </w:tc>
        <w:tc>
          <w:tcPr>
            <w:tcW w:type="dxa" w:w="5838"/>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start"/>
            </w:pPr>
          </w:p>
        </w:tc>
      </w:tr>
      <w:tr>
        <w:trPr>
          <w:cantSplit/>
        </w:trPr>
        <w:tc>
          <w:tcPr>
            <w:tcW w:type="dxa" w:w="3800"/>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start"/>
            </w:pPr>
            <w:r>
              <w:rPr>
                <w:rFonts w:ascii="Arial" w:cs="Arial" w:eastAsia="Arial" w:hAnsi="Arial"/>
                <w:b/>
                <w:bCs/>
                <w:color w:val="1F2937"/>
                <w:sz w:val="22"/>
                <w:szCs w:val="22"/>
                <w:rtl/>
                <w:lang w:bidi="ar-SA"/>
              </w:rPr>
              <w:t xml:space="preserve">البريد الإلكتروني</w:t>
            </w:r>
          </w:p>
        </w:tc>
        <w:tc>
          <w:tcPr>
            <w:tcW w:type="dxa" w:w="5838"/>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start"/>
            </w:pPr>
          </w:p>
        </w:tc>
      </w:tr>
      <w:tr>
        <w:trPr>
          <w:cantSplit/>
        </w:trPr>
        <w:tc>
          <w:tcPr>
            <w:tcW w:type="dxa" w:w="3800"/>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start"/>
            </w:pPr>
            <w:r>
              <w:rPr>
                <w:rFonts w:ascii="Arial" w:cs="Arial" w:eastAsia="Arial" w:hAnsi="Arial"/>
                <w:b/>
                <w:bCs/>
                <w:color w:val="1F2937"/>
                <w:sz w:val="22"/>
                <w:szCs w:val="22"/>
                <w:rtl/>
                <w:lang w:bidi="ar-SA"/>
              </w:rPr>
              <w:t xml:space="preserve">المنطقة في الشارع</w:t>
            </w:r>
          </w:p>
        </w:tc>
        <w:tc>
          <w:tcPr>
            <w:tcW w:type="dxa" w:w="5838"/>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start"/>
            </w:pPr>
          </w:p>
        </w:tc>
      </w:tr>
      <w:tr>
        <w:trPr>
          <w:cantSplit/>
        </w:trPr>
        <w:tc>
          <w:tcPr>
            <w:tcW w:type="dxa" w:w="3800"/>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start"/>
            </w:pPr>
            <w:r>
              <w:rPr>
                <w:rFonts w:ascii="Arial" w:cs="Arial" w:eastAsia="Arial" w:hAnsi="Arial"/>
                <w:b/>
                <w:bCs/>
                <w:color w:val="1F2937"/>
                <w:sz w:val="22"/>
                <w:szCs w:val="22"/>
                <w:rtl/>
                <w:lang w:bidi="ar-SA"/>
              </w:rPr>
              <w:t xml:space="preserve">رقم المحل</w:t>
            </w:r>
          </w:p>
        </w:tc>
        <w:tc>
          <w:tcPr>
            <w:tcW w:type="dxa" w:w="5838"/>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start"/>
            </w:pPr>
          </w:p>
        </w:tc>
      </w:tr>
      <w:tr>
        <w:trPr>
          <w:cantSplit/>
        </w:trPr>
        <w:tc>
          <w:tcPr>
            <w:tcW w:type="dxa" w:w="3800"/>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start"/>
            </w:pPr>
            <w:r>
              <w:rPr>
                <w:rFonts w:ascii="Arial" w:cs="Arial" w:eastAsia="Arial" w:hAnsi="Arial"/>
                <w:b/>
                <w:bCs/>
                <w:color w:val="1F2937"/>
                <w:sz w:val="22"/>
                <w:szCs w:val="22"/>
                <w:rtl/>
                <w:lang w:bidi="ar-SA"/>
              </w:rPr>
              <w:t xml:space="preserve">جهة الشارع</w:t>
            </w:r>
          </w:p>
        </w:tc>
        <w:tc>
          <w:tcPr>
            <w:tcW w:type="dxa" w:w="5838"/>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start"/>
            </w:pPr>
          </w:p>
        </w:tc>
      </w:tr>
      <w:tr>
        <w:trPr>
          <w:cantSplit/>
        </w:trPr>
        <w:tc>
          <w:tcPr>
            <w:tcW w:type="dxa" w:w="3800"/>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start"/>
            </w:pPr>
            <w:r>
              <w:rPr>
                <w:rFonts w:ascii="Arial" w:cs="Arial" w:eastAsia="Arial" w:hAnsi="Arial"/>
                <w:b/>
                <w:bCs/>
                <w:color w:val="1F2937"/>
                <w:sz w:val="22"/>
                <w:szCs w:val="22"/>
                <w:rtl/>
                <w:lang w:bidi="ar-SA"/>
              </w:rPr>
              <w:t xml:space="preserve">علامة مميزة قريبة</w:t>
            </w:r>
          </w:p>
        </w:tc>
        <w:tc>
          <w:tcPr>
            <w:tcW w:type="dxa" w:w="5838"/>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start"/>
            </w:pPr>
          </w:p>
        </w:tc>
      </w:tr>
      <w:tr>
        <w:trPr>
          <w:cantSplit/>
        </w:trPr>
        <w:tc>
          <w:tcPr>
            <w:tcW w:type="dxa" w:w="3800"/>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start"/>
            </w:pPr>
            <w:r>
              <w:rPr>
                <w:rFonts w:ascii="Arial" w:cs="Arial" w:eastAsia="Arial" w:hAnsi="Arial"/>
                <w:b/>
                <w:bCs/>
                <w:color w:val="1F2937"/>
                <w:sz w:val="22"/>
                <w:szCs w:val="22"/>
                <w:rtl/>
                <w:lang w:bidi="ar-SA"/>
              </w:rPr>
              <w:t xml:space="preserve">التخصص (أنواع القطع)</w:t>
            </w:r>
          </w:p>
        </w:tc>
        <w:tc>
          <w:tcPr>
            <w:tcW w:type="dxa" w:w="5838"/>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start"/>
            </w:pPr>
          </w:p>
        </w:tc>
      </w:tr>
      <w:tr>
        <w:trPr>
          <w:cantSplit/>
        </w:trPr>
        <w:tc>
          <w:tcPr>
            <w:tcW w:type="dxa" w:w="3800"/>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start"/>
            </w:pPr>
            <w:r>
              <w:rPr>
                <w:rFonts w:ascii="Arial" w:cs="Arial" w:eastAsia="Arial" w:hAnsi="Arial"/>
                <w:b/>
                <w:bCs/>
                <w:color w:val="1F2937"/>
                <w:sz w:val="22"/>
                <w:szCs w:val="22"/>
                <w:rtl/>
                <w:lang w:bidi="ar-SA"/>
              </w:rPr>
              <w:t xml:space="preserve">أنواع العربيات التي يخدمها</w:t>
            </w:r>
          </w:p>
        </w:tc>
        <w:tc>
          <w:tcPr>
            <w:tcW w:type="dxa" w:w="5838"/>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start"/>
            </w:pPr>
          </w:p>
        </w:tc>
      </w:tr>
      <w:tr>
        <w:trPr>
          <w:cantSplit/>
        </w:trPr>
        <w:tc>
          <w:tcPr>
            <w:tcW w:type="dxa" w:w="3800"/>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start"/>
            </w:pPr>
            <w:r>
              <w:rPr>
                <w:rFonts w:ascii="Arial" w:cs="Arial" w:eastAsia="Arial" w:hAnsi="Arial"/>
                <w:b/>
                <w:bCs/>
                <w:color w:val="1F2937"/>
                <w:sz w:val="22"/>
                <w:szCs w:val="22"/>
                <w:rtl/>
                <w:lang w:bidi="ar-SA"/>
              </w:rPr>
              <w:t xml:space="preserve">ساعات العمل</w:t>
            </w:r>
          </w:p>
        </w:tc>
        <w:tc>
          <w:tcPr>
            <w:tcW w:type="dxa" w:w="5838"/>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start"/>
            </w:pPr>
          </w:p>
        </w:tc>
      </w:tr>
      <w:tr>
        <w:trPr>
          <w:cantSplit/>
        </w:trPr>
        <w:tc>
          <w:tcPr>
            <w:tcW w:type="dxa" w:w="3800"/>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start"/>
            </w:pPr>
            <w:r>
              <w:rPr>
                <w:rFonts w:ascii="Arial" w:cs="Arial" w:eastAsia="Arial" w:hAnsi="Arial"/>
                <w:b/>
                <w:bCs/>
                <w:color w:val="1F2937"/>
                <w:sz w:val="22"/>
                <w:szCs w:val="22"/>
                <w:rtl/>
                <w:lang w:bidi="ar-SA"/>
              </w:rPr>
              <w:t xml:space="preserve">حساب بنكك لاستلام الدفعات (الاسم والرقم)</w:t>
            </w:r>
          </w:p>
        </w:tc>
        <w:tc>
          <w:tcPr>
            <w:tcW w:type="dxa" w:w="5838"/>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start"/>
            </w:pPr>
          </w:p>
        </w:tc>
      </w:tr>
      <w:tr>
        <w:trPr>
          <w:cantSplit/>
        </w:trPr>
        <w:tc>
          <w:tcPr>
            <w:tcW w:type="dxa" w:w="3800"/>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start"/>
            </w:pPr>
            <w:r>
              <w:rPr>
                <w:rFonts w:ascii="Arial" w:cs="Arial" w:eastAsia="Arial" w:hAnsi="Arial"/>
                <w:b/>
                <w:bCs/>
                <w:color w:val="1F2937"/>
                <w:sz w:val="22"/>
                <w:szCs w:val="22"/>
                <w:rtl/>
                <w:lang w:bidi="ar-SA"/>
              </w:rPr>
              <w:t xml:space="preserve">الموظفون الذين يحتاجون حسابات</w:t>
            </w:r>
          </w:p>
        </w:tc>
        <w:tc>
          <w:tcPr>
            <w:tcW w:type="dxa" w:w="5838"/>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start"/>
            </w:pPr>
          </w:p>
        </w:tc>
      </w:tr>
      <w:tr>
        <w:trPr>
          <w:cantSplit/>
        </w:trPr>
        <w:tc>
          <w:tcPr>
            <w:tcW w:type="dxa" w:w="3800"/>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start"/>
            </w:pPr>
            <w:r>
              <w:rPr>
                <w:rFonts w:ascii="Arial" w:cs="Arial" w:eastAsia="Arial" w:hAnsi="Arial"/>
                <w:b/>
                <w:bCs/>
                <w:color w:val="1F2937"/>
                <w:sz w:val="22"/>
                <w:szCs w:val="22"/>
                <w:rtl/>
                <w:lang w:bidi="ar-SA"/>
              </w:rPr>
              <w:t xml:space="preserve">محل مؤسِّس؟ ورقم المقعد من 30</w:t>
            </w:r>
          </w:p>
        </w:tc>
        <w:tc>
          <w:tcPr>
            <w:tcW w:type="dxa" w:w="5838"/>
            <w:tcBorders>
              <w:top w:val="single" w:color="D1D5DB" w:sz="4"/>
              <w:left w:val="single" w:color="D1D5DB" w:sz="4"/>
              <w:bottom w:val="single" w:color="D1D5DB" w:sz="4"/>
              <w:right w:val="single" w:color="D1D5DB" w:sz="4"/>
            </w:tcBorders>
            <w:tcMar>
              <w:top w:type="dxa" w:w="90"/>
              <w:left w:type="dxa" w:w="120"/>
              <w:bottom w:type="dxa" w:w="90"/>
              <w:right w:type="dxa" w:w="120"/>
            </w:tcMar>
            <w:vAlign w:val="center"/>
          </w:tcPr>
          <w:p>
            <w:pPr>
              <w:bidi/>
              <w:spacing w:after="40" w:before="0" w:line="276"/>
              <w:jc w:val="start"/>
            </w:pPr>
            <w:r>
              <w:rPr>
                <w:rFonts w:ascii="Arial" w:cs="Arial" w:eastAsia="Arial" w:hAnsi="Arial"/>
                <w:color w:val="1F2937"/>
                <w:sz w:val="22"/>
                <w:szCs w:val="22"/>
                <w:rtl/>
                <w:lang w:bidi="ar-SA"/>
              </w:rPr>
              <w:t xml:space="preserve">نعم / لا        المقعد: ........</w:t>
            </w:r>
          </w:p>
        </w:tc>
      </w:tr>
      <w:tr>
        <w:trPr>
          <w:cantSplit/>
        </w:trPr>
        <w:tc>
          <w:tcPr>
            <w:tcW w:type="dxa" w:w="3800"/>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start"/>
            </w:pPr>
            <w:r>
              <w:rPr>
                <w:rFonts w:ascii="Arial" w:cs="Arial" w:eastAsia="Arial" w:hAnsi="Arial"/>
                <w:b/>
                <w:bCs/>
                <w:color w:val="1F2937"/>
                <w:sz w:val="22"/>
                <w:szCs w:val="22"/>
                <w:rtl/>
                <w:lang w:bidi="ar-SA"/>
              </w:rPr>
              <w:t xml:space="preserve">اسم المندوب وتاريخ الزيارة</w:t>
            </w:r>
          </w:p>
        </w:tc>
        <w:tc>
          <w:tcPr>
            <w:tcW w:type="dxa" w:w="5838"/>
            <w:tcBorders>
              <w:top w:val="single" w:color="D1D5DB" w:sz="4"/>
              <w:left w:val="single" w:color="D1D5DB" w:sz="4"/>
              <w:bottom w:val="single" w:color="D1D5DB" w:sz="4"/>
              <w:right w:val="single" w:color="D1D5DB" w:sz="4"/>
            </w:tcBorders>
            <w:shd w:fill="F9FAFB" w:color="auto" w:val="clear"/>
            <w:tcMar>
              <w:top w:type="dxa" w:w="90"/>
              <w:left w:type="dxa" w:w="120"/>
              <w:bottom w:type="dxa" w:w="90"/>
              <w:right w:type="dxa" w:w="120"/>
            </w:tcMar>
            <w:vAlign w:val="center"/>
          </w:tcPr>
          <w:p>
            <w:pPr>
              <w:bidi/>
              <w:spacing w:after="40" w:before="0" w:line="276"/>
              <w:jc w:val="start"/>
            </w:pPr>
          </w:p>
        </w:tc>
      </w:tr>
    </w:tbl>
    <w:p>
      <w:pPr>
        <w:bidi/>
        <w:spacing w:after="240" w:before="0" w:line="300"/>
        <w:jc w:val="both"/>
      </w:pPr>
    </w:p>
    <w:p>
      <w:pPr>
        <w:bidi/>
        <w:spacing w:after="200" w:before="0" w:line="300"/>
        <w:jc w:val="both"/>
      </w:pPr>
      <w:r>
        <w:rPr>
          <w:rFonts w:ascii="Arial" w:cs="Arial" w:eastAsia="Arial" w:hAnsi="Arial"/>
          <w:color w:val="1F2937"/>
          <w:sz w:val="25"/>
          <w:szCs w:val="25"/>
          <w:rtl/>
          <w:lang w:bidi="ar-SA"/>
        </w:rPr>
        <w:t xml:space="preserve">توقيع صاحب المحل: ................................          التاريخ: ................</w:t>
      </w:r>
    </w:p>
    <w:p>
      <w:pPr>
        <w:bidi/>
        <w:spacing w:after="0" w:before="0" w:line="300"/>
        <w:jc w:val="both"/>
      </w:pPr>
      <w:r>
        <w:rPr>
          <w:rFonts w:ascii="Arial" w:cs="Arial" w:eastAsia="Arial" w:hAnsi="Arial"/>
          <w:color w:val="1F2937"/>
          <w:sz w:val="25"/>
          <w:szCs w:val="25"/>
          <w:rtl/>
          <w:lang w:bidi="ar-SA"/>
        </w:rPr>
        <w:t xml:space="preserve">توقيع المندوب: ................................</w:t>
      </w:r>
    </w:p>
    <w:p>
      <w:pPr>
        <w:pStyle w:val="Heading1"/>
        <w:keepNext/>
        <w:pageBreakBefore/>
        <w:bidi/>
        <w:spacing w:after="160" w:before="0" w:line="300"/>
        <w:jc w:val="both"/>
      </w:pPr>
      <w:r>
        <w:rPr>
          <w:rFonts w:ascii="Arial" w:cs="Arial" w:eastAsia="Arial" w:hAnsi="Arial"/>
          <w:b/>
          <w:bCs/>
          <w:color w:val="1F2937"/>
          <w:sz w:val="36"/>
          <w:szCs w:val="36"/>
          <w:rtl/>
          <w:lang w:bidi="ar-SA"/>
        </w:rPr>
        <w:t xml:space="preserve">الملحق (ج): ملخص شروط الشراكة (مسودة)</w:t>
      </w:r>
    </w:p>
    <w:p>
      <w:pPr>
        <w:pStyle w:val="ListParagraph"/>
        <w:numPr>
          <w:ilvl w:val="0"/>
          <w:numId w:val="7"/>
        </w:numPr>
        <w:bidi/>
        <w:spacing w:after="80" w:before="0" w:line="300"/>
        <w:jc w:val="both"/>
      </w:pPr>
      <w:r>
        <w:rPr>
          <w:rFonts w:ascii="Arial" w:cs="Arial" w:eastAsia="Arial" w:hAnsi="Arial"/>
          <w:color w:val="1F2937"/>
          <w:sz w:val="25"/>
          <w:szCs w:val="25"/>
          <w:rtl/>
          <w:lang w:bidi="ar-SA"/>
        </w:rPr>
        <w:t xml:space="preserve">التسجيل في المنصة مجاني، ولا يوجد اشتراك شهري إجباري.</w:t>
      </w:r>
    </w:p>
    <w:p>
      <w:pPr>
        <w:pStyle w:val="ListParagraph"/>
        <w:numPr>
          <w:ilvl w:val="0"/>
          <w:numId w:val="7"/>
        </w:numPr>
        <w:bidi/>
        <w:spacing w:after="80" w:before="0" w:line="300"/>
        <w:jc w:val="both"/>
      </w:pPr>
      <w:r>
        <w:rPr>
          <w:rFonts w:ascii="Arial" w:cs="Arial" w:eastAsia="Arial" w:hAnsi="Arial"/>
          <w:color w:val="1F2937"/>
          <w:sz w:val="25"/>
          <w:szCs w:val="25"/>
          <w:rtl/>
          <w:lang w:bidi="ar-SA"/>
        </w:rPr>
        <w:t xml:space="preserve">تستحق المنصة عمولة 5% من ثمن القطع المباعة عبر التطبيق فقط، ولا عمولة على التوصيل أو التركيب.</w:t>
      </w:r>
    </w:p>
    <w:p>
      <w:pPr>
        <w:pStyle w:val="ListParagraph"/>
        <w:numPr>
          <w:ilvl w:val="0"/>
          <w:numId w:val="7"/>
        </w:numPr>
        <w:bidi/>
        <w:spacing w:after="80" w:before="0" w:line="300"/>
        <w:jc w:val="both"/>
      </w:pPr>
      <w:r>
        <w:rPr>
          <w:rFonts w:ascii="Arial" w:cs="Arial" w:eastAsia="Arial" w:hAnsi="Arial"/>
          <w:color w:val="1F2937"/>
          <w:sz w:val="25"/>
          <w:szCs w:val="25"/>
          <w:rtl/>
          <w:lang w:bidi="ar-SA"/>
        </w:rPr>
        <w:t xml:space="preserve">المحلات المؤسِّسة: 0% لمدة 3 أشهر من تاريخ الإطلاق للمشترين، ثم 3% لمدة 12 شهرًا.</w:t>
      </w:r>
    </w:p>
    <w:p>
      <w:pPr>
        <w:pStyle w:val="ListParagraph"/>
        <w:numPr>
          <w:ilvl w:val="0"/>
          <w:numId w:val="7"/>
        </w:numPr>
        <w:bidi/>
        <w:spacing w:after="80" w:before="0" w:line="300"/>
        <w:jc w:val="both"/>
      </w:pPr>
      <w:r>
        <w:rPr>
          <w:rFonts w:ascii="Arial" w:cs="Arial" w:eastAsia="Arial" w:hAnsi="Arial"/>
          <w:color w:val="1F2937"/>
          <w:sz w:val="25"/>
          <w:szCs w:val="25"/>
          <w:rtl/>
          <w:lang w:bidi="ar-SA"/>
        </w:rPr>
        <w:t xml:space="preserve">الطلبات المدفوعة عبر بنكك لا تُؤكَّد إلا بعد مراجعة المنصة للتحويل، وتُحوَّل مستحقات المحل أسبوعيًا مع كشف حساب.</w:t>
      </w:r>
    </w:p>
    <w:p>
      <w:pPr>
        <w:pStyle w:val="ListParagraph"/>
        <w:numPr>
          <w:ilvl w:val="0"/>
          <w:numId w:val="7"/>
        </w:numPr>
        <w:bidi/>
        <w:spacing w:after="80" w:before="0" w:line="300"/>
        <w:jc w:val="both"/>
      </w:pPr>
      <w:r>
        <w:rPr>
          <w:rFonts w:ascii="Arial" w:cs="Arial" w:eastAsia="Arial" w:hAnsi="Arial"/>
          <w:color w:val="1F2937"/>
          <w:sz w:val="25"/>
          <w:szCs w:val="25"/>
          <w:rtl/>
          <w:lang w:bidi="ar-SA"/>
        </w:rPr>
        <w:t xml:space="preserve">في الطلبات النقدية يقبض المحل الثمن، وتُخصم العمولة من دفعته التالية أو تُسدَّد شهريًا عبر بنكك.</w:t>
      </w:r>
    </w:p>
    <w:p>
      <w:pPr>
        <w:pStyle w:val="ListParagraph"/>
        <w:numPr>
          <w:ilvl w:val="0"/>
          <w:numId w:val="7"/>
        </w:numPr>
        <w:bidi/>
        <w:spacing w:after="80" w:before="0" w:line="300"/>
        <w:jc w:val="both"/>
      </w:pPr>
      <w:r>
        <w:rPr>
          <w:rFonts w:ascii="Arial" w:cs="Arial" w:eastAsia="Arial" w:hAnsi="Arial"/>
          <w:color w:val="1F2937"/>
          <w:sz w:val="25"/>
          <w:szCs w:val="25"/>
          <w:rtl/>
          <w:lang w:bidi="ar-SA"/>
        </w:rPr>
        <w:t xml:space="preserve">المحل مسؤول عن صحة الأسعار والكميات وحالة القطع والضمان المعلن.</w:t>
      </w:r>
    </w:p>
    <w:p>
      <w:pPr>
        <w:pStyle w:val="ListParagraph"/>
        <w:numPr>
          <w:ilvl w:val="0"/>
          <w:numId w:val="7"/>
        </w:numPr>
        <w:bidi/>
        <w:spacing w:after="80" w:before="0" w:line="300"/>
        <w:jc w:val="both"/>
      </w:pPr>
      <w:r>
        <w:rPr>
          <w:rFonts w:ascii="Arial" w:cs="Arial" w:eastAsia="Arial" w:hAnsi="Arial"/>
          <w:color w:val="1F2937"/>
          <w:sz w:val="25"/>
          <w:szCs w:val="25"/>
          <w:rtl/>
          <w:lang w:bidi="ar-SA"/>
        </w:rPr>
        <w:t xml:space="preserve">للمشتري حق الإرجاع خلال 3 أيام وفق قواعد المنصة، وتفصل المنصة في الخلافات بالصور والمستندات.</w:t>
      </w:r>
    </w:p>
    <w:p>
      <w:pPr>
        <w:pStyle w:val="ListParagraph"/>
        <w:numPr>
          <w:ilvl w:val="0"/>
          <w:numId w:val="7"/>
        </w:numPr>
        <w:bidi/>
        <w:spacing w:after="80" w:before="0" w:line="300"/>
        <w:jc w:val="both"/>
      </w:pPr>
      <w:r>
        <w:rPr>
          <w:rFonts w:ascii="Arial" w:cs="Arial" w:eastAsia="Arial" w:hAnsi="Arial"/>
          <w:color w:val="1F2937"/>
          <w:sz w:val="25"/>
          <w:szCs w:val="25"/>
          <w:rtl/>
          <w:lang w:bidi="ar-SA"/>
        </w:rPr>
        <w:t xml:space="preserve">يمكن للمحل إيقاف حسابه في أي وقت دون غرامة، بعد تسوية الطلبات المفتوحة والرصيد.</w:t>
      </w:r>
    </w:p>
    <w:p>
      <w:pPr>
        <w:pStyle w:val="ListParagraph"/>
        <w:numPr>
          <w:ilvl w:val="0"/>
          <w:numId w:val="7"/>
        </w:numPr>
        <w:bidi/>
        <w:spacing w:after="80" w:before="0" w:line="300"/>
        <w:jc w:val="both"/>
      </w:pPr>
      <w:r>
        <w:rPr>
          <w:rFonts w:ascii="Arial" w:cs="Arial" w:eastAsia="Arial" w:hAnsi="Arial"/>
          <w:color w:val="1F2937"/>
          <w:sz w:val="25"/>
          <w:szCs w:val="25"/>
          <w:rtl/>
          <w:lang w:bidi="ar-SA"/>
        </w:rPr>
        <w:t xml:space="preserve">لا تشارك المنصة بيانات المحل أو مبيعاته مع محلات أخرى.</w:t>
      </w:r>
    </w:p>
    <w:p>
      <w:pPr>
        <w:pStyle w:val="ListParagraph"/>
        <w:numPr>
          <w:ilvl w:val="0"/>
          <w:numId w:val="7"/>
        </w:numPr>
        <w:bidi/>
        <w:spacing w:after="80" w:before="0" w:line="300"/>
        <w:jc w:val="both"/>
      </w:pPr>
      <w:r>
        <w:rPr>
          <w:rFonts w:ascii="Arial" w:cs="Arial" w:eastAsia="Arial" w:hAnsi="Arial"/>
          <w:color w:val="1F2937"/>
          <w:sz w:val="25"/>
          <w:szCs w:val="25"/>
          <w:rtl/>
          <w:lang w:bidi="ar-SA"/>
        </w:rPr>
        <w:t xml:space="preserve">تُبلَّغ المحلات بأي تغيير في العمولة أو الشروط قبل 30 يومًا على الأقل.</w:t>
      </w:r>
    </w:p>
    <w:p>
      <w:pPr>
        <w:bidi/>
        <w:spacing w:after="160" w:before="60" w:line="300"/>
        <w:jc w:val="both"/>
      </w:pPr>
      <w:r>
        <w:rPr>
          <w:rFonts w:ascii="Arial" w:cs="Arial" w:eastAsia="Arial" w:hAnsi="Arial"/>
          <w:color w:val="6B7280"/>
          <w:sz w:val="21"/>
          <w:szCs w:val="21"/>
          <w:rtl/>
          <w:lang w:bidi="ar-SA"/>
        </w:rPr>
        <w:t xml:space="preserve">مسودة للنقاش، ويُستحسن مراجعتها قانونيًا قبل استخدامها.</w:t>
      </w:r>
    </w:p>
    <w:p>
      <w:pPr>
        <w:bidi/>
        <w:spacing w:after="200" w:before="0" w:line="300"/>
        <w:jc w:val="both"/>
      </w:pPr>
    </w:p>
    <w:p>
      <w:pPr>
        <w:bidi/>
        <w:spacing w:after="200" w:before="0" w:line="300"/>
        <w:jc w:val="both"/>
      </w:pPr>
      <w:r>
        <w:rPr>
          <w:rFonts w:ascii="Arial" w:cs="Arial" w:eastAsia="Arial" w:hAnsi="Arial"/>
          <w:color w:val="1F2937"/>
          <w:sz w:val="25"/>
          <w:szCs w:val="25"/>
          <w:rtl/>
          <w:lang w:bidi="ar-SA"/>
        </w:rPr>
        <w:t xml:space="preserve">توقيع صاحب المحل: ................................          التاريخ: ................</w:t>
      </w:r>
    </w:p>
    <w:p>
      <w:pPr>
        <w:bidi/>
        <w:spacing w:after="0" w:before="0" w:line="300"/>
        <w:jc w:val="both"/>
      </w:pPr>
      <w:r>
        <w:rPr>
          <w:rFonts w:ascii="Arial" w:cs="Arial" w:eastAsia="Arial" w:hAnsi="Arial"/>
          <w:color w:val="1F2937"/>
          <w:sz w:val="25"/>
          <w:szCs w:val="25"/>
          <w:rtl/>
          <w:lang w:bidi="ar-SA"/>
        </w:rPr>
        <w:t xml:space="preserve">توقيع ممثل المنصة: ................................</w:t>
      </w:r>
    </w:p>
    <w:p>
      <w:pPr>
        <w:pStyle w:val="Heading1"/>
        <w:keepNext/>
        <w:pageBreakBefore/>
        <w:bidi/>
        <w:spacing w:after="160" w:before="0" w:line="300"/>
        <w:jc w:val="both"/>
      </w:pPr>
      <w:r>
        <w:rPr>
          <w:rFonts w:ascii="Arial" w:cs="Arial" w:eastAsia="Arial" w:hAnsi="Arial"/>
          <w:b/>
          <w:bCs/>
          <w:color w:val="1F2937"/>
          <w:sz w:val="36"/>
          <w:szCs w:val="36"/>
          <w:rtl/>
          <w:lang w:bidi="ar-SA"/>
        </w:rPr>
        <w:t xml:space="preserve">الملحق (د): قائمة المندوب</w:t>
      </w:r>
    </w:p>
    <w:p>
      <w:pPr>
        <w:pStyle w:val="Heading2"/>
        <w:keepNext/>
        <w:bidi/>
        <w:spacing w:after="100" w:before="240" w:line="300"/>
        <w:jc w:val="both"/>
      </w:pPr>
      <w:r>
        <w:rPr>
          <w:rFonts w:ascii="Arial" w:cs="Arial" w:eastAsia="Arial" w:hAnsi="Arial"/>
          <w:b/>
          <w:bCs/>
          <w:color w:val="1F2937"/>
          <w:sz w:val="29"/>
          <w:szCs w:val="29"/>
          <w:rtl/>
          <w:lang w:bidi="ar-SA"/>
        </w:rPr>
        <w:t xml:space="preserve">قبل الزيارة</w:t>
      </w:r>
    </w:p>
    <w:p>
      <w:pPr>
        <w:pStyle w:val="ListParagraph"/>
        <w:numPr>
          <w:ilvl w:val="0"/>
          <w:numId w:val="8"/>
        </w:numPr>
        <w:bidi/>
        <w:spacing w:after="80" w:before="0" w:line="300"/>
        <w:jc w:val="both"/>
      </w:pPr>
      <w:r>
        <w:rPr>
          <w:rFonts w:ascii="Arial" w:cs="Arial" w:eastAsia="Arial" w:hAnsi="Arial"/>
          <w:color w:val="1F2937"/>
          <w:sz w:val="25"/>
          <w:szCs w:val="25"/>
          <w:rtl/>
          <w:lang w:bidi="ar-SA"/>
        </w:rPr>
        <w:t xml:space="preserve">الهاتف مشحون، ونسخة العرض تعمل.</w:t>
      </w:r>
    </w:p>
    <w:p>
      <w:pPr>
        <w:pStyle w:val="ListParagraph"/>
        <w:numPr>
          <w:ilvl w:val="0"/>
          <w:numId w:val="8"/>
        </w:numPr>
        <w:bidi/>
        <w:spacing w:after="80" w:before="0" w:line="300"/>
        <w:jc w:val="both"/>
      </w:pPr>
      <w:r>
        <w:rPr>
          <w:rFonts w:ascii="Arial" w:cs="Arial" w:eastAsia="Arial" w:hAnsi="Arial"/>
          <w:color w:val="1F2937"/>
          <w:sz w:val="25"/>
          <w:szCs w:val="25"/>
          <w:rtl/>
          <w:lang w:bidi="ar-SA"/>
        </w:rPr>
        <w:t xml:space="preserve">ورقة العرض ونموذج التسجيل والملصق معك.</w:t>
      </w:r>
    </w:p>
    <w:p>
      <w:pPr>
        <w:pStyle w:val="ListParagraph"/>
        <w:numPr>
          <w:ilvl w:val="0"/>
          <w:numId w:val="8"/>
        </w:numPr>
        <w:bidi/>
        <w:spacing w:after="80" w:before="0" w:line="300"/>
        <w:jc w:val="both"/>
      </w:pPr>
      <w:r>
        <w:rPr>
          <w:rFonts w:ascii="Arial" w:cs="Arial" w:eastAsia="Arial" w:hAnsi="Arial"/>
          <w:color w:val="1F2937"/>
          <w:sz w:val="25"/>
          <w:szCs w:val="25"/>
          <w:rtl/>
          <w:lang w:bidi="ar-SA"/>
        </w:rPr>
        <w:t xml:space="preserve">تعرف تخصص المحل مسبقًا.</w:t>
      </w:r>
    </w:p>
    <w:p>
      <w:pPr>
        <w:pStyle w:val="ListParagraph"/>
        <w:numPr>
          <w:ilvl w:val="0"/>
          <w:numId w:val="8"/>
        </w:numPr>
        <w:bidi/>
        <w:spacing w:after="80" w:before="0" w:line="300"/>
        <w:jc w:val="both"/>
      </w:pPr>
      <w:r>
        <w:rPr>
          <w:rFonts w:ascii="Arial" w:cs="Arial" w:eastAsia="Arial" w:hAnsi="Arial"/>
          <w:color w:val="1F2937"/>
          <w:sz w:val="25"/>
          <w:szCs w:val="25"/>
          <w:rtl/>
          <w:lang w:bidi="ar-SA"/>
        </w:rPr>
        <w:t xml:space="preserve">تعرف اسم شخص يثق فيه صاحب المحل، إن وُجد.</w:t>
      </w:r>
    </w:p>
    <w:p>
      <w:pPr>
        <w:pStyle w:val="Heading2"/>
        <w:keepNext/>
        <w:bidi/>
        <w:spacing w:after="100" w:before="240" w:line="300"/>
        <w:jc w:val="both"/>
      </w:pPr>
      <w:r>
        <w:rPr>
          <w:rFonts w:ascii="Arial" w:cs="Arial" w:eastAsia="Arial" w:hAnsi="Arial"/>
          <w:b/>
          <w:bCs/>
          <w:color w:val="1F2937"/>
          <w:sz w:val="29"/>
          <w:szCs w:val="29"/>
          <w:rtl/>
          <w:lang w:bidi="ar-SA"/>
        </w:rPr>
        <w:t xml:space="preserve">أثناء الزيارة</w:t>
      </w:r>
    </w:p>
    <w:p>
      <w:pPr>
        <w:pStyle w:val="ListParagraph"/>
        <w:numPr>
          <w:ilvl w:val="0"/>
          <w:numId w:val="8"/>
        </w:numPr>
        <w:bidi/>
        <w:spacing w:after="80" w:before="0" w:line="300"/>
        <w:jc w:val="both"/>
      </w:pPr>
      <w:r>
        <w:rPr>
          <w:rFonts w:ascii="Arial" w:cs="Arial" w:eastAsia="Arial" w:hAnsi="Arial"/>
          <w:color w:val="1F2937"/>
          <w:sz w:val="25"/>
          <w:szCs w:val="25"/>
          <w:rtl/>
          <w:lang w:bidi="ar-SA"/>
        </w:rPr>
        <w:t xml:space="preserve">استمعت لمشاكله أولًا.</w:t>
      </w:r>
    </w:p>
    <w:p>
      <w:pPr>
        <w:pStyle w:val="ListParagraph"/>
        <w:numPr>
          <w:ilvl w:val="0"/>
          <w:numId w:val="8"/>
        </w:numPr>
        <w:bidi/>
        <w:spacing w:after="80" w:before="0" w:line="300"/>
        <w:jc w:val="both"/>
      </w:pPr>
      <w:r>
        <w:rPr>
          <w:rFonts w:ascii="Arial" w:cs="Arial" w:eastAsia="Arial" w:hAnsi="Arial"/>
          <w:color w:val="1F2937"/>
          <w:sz w:val="25"/>
          <w:szCs w:val="25"/>
          <w:rtl/>
          <w:lang w:bidi="ar-SA"/>
        </w:rPr>
        <w:t xml:space="preserve">عرضت التطبيق بعين المشتري ثم بعين صاحب المحل.</w:t>
      </w:r>
    </w:p>
    <w:p>
      <w:pPr>
        <w:pStyle w:val="ListParagraph"/>
        <w:numPr>
          <w:ilvl w:val="0"/>
          <w:numId w:val="8"/>
        </w:numPr>
        <w:bidi/>
        <w:spacing w:after="80" w:before="0" w:line="300"/>
        <w:jc w:val="both"/>
      </w:pPr>
      <w:r>
        <w:rPr>
          <w:rFonts w:ascii="Arial" w:cs="Arial" w:eastAsia="Arial" w:hAnsi="Arial"/>
          <w:color w:val="1F2937"/>
          <w:sz w:val="25"/>
          <w:szCs w:val="25"/>
          <w:rtl/>
          <w:lang w:bidi="ar-SA"/>
        </w:rPr>
        <w:t xml:space="preserve">شرحت عرض المحلات المؤسِّسة بوضوح.</w:t>
      </w:r>
    </w:p>
    <w:p>
      <w:pPr>
        <w:pStyle w:val="ListParagraph"/>
        <w:numPr>
          <w:ilvl w:val="0"/>
          <w:numId w:val="8"/>
        </w:numPr>
        <w:bidi/>
        <w:spacing w:after="80" w:before="0" w:line="300"/>
        <w:jc w:val="both"/>
      </w:pPr>
      <w:r>
        <w:rPr>
          <w:rFonts w:ascii="Arial" w:cs="Arial" w:eastAsia="Arial" w:hAnsi="Arial"/>
          <w:color w:val="1F2937"/>
          <w:sz w:val="25"/>
          <w:szCs w:val="25"/>
          <w:rtl/>
          <w:lang w:bidi="ar-SA"/>
        </w:rPr>
        <w:t xml:space="preserve">أنشأت الحساب وتأكدت أنه يعرف كيف يدخل.</w:t>
      </w:r>
    </w:p>
    <w:p>
      <w:pPr>
        <w:pStyle w:val="ListParagraph"/>
        <w:numPr>
          <w:ilvl w:val="0"/>
          <w:numId w:val="8"/>
        </w:numPr>
        <w:bidi/>
        <w:spacing w:after="80" w:before="0" w:line="300"/>
        <w:jc w:val="both"/>
      </w:pPr>
      <w:r>
        <w:rPr>
          <w:rFonts w:ascii="Arial" w:cs="Arial" w:eastAsia="Arial" w:hAnsi="Arial"/>
          <w:color w:val="1F2937"/>
          <w:sz w:val="25"/>
          <w:szCs w:val="25"/>
          <w:rtl/>
          <w:lang w:bidi="ar-SA"/>
        </w:rPr>
        <w:t xml:space="preserve">أدخلت أول 20 قطعة معه.</w:t>
      </w:r>
    </w:p>
    <w:p>
      <w:pPr>
        <w:pStyle w:val="ListParagraph"/>
        <w:numPr>
          <w:ilvl w:val="0"/>
          <w:numId w:val="8"/>
        </w:numPr>
        <w:bidi/>
        <w:spacing w:after="80" w:before="0" w:line="300"/>
        <w:jc w:val="both"/>
      </w:pPr>
      <w:r>
        <w:rPr>
          <w:rFonts w:ascii="Arial" w:cs="Arial" w:eastAsia="Arial" w:hAnsi="Arial"/>
          <w:color w:val="1F2937"/>
          <w:sz w:val="25"/>
          <w:szCs w:val="25"/>
          <w:rtl/>
          <w:lang w:bidi="ar-SA"/>
        </w:rPr>
        <w:t xml:space="preserve">لصقت الملصق وصوّرت الواجهة بإذنه.</w:t>
      </w:r>
    </w:p>
    <w:p>
      <w:pPr>
        <w:pStyle w:val="ListParagraph"/>
        <w:numPr>
          <w:ilvl w:val="0"/>
          <w:numId w:val="8"/>
        </w:numPr>
        <w:bidi/>
        <w:spacing w:after="80" w:before="0" w:line="300"/>
        <w:jc w:val="both"/>
      </w:pPr>
      <w:r>
        <w:rPr>
          <w:rFonts w:ascii="Arial" w:cs="Arial" w:eastAsia="Arial" w:hAnsi="Arial"/>
          <w:color w:val="1F2937"/>
          <w:sz w:val="25"/>
          <w:szCs w:val="25"/>
          <w:rtl/>
          <w:lang w:bidi="ar-SA"/>
        </w:rPr>
        <w:t xml:space="preserve">تركت ورقة العرض ونسخة الشروط.</w:t>
      </w:r>
    </w:p>
    <w:p>
      <w:pPr>
        <w:pStyle w:val="Heading2"/>
        <w:keepNext/>
        <w:bidi/>
        <w:spacing w:after="100" w:before="240" w:line="300"/>
        <w:jc w:val="both"/>
      </w:pPr>
      <w:r>
        <w:rPr>
          <w:rFonts w:ascii="Arial" w:cs="Arial" w:eastAsia="Arial" w:hAnsi="Arial"/>
          <w:b/>
          <w:bCs/>
          <w:color w:val="1F2937"/>
          <w:sz w:val="29"/>
          <w:szCs w:val="29"/>
          <w:rtl/>
          <w:lang w:bidi="ar-SA"/>
        </w:rPr>
        <w:t xml:space="preserve">بعد الزيارة</w:t>
      </w:r>
    </w:p>
    <w:p>
      <w:pPr>
        <w:pStyle w:val="ListParagraph"/>
        <w:numPr>
          <w:ilvl w:val="0"/>
          <w:numId w:val="8"/>
        </w:numPr>
        <w:bidi/>
        <w:spacing w:after="80" w:before="0" w:line="300"/>
        <w:jc w:val="both"/>
      </w:pPr>
      <w:r>
        <w:rPr>
          <w:rFonts w:ascii="Arial" w:cs="Arial" w:eastAsia="Arial" w:hAnsi="Arial"/>
          <w:color w:val="1F2937"/>
          <w:sz w:val="25"/>
          <w:szCs w:val="25"/>
          <w:rtl/>
          <w:lang w:bidi="ar-SA"/>
        </w:rPr>
        <w:t xml:space="preserve">سجّلت الزيارة في قائمة المتابعة.</w:t>
      </w:r>
    </w:p>
    <w:p>
      <w:pPr>
        <w:pStyle w:val="ListParagraph"/>
        <w:numPr>
          <w:ilvl w:val="0"/>
          <w:numId w:val="8"/>
        </w:numPr>
        <w:bidi/>
        <w:spacing w:after="80" w:before="0" w:line="300"/>
        <w:jc w:val="both"/>
      </w:pPr>
      <w:r>
        <w:rPr>
          <w:rFonts w:ascii="Arial" w:cs="Arial" w:eastAsia="Arial" w:hAnsi="Arial"/>
          <w:color w:val="1F2937"/>
          <w:sz w:val="25"/>
          <w:szCs w:val="25"/>
          <w:rtl/>
          <w:lang w:bidi="ar-SA"/>
        </w:rPr>
        <w:t xml:space="preserve">أرسلت رسالة شكر في نفس اليوم.</w:t>
      </w:r>
    </w:p>
    <w:p>
      <w:pPr>
        <w:pStyle w:val="ListParagraph"/>
        <w:numPr>
          <w:ilvl w:val="0"/>
          <w:numId w:val="8"/>
        </w:numPr>
        <w:bidi/>
        <w:spacing w:after="80" w:before="0" w:line="300"/>
        <w:jc w:val="both"/>
      </w:pPr>
      <w:r>
        <w:rPr>
          <w:rFonts w:ascii="Arial" w:cs="Arial" w:eastAsia="Arial" w:hAnsi="Arial"/>
          <w:color w:val="1F2937"/>
          <w:sz w:val="25"/>
          <w:szCs w:val="25"/>
          <w:rtl/>
          <w:lang w:bidi="ar-SA"/>
        </w:rPr>
        <w:t xml:space="preserve">حدّدت زيارة متابعة بعد 3 أيام.</w:t>
      </w:r>
    </w:p>
    <w:p>
      <w:pPr>
        <w:pStyle w:val="ListParagraph"/>
        <w:numPr>
          <w:ilvl w:val="0"/>
          <w:numId w:val="8"/>
        </w:numPr>
        <w:bidi/>
        <w:spacing w:after="80" w:before="0" w:line="300"/>
        <w:jc w:val="both"/>
      </w:pPr>
      <w:r>
        <w:rPr>
          <w:rFonts w:ascii="Arial" w:cs="Arial" w:eastAsia="Arial" w:hAnsi="Arial"/>
          <w:color w:val="1F2937"/>
          <w:sz w:val="25"/>
          <w:szCs w:val="25"/>
          <w:rtl/>
          <w:lang w:bidi="ar-SA"/>
        </w:rPr>
        <w:t xml:space="preserve">تابعت أول طلب يصله واتصلت به.</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color w:val="6B7280"/>
        <w:sz w:val="18"/>
        <w:szCs w:val="18"/>
        <w:rtl/>
        <w:lang w:bidi="ar-SA"/>
      </w:rPr>
      <w:t xml:space="preserve">صفحة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tl/>
        <w:lang w:bidi="ar-SA"/>
      </w:rPr>
      <w:t xml:space="preserve"> من </w:t>
    </w:r>
    <w:r>
      <w:rPr>
        <w:rFonts w:ascii="Arial" w:cs="Arial" w:eastAsia="Arial" w:hAnsi="Arial"/>
        <w:color w:val="6B7280"/>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spacing w:after="0" w:before="0" w:line="300"/>
      <w:jc w:val="center"/>
    </w:pPr>
    <w:r>
      <w:rPr>
        <w:rFonts w:ascii="Arial" w:cs="Arial" w:eastAsia="Arial" w:hAnsi="Arial"/>
        <w:color w:val="6B7280"/>
        <w:sz w:val="18"/>
        <w:szCs w:val="18"/>
        <w:rtl/>
        <w:lang w:bidi="ar-SA"/>
      </w:rPr>
      <w:t xml:space="preserve">خطة استقطاب أصحاب المحلات — منصة شارع الغالي</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start="520" w:hanging="300"/>
      </w:pPr>
      <w:rPr>
        <w:rFonts w:ascii="Arial" w:cs="Arial" w:eastAsia="Arial" w:hAnsi="Arial"/>
        <w:color w:val="1F2937"/>
      </w:rPr>
    </w:lvl>
  </w:abstractNum>
  <w:abstractNum w:abstractNumId="3" w15:restartNumberingAfterBreak="0">
    <w:multiLevelType w:val="hybridMultilevel"/>
    <w:lvl w:ilvl="0" w:tentative="1">
      <w:start w:val="1"/>
      <w:numFmt w:val="bullet"/>
      <w:lvlText w:val="☐"/>
      <w:lvlJc w:val="left"/>
      <w:pPr>
        <w:ind w:start="520" w:hanging="300"/>
      </w:pPr>
      <w:rPr>
        <w:rFonts w:ascii="Segoe UI Symbol" w:cs="Segoe UI Symbol" w:eastAsia="Segoe UI Symbol" w:hAnsi="Segoe UI Symbol"/>
        <w:color w:val="1F2937"/>
      </w:rPr>
    </w:lvl>
  </w:abstractNum>
  <w:abstractNum w:abstractNumId="4" w15:restartNumberingAfterBreak="0">
    <w:multiLevelType w:val="hybridMultilevel"/>
    <w:lvl w:ilvl="0" w:tentative="1">
      <w:start w:val="1"/>
      <w:numFmt w:val="decimal"/>
      <w:lvlText w:val="%1."/>
      <w:lvlJc w:val="left"/>
      <w:pPr>
        <w:ind w:start="600" w:hanging="460"/>
      </w:pPr>
      <w:rPr>
        <w:rFonts w:ascii="Arial" w:cs="Arial" w:eastAsia="Arial" w:hAnsi="Arial"/>
        <w:b/>
        <w:bCs/>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4"/>
    <w:lvlOverride w:ilvl="0">
      <w:startOverride w:val="1"/>
    </w:lvlOverride>
  </w:num>
  <w:num w:numId="5">
    <w:abstractNumId w:val="4"/>
    <w:lvlOverride w:ilvl="0">
      <w:startOverride w:val="1"/>
    </w:lvlOverride>
  </w:num>
  <w:num w:numId="6">
    <w:abstractNumId w:val="4"/>
    <w:lvlOverride w:ilvl="0">
      <w:startOverride w:val="1"/>
    </w:lvlOverride>
  </w:num>
  <w:num w:numId="7">
    <w:abstractNumId w:val="4"/>
    <w:lvlOverride w:ilvl="0">
      <w:startOverride w:val="1"/>
    </w:lvlOverride>
  </w:num>
  <w:num w:numId="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5"/>
        <w:szCs w:val="25"/>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F2937"/>
      <w:sz w:val="36"/>
      <w:szCs w:val="36"/>
    </w:rPr>
  </w:style>
  <w:style w:type="paragraph" w:styleId="Heading2">
    <w:name w:val="Heading 2"/>
    <w:basedOn w:val="Normal"/>
    <w:next w:val="Normal"/>
    <w:qFormat/>
    <w:pPr>
      <w:outlineLvl w:val="1"/>
    </w:pPr>
    <w:rPr>
      <w:rFonts w:ascii="Arial" w:cs="Arial" w:eastAsia="Arial" w:hAnsi="Arial"/>
      <w:b/>
      <w:bCs/>
      <w:color w:val="1F2937"/>
      <w:sz w:val="29"/>
      <w:szCs w:val="29"/>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خطة استقطاب أصحاب المحلات</dc:title>
  <dc:creator>منصة شارع الغالي</dc:creator>
  <dc:description>خطة إقناع محلات شارع الغالي بالانضمام إلى التطبيق والاشتراك فيه</dc:description>
  <cp:lastModifiedBy>Un-named</cp:lastModifiedBy>
  <cp:revision>1</cp:revision>
  <dcterms:created xsi:type="dcterms:W3CDTF">2026-10-12T07:07:21.050Z</dcterms:created>
  <dcterms:modified xsi:type="dcterms:W3CDTF">2026-10-12T07:07:21.052Z</dcterms:modified>
</cp:coreProperties>
</file>

<file path=docProps/custom.xml><?xml version="1.0" encoding="utf-8"?>
<Properties xmlns="http://schemas.openxmlformats.org/officeDocument/2006/custom-properties" xmlns:vt="http://schemas.openxmlformats.org/officeDocument/2006/docPropsVTypes"/>
</file>