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a1b" w:val="clear"/>
        <w:spacing w:after="80" w:lineRule="auto"/>
        <w:rPr>
          <w:b w:val="1"/>
          <w:color w:val="bcb7ae"/>
          <w:sz w:val="34"/>
          <w:szCs w:val="34"/>
        </w:rPr>
      </w:pPr>
      <w:bookmarkStart w:colFirst="0" w:colLast="0" w:name="_2usoyloge5t8" w:id="0"/>
      <w:bookmarkEnd w:id="0"/>
      <w:r w:rsidDel="00000000" w:rsidR="00000000" w:rsidRPr="00000000">
        <w:rPr>
          <w:b w:val="1"/>
          <w:color w:val="bcb7ae"/>
          <w:sz w:val="34"/>
          <w:szCs w:val="34"/>
          <w:rtl w:val="0"/>
        </w:rPr>
        <w:t xml:space="preserve">Perform the following tasks: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181a1b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bcb7ae"/>
          <w:sz w:val="24"/>
          <w:szCs w:val="24"/>
          <w:rtl w:val="0"/>
        </w:rPr>
        <w:t xml:space="preserve">As a team, discuss where an html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would be appropriate to display information in a tabular format within one of your web pages. Consider how the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will be used and determine which page will contain the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will need a minimum of five columns and six rows. Include at least one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rowspan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colspan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. Create a new page if necessary.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bcb7ae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as a team. Use your stylesheet to format your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for all viewports. Determine if the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is suitable for a mobile viewport. If the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is not the best fit for the mobile viewport, hide the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for the mobile viewport and use an alternate method to display the information.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bcb7ae"/>
          <w:sz w:val="24"/>
          <w:szCs w:val="24"/>
          <w:rtl w:val="0"/>
        </w:rPr>
        <w:t xml:space="preserve">As a team, discuss what information you would like to gather from your users from an HTML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form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. Decide what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input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controls you will use and how you will style the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form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elements for mobile, tablet, and desktop viewports.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bcb7ae"/>
          <w:sz w:val="24"/>
          <w:szCs w:val="24"/>
          <w:rtl w:val="0"/>
        </w:rPr>
        <w:t xml:space="preserve">As a team, design and build the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form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. Create a new page if necessary. At a minimum, update the HTML and CSS files to do the following: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bcb7ae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form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to the page of your choice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bcb7ae"/>
          <w:sz w:val="24"/>
          <w:szCs w:val="24"/>
          <w:rtl w:val="0"/>
        </w:rPr>
        <w:t xml:space="preserve">Add text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input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controls, include appropriate attributes, and make at least two fields required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bcb7ae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select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textarea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element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bcb7ae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form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element not used within the chapter project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bcb7ae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label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for each form element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bcb7ae"/>
          <w:sz w:val="24"/>
          <w:szCs w:val="24"/>
          <w:rtl w:val="0"/>
        </w:rPr>
        <w:t xml:space="preserve">Add a submit button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bcb7ae"/>
          <w:sz w:val="24"/>
          <w:szCs w:val="24"/>
          <w:rtl w:val="0"/>
        </w:rPr>
        <w:t xml:space="preserve">Style the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form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elements for mobile, tablet, and desktop viewports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bcb7ae"/>
          <w:sz w:val="24"/>
          <w:szCs w:val="24"/>
          <w:rtl w:val="0"/>
        </w:rPr>
        <w:t xml:space="preserve">Use the embedded browser tools to view and the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bcb7ae"/>
          <w:sz w:val="24"/>
          <w:szCs w:val="24"/>
          <w:rtl w:val="0"/>
        </w:rPr>
        <w:t xml:space="preserve">form</w:t>
      </w:r>
      <w:r w:rsidDel="00000000" w:rsidR="00000000" w:rsidRPr="00000000">
        <w:rPr>
          <w:color w:val="bcb7ae"/>
          <w:sz w:val="24"/>
          <w:szCs w:val="24"/>
          <w:rtl w:val="0"/>
        </w:rPr>
        <w:t xml:space="preserve"> for each viewport.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181a1b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bcb7ae"/>
          <w:sz w:val="24"/>
          <w:szCs w:val="24"/>
          <w:rtl w:val="0"/>
        </w:rPr>
        <w:t xml:space="preserve">Review your files for best coding practices; ensure proper spacing and indents for improved readability. Add comments when adding new style rules.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bcb7a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bcb7a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cb7a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