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FLUED v3.4 </w:t>
      </w:r>
      <w:r>
        <w:rPr>
          <w:rFonts w:hint="eastAsia"/>
        </w:rPr>
        <w:t xml:space="preserve">交接复核后续实验报告（decoder</w:t>
      </w:r>
      <w:r>
        <w:t xml:space="preserve"> </w:t>
      </w:r>
      <w:r>
        <w:rPr>
          <w:rFonts w:hint="eastAsia"/>
        </w:rPr>
        <w:t xml:space="preserve">解耦</w:t>
      </w:r>
      <w:r>
        <w:t xml:space="preserve"> / CBIU </w:t>
      </w:r>
      <w:r>
        <w:rPr>
          <w:rFonts w:hint="eastAsia"/>
        </w:rPr>
        <w:t xml:space="preserve">多种子</w:t>
      </w:r>
      <w:r>
        <w:t xml:space="preserve"> / emit </w:t>
      </w:r>
      <w:r>
        <w:rPr>
          <w:rFonts w:hint="eastAsia"/>
        </w:rPr>
        <w:t xml:space="preserve">容量课程）</w:t>
      </w:r>
    </w:p>
    <w:p>
      <w:pPr>
        <w:pStyle w:val="BlockText"/>
      </w:pPr>
      <w:r>
        <w:rPr>
          <w:rFonts w:hint="eastAsia"/>
        </w:rPr>
        <w:t xml:space="preserve">日期：2026-07-17（晚，交接复核同日）</w:t>
      </w:r>
      <w:r>
        <w:t xml:space="preserve"> </w:t>
      </w:r>
      <w:r>
        <w:rPr>
          <w:rFonts w:hint="eastAsia"/>
        </w:rPr>
        <w:t xml:space="preserve">状态：三组实验全部完成</w:t>
      </w:r>
      <w:r>
        <w:t xml:space="preserve"> </w:t>
      </w:r>
      <w:r>
        <w:rPr>
          <w:rFonts w:hint="eastAsia"/>
        </w:rPr>
        <w:t xml:space="preserve">归档：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L:\FLUED_archive\v34_decoder_decoupling_20k_20260717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L:\FLUED_archive\v34_cbiu_multiseed_20260717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L:\FLUED_archive\v34_emit_capacity_curriculum_10k_20260717</w:t>
      </w:r>
      <w:r>
        <w:t xml:space="preserve"> </w:t>
      </w:r>
      <w:r>
        <w:t xml:space="preserve">- </w:t>
      </w:r>
      <w:r>
        <w:rPr>
          <w:rFonts w:hint="eastAsia"/>
        </w:rPr>
        <w:t xml:space="preserve">曲线：</w:t>
      </w:r>
      <w:r>
        <w:rPr>
          <w:rStyle w:val="VerbatimChar"/>
          <w:rFonts w:hint="eastAsia"/>
        </w:rPr>
        <w:t xml:space="preserve">各归档内</w:t>
      </w:r>
      <w:r>
        <w:rPr>
          <w:rStyle w:val="VerbatimChar"/>
        </w:rPr>
        <w:t xml:space="preserve"> followup_experiments_20260717_curves.png</w:t>
      </w:r>
      <w:r>
        <w:t xml:space="preserve"> </w:t>
      </w:r>
      <w:r>
        <w:rPr>
          <w:rFonts w:hint="eastAsia"/>
        </w:rPr>
        <w:t xml:space="preserve">结论级别：单种子（实验</w:t>
      </w:r>
      <w:r>
        <w:t xml:space="preserve"> </w:t>
      </w:r>
      <w:r>
        <w:rPr>
          <w:rFonts w:hint="eastAsia"/>
        </w:rPr>
        <w:t xml:space="preserve">A/C）与</w:t>
      </w:r>
      <w:r>
        <w:t xml:space="preserve"> 3×3 </w:t>
      </w:r>
      <w:r>
        <w:rPr>
          <w:rFonts w:hint="eastAsia"/>
        </w:rPr>
        <w:t xml:space="preserve">多种子（实验</w:t>
      </w:r>
      <w:r>
        <w:t xml:space="preserve"> </w:t>
      </w:r>
      <w:r>
        <w:rPr>
          <w:rFonts w:hint="eastAsia"/>
        </w:rPr>
        <w:t xml:space="preserve">B）的</w:t>
      </w:r>
      <w:r>
        <w:t xml:space="preserve"> 38M/512-byte </w:t>
      </w:r>
      <w:r>
        <w:rPr>
          <w:rFonts w:hint="eastAsia"/>
        </w:rPr>
        <w:t xml:space="preserve">探针结果；用于决定下一步架构路线，不能外推为规模结论。</w:t>
      </w:r>
    </w:p>
    <w:p>
      <w:pPr>
        <w:pStyle w:val="Heading2"/>
      </w:pPr>
      <w:r>
        <w:t xml:space="preserve">0. </w:t>
      </w:r>
      <w:r>
        <w:rPr>
          <w:rFonts w:hint="eastAsia"/>
        </w:rPr>
        <w:t xml:space="preserve">实验动机</w:t>
      </w:r>
    </w:p>
    <w:p>
      <w:pPr>
        <w:pStyle w:val="FirstParagraph"/>
      </w:pPr>
      <w:r>
        <w:t xml:space="preserve">2026-07-17 </w:t>
      </w:r>
      <w:r>
        <w:rPr>
          <w:rFonts w:hint="eastAsia"/>
        </w:rPr>
        <w:t xml:space="preserve">交接全量复核确立了三处</w:t>
      </w:r>
      <w:r>
        <w:t xml:space="preserve"> handoff </w:t>
      </w:r>
      <w:r>
        <w:rPr>
          <w:rFonts w:hint="eastAsia"/>
        </w:rPr>
        <w:t xml:space="preserve">口径修订（lookup</w:t>
      </w:r>
      <w:r>
        <w:t xml:space="preserve"> </w:t>
      </w:r>
      <w:r>
        <w:rPr>
          <w:rFonts w:hint="eastAsia"/>
        </w:rPr>
        <w:t xml:space="preserve">默认值、decoder</w:t>
      </w:r>
      <w:r>
        <w:t xml:space="preserve"> blocker </w:t>
      </w:r>
      <w:r>
        <w:rPr>
          <w:rFonts w:hint="eastAsia"/>
        </w:rPr>
        <w:t xml:space="preserve">强度、</w:t>
      </w:r>
      <w:r>
        <w:t xml:space="preserve"> </w:t>
      </w:r>
      <w:r>
        <w:rPr>
          <w:rFonts w:hint="eastAsia"/>
        </w:rPr>
        <w:t xml:space="preserve">两阶段故障机制），并据此排定后续顺序：</w:t>
      </w:r>
    </w:p>
    <w:p>
      <w:pPr>
        <w:pStyle w:val="Compact"/>
        <w:numPr>
          <w:ilvl w:val="0"/>
          <w:numId w:val="1001"/>
        </w:numPr>
      </w:pPr>
      <w:r>
        <w:t xml:space="preserve">decoder </w:t>
      </w:r>
      <w:r>
        <w:rPr>
          <w:rFonts w:hint="eastAsia"/>
        </w:rPr>
        <w:t xml:space="preserve">解耦：共享近似逆是当前最大</w:t>
      </w:r>
      <w:r>
        <w:t xml:space="preserve"> </w:t>
      </w:r>
      <w:r>
        <w:rPr>
          <w:rFonts w:hint="eastAsia"/>
        </w:rPr>
        <w:t xml:space="preserve">blocker（07-15：同预算</w:t>
      </w:r>
      <w:r>
        <w:t xml:space="preserve"> 21.00%/43.37 vs </w:t>
      </w:r>
      <w:r>
        <w:rPr>
          <w:rFonts w:hint="eastAsia"/>
        </w:rPr>
        <w:t xml:space="preserve">独立</w:t>
      </w:r>
      <w:r>
        <w:t xml:space="preserve"> </w:t>
      </w:r>
      <w:r>
        <w:rPr>
          <w:rFonts w:hint="eastAsia"/>
        </w:rPr>
        <w:t xml:space="preserve">40.92%/30.83），</w:t>
      </w:r>
      <w:r>
        <w:t xml:space="preserve"> </w:t>
      </w:r>
      <w:r>
        <w:t xml:space="preserve">07-16 </w:t>
      </w:r>
      <w:r>
        <w:rPr>
          <w:rFonts w:hint="eastAsia"/>
        </w:rPr>
        <w:t xml:space="preserve">归因矩阵建议预热</w:t>
      </w:r>
      <w:r>
        <w:t xml:space="preserve"> / </w:t>
      </w:r>
      <w:r>
        <w:rPr>
          <w:rFonts w:hint="eastAsia"/>
        </w:rPr>
        <w:t xml:space="preserve">交替更新</w:t>
      </w:r>
      <w:r>
        <w:t xml:space="preserve"> / </w:t>
      </w:r>
      <w:r>
        <w:rPr>
          <w:rFonts w:hint="eastAsia"/>
        </w:rPr>
        <w:t xml:space="preserve">梯度缩放。若廉价解耦有效，CBIU</w:t>
      </w:r>
      <w:r>
        <w:t xml:space="preserve"> </w:t>
      </w:r>
      <w:r>
        <w:rPr>
          <w:rFonts w:hint="eastAsia"/>
        </w:rPr>
        <w:t xml:space="preserve">多种子可以继续建立在</w:t>
      </w:r>
      <w:r>
        <w:t xml:space="preserve"> </w:t>
      </w:r>
      <w:r>
        <w:rPr>
          <w:rFonts w:hint="eastAsia"/>
        </w:rPr>
        <w:t xml:space="preserve">共享逆路径上；</w:t>
      </w:r>
    </w:p>
    <w:p>
      <w:pPr>
        <w:pStyle w:val="Compact"/>
        <w:numPr>
          <w:ilvl w:val="0"/>
          <w:numId w:val="1001"/>
        </w:numPr>
      </w:pPr>
      <w:r>
        <w:t xml:space="preserve">CBIU MLP-64 </w:t>
      </w:r>
      <w:r>
        <w:rPr>
          <w:rFonts w:hint="eastAsia"/>
        </w:rPr>
        <w:t xml:space="preserve">多种子校准（准入线：Spearman≥0.30、AUC≥0.65、ECE≤0.10、同号率≥0.65）；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两阶段故障修复：07-16</w:t>
      </w:r>
      <w:r>
        <w:t xml:space="preserve"> </w:t>
      </w:r>
      <w:r>
        <w:rPr>
          <w:rFonts w:hint="eastAsia"/>
        </w:rPr>
        <w:t xml:space="preserve">建议把课程拆为</w:t>
      </w:r>
      <w:r>
        <w:t xml:space="preserve"> codec </w:t>
      </w:r>
      <w:r>
        <w:rPr>
          <w:rFonts w:hint="eastAsia"/>
        </w:rPr>
        <w:t xml:space="preserve">对齐</w:t>
      </w:r>
      <w:r>
        <w:t xml:space="preserve"> / emit </w:t>
      </w:r>
      <w:r>
        <w:rPr>
          <w:rFonts w:hint="eastAsia"/>
        </w:rPr>
        <w:t xml:space="preserve">容量</w:t>
      </w:r>
      <w:r>
        <w:t xml:space="preserve"> / </w:t>
      </w:r>
      <w:r>
        <w:rPr>
          <w:rFonts w:hint="eastAsia"/>
        </w:rPr>
        <w:t xml:space="preserve">边界前向</w:t>
      </w:r>
      <w:r>
        <w:t xml:space="preserve"> / </w:t>
      </w:r>
      <w:r>
        <w:rPr>
          <w:rFonts w:hint="eastAsia"/>
        </w:rPr>
        <w:t xml:space="preserve">边界梯度四条，</w:t>
      </w:r>
      <w:r>
        <w:t xml:space="preserve"> </w:t>
      </w:r>
      <w:r>
        <w:rPr>
          <w:rFonts w:hint="eastAsia"/>
        </w:rPr>
        <w:t xml:space="preserve">先验证</w:t>
      </w:r>
      <w:r>
        <w:t xml:space="preserve"> emit </w:t>
      </w:r>
      <w:r>
        <w:rPr>
          <w:rFonts w:hint="eastAsia"/>
        </w:rPr>
        <w:t xml:space="preserve">容量</w:t>
      </w:r>
      <w:r>
        <w:t xml:space="preserve"> warmup </w:t>
      </w:r>
      <w:r>
        <w:rPr>
          <w:rFonts w:hint="eastAsia"/>
        </w:rPr>
        <w:t xml:space="preserve">能否阻止</w:t>
      </w:r>
      <w:r>
        <w:t xml:space="preserve"> 2.5K-4K </w:t>
      </w:r>
      <w:r>
        <w:rPr>
          <w:rFonts w:hint="eastAsia"/>
        </w:rPr>
        <w:t xml:space="preserve">坍缩。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A：decoder</w:t>
      </w:r>
      <w:r>
        <w:t xml:space="preserve"> </w:t>
      </w:r>
      <w:r>
        <w:rPr>
          <w:rFonts w:hint="eastAsia"/>
        </w:rPr>
        <w:t xml:space="preserve">解耦矩阵（5</w:t>
      </w:r>
      <w:r>
        <w:t xml:space="preserve"> </w:t>
      </w:r>
      <w:r>
        <w:rPr>
          <w:rFonts w:hint="eastAsia"/>
        </w:rPr>
        <w:t xml:space="preserve">臂</w:t>
      </w:r>
      <w:r>
        <w:t xml:space="preserve"> × </w:t>
      </w:r>
      <w:r>
        <w:rPr>
          <w:rFonts w:hint="eastAsia"/>
        </w:rPr>
        <w:t xml:space="preserve">20K）</w:t>
      </w:r>
    </w:p>
    <w:p>
      <w:pPr>
        <w:pStyle w:val="Heading3"/>
      </w:pPr>
      <w:r>
        <w:t xml:space="preserve">1.1 </w:t>
      </w:r>
      <w:r>
        <w:rPr>
          <w:rFonts w:hint="eastAsia"/>
        </w:rPr>
        <w:t xml:space="preserve">协议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基座：</w:t>
      </w:r>
      <w:r>
        <w:rPr>
          <w:rStyle w:val="VerbatimChar"/>
        </w:rPr>
        <w:t xml:space="preserve">configs/v3_4/v34_default_38m_20k.json</w:t>
      </w:r>
      <w:r>
        <w:rPr>
          <w:rFonts w:hint="eastAsia"/>
        </w:rPr>
        <w:t xml:space="preserve">，覆盖</w:t>
      </w:r>
      <w:r>
        <w:t xml:space="preserve"> </w:t>
      </w:r>
      <w:r>
        <w:rPr>
          <w:rStyle w:val="VerbatimChar"/>
        </w:rPr>
        <w:t xml:space="preserve">use_memory=false</w:t>
      </w:r>
      <w:r>
        <w:t xml:space="preserve">、</w:t>
      </w:r>
      <w:r>
        <w:t xml:space="preserve"> </w:t>
      </w:r>
      <w:r>
        <w:rPr>
          <w:rStyle w:val="VerbatimChar"/>
        </w:rPr>
        <w:t xml:space="preserve">use_structured_lookup=false</w:t>
      </w:r>
      <w:r>
        <w:rPr>
          <w:rFonts w:hint="eastAsia"/>
        </w:rPr>
        <w:t xml:space="preserve">（采用</w:t>
      </w:r>
      <w:r>
        <w:t xml:space="preserve"> 07-15 </w:t>
      </w:r>
      <w:r>
        <w:rPr>
          <w:rFonts w:hint="eastAsia"/>
        </w:rPr>
        <w:t xml:space="preserve">修正版</w:t>
      </w:r>
      <w:r>
        <w:t xml:space="preserve"> plain </w:t>
      </w:r>
      <w:r>
        <w:rPr>
          <w:rFonts w:hint="eastAsia"/>
        </w:rPr>
        <w:t xml:space="preserve">默认）、diag</w:t>
      </w:r>
      <w:r>
        <w:t xml:space="preserve"> </w:t>
      </w:r>
      <w:r>
        <w:rPr>
          <w:rFonts w:hint="eastAsia"/>
        </w:rPr>
        <w:t xml:space="preserve">编码率、hard-ST</w:t>
      </w:r>
      <w:r>
        <w:t xml:space="preserve"> emit、</w:t>
      </w:r>
      <w:r>
        <w:t xml:space="preserve"> </w:t>
      </w:r>
      <w:r>
        <w:rPr>
          <w:rFonts w:hint="eastAsia"/>
        </w:rPr>
        <w:t xml:space="preserve">边界课程</w:t>
      </w:r>
      <w:r>
        <w:t xml:space="preserve"> 0-3K uniform → 3K-5K </w:t>
      </w:r>
      <w:r>
        <w:rPr>
          <w:rFonts w:hint="eastAsia"/>
        </w:rPr>
        <w:t xml:space="preserve">过渡</w:t>
      </w:r>
      <w:r>
        <w:t xml:space="preserve"> → </w:t>
      </w:r>
      <w:r>
        <w:rPr>
          <w:rFonts w:hint="eastAsia"/>
        </w:rPr>
        <w:t xml:space="preserve">confidence_threshold；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配置：</w:t>
      </w:r>
      <w:r>
        <w:rPr>
          <w:rStyle w:val="VerbatimChar"/>
        </w:rPr>
        <w:t xml:space="preserve">configs/v3_4/v34_decoder_decoupling_20k.json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新增训练旋钮（</w:t>
      </w:r>
      <w:r>
        <w:rPr>
          <w:rStyle w:val="VerbatimChar"/>
        </w:rPr>
        <w:t xml:space="preserve">tools/train/v3_4/train_v34_pos_ar_probe.py</w:t>
      </w:r>
      <w:r>
        <w:rPr>
          <w:rFonts w:hint="eastAsia"/>
        </w:rPr>
        <w:t xml:space="preserve">）：</w:t>
      </w:r>
      <w:r>
        <w:t xml:space="preserve"> </w:t>
      </w:r>
      <w:r>
        <w:rPr>
          <w:rStyle w:val="VerbatimChar"/>
        </w:rPr>
        <w:t xml:space="preserve">--decoder-warmup-steps</w:t>
      </w:r>
      <w:r>
        <w:rPr>
          <w:rFonts w:hint="eastAsia"/>
        </w:rPr>
        <w:t xml:space="preserve">（前置纯重建步数）、</w:t>
      </w:r>
      <w:r>
        <w:rPr>
          <w:rStyle w:val="VerbatimChar"/>
        </w:rPr>
        <w:t xml:space="preserve">--decoder-alternating-period</w:t>
      </w:r>
      <w:r>
        <w:t xml:space="preserve"> </w:t>
      </w:r>
      <w:r>
        <w:rPr>
          <w:rFonts w:hint="eastAsia"/>
        </w:rPr>
        <w:t xml:space="preserve">（重建/补全按周期交替）、</w:t>
      </w:r>
      <w:r>
        <w:rPr>
          <w:rStyle w:val="VerbatimChar"/>
        </w:rPr>
        <w:t xml:space="preserve">--decoder-loss-scale</w:t>
      </w:r>
      <w:r>
        <w:rPr>
          <w:rFonts w:hint="eastAsia"/>
        </w:rPr>
        <w:t xml:space="preserve">（重建损失缩放，近似共享权重上的梯度缩放）；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单种子</w:t>
      </w:r>
      <w:r>
        <w:t xml:space="preserve"> </w:t>
      </w:r>
      <w:r>
        <w:rPr>
          <w:rFonts w:hint="eastAsia"/>
        </w:rPr>
        <w:t xml:space="preserve">42，20K</w:t>
      </w:r>
      <w:r>
        <w:t xml:space="preserve"> </w:t>
      </w:r>
      <w:r>
        <w:rPr>
          <w:rFonts w:hint="eastAsia"/>
        </w:rPr>
        <w:t xml:space="preserve">步，512</w:t>
      </w:r>
      <w:r>
        <w:t xml:space="preserve"> </w:t>
      </w:r>
      <w:r>
        <w:rPr>
          <w:rFonts w:hint="eastAsia"/>
        </w:rPr>
        <w:t xml:space="preserve">byte，batch</w:t>
      </w:r>
      <w:r>
        <w:t xml:space="preserve"> </w:t>
      </w:r>
      <w:r>
        <w:rPr>
          <w:rFonts w:hint="eastAsia"/>
        </w:rPr>
        <w:t xml:space="preserve">8，RTX</w:t>
      </w:r>
      <w:r>
        <w:t xml:space="preserve"> </w:t>
      </w:r>
      <w:r>
        <w:rPr>
          <w:rFonts w:hint="eastAsia"/>
        </w:rPr>
        <w:t xml:space="preserve">5080，约</w:t>
      </w:r>
      <w:r>
        <w:t xml:space="preserve"> 41 </w:t>
      </w:r>
      <w:r>
        <w:rPr>
          <w:rFonts w:hint="eastAsia"/>
        </w:rPr>
        <w:t xml:space="preserve">分钟/臂。</w:t>
      </w:r>
    </w:p>
    <w:p>
      <w:pPr>
        <w:pStyle w:val="Heading3"/>
      </w:pPr>
      <w:r>
        <w:t xml:space="preserve">1.2 </w:t>
      </w:r>
      <w:r>
        <w:rPr>
          <w:rFonts w:hint="eastAsia"/>
        </w:rPr>
        <w:t xml:space="preserve">结果（20K</w:t>
      </w:r>
      <w:r>
        <w:t xml:space="preserve"> </w:t>
      </w:r>
      <w:r>
        <w:rPr>
          <w:rFonts w:hint="eastAsia"/>
        </w:rPr>
        <w:t xml:space="preserve">终点固定评估）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补全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保持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latent/byte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 </w:t>
            </w:r>
            <w:r>
              <w:rPr>
                <w:rFonts w:hint="eastAsia"/>
              </w:rPr>
              <w:t xml:space="preserve">共享逆</w:t>
            </w:r>
            <w:r>
              <w:t xml:space="preserve">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</w:t>
            </w:r>
            <w:r>
              <w:rPr>
                <w:rFonts w:hint="eastAsia"/>
                <w:b/>
                <w:bCs/>
              </w:rPr>
              <w:t xml:space="preserve">独立</w:t>
            </w:r>
            <w:r>
              <w:rPr>
                <w:b/>
                <w:bCs/>
              </w:rPr>
              <w:t xml:space="preserve"> decoder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0.5490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预热</w:t>
            </w:r>
            <w:r>
              <w:t xml:space="preserve"> 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交替</w:t>
            </w:r>
            <w:r>
              <w:t xml:space="preserve">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梯度缩放</w:t>
            </w:r>
            <w:r>
              <w:t xml:space="preserve"> 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</w:tr>
    </w:tbl>
    <w:p>
      <w:pPr>
        <w:pStyle w:val="BodyText"/>
      </w:pPr>
      <w:r>
        <w:t xml:space="preserve">d0 </w:t>
      </w:r>
      <w:r>
        <w:rPr>
          <w:rFonts w:hint="eastAsia"/>
        </w:rPr>
        <w:t xml:space="preserve">复现</w:t>
      </w:r>
      <w:r>
        <w:t xml:space="preserve"> 07-15 </w:t>
      </w:r>
      <w:r>
        <w:rPr>
          <w:rFonts w:hint="eastAsia"/>
        </w:rPr>
        <w:t xml:space="preserve">参考点（21.0%/43.4</w:t>
      </w:r>
      <w:r>
        <w:t xml:space="preserve"> → </w:t>
      </w:r>
      <w:r>
        <w:rPr>
          <w:rFonts w:hint="eastAsia"/>
        </w:rPr>
        <w:t xml:space="preserve">21.5%/41.8），协议可信。</w:t>
      </w:r>
    </w:p>
    <w:p>
      <w:pPr>
        <w:pStyle w:val="Heading3"/>
      </w:pPr>
      <w:r>
        <w:t xml:space="preserve">1.3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三种廉价解耦均不能闭合共享逆与独立</w:t>
      </w:r>
      <w:r>
        <w:rPr>
          <w:b/>
          <w:bCs/>
        </w:rPr>
        <w:t xml:space="preserve"> decoder </w:t>
      </w:r>
      <w:r>
        <w:rPr>
          <w:rFonts w:hint="eastAsia"/>
          <w:b/>
          <w:bCs/>
        </w:rPr>
        <w:t xml:space="preserve">的差距</w:t>
      </w:r>
      <w:r>
        <w:rPr>
          <w:rFonts w:hint="eastAsia"/>
        </w:rPr>
        <w:t xml:space="preserve">：重建最高仅</w:t>
      </w:r>
      <w:r>
        <w:t xml:space="preserve"> </w:t>
      </w:r>
      <w:r>
        <w:rPr>
          <w:rFonts w:hint="eastAsia"/>
        </w:rPr>
        <w:t xml:space="preserve">+3.9pp（交替），</w:t>
      </w:r>
      <w:r>
        <w:t xml:space="preserve"> </w:t>
      </w:r>
      <w:r>
        <w:rPr>
          <w:rFonts w:hint="eastAsia"/>
        </w:rPr>
        <w:t xml:space="preserve">且以补全/PPL</w:t>
      </w:r>
      <w:r>
        <w:t xml:space="preserve"> </w:t>
      </w:r>
      <w:r>
        <w:rPr>
          <w:rFonts w:hint="eastAsia"/>
        </w:rPr>
        <w:t xml:space="preserve">恶化为代价；预热把</w:t>
      </w:r>
      <w:r>
        <w:t xml:space="preserve"> latent </w:t>
      </w:r>
      <w:r>
        <w:rPr>
          <w:rFonts w:hint="eastAsia"/>
        </w:rPr>
        <w:t xml:space="preserve">压到</w:t>
      </w:r>
      <w:r>
        <w:t xml:space="preserve"> 0.095 </w:t>
      </w:r>
      <w:r>
        <w:rPr>
          <w:rFonts w:hint="eastAsia"/>
        </w:rPr>
        <w:t xml:space="preserve">反而加剧容量饥饿；梯度缩放只增加</w:t>
      </w:r>
      <w:r>
        <w:t xml:space="preserve"> </w:t>
      </w:r>
      <w:r>
        <w:t xml:space="preserve">latent </w:t>
      </w:r>
      <w:r>
        <w:rPr>
          <w:rFonts w:hint="eastAsia"/>
        </w:rPr>
        <w:t xml:space="preserve">用量不改善质量。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联合训练非平稳不是调度层面能修复的问题。共享逆路线若保留，需要结构性方案</w:t>
      </w:r>
      <w:r>
        <w:t xml:space="preserve"> </w:t>
      </w:r>
      <w:r>
        <w:rPr>
          <w:rFonts w:hint="eastAsia"/>
        </w:rPr>
        <w:t xml:space="preserve">（例如独立参数</w:t>
      </w:r>
      <w:r>
        <w:t xml:space="preserve"> + </w:t>
      </w:r>
      <w:r>
        <w:rPr>
          <w:rFonts w:hint="eastAsia"/>
        </w:rPr>
        <w:t xml:space="preserve">共享初始化/正则、或交替阶段式全量训练），而不是</w:t>
      </w:r>
      <w:r>
        <w:t xml:space="preserve"> loss </w:t>
      </w:r>
      <w:r>
        <w:rPr>
          <w:rFonts w:hint="eastAsia"/>
        </w:rPr>
        <w:t xml:space="preserve">层面的微调。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</w:t>
      </w:r>
      <w:r>
        <w:t xml:space="preserve"> CBIU </w:t>
      </w:r>
      <w:r>
        <w:rPr>
          <w:rFonts w:hint="eastAsia"/>
        </w:rPr>
        <w:t xml:space="preserve">的含义：在线</w:t>
      </w:r>
      <w:r>
        <w:t xml:space="preserve"> CBIU </w:t>
      </w:r>
      <w:r>
        <w:rPr>
          <w:rFonts w:hint="eastAsia"/>
        </w:rPr>
        <w:t xml:space="preserve">当前绑定</w:t>
      </w:r>
      <w:r>
        <w:t xml:space="preserve"> </w:t>
      </w:r>
      <w:r>
        <w:rPr>
          <w:rStyle w:val="VerbatimChar"/>
        </w:rPr>
        <w:t xml:space="preserve">decoder_mode=shared_inverse</w:t>
      </w:r>
      <w:r>
        <w:t xml:space="preserve">。CBIU </w:t>
      </w:r>
      <w:r>
        <w:rPr>
          <w:rFonts w:hint="eastAsia"/>
        </w:rPr>
        <w:t xml:space="preserve">动作标签的</w:t>
      </w:r>
      <w:r>
        <w:t xml:space="preserve"> </w:t>
      </w:r>
      <w:r>
        <w:rPr>
          <w:rFonts w:hint="eastAsia"/>
        </w:rPr>
        <w:t xml:space="preserve">绝对水平受共享逆质量限制，但</w:t>
      </w:r>
      <w:r>
        <w:t xml:space="preserve"> CBIU vs legacy </w:t>
      </w:r>
      <w:r>
        <w:rPr>
          <w:rFonts w:hint="eastAsia"/>
        </w:rPr>
        <w:t xml:space="preserve">的相对比较在同一</w:t>
      </w:r>
      <w:r>
        <w:t xml:space="preserve"> decoder </w:t>
      </w:r>
      <w:r>
        <w:rPr>
          <w:rFonts w:hint="eastAsia"/>
        </w:rPr>
        <w:t xml:space="preserve">路径下成立</w:t>
      </w:r>
      <w:r>
        <w:t xml:space="preserve"> </w:t>
      </w:r>
      <w:r>
        <w:rPr>
          <w:rFonts w:hint="eastAsia"/>
        </w:rPr>
        <w:t xml:space="preserve">（实验</w:t>
      </w:r>
      <w:r>
        <w:t xml:space="preserve"> B </w:t>
      </w:r>
      <w:r>
        <w:rPr>
          <w:rFonts w:hint="eastAsia"/>
        </w:rPr>
        <w:t xml:space="preserve">即在此前提下解读）。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B：CBIU</w:t>
      </w:r>
      <w:r>
        <w:t xml:space="preserve"> MLP-64 </w:t>
      </w:r>
      <w:r>
        <w:rPr>
          <w:rFonts w:hint="eastAsia"/>
        </w:rPr>
        <w:t xml:space="preserve">多种子校准（3</w:t>
      </w:r>
      <w:r>
        <w:t xml:space="preserve"> train seeds × 3 mask </w:t>
      </w:r>
      <w:r>
        <w:rPr>
          <w:rFonts w:hint="eastAsia"/>
        </w:rPr>
        <w:t xml:space="preserve">seeds）</w:t>
      </w:r>
    </w:p>
    <w:p>
      <w:pPr>
        <w:pStyle w:val="Heading3"/>
      </w:pPr>
      <w:r>
        <w:t xml:space="preserve">2.1 </w:t>
      </w:r>
      <w:r>
        <w:rPr>
          <w:rFonts w:hint="eastAsia"/>
        </w:rPr>
        <w:t xml:space="preserve">协议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冻结主体：m2</w:t>
      </w:r>
      <w:r>
        <w:t xml:space="preserve"> 20K </w:t>
      </w:r>
      <w:r>
        <w:rPr>
          <w:rFonts w:hint="eastAsia"/>
        </w:rPr>
        <w:t xml:space="preserve">检查点（</w:t>
      </w:r>
      <w:r>
        <w:rPr>
          <w:rStyle w:val="VerbatimChar"/>
        </w:rPr>
        <w:t xml:space="preserve">v34_attribution_matrices_20260716</w:t>
      </w:r>
      <w:r>
        <w:rPr>
          <w:rFonts w:hint="eastAsia"/>
        </w:rPr>
        <w:t xml:space="preserve">），冻结</w:t>
      </w:r>
      <w:r>
        <w:t xml:space="preserve"> CBIU </w:t>
      </w:r>
      <w:r>
        <w:rPr>
          <w:rFonts w:hint="eastAsia"/>
        </w:rPr>
        <w:t xml:space="preserve">锚点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v34_cbiu_v0_20260716/m2_16batch_fixed_emit/cbiu_v0.json</w:t>
      </w:r>
      <w:r>
        <w:rPr>
          <w:rFonts w:hint="eastAsia"/>
        </w:rPr>
        <w:t xml:space="preserve">），锚点与检查点绑定校验开启；</w:t>
      </w:r>
    </w:p>
    <w:p>
      <w:pPr>
        <w:pStyle w:val="Compact"/>
        <w:numPr>
          <w:ilvl w:val="0"/>
          <w:numId w:val="1004"/>
        </w:numPr>
      </w:pPr>
      <w:r>
        <w:t xml:space="preserve">emit-only </w:t>
      </w:r>
      <w:r>
        <w:rPr>
          <w:rFonts w:hint="eastAsia"/>
        </w:rPr>
        <w:t xml:space="preserve">3K，MLP-64</w:t>
      </w:r>
      <w:r>
        <w:t xml:space="preserve"> </w:t>
      </w:r>
      <w:r>
        <w:rPr>
          <w:rFonts w:hint="eastAsia"/>
        </w:rPr>
        <w:t xml:space="preserve">控制器（无</w:t>
      </w:r>
      <w:r>
        <w:t xml:space="preserve"> slot </w:t>
      </w:r>
      <w:r>
        <w:rPr>
          <w:rFonts w:hint="eastAsia"/>
        </w:rPr>
        <w:t xml:space="preserve">embedding，R3</w:t>
      </w:r>
      <w:r>
        <w:t xml:space="preserve"> </w:t>
      </w:r>
      <w:r>
        <w:rPr>
          <w:rFonts w:hint="eastAsia"/>
        </w:rPr>
        <w:t xml:space="preserve">候选），CBIU</w:t>
      </w:r>
      <w:r>
        <w:t xml:space="preserve"> </w:t>
      </w:r>
      <w:r>
        <w:rPr>
          <w:rFonts w:hint="eastAsia"/>
        </w:rPr>
        <w:t xml:space="preserve">dual（预算</w:t>
      </w:r>
      <w:r>
        <w:t xml:space="preserve"> </w:t>
      </w:r>
      <w:r>
        <w:rPr>
          <w:rFonts w:hint="eastAsia"/>
        </w:rPr>
        <w:t xml:space="preserve">0.18）或</w:t>
      </w:r>
      <w:r>
        <w:t xml:space="preserve"> </w:t>
      </w:r>
      <w:r>
        <w:t xml:space="preserve">legacy </w:t>
      </w:r>
      <w:r>
        <w:rPr>
          <w:rFonts w:hint="eastAsia"/>
        </w:rPr>
        <w:t xml:space="preserve">target；train</w:t>
      </w:r>
      <w:r>
        <w:t xml:space="preserve"> seeds {42, 123, </w:t>
      </w:r>
      <w:r>
        <w:rPr>
          <w:rFonts w:hint="eastAsia"/>
        </w:rPr>
        <w:t xml:space="preserve">999}；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配置：</w:t>
      </w:r>
      <w:r>
        <w:rPr>
          <w:rStyle w:val="VerbatimChar"/>
        </w:rPr>
        <w:t xml:space="preserve">configs/v3_4/v34_cbiu_multiseed_emit_only_3k.json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动作校准：</w:t>
      </w:r>
      <w:r>
        <w:rPr>
          <w:rStyle w:val="VerbatimChar"/>
        </w:rPr>
        <w:t xml:space="preserve">probe_v34_cbiu_action_calibration.py</w:t>
      </w:r>
      <w:r>
        <w:rPr>
          <w:rFonts w:hint="eastAsia"/>
        </w:rPr>
        <w:t xml:space="preserve">（新增</w:t>
      </w:r>
      <w:r>
        <w:t xml:space="preserve"> </w:t>
      </w:r>
      <w:r>
        <w:rPr>
          <w:rStyle w:val="VerbatimChar"/>
        </w:rPr>
        <w:t xml:space="preserve">--eval-mask-seed</w:t>
      </w:r>
      <w:r>
        <w:t xml:space="preserve"> </w:t>
      </w:r>
      <w:r>
        <w:rPr>
          <w:rFonts w:hint="eastAsia"/>
        </w:rPr>
        <w:t xml:space="preserve">参数），</w:t>
      </w:r>
      <w:r>
        <w:t xml:space="preserve"> </w:t>
      </w:r>
      <w:r>
        <w:rPr>
          <w:rFonts w:hint="eastAsia"/>
        </w:rPr>
        <w:t xml:space="preserve">每个控制器</w:t>
      </w:r>
      <w:r>
        <w:t xml:space="preserve"> × mask seeds {1042, 2043, </w:t>
      </w:r>
      <w:r>
        <w:rPr>
          <w:rFonts w:hint="eastAsia"/>
        </w:rPr>
        <w:t xml:space="preserve">3044}，16</w:t>
      </w:r>
      <w:r>
        <w:t xml:space="preserve"> eval </w:t>
      </w:r>
      <w:r>
        <w:rPr>
          <w:rFonts w:hint="eastAsia"/>
        </w:rPr>
        <w:t xml:space="preserve">批次，约</w:t>
      </w:r>
      <w:r>
        <w:t xml:space="preserve"> 1900 </w:t>
      </w:r>
      <w:r>
        <w:rPr>
          <w:rFonts w:hint="eastAsia"/>
        </w:rPr>
        <w:t xml:space="preserve">个严格动作/次。</w:t>
      </w:r>
    </w:p>
    <w:p>
      <w:pPr>
        <w:pStyle w:val="Heading3"/>
      </w:pPr>
      <w:r>
        <w:t xml:space="preserve">2.2 </w:t>
      </w:r>
      <w:r>
        <w:rPr>
          <w:rFonts w:hint="eastAsia"/>
        </w:rPr>
        <w:t xml:space="preserve">接口指标（3K</w:t>
      </w:r>
      <w:r>
        <w:t xml:space="preserve"> </w:t>
      </w:r>
      <w:r>
        <w:rPr>
          <w:rFonts w:hint="eastAsia"/>
        </w:rPr>
        <w:t xml:space="preserve">终点，6</w:t>
      </w:r>
      <w:r>
        <w:t xml:space="preserve"> </w:t>
      </w:r>
      <w:r>
        <w:rPr>
          <w:rFonts w:hint="eastAsia"/>
        </w:rPr>
        <w:t xml:space="preserve">臂汇总）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补全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latent/byte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dual s42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dual s123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dual s999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s42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s123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s999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0.1993</w:t>
            </w:r>
          </w:p>
        </w:tc>
      </w:tr>
    </w:tbl>
    <w:p>
      <w:pPr>
        <w:pStyle w:val="BodyText"/>
      </w:pPr>
      <w:r>
        <w:t xml:space="preserve">CBIU dual </w:t>
      </w:r>
      <w:r>
        <w:rPr>
          <w:rFonts w:hint="eastAsia"/>
        </w:rPr>
        <w:t xml:space="preserve">在全部三个种子上以约</w:t>
      </w:r>
      <w:r>
        <w:t xml:space="preserve"> 23% </w:t>
      </w:r>
      <w:r>
        <w:rPr>
          <w:rFonts w:hint="eastAsia"/>
        </w:rPr>
        <w:t xml:space="preserve">更少的</w:t>
      </w:r>
      <w:r>
        <w:t xml:space="preserve"> actual latent </w:t>
      </w:r>
      <w:r>
        <w:rPr>
          <w:rFonts w:hint="eastAsia"/>
        </w:rPr>
        <w:t xml:space="preserve">取得更高重建，与</w:t>
      </w:r>
      <w:r>
        <w:t xml:space="preserve"> R1/R3 </w:t>
      </w:r>
      <w:r>
        <w:rPr>
          <w:rFonts w:hint="eastAsia"/>
        </w:rPr>
        <w:t xml:space="preserve">单种子</w:t>
      </w:r>
      <w:r>
        <w:t xml:space="preserve"> </w:t>
      </w:r>
      <w:r>
        <w:rPr>
          <w:rFonts w:hint="eastAsia"/>
        </w:rPr>
        <w:t xml:space="preserve">方向一致，多种子下稳定。</w:t>
      </w:r>
    </w:p>
    <w:p>
      <w:pPr>
        <w:pStyle w:val="Heading3"/>
      </w:pPr>
      <w:r>
        <w:t xml:space="preserve">2.3 </w:t>
      </w:r>
      <w:r>
        <w:rPr>
          <w:rFonts w:hint="eastAsia"/>
        </w:rPr>
        <w:t xml:space="preserve">动作校准（18</w:t>
      </w:r>
      <w:r>
        <w:t xml:space="preserve"> </w:t>
      </w:r>
      <w:r>
        <w:rPr>
          <w:rFonts w:hint="eastAsia"/>
        </w:rPr>
        <w:t xml:space="preserve">次，每次约</w:t>
      </w:r>
      <w:r>
        <w:t xml:space="preserve"> 1900 </w:t>
      </w:r>
      <w:r>
        <w:rPr>
          <w:rFonts w:hint="eastAsia"/>
        </w:rPr>
        <w:t xml:space="preserve">动作）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同号率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</w:t>
            </w:r>
            <w:r>
              <w:rPr>
                <w:rFonts w:hint="eastAsia"/>
              </w:rPr>
              <w:t xml:space="preserve">dual（9</w:t>
            </w:r>
            <w:r>
              <w:t xml:space="preserve"> </w:t>
            </w:r>
            <w:r>
              <w:rPr>
                <w:rFonts w:hint="eastAsia"/>
              </w:rPr>
              <w:t xml:space="preserve">次范围）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0.15-0.23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0.53-0.57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0.15-0.18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0.57-0.61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</w:t>
            </w:r>
            <w:r>
              <w:rPr>
                <w:rFonts w:hint="eastAsia"/>
              </w:rPr>
              <w:t xml:space="preserve">dual（均值）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legacy（9</w:t>
            </w:r>
            <w:r>
              <w:t xml:space="preserve"> </w:t>
            </w:r>
            <w:r>
              <w:rPr>
                <w:rFonts w:hint="eastAsia"/>
              </w:rPr>
              <w:t xml:space="preserve">次范围）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0.10-0.17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0.46-0.52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0.49-0.53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legacy（均值）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准入线：Spearman≥0.30、AUC≥0.65、ECE≤0.10、同号率≥0.65。</w:t>
      </w:r>
    </w:p>
    <w:p>
      <w:pPr>
        <w:pStyle w:val="Heading3"/>
      </w:pPr>
      <w:r>
        <w:t xml:space="preserve">2.4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未通过准入线</w:t>
      </w:r>
      <w:r>
        <w:rPr>
          <w:rFonts w:hint="eastAsia"/>
        </w:rPr>
        <w:t xml:space="preserve">：18/18</w:t>
      </w:r>
      <w:r>
        <w:t xml:space="preserve"> </w:t>
      </w:r>
      <w:r>
        <w:rPr>
          <w:rFonts w:hint="eastAsia"/>
        </w:rPr>
        <w:t xml:space="preserve">个</w:t>
      </w:r>
      <w:r>
        <w:t xml:space="preserve"> cell </w:t>
      </w:r>
      <w:r>
        <w:rPr>
          <w:rFonts w:hint="eastAsia"/>
        </w:rPr>
        <w:t xml:space="preserve">无一达到任一阈值，最好</w:t>
      </w:r>
      <w:r>
        <w:t xml:space="preserve"> cell </w:t>
      </w:r>
      <w:r>
        <w:rPr>
          <w:rFonts w:hint="eastAsia"/>
        </w:rPr>
        <w:t xml:space="preserve">为</w:t>
      </w:r>
      <w:r>
        <w:t xml:space="preserve"> 0.23/0.57/0.15/0.61。</w:t>
      </w:r>
      <w:r>
        <w:t xml:space="preserve"> </w:t>
      </w:r>
      <w:r>
        <w:t xml:space="preserve">CBIU </w:t>
      </w:r>
      <w:r>
        <w:rPr>
          <w:rFonts w:hint="eastAsia"/>
        </w:rPr>
        <w:t xml:space="preserve">不得接管</w:t>
      </w:r>
      <w:r>
        <w:t xml:space="preserve"> dynamic </w:t>
      </w:r>
      <w:r>
        <w:rPr>
          <w:rFonts w:hint="eastAsia"/>
        </w:rPr>
        <w:t xml:space="preserve">boundary；memory/AR</w:t>
      </w:r>
      <w:r>
        <w:t xml:space="preserve"> </w:t>
      </w:r>
      <w:r>
        <w:rPr>
          <w:rFonts w:hint="eastAsia"/>
        </w:rPr>
        <w:t xml:space="preserve">统一监督更不成立。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CBIU </w:t>
      </w:r>
      <w:r>
        <w:rPr>
          <w:rFonts w:hint="eastAsia"/>
          <w:b/>
          <w:bCs/>
        </w:rPr>
        <w:t xml:space="preserve">优于</w:t>
      </w:r>
      <w:r>
        <w:rPr>
          <w:b/>
          <w:bCs/>
        </w:rPr>
        <w:t xml:space="preserve"> legacy </w:t>
      </w:r>
      <w:r>
        <w:rPr>
          <w:rFonts w:hint="eastAsia"/>
          <w:b/>
          <w:bCs/>
        </w:rPr>
        <w:t xml:space="preserve">是多种子稳健结论</w:t>
      </w:r>
      <w:r>
        <w:rPr>
          <w:rFonts w:hint="eastAsia"/>
        </w:rPr>
        <w:t xml:space="preserve">：9/9</w:t>
      </w:r>
      <w:r>
        <w:t xml:space="preserve"> </w:t>
      </w:r>
      <w:r>
        <w:rPr>
          <w:rFonts w:hint="eastAsia"/>
        </w:rPr>
        <w:t xml:space="preserve">个配对</w:t>
      </w:r>
      <w:r>
        <w:t xml:space="preserve"> cell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Spearman、AUC、同号率全部</w:t>
      </w:r>
      <w:r>
        <w:t xml:space="preserve"> </w:t>
      </w:r>
      <w:r>
        <w:rPr>
          <w:rFonts w:hint="eastAsia"/>
        </w:rPr>
        <w:t xml:space="preserve">更高；legacy+MLP-64</w:t>
      </w:r>
      <w:r>
        <w:t xml:space="preserve">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均值</w:t>
      </w:r>
      <w:r>
        <w:t xml:space="preserve"> 0.497 </w:t>
      </w:r>
      <w:r>
        <w:rPr>
          <w:rFonts w:hint="eastAsia"/>
        </w:rPr>
        <w:t xml:space="preserve">接近随机。动作效用信号弱但真实，且不是控制器</w:t>
      </w:r>
      <w:r>
        <w:t xml:space="preserve"> </w:t>
      </w:r>
      <w:r>
        <w:rPr>
          <w:rFonts w:hint="eastAsia"/>
        </w:rPr>
        <w:t xml:space="preserve">容量能继续挤出的（R3</w:t>
      </w:r>
      <w:r>
        <w:t xml:space="preserve"> </w:t>
      </w:r>
      <w:r>
        <w:rPr>
          <w:rFonts w:hint="eastAsia"/>
        </w:rPr>
        <w:t xml:space="preserve">已试线性→MLP-64→slot）。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</w:t>
      </w:r>
      <w:r>
        <w:t xml:space="preserve"> R3 </w:t>
      </w:r>
      <w:r>
        <w:rPr>
          <w:rFonts w:hint="eastAsia"/>
        </w:rPr>
        <w:t xml:space="preserve">既定决策：下一步应改</w:t>
      </w:r>
      <w:r>
        <w:rPr>
          <w:rFonts w:hint="eastAsia"/>
          <w:b/>
          <w:bCs/>
        </w:rPr>
        <w:t xml:space="preserve">动作特征/标签方差估计</w:t>
      </w:r>
      <w:r>
        <w:rPr>
          <w:rFonts w:hint="eastAsia"/>
        </w:rPr>
        <w:t xml:space="preserve">（例如</w:t>
      </w:r>
      <w:r>
        <w:t xml:space="preserve"> chunk </w:t>
      </w:r>
      <w:r>
        <w:rPr>
          <w:rFonts w:hint="eastAsia"/>
        </w:rPr>
        <w:t xml:space="preserve">内容特征、跨步</w:t>
      </w:r>
      <w:r>
        <w:t xml:space="preserve"> </w:t>
      </w:r>
      <w:r>
        <w:rPr>
          <w:rFonts w:hint="eastAsia"/>
        </w:rPr>
        <w:t xml:space="preserve">效用平滑、动作聚类后监督），而不是继续扩大控制器。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局限：本实验的</w:t>
      </w:r>
      <w:r>
        <w:t xml:space="preserve"> CBIU </w:t>
      </w:r>
      <w:r>
        <w:rPr>
          <w:rFonts w:hint="eastAsia"/>
        </w:rPr>
        <w:t xml:space="preserve">标签经由共享逆</w:t>
      </w:r>
      <w:r>
        <w:t xml:space="preserve"> decoder </w:t>
      </w:r>
      <w:r>
        <w:rPr>
          <w:rFonts w:hint="eastAsia"/>
        </w:rPr>
        <w:t xml:space="preserve">路径计算（实验</w:t>
      </w:r>
      <w:r>
        <w:t xml:space="preserve"> A </w:t>
      </w:r>
      <w:r>
        <w:rPr>
          <w:rFonts w:hint="eastAsia"/>
        </w:rPr>
        <w:t xml:space="preserve">已确认该路径显著弱于</w:t>
      </w:r>
      <w:r>
        <w:t xml:space="preserve"> </w:t>
      </w:r>
      <w:r>
        <w:rPr>
          <w:rFonts w:hint="eastAsia"/>
        </w:rPr>
        <w:t xml:space="preserve">独立</w:t>
      </w:r>
      <w:r>
        <w:t xml:space="preserve"> </w:t>
      </w:r>
      <w:r>
        <w:rPr>
          <w:rFonts w:hint="eastAsia"/>
        </w:rPr>
        <w:t xml:space="preserve">decoder），标签绝对噪声水平可能因此被抬高；在</w:t>
      </w:r>
      <w:r>
        <w:t xml:space="preserve"> decoder </w:t>
      </w:r>
      <w:r>
        <w:rPr>
          <w:rFonts w:hint="eastAsia"/>
        </w:rPr>
        <w:t xml:space="preserve">路线决策后应复测校准。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C：emit</w:t>
      </w:r>
      <w:r>
        <w:t xml:space="preserve"> </w:t>
      </w:r>
      <w:r>
        <w:rPr>
          <w:rFonts w:hint="eastAsia"/>
        </w:rPr>
        <w:t xml:space="preserve">容量课程（3</w:t>
      </w:r>
      <w:r>
        <w:t xml:space="preserve"> </w:t>
      </w:r>
      <w:r>
        <w:rPr>
          <w:rFonts w:hint="eastAsia"/>
        </w:rPr>
        <w:t xml:space="preserve">臂</w:t>
      </w:r>
      <w:r>
        <w:t xml:space="preserve"> × </w:t>
      </w:r>
      <w:r>
        <w:rPr>
          <w:rFonts w:hint="eastAsia"/>
        </w:rPr>
        <w:t xml:space="preserve">10K）</w:t>
      </w:r>
    </w:p>
    <w:p>
      <w:pPr>
        <w:pStyle w:val="Heading3"/>
      </w:pPr>
      <w:r>
        <w:t xml:space="preserve">3.1 </w:t>
      </w:r>
      <w:r>
        <w:rPr>
          <w:rFonts w:hint="eastAsia"/>
        </w:rPr>
        <w:t xml:space="preserve">协议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与实验</w:t>
      </w:r>
      <w:r>
        <w:t xml:space="preserve"> A </w:t>
      </w:r>
      <w:r>
        <w:rPr>
          <w:rFonts w:hint="eastAsia"/>
        </w:rPr>
        <w:t xml:space="preserve">同基座（no-memory、plain、diag），max_steps=10K；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--emit-warmup-steps</w:t>
      </w:r>
      <w:r>
        <w:rPr>
          <w:rFonts w:hint="eastAsia"/>
        </w:rPr>
        <w:t xml:space="preserve">：前</w:t>
      </w:r>
      <w:r>
        <w:t xml:space="preserve"> N </w:t>
      </w:r>
      <w:r>
        <w:rPr>
          <w:rFonts w:hint="eastAsia"/>
        </w:rPr>
        <w:t xml:space="preserve">步绕过</w:t>
      </w:r>
      <w:r>
        <w:t xml:space="preserve"> hard </w:t>
      </w:r>
      <w:r>
        <w:rPr>
          <w:rFonts w:hint="eastAsia"/>
        </w:rPr>
        <w:t xml:space="preserve">emit（全部</w:t>
      </w:r>
      <w:r>
        <w:t xml:space="preserve"> readout </w:t>
      </w:r>
      <w:r>
        <w:rPr>
          <w:rFonts w:hint="eastAsia"/>
        </w:rPr>
        <w:t xml:space="preserve">真实进入主干，</w:t>
      </w:r>
      <w:r>
        <w:t xml:space="preserve"> </w:t>
      </w:r>
      <w:r>
        <w:t xml:space="preserve">actual </w:t>
      </w:r>
      <w:r>
        <w:rPr>
          <w:rFonts w:hint="eastAsia"/>
        </w:rPr>
        <w:t xml:space="preserve">latent/byte≈1.0），第</w:t>
      </w:r>
      <w:r>
        <w:t xml:space="preserve"> N </w:t>
      </w:r>
      <w:r>
        <w:rPr>
          <w:rFonts w:hint="eastAsia"/>
        </w:rPr>
        <w:t xml:space="preserve">步起控制器接管；</w:t>
      </w:r>
    </w:p>
    <w:p>
      <w:pPr>
        <w:pStyle w:val="Compact"/>
        <w:numPr>
          <w:ilvl w:val="0"/>
          <w:numId w:val="1006"/>
        </w:numPr>
      </w:pPr>
      <w:r>
        <w:t xml:space="preserve">f0 </w:t>
      </w:r>
      <w:r>
        <w:rPr>
          <w:rFonts w:hint="eastAsia"/>
        </w:rPr>
        <w:t xml:space="preserve">baseline（emit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步起启用）；f1</w:t>
      </w:r>
      <w:r>
        <w:t xml:space="preserve"> warmup </w:t>
      </w:r>
      <w:r>
        <w:rPr>
          <w:rFonts w:hint="eastAsia"/>
        </w:rPr>
        <w:t xml:space="preserve">3K（与边界切换同步接管）；f2</w:t>
      </w:r>
      <w:r>
        <w:t xml:space="preserve"> warmup 5K</w:t>
      </w:r>
      <w:r>
        <w:t xml:space="preserve"> </w:t>
      </w:r>
      <w:r>
        <w:rPr>
          <w:rFonts w:hint="eastAsia"/>
        </w:rPr>
        <w:t xml:space="preserve">（边界过渡完成后接管）；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配置：</w:t>
      </w:r>
      <w:r>
        <w:rPr>
          <w:rStyle w:val="VerbatimChar"/>
        </w:rPr>
        <w:t xml:space="preserve">configs/v3_4/v34_emit_capacity_curriculum_10k.json</w:t>
      </w:r>
      <w:r>
        <w:t xml:space="preserve">。</w:t>
      </w:r>
    </w:p>
    <w:p>
      <w:pPr>
        <w:pStyle w:val="Heading3"/>
      </w:pPr>
      <w:r>
        <w:t xml:space="preserve">3.2 </w:t>
      </w:r>
      <w:r>
        <w:rPr>
          <w:rFonts w:hint="eastAsia"/>
        </w:rPr>
        <w:t xml:space="preserve">轨迹关键点（训练日志平滑前原值）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6K</w:t>
            </w:r>
          </w:p>
        </w:tc>
        <w:tc>
          <w:tcPr/>
          <w:p>
            <w:pPr>
              <w:pStyle w:val="Compact"/>
            </w:pPr>
            <w:r>
              <w:t xml:space="preserve">10K </w:t>
            </w:r>
            <w:r>
              <w:rPr>
                <w:rFonts w:hint="eastAsia"/>
              </w:rPr>
              <w:t xml:space="preserve">终点评估（latent）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  <w:tc>
          <w:tcPr/>
          <w:p>
            <w:pPr>
              <w:pStyle w:val="Compact"/>
            </w:pPr>
            <w:r>
              <w:t xml:space="preserve">0.2877 / PPL </w:t>
            </w:r>
            <w:r>
              <w:rPr>
                <w:rFonts w:hint="eastAsia"/>
              </w:rPr>
              <w:t xml:space="preserve">44.25（0.361）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warmup 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0.2332 / PPL </w:t>
            </w:r>
            <w:r>
              <w:rPr>
                <w:rFonts w:hint="eastAsia"/>
              </w:rPr>
              <w:t xml:space="preserve">44.16（0.137）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 warmup 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</w:pPr>
            <w:r>
              <w:t xml:space="preserve">0.2558 / PPL </w:t>
            </w:r>
            <w:r>
              <w:rPr>
                <w:rFonts w:hint="eastAsia"/>
              </w:rPr>
              <w:t xml:space="preserve">44.00（0.202）</w:t>
            </w:r>
          </w:p>
        </w:tc>
      </w:tr>
    </w:tbl>
    <w:p>
      <w:pPr>
        <w:pStyle w:val="Heading3"/>
      </w:pPr>
      <w:r>
        <w:t xml:space="preserve">3.3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坍缩的直接原因是</w:t>
      </w:r>
      <w:r>
        <w:rPr>
          <w:b/>
          <w:bCs/>
        </w:rPr>
        <w:t xml:space="preserve"> hard emit </w:t>
      </w:r>
      <w:r>
        <w:rPr>
          <w:rFonts w:hint="eastAsia"/>
          <w:b/>
          <w:bCs/>
        </w:rPr>
        <w:t xml:space="preserve">的容量阶跃，而不是边界切换本身</w:t>
      </w:r>
      <w:r>
        <w:rPr>
          <w:rFonts w:hint="eastAsia"/>
        </w:rPr>
        <w:t xml:space="preserve">：f2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uniform+全容量</w:t>
      </w:r>
      <w:r>
        <w:t xml:space="preserve"> </w:t>
      </w:r>
      <w:r>
        <w:rPr>
          <w:rFonts w:hint="eastAsia"/>
        </w:rPr>
        <w:t xml:space="preserve">下一路升至</w:t>
      </w:r>
      <w:r>
        <w:t xml:space="preserve"> </w:t>
      </w:r>
      <w:r>
        <w:rPr>
          <w:rFonts w:hint="eastAsia"/>
        </w:rPr>
        <w:t xml:space="preserve">0.808（补全</w:t>
      </w:r>
      <w:r>
        <w:t xml:space="preserve"> </w:t>
      </w:r>
      <w:r>
        <w:rPr>
          <w:rFonts w:hint="eastAsia"/>
        </w:rPr>
        <w:t xml:space="preserve">0.212，为所有臂历史峰值），emit</w:t>
      </w:r>
      <w:r>
        <w:t xml:space="preserve"> </w:t>
      </w:r>
      <w:r>
        <w:rPr>
          <w:rFonts w:hint="eastAsia"/>
        </w:rPr>
        <w:t xml:space="preserve">接管瞬间跌至</w:t>
      </w:r>
      <w:r>
        <w:t xml:space="preserve"> 0.146。</w:t>
      </w:r>
      <w:r>
        <w:t xml:space="preserve"> </w:t>
      </w:r>
      <w:r>
        <w:t xml:space="preserve">warmup </w:t>
      </w:r>
      <w:r>
        <w:rPr>
          <w:rFonts w:hint="eastAsia"/>
        </w:rPr>
        <w:t xml:space="preserve">没有消除坍缩，只是把坍缩推迟到接管时刻。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边界切换与</w:t>
      </w:r>
      <w:r>
        <w:rPr>
          <w:b/>
          <w:bCs/>
        </w:rPr>
        <w:t xml:space="preserve"> emit </w:t>
      </w:r>
      <w:r>
        <w:rPr>
          <w:rFonts w:hint="eastAsia"/>
          <w:b/>
          <w:bCs/>
        </w:rPr>
        <w:t xml:space="preserve">接管叠加是最差安排</w:t>
      </w:r>
      <w:r>
        <w:rPr>
          <w:rFonts w:hint="eastAsia"/>
        </w:rPr>
        <w:t xml:space="preserve">（f1，3K</w:t>
      </w:r>
      <w:r>
        <w:t xml:space="preserve"> </w:t>
      </w:r>
      <w:r>
        <w:rPr>
          <w:rFonts w:hint="eastAsia"/>
        </w:rPr>
        <w:t xml:space="preserve">双重冲击，5K</w:t>
      </w:r>
      <w:r>
        <w:t xml:space="preserve"> </w:t>
      </w:r>
      <w:r>
        <w:rPr>
          <w:rFonts w:hint="eastAsia"/>
        </w:rPr>
        <w:t xml:space="preserve">时</w:t>
      </w:r>
      <w:r>
        <w:t xml:space="preserve"> 0.147 </w:t>
      </w:r>
      <w:r>
        <w:rPr>
          <w:rFonts w:hint="eastAsia"/>
        </w:rPr>
        <w:t xml:space="preserve">为全场最低）。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阶跃式容量课程被证伪。07-16</w:t>
      </w:r>
      <w:r>
        <w:t xml:space="preserve"> </w:t>
      </w:r>
      <w:r>
        <w:rPr>
          <w:rFonts w:hint="eastAsia"/>
        </w:rPr>
        <w:t xml:space="preserve">的”emit</w:t>
      </w:r>
      <w:r>
        <w:t xml:space="preserve"> </w:t>
      </w:r>
      <w:r>
        <w:rPr>
          <w:rFonts w:hint="eastAsia"/>
        </w:rPr>
        <w:t xml:space="preserve">容量课程”必须实现为</w:t>
      </w:r>
      <w:r>
        <w:rPr>
          <w:rFonts w:hint="eastAsia"/>
          <w:b/>
          <w:bCs/>
        </w:rPr>
        <w:t xml:space="preserve">连续预算退火</w:t>
      </w:r>
      <w:r>
        <w:t xml:space="preserve"> </w:t>
      </w:r>
      <w:r>
        <w:rPr>
          <w:rFonts w:hint="eastAsia"/>
        </w:rPr>
        <w:t xml:space="preserve">（例如对偶变量/预算从</w:t>
      </w:r>
      <w:r>
        <w:t xml:space="preserve"> 1.0 </w:t>
      </w:r>
      <w:r>
        <w:rPr>
          <w:rFonts w:hint="eastAsia"/>
        </w:rPr>
        <w:t xml:space="preserve">在数千步内渐减至目标，或</w:t>
      </w:r>
      <w:r>
        <w:t xml:space="preserve"> hard </w:t>
      </w:r>
      <w:r>
        <w:rPr>
          <w:rFonts w:hint="eastAsia"/>
        </w:rPr>
        <w:t xml:space="preserve">阈值随课程移动），</w:t>
      </w:r>
      <w:r>
        <w:t xml:space="preserve"> </w:t>
      </w:r>
      <w:r>
        <w:rPr>
          <w:rFonts w:hint="eastAsia"/>
        </w:rPr>
        <w:t xml:space="preserve">配合边界梯度独立调度；该连续退火旋钮尚未实现。</w:t>
      </w:r>
    </w:p>
    <w:p>
      <w:pPr>
        <w:pStyle w:val="Compact"/>
        <w:numPr>
          <w:ilvl w:val="0"/>
          <w:numId w:val="1007"/>
        </w:numPr>
      </w:pPr>
      <w:r>
        <w:t xml:space="preserve">10K </w:t>
      </w:r>
      <w:r>
        <w:rPr>
          <w:rFonts w:hint="eastAsia"/>
        </w:rPr>
        <w:t xml:space="preserve">终点三者都在坍缩后恢复期，f0</w:t>
      </w:r>
      <w:r>
        <w:t xml:space="preserve"> </w:t>
      </w:r>
      <w:r>
        <w:rPr>
          <w:rFonts w:hint="eastAsia"/>
        </w:rPr>
        <w:t xml:space="preserve">终点最高但</w:t>
      </w:r>
      <w:r>
        <w:t xml:space="preserve"> latent </w:t>
      </w:r>
      <w:r>
        <w:rPr>
          <w:rFonts w:hint="eastAsia"/>
        </w:rPr>
        <w:t xml:space="preserve">用量是</w:t>
      </w:r>
      <w:r>
        <w:t xml:space="preserve"> f1 </w:t>
      </w:r>
      <w:r>
        <w:rPr>
          <w:rFonts w:hint="eastAsia"/>
        </w:rPr>
        <w:t xml:space="preserve">的</w:t>
      </w:r>
      <w:r>
        <w:t xml:space="preserve"> 2.6 </w:t>
      </w:r>
      <w:r>
        <w:rPr>
          <w:rFonts w:hint="eastAsia"/>
        </w:rPr>
        <w:t xml:space="preserve">倍；</w:t>
      </w:r>
      <w:r>
        <w:t xml:space="preserve"> </w:t>
      </w:r>
      <w:r>
        <w:rPr>
          <w:rFonts w:hint="eastAsia"/>
        </w:rPr>
        <w:t xml:space="preserve">本矩阵用于机制判定，不作为终点优劣排名。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综合决策含义（更新到</w:t>
      </w:r>
      <w:r>
        <w:t xml:space="preserve"> handoff </w:t>
      </w:r>
      <w:r>
        <w:rPr>
          <w:rFonts w:hint="eastAsia"/>
        </w:rPr>
        <w:t xml:space="preserve">决策链）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decoder </w:t>
      </w:r>
      <w:r>
        <w:rPr>
          <w:rFonts w:hint="eastAsia"/>
          <w:b/>
          <w:bCs/>
        </w:rPr>
        <w:t xml:space="preserve">路线成为最高优先级结构决策</w:t>
      </w:r>
      <w:r>
        <w:rPr>
          <w:rFonts w:hint="eastAsia"/>
        </w:rPr>
        <w:t xml:space="preserve">。廉价解耦已证伪；候选方向：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接受独立</w:t>
      </w:r>
      <w:r>
        <w:t xml:space="preserve"> </w:t>
      </w:r>
      <w:r>
        <w:rPr>
          <w:rFonts w:hint="eastAsia"/>
        </w:rPr>
        <w:t xml:space="preserve">decoder（07-15</w:t>
      </w:r>
      <w:r>
        <w:t xml:space="preserve"> </w:t>
      </w:r>
      <w:r>
        <w:rPr>
          <w:rFonts w:hint="eastAsia"/>
        </w:rPr>
        <w:t xml:space="preserve">同预算赢家）并解决其参数量/逆一致性；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共享初始化</w:t>
      </w:r>
      <w:r>
        <w:t xml:space="preserve"> + </w:t>
      </w:r>
      <w:r>
        <w:rPr>
          <w:rFonts w:hint="eastAsia"/>
        </w:rPr>
        <w:t xml:space="preserve">独立参数</w:t>
      </w:r>
      <w:r>
        <w:t xml:space="preserve"> + </w:t>
      </w:r>
      <w:r>
        <w:rPr>
          <w:rFonts w:hint="eastAsia"/>
        </w:rPr>
        <w:t xml:space="preserve">周期对齐蒸馏；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分阶段全量交替训练。300M</w:t>
      </w:r>
      <w:r>
        <w:t xml:space="preserve"> scaling </w:t>
      </w:r>
      <w:r>
        <w:rPr>
          <w:rFonts w:hint="eastAsia"/>
        </w:rPr>
        <w:t xml:space="preserve">维持冻结直至该决策落地。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CBIU </w:t>
      </w:r>
      <w:r>
        <w:rPr>
          <w:rFonts w:hint="eastAsia"/>
          <w:b/>
          <w:bCs/>
        </w:rPr>
        <w:t xml:space="preserve">多种子未过准入线</w:t>
      </w:r>
      <w:r>
        <w:rPr>
          <w:rFonts w:hint="eastAsia"/>
        </w:rPr>
        <w:t xml:space="preserve">，boundary</w:t>
      </w:r>
      <w:r>
        <w:t xml:space="preserve"> </w:t>
      </w:r>
      <w:r>
        <w:rPr>
          <w:rFonts w:hint="eastAsia"/>
        </w:rPr>
        <w:t xml:space="preserve">接管无限期搁置；下一轮改动作特征与标签</w:t>
      </w:r>
      <w:r>
        <w:t xml:space="preserve"> </w:t>
      </w:r>
      <w:r>
        <w:rPr>
          <w:rFonts w:hint="eastAsia"/>
        </w:rPr>
        <w:t xml:space="preserve">方差估计。若</w:t>
      </w:r>
      <w:r>
        <w:t xml:space="preserve"> decoder </w:t>
      </w:r>
      <w:r>
        <w:rPr>
          <w:rFonts w:hint="eastAsia"/>
        </w:rPr>
        <w:t xml:space="preserve">路线改变，校准需在</w:t>
      </w:r>
      <w:r>
        <w:t xml:space="preserve"> fresh </w:t>
      </w:r>
      <w:r>
        <w:rPr>
          <w:rFonts w:hint="eastAsia"/>
        </w:rPr>
        <w:t xml:space="preserve">检查点上复测。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emit </w:t>
      </w:r>
      <w:r>
        <w:rPr>
          <w:rFonts w:hint="eastAsia"/>
          <w:b/>
          <w:bCs/>
        </w:rPr>
        <w:t xml:space="preserve">容量必须连续退火</w:t>
      </w:r>
      <w:r>
        <w:rPr>
          <w:rFonts w:hint="eastAsia"/>
        </w:rPr>
        <w:t xml:space="preserve">。实现</w:t>
      </w:r>
      <w:r>
        <w:t xml:space="preserve"> </w:t>
      </w:r>
      <w:r>
        <w:rPr>
          <w:rStyle w:val="VerbatimChar"/>
        </w:rPr>
        <w:t xml:space="preserve">emit_budget_curriculum</w:t>
      </w:r>
      <w:r>
        <w:rPr>
          <w:rFonts w:hint="eastAsia"/>
        </w:rPr>
        <w:t xml:space="preserve">（对偶/预算连续衰减）后，</w:t>
      </w:r>
      <w:r>
        <w:t xml:space="preserve"> </w:t>
      </w:r>
      <w:r>
        <w:rPr>
          <w:rFonts w:hint="eastAsia"/>
        </w:rPr>
        <w:t xml:space="preserve">在</w:t>
      </w:r>
      <w:r>
        <w:t xml:space="preserve"> f2 </w:t>
      </w:r>
      <w:r>
        <w:rPr>
          <w:rFonts w:hint="eastAsia"/>
        </w:rPr>
        <w:t xml:space="preserve">型</w:t>
      </w:r>
      <w:r>
        <w:t xml:space="preserve"> uniform </w:t>
      </w:r>
      <w:r>
        <w:rPr>
          <w:rFonts w:hint="eastAsia"/>
        </w:rPr>
        <w:t xml:space="preserve">全容量预热之上做</w:t>
      </w:r>
      <w:r>
        <w:t xml:space="preserve"> 3K-8K </w:t>
      </w:r>
      <w:r>
        <w:rPr>
          <w:rFonts w:hint="eastAsia"/>
        </w:rPr>
        <w:t xml:space="preserve">渐减，再评估是否消除坍缩。</w:t>
      </w:r>
    </w:p>
    <w:p>
      <w:pPr>
        <w:pStyle w:val="Compact"/>
        <w:numPr>
          <w:ilvl w:val="0"/>
          <w:numId w:val="1008"/>
        </w:numPr>
      </w:pPr>
      <w:r>
        <w:t xml:space="preserve">P0 </w:t>
      </w:r>
      <w:r>
        <w:rPr>
          <w:rFonts w:hint="eastAsia"/>
        </w:rPr>
        <w:t xml:space="preserve">决策链更新为：decoder</w:t>
      </w:r>
      <w:r>
        <w:t xml:space="preserve"> </w:t>
      </w:r>
      <w:r>
        <w:rPr>
          <w:rFonts w:hint="eastAsia"/>
        </w:rPr>
        <w:t xml:space="preserve">路线决策</w:t>
      </w:r>
      <w:r>
        <w:t xml:space="preserve"> → emit </w:t>
      </w:r>
      <w:r>
        <w:rPr>
          <w:rFonts w:hint="eastAsia"/>
        </w:rPr>
        <w:t xml:space="preserve">连续退火</w:t>
      </w:r>
      <w:r>
        <w:t xml:space="preserve"> → CBIU </w:t>
      </w:r>
      <w:r>
        <w:rPr>
          <w:rFonts w:hint="eastAsia"/>
        </w:rPr>
        <w:t xml:space="preserve">新特征/标签多种子复测</w:t>
      </w:r>
      <w:r>
        <w:t xml:space="preserve"> →</w:t>
      </w:r>
      <w:r>
        <w:t xml:space="preserve"> </w:t>
      </w:r>
      <w:r>
        <w:t xml:space="preserve">memory </w:t>
      </w:r>
      <w:r>
        <w:rPr>
          <w:rFonts w:hint="eastAsia"/>
        </w:rPr>
        <w:t xml:space="preserve">因果拆分</w:t>
      </w:r>
      <w:r>
        <w:t xml:space="preserve"> → </w:t>
      </w:r>
      <w:r>
        <w:rPr>
          <w:rFonts w:hint="eastAsia"/>
        </w:rPr>
        <w:t xml:space="preserve">长上下文与真实速度</w:t>
      </w:r>
      <w:r>
        <w:t xml:space="preserve"> → scaling。</w:t>
      </w:r>
    </w:p>
    <w:p>
      <w:pPr>
        <w:pStyle w:val="Heading2"/>
      </w:pPr>
      <w:r>
        <w:t xml:space="preserve">5. </w:t>
      </w:r>
      <w:r>
        <w:rPr>
          <w:rFonts w:hint="eastAsia"/>
        </w:rPr>
        <w:t xml:space="preserve">复现入口</w:t>
      </w:r>
    </w:p>
    <w:p>
      <w:pPr>
        <w:pStyle w:val="SourceCode"/>
      </w:pPr>
      <w:r>
        <w:rPr>
          <w:rStyle w:val="CommentTok"/>
        </w:rPr>
        <w:t xml:space="preserve"># 实验 A</w:t>
      </w:r>
      <w:r>
        <w:br/>
      </w: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launcher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run_v34_pos_ar_matrix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matrix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v34_decoder_decoupling_20k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data-path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\projects\SoulMamba\soulvlm_project\temp\corpus_v3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out-root 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\FLUED_archive\v34_decoder_decoupling_20k_20260717</w:t>
      </w:r>
      <w:r>
        <w:br/>
      </w:r>
      <w:r>
        <w:br/>
      </w:r>
      <w:r>
        <w:rPr>
          <w:rStyle w:val="CommentTok"/>
        </w:rPr>
        <w:t xml:space="preserve"># 实验 B（训练）与校准</w:t>
      </w:r>
      <w:r>
        <w:br/>
      </w: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launcher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run_v34_pos_ar_matrix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matrix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v34_cbiu_multiseed_emit_only_3k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data-path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\projects\SoulMamba\soulvlm_project\temp\corpus_v3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out-root 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\FLUED_archive\v34_cbiu_multiseed_20260717</w:t>
      </w:r>
      <w:r>
        <w:br/>
      </w: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probe_v34_cbiu_action_calibration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checkpoint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\latest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anchor-file 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\FLUED_archive\v34_cbiu_v0_20260716\m2_16batch_fixed_emit\cbiu_v0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out-dir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eval-mask-seed </w:t>
      </w:r>
      <w:r>
        <w:rPr>
          <w:rStyle w:val="DecValTok"/>
        </w:rPr>
        <w:t xml:space="preserve">1042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max-eval-batches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# 实验 C</w:t>
      </w:r>
      <w:r>
        <w:br/>
      </w: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launcher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run_v34_pos_ar_matrix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matrix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v34_emit_capacity_curriculum_10k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data-path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\projects\SoulMamba\soulvlm_project\temp\corpus_v3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out-root 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\FLUED_archive\v34_emit_capacity_curriculum_10k_20260717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2026-07-19T06:24:07Z</dcterms:created>
  <dcterms:modified xsi:type="dcterms:W3CDTF">2026-07-19T06:24:07Z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