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98FD3" w14:textId="2E29D987" w:rsidR="00480284" w:rsidRDefault="00BE44BA">
      <w:r>
        <w:rPr>
          <w:rFonts w:hint="eastAsia"/>
        </w:rPr>
        <w:t>S</w:t>
      </w:r>
      <w:r>
        <w:t>TEP1:</w:t>
      </w:r>
    </w:p>
    <w:p w14:paraId="65E8A690" w14:textId="6438BBDD" w:rsidR="00BE44BA" w:rsidRDefault="00BE44BA">
      <w:r w:rsidRPr="00BE44BA">
        <w:rPr>
          <w:noProof/>
        </w:rPr>
        <w:drawing>
          <wp:inline distT="0" distB="0" distL="0" distR="0" wp14:anchorId="6F8C05FE" wp14:editId="76F14FA1">
            <wp:extent cx="5274310" cy="3296285"/>
            <wp:effectExtent l="0" t="0" r="2540" b="0"/>
            <wp:docPr id="46729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9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54DF" w14:textId="458F8B04" w:rsidR="00C305D5" w:rsidRDefault="00C305D5">
      <w:r>
        <w:rPr>
          <w:rFonts w:hint="eastAsia"/>
        </w:rPr>
        <w:t>S</w:t>
      </w:r>
      <w:r>
        <w:t>TEP2:</w:t>
      </w:r>
    </w:p>
    <w:p w14:paraId="3923C725" w14:textId="57506B85" w:rsidR="00C305D5" w:rsidRDefault="00C305D5">
      <w:r w:rsidRPr="00C305D5">
        <w:rPr>
          <w:noProof/>
        </w:rPr>
        <w:drawing>
          <wp:inline distT="0" distB="0" distL="0" distR="0" wp14:anchorId="360A484B" wp14:editId="2D44D2B8">
            <wp:extent cx="5274310" cy="3360420"/>
            <wp:effectExtent l="0" t="0" r="2540" b="0"/>
            <wp:docPr id="528026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6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E74">
        <w:rPr>
          <w:rFonts w:hint="eastAsia"/>
        </w:rPr>
        <w:t>清零信号发出后，计数器清零</w:t>
      </w:r>
    </w:p>
    <w:p w14:paraId="1638ED6D" w14:textId="617C27E6" w:rsidR="00821E74" w:rsidRDefault="00821E74">
      <w:r>
        <w:rPr>
          <w:rFonts w:hint="eastAsia"/>
        </w:rPr>
        <w:t>计数器正常工作</w:t>
      </w:r>
    </w:p>
    <w:p w14:paraId="67B216D0" w14:textId="0AAB84C5" w:rsidR="00EB602F" w:rsidRDefault="00EB602F">
      <w:r>
        <w:rPr>
          <w:rFonts w:hint="eastAsia"/>
        </w:rPr>
        <w:t>S</w:t>
      </w:r>
      <w:r>
        <w:t>TEP3:</w:t>
      </w:r>
    </w:p>
    <w:p w14:paraId="219D4A55" w14:textId="77777777" w:rsidR="00CF1D91" w:rsidRDefault="00EB602F" w:rsidP="00CF1D91">
      <w:r w:rsidRPr="00EB602F">
        <w:rPr>
          <w:noProof/>
        </w:rPr>
        <w:lastRenderedPageBreak/>
        <w:drawing>
          <wp:inline distT="0" distB="0" distL="0" distR="0" wp14:anchorId="3DDB90A8" wp14:editId="5C51DC2A">
            <wp:extent cx="5274310" cy="3296285"/>
            <wp:effectExtent l="0" t="0" r="2540" b="0"/>
            <wp:docPr id="36037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F1D91">
        <w:rPr>
          <w:rFonts w:hint="eastAsia"/>
        </w:rPr>
        <w:t>如果</w:t>
      </w:r>
      <w:r w:rsidR="00CF1D91">
        <w:t>PLL处于锁定状态，可以继续观察输出信号的稳定性，并可以通过改变输入信号的频率或相位来模拟输入信号的变化情况，检查PLL的跟踪能力。</w:t>
      </w:r>
    </w:p>
    <w:p w14:paraId="39D49DDC" w14:textId="2A397306" w:rsidR="00EB602F" w:rsidRDefault="00CF1D91" w:rsidP="00CF1D91">
      <w:r>
        <w:rPr>
          <w:rFonts w:hint="eastAsia"/>
        </w:rPr>
        <w:t>如果</w:t>
      </w:r>
      <w:r>
        <w:t>PLL失锁，通常会出现输出信号频率跑偏、相位不稳定等现象。在波形图中可以观察到这些异常现象。</w:t>
      </w:r>
    </w:p>
    <w:sectPr w:rsidR="00EB6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5375E" w14:textId="77777777" w:rsidR="00490157" w:rsidRDefault="00490157" w:rsidP="00490157">
      <w:r>
        <w:separator/>
      </w:r>
    </w:p>
  </w:endnote>
  <w:endnote w:type="continuationSeparator" w:id="0">
    <w:p w14:paraId="5DF2BCDD" w14:textId="77777777" w:rsidR="00490157" w:rsidRDefault="00490157" w:rsidP="00490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164D5" w14:textId="77777777" w:rsidR="00490157" w:rsidRDefault="00490157" w:rsidP="00490157">
      <w:r>
        <w:separator/>
      </w:r>
    </w:p>
  </w:footnote>
  <w:footnote w:type="continuationSeparator" w:id="0">
    <w:p w14:paraId="4FFF584E" w14:textId="77777777" w:rsidR="00490157" w:rsidRDefault="00490157" w:rsidP="004901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81"/>
    <w:rsid w:val="00265781"/>
    <w:rsid w:val="00480284"/>
    <w:rsid w:val="00490157"/>
    <w:rsid w:val="00821E74"/>
    <w:rsid w:val="00BE44BA"/>
    <w:rsid w:val="00C305D5"/>
    <w:rsid w:val="00CF1D91"/>
    <w:rsid w:val="00EB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50FDB"/>
  <w15:chartTrackingRefBased/>
  <w15:docId w15:val="{CAF5146B-E81D-4F4A-B79D-0C4F13CE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15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1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1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1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2023-07-31T03:52:00Z</dcterms:created>
  <dcterms:modified xsi:type="dcterms:W3CDTF">2023-07-31T03:52:00Z</dcterms:modified>
</cp:coreProperties>
</file>