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D86770" w14:textId="04CF7DCF" w:rsidR="00293D50" w:rsidRDefault="00166BC5">
      <w:r>
        <w:rPr>
          <w:rFonts w:hint="eastAsia"/>
        </w:rPr>
        <w:t>Step</w:t>
      </w:r>
      <w:r>
        <w:t>1</w:t>
      </w:r>
      <w:r>
        <w:rPr>
          <w:rFonts w:hint="eastAsia"/>
        </w:rPr>
        <w:t>：</w:t>
      </w:r>
    </w:p>
    <w:p w14:paraId="2FF26260" w14:textId="4C9C3E9C" w:rsidR="00166BC5" w:rsidRDefault="00166BC5">
      <w:r w:rsidRPr="00166BC5">
        <w:rPr>
          <w:noProof/>
        </w:rPr>
        <w:drawing>
          <wp:inline distT="0" distB="0" distL="0" distR="0" wp14:anchorId="211AB4D3" wp14:editId="7A7CF115">
            <wp:extent cx="5274310" cy="3296285"/>
            <wp:effectExtent l="0" t="0" r="2540" b="0"/>
            <wp:docPr id="8959707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9707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2D19" w14:textId="12F1E944" w:rsidR="00166BC5" w:rsidRDefault="00166BC5">
      <w:r>
        <w:rPr>
          <w:rFonts w:hint="eastAsia"/>
        </w:rPr>
        <w:t>Step</w:t>
      </w:r>
      <w:r>
        <w:t>2</w:t>
      </w:r>
      <w:r w:rsidR="00C33893">
        <w:rPr>
          <w:rFonts w:hint="eastAsia"/>
        </w:rPr>
        <w:t>：</w:t>
      </w:r>
    </w:p>
    <w:p w14:paraId="3E1468A8" w14:textId="77777777" w:rsidR="00545437" w:rsidRDefault="00545437" w:rsidP="00545437">
      <w:r>
        <w:t xml:space="preserve">parameter </w:t>
      </w:r>
      <w:proofErr w:type="spellStart"/>
      <w:r>
        <w:t>AdrHi</w:t>
      </w:r>
      <w:proofErr w:type="spellEnd"/>
      <w:r>
        <w:t xml:space="preserve"> = 4: 这是一个模块参数，用于设置地址总线的宽度。在这里，默认设置为4位，意味着地址总线的范围为0~15。</w:t>
      </w:r>
    </w:p>
    <w:p w14:paraId="2FFFD5B1" w14:textId="77777777" w:rsidR="00545437" w:rsidRDefault="00545437" w:rsidP="00545437">
      <w:r>
        <w:t xml:space="preserve">output Dready, </w:t>
      </w:r>
      <w:proofErr w:type="spellStart"/>
      <w:r>
        <w:t>ParityErr</w:t>
      </w:r>
      <w:proofErr w:type="spellEnd"/>
      <w:r>
        <w:t xml:space="preserve">, output[31:0] DataO, input[31:0] DataI, input[AdrHi:0] </w:t>
      </w:r>
      <w:proofErr w:type="spellStart"/>
      <w:r>
        <w:t>Addr</w:t>
      </w:r>
      <w:proofErr w:type="spellEnd"/>
      <w:r>
        <w:t xml:space="preserve">, input </w:t>
      </w:r>
      <w:proofErr w:type="spellStart"/>
      <w:r>
        <w:t>ClockIn</w:t>
      </w:r>
      <w:proofErr w:type="spellEnd"/>
      <w:r>
        <w:t xml:space="preserve">, </w:t>
      </w:r>
      <w:proofErr w:type="spellStart"/>
      <w:r>
        <w:t>ChipEna</w:t>
      </w:r>
      <w:proofErr w:type="spellEnd"/>
      <w:r>
        <w:t>, Read, Write: 这是模块的输入输出端口。</w:t>
      </w:r>
    </w:p>
    <w:p w14:paraId="04B5A6EB" w14:textId="77777777" w:rsidR="00545437" w:rsidRDefault="00545437" w:rsidP="00545437">
      <w:proofErr w:type="spellStart"/>
      <w:r>
        <w:t>localparam</w:t>
      </w:r>
      <w:proofErr w:type="spellEnd"/>
      <w:r>
        <w:t xml:space="preserve"> </w:t>
      </w:r>
      <w:proofErr w:type="spellStart"/>
      <w:r>
        <w:t>MemHi</w:t>
      </w:r>
      <w:proofErr w:type="spellEnd"/>
      <w:r>
        <w:t xml:space="preserve"> = (1&lt;&lt;AdrHi+1) - 1;: 这是一个本地参数，用于计算存储器数组的最大地址。在这里，它计算为2^5 - 1，即31，因为</w:t>
      </w:r>
      <w:proofErr w:type="spellStart"/>
      <w:r>
        <w:t>AdrHi</w:t>
      </w:r>
      <w:proofErr w:type="spellEnd"/>
      <w:r>
        <w:t>设置为4。</w:t>
      </w:r>
    </w:p>
    <w:p w14:paraId="47D14104" w14:textId="77777777" w:rsidR="00545437" w:rsidRDefault="00545437" w:rsidP="00545437">
      <w:r>
        <w:t>reg[32:0] Storage[MemHi:0];: 这是一个32位宽的存储器数组Storage，大小为32x32，其中每个存储单元是32位宽的。</w:t>
      </w:r>
    </w:p>
    <w:p w14:paraId="41B80068" w14:textId="77777777" w:rsidR="00545437" w:rsidRDefault="00545437" w:rsidP="00545437">
      <w:r>
        <w:t xml:space="preserve">reg[31:0] </w:t>
      </w:r>
      <w:proofErr w:type="spellStart"/>
      <w:r>
        <w:t>DataOreg</w:t>
      </w:r>
      <w:proofErr w:type="spellEnd"/>
      <w:r>
        <w:t>;: 这是一个寄存器，用于暂存从存储器中读取的数据。</w:t>
      </w:r>
    </w:p>
    <w:p w14:paraId="4AF47A56" w14:textId="77777777" w:rsidR="00545437" w:rsidRDefault="00545437" w:rsidP="00545437">
      <w:r>
        <w:t xml:space="preserve">wire </w:t>
      </w:r>
      <w:proofErr w:type="spellStart"/>
      <w:r>
        <w:t>ChipClock</w:t>
      </w:r>
      <w:proofErr w:type="spellEnd"/>
      <w:r>
        <w:t>;: 这是一个用于存储经过芯片使能</w:t>
      </w:r>
      <w:proofErr w:type="spellStart"/>
      <w:r>
        <w:t>ChipEna</w:t>
      </w:r>
      <w:proofErr w:type="spellEnd"/>
      <w:r>
        <w:t>控制的时钟信号。</w:t>
      </w:r>
    </w:p>
    <w:p w14:paraId="200605F1" w14:textId="77777777" w:rsidR="00545437" w:rsidRDefault="00545437" w:rsidP="00545437">
      <w:r>
        <w:t xml:space="preserve">reg </w:t>
      </w:r>
      <w:proofErr w:type="spellStart"/>
      <w:r>
        <w:t>ParityReg</w:t>
      </w:r>
      <w:proofErr w:type="spellEnd"/>
      <w:r>
        <w:t xml:space="preserve">, </w:t>
      </w:r>
      <w:proofErr w:type="spellStart"/>
      <w:r>
        <w:t>DreadyReg</w:t>
      </w:r>
      <w:proofErr w:type="spellEnd"/>
      <w:r>
        <w:t>;: 这是用于存储输出端口</w:t>
      </w:r>
      <w:proofErr w:type="spellStart"/>
      <w:r>
        <w:t>ParityErr</w:t>
      </w:r>
      <w:proofErr w:type="spellEnd"/>
      <w:r>
        <w:t>和Dready的寄存器。</w:t>
      </w:r>
    </w:p>
    <w:p w14:paraId="221EBA15" w14:textId="77777777" w:rsidR="00545437" w:rsidRDefault="00545437" w:rsidP="00545437">
      <w:r>
        <w:t xml:space="preserve">assign #1 </w:t>
      </w:r>
      <w:proofErr w:type="spellStart"/>
      <w:r>
        <w:t>ChipClock</w:t>
      </w:r>
      <w:proofErr w:type="spellEnd"/>
      <w:r>
        <w:t xml:space="preserve"> = (</w:t>
      </w:r>
      <w:proofErr w:type="spellStart"/>
      <w:r>
        <w:t>ChipEna</w:t>
      </w:r>
      <w:proofErr w:type="spellEnd"/>
      <w:r>
        <w:t xml:space="preserve">==1'b1)? </w:t>
      </w:r>
      <w:proofErr w:type="spellStart"/>
      <w:r>
        <w:t>ClockIn</w:t>
      </w:r>
      <w:proofErr w:type="spellEnd"/>
      <w:r>
        <w:t xml:space="preserve"> : 1'b0;: 这是一个组合逻辑赋值语句，用于根据</w:t>
      </w:r>
      <w:proofErr w:type="spellStart"/>
      <w:r>
        <w:t>ChipEna</w:t>
      </w:r>
      <w:proofErr w:type="spellEnd"/>
      <w:r>
        <w:t>信号来控制时钟信号。当</w:t>
      </w:r>
      <w:proofErr w:type="spellStart"/>
      <w:r>
        <w:t>ChipEna</w:t>
      </w:r>
      <w:proofErr w:type="spellEnd"/>
      <w:r>
        <w:t>为1时，</w:t>
      </w:r>
      <w:proofErr w:type="spellStart"/>
      <w:r>
        <w:t>ChipClock</w:t>
      </w:r>
      <w:proofErr w:type="spellEnd"/>
      <w:r>
        <w:t>等于</w:t>
      </w:r>
      <w:proofErr w:type="spellStart"/>
      <w:r>
        <w:t>ClockIn</w:t>
      </w:r>
      <w:proofErr w:type="spellEnd"/>
      <w:r>
        <w:t>，否则等于0。</w:t>
      </w:r>
    </w:p>
    <w:p w14:paraId="0FD56EB4" w14:textId="77777777" w:rsidR="00545437" w:rsidRDefault="00545437" w:rsidP="00545437">
      <w:r>
        <w:t>assign #3 Dready = (</w:t>
      </w:r>
      <w:proofErr w:type="spellStart"/>
      <w:r>
        <w:t>ChipEna</w:t>
      </w:r>
      <w:proofErr w:type="spellEnd"/>
      <w:r>
        <w:t xml:space="preserve">==1'b1)? </w:t>
      </w:r>
      <w:proofErr w:type="spellStart"/>
      <w:r>
        <w:t>DreadyReg</w:t>
      </w:r>
      <w:proofErr w:type="spellEnd"/>
      <w:r>
        <w:t xml:space="preserve"> : 1'b0;: 这是一个组合逻辑赋值语句，用于控制输出端口Dready。当</w:t>
      </w:r>
      <w:proofErr w:type="spellStart"/>
      <w:r>
        <w:t>ChipEna</w:t>
      </w:r>
      <w:proofErr w:type="spellEnd"/>
      <w:r>
        <w:t>为1时，Dready等于</w:t>
      </w:r>
      <w:proofErr w:type="spellStart"/>
      <w:r>
        <w:t>DreadyReg</w:t>
      </w:r>
      <w:proofErr w:type="spellEnd"/>
      <w:r>
        <w:t>，否则等于0。</w:t>
      </w:r>
    </w:p>
    <w:p w14:paraId="0A04B647" w14:textId="77777777" w:rsidR="00545437" w:rsidRDefault="00545437" w:rsidP="00545437">
      <w:r>
        <w:t>assign #2 DataO = (</w:t>
      </w:r>
      <w:proofErr w:type="spellStart"/>
      <w:r>
        <w:t>ChipEna</w:t>
      </w:r>
      <w:proofErr w:type="spellEnd"/>
      <w:r>
        <w:t xml:space="preserve">==1'b1)? </w:t>
      </w:r>
      <w:proofErr w:type="spellStart"/>
      <w:r>
        <w:t>DataOreg</w:t>
      </w:r>
      <w:proofErr w:type="spellEnd"/>
      <w:r>
        <w:t xml:space="preserve"> : '</w:t>
      </w:r>
      <w:proofErr w:type="spellStart"/>
      <w:r>
        <w:t>bz</w:t>
      </w:r>
      <w:proofErr w:type="spellEnd"/>
      <w:r>
        <w:t>;: 这是一个组合逻辑赋值语句，用于控制输出端口DataO。当</w:t>
      </w:r>
      <w:proofErr w:type="spellStart"/>
      <w:r>
        <w:t>ChipEna</w:t>
      </w:r>
      <w:proofErr w:type="spellEnd"/>
      <w:r>
        <w:t>为1时，DataO等于</w:t>
      </w:r>
      <w:proofErr w:type="spellStart"/>
      <w:r>
        <w:t>DataOreg</w:t>
      </w:r>
      <w:proofErr w:type="spellEnd"/>
      <w:r>
        <w:t>，否则等于高阻态。</w:t>
      </w:r>
    </w:p>
    <w:p w14:paraId="71D16ED2" w14:textId="77777777" w:rsidR="00545437" w:rsidRDefault="00545437" w:rsidP="00545437">
      <w:r>
        <w:t>always@(</w:t>
      </w:r>
      <w:proofErr w:type="spellStart"/>
      <w:r>
        <w:t>posedge</w:t>
      </w:r>
      <w:proofErr w:type="spellEnd"/>
      <w:r>
        <w:t xml:space="preserve"> </w:t>
      </w:r>
      <w:proofErr w:type="spellStart"/>
      <w:r>
        <w:t>ChipClock</w:t>
      </w:r>
      <w:proofErr w:type="spellEnd"/>
      <w:r>
        <w:t>): 这是一个时钟边沿触发的always块，它在</w:t>
      </w:r>
      <w:proofErr w:type="spellStart"/>
      <w:r>
        <w:t>ChipClock</w:t>
      </w:r>
      <w:proofErr w:type="spellEnd"/>
      <w:r>
        <w:t>上升沿触发时执行。</w:t>
      </w:r>
    </w:p>
    <w:p w14:paraId="0A9574DD" w14:textId="77777777" w:rsidR="00545437" w:rsidRDefault="00545437" w:rsidP="00545437">
      <w:r>
        <w:t>if (</w:t>
      </w:r>
      <w:proofErr w:type="spellStart"/>
      <w:r>
        <w:t>ChipEna</w:t>
      </w:r>
      <w:proofErr w:type="spellEnd"/>
      <w:r>
        <w:t>==1'b1): 如果</w:t>
      </w:r>
      <w:proofErr w:type="spellStart"/>
      <w:r>
        <w:t>ChipEna</w:t>
      </w:r>
      <w:proofErr w:type="spellEnd"/>
      <w:r>
        <w:t>为1，则执行以下语句。</w:t>
      </w:r>
    </w:p>
    <w:p w14:paraId="22B0FE74" w14:textId="77777777" w:rsidR="00545437" w:rsidRDefault="00545437" w:rsidP="00545437">
      <w:r>
        <w:t>if (Read==1'b1): 如果Read为1，则表示要从存储器中读取数据。</w:t>
      </w:r>
    </w:p>
    <w:p w14:paraId="7B1E7C82" w14:textId="77777777" w:rsidR="00545437" w:rsidRDefault="00545437" w:rsidP="00545437">
      <w:proofErr w:type="spellStart"/>
      <w:r>
        <w:t>ParityReg</w:t>
      </w:r>
      <w:proofErr w:type="spellEnd"/>
      <w:r>
        <w:t xml:space="preserve"> &lt;= (^(</w:t>
      </w:r>
      <w:proofErr w:type="gramStart"/>
      <w:r>
        <w:t>Storage[</w:t>
      </w:r>
      <w:proofErr w:type="spellStart"/>
      <w:proofErr w:type="gramEnd"/>
      <w:r>
        <w:t>Addr</w:t>
      </w:r>
      <w:proofErr w:type="spellEnd"/>
      <w:r>
        <w:t>])==1'b0)? 1'b0 : 1'b1;: 这是计算并存储读取数据的奇偶校验位。</w:t>
      </w:r>
    </w:p>
    <w:p w14:paraId="5B9B754B" w14:textId="77777777" w:rsidR="00545437" w:rsidRDefault="00545437" w:rsidP="00545437">
      <w:proofErr w:type="spellStart"/>
      <w:r>
        <w:t>DataOreg</w:t>
      </w:r>
      <w:proofErr w:type="spellEnd"/>
      <w:r>
        <w:t xml:space="preserve"> &lt;= Storage[</w:t>
      </w:r>
      <w:proofErr w:type="spellStart"/>
      <w:r>
        <w:t>Addr</w:t>
      </w:r>
      <w:proofErr w:type="spellEnd"/>
      <w:r>
        <w:t>];: 将存储器中指定地址的数据暂存到</w:t>
      </w:r>
      <w:proofErr w:type="spellStart"/>
      <w:r>
        <w:t>DataOreg</w:t>
      </w:r>
      <w:proofErr w:type="spellEnd"/>
      <w:r>
        <w:t>中。</w:t>
      </w:r>
    </w:p>
    <w:p w14:paraId="75EFB800" w14:textId="77777777" w:rsidR="00545437" w:rsidRDefault="00545437" w:rsidP="00545437">
      <w:proofErr w:type="spellStart"/>
      <w:r>
        <w:lastRenderedPageBreak/>
        <w:t>DreadyReg</w:t>
      </w:r>
      <w:proofErr w:type="spellEnd"/>
      <w:r>
        <w:t xml:space="preserve"> &lt;= 1'b1;: 设置输出端口Dready为1，表示数据有效。</w:t>
      </w:r>
    </w:p>
    <w:p w14:paraId="0872DE93" w14:textId="77777777" w:rsidR="00545437" w:rsidRDefault="00545437" w:rsidP="00545437">
      <w:r>
        <w:t>if (Write==1'b1): 如果Write为1，则表示要向存储器写入数据。</w:t>
      </w:r>
    </w:p>
    <w:p w14:paraId="39D16992" w14:textId="77777777" w:rsidR="00545437" w:rsidRDefault="00545437" w:rsidP="00545437">
      <w:proofErr w:type="spellStart"/>
      <w:r>
        <w:t>DreadyReg</w:t>
      </w:r>
      <w:proofErr w:type="spellEnd"/>
      <w:r>
        <w:t xml:space="preserve"> &lt;= 1'b0;: 设置输出端口Dready为0，表示数据无效。</w:t>
      </w:r>
    </w:p>
    <w:p w14:paraId="31CBDA69" w14:textId="77777777" w:rsidR="00545437" w:rsidRDefault="00545437" w:rsidP="00545437">
      <w:r>
        <w:t>Storage[</w:t>
      </w:r>
      <w:proofErr w:type="spellStart"/>
      <w:r>
        <w:t>Addr</w:t>
      </w:r>
      <w:proofErr w:type="spellEnd"/>
      <w:r>
        <w:t>] &lt;= {^DataI[31:0], DataI[31:0]};: 将输入端口DataI的数据写入到存储器指定的地址，并同时计算并存储写入数据的奇偶校验位。</w:t>
      </w:r>
    </w:p>
    <w:p w14:paraId="1529FBE6" w14:textId="7486B5D9" w:rsidR="00545437" w:rsidRDefault="00545437" w:rsidP="00545437">
      <w:r>
        <w:t>else: 如果既不是读取也不是写入，则说明不进行操作，设置输出端口Dready为0。</w:t>
      </w:r>
    </w:p>
    <w:p w14:paraId="2EC7D08E" w14:textId="15890996" w:rsidR="00310DFC" w:rsidRDefault="00310DFC" w:rsidP="00545437">
      <w:r w:rsidRPr="00310DFC">
        <w:rPr>
          <w:noProof/>
        </w:rPr>
        <w:drawing>
          <wp:inline distT="0" distB="0" distL="0" distR="0" wp14:anchorId="548DE48E" wp14:editId="3AF5159B">
            <wp:extent cx="5274310" cy="3296285"/>
            <wp:effectExtent l="0" t="0" r="2540" b="0"/>
            <wp:docPr id="833202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202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0DFC">
        <w:rPr>
          <w:noProof/>
        </w:rPr>
        <w:drawing>
          <wp:inline distT="0" distB="0" distL="0" distR="0" wp14:anchorId="45417F2E" wp14:editId="536E1450">
            <wp:extent cx="5274310" cy="3296285"/>
            <wp:effectExtent l="0" t="0" r="2540" b="0"/>
            <wp:docPr id="5568107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8107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76D0" w14:textId="53E08D11" w:rsidR="00B5729B" w:rsidRDefault="00B5729B" w:rsidP="00545437">
      <w:r>
        <w:rPr>
          <w:rFonts w:hint="eastAsia"/>
        </w:rPr>
        <w:t>只有在时钟上升沿检测到读或写的控制信号变化，读写才会起作用。</w:t>
      </w:r>
      <w:r w:rsidR="00D72DEE">
        <w:rPr>
          <w:rFonts w:hint="eastAsia"/>
        </w:rPr>
        <w:t>若都无效，则读数据端口由上一次读出的值驱动</w:t>
      </w:r>
      <w:r w:rsidR="00E338F6">
        <w:rPr>
          <w:rFonts w:hint="eastAsia"/>
        </w:rPr>
        <w:t>，若都有效，则进行读操作，但数据无效。</w:t>
      </w:r>
    </w:p>
    <w:p w14:paraId="44C3D808" w14:textId="74A79E56" w:rsidR="009A2F73" w:rsidRDefault="00E338F6" w:rsidP="00545437">
      <w:r>
        <w:t>S</w:t>
      </w:r>
      <w:r>
        <w:rPr>
          <w:rFonts w:hint="eastAsia"/>
        </w:rPr>
        <w:t>tep</w:t>
      </w:r>
      <w:r>
        <w:t>3</w:t>
      </w:r>
      <w:r w:rsidR="009A2F73">
        <w:rPr>
          <w:rFonts w:hint="eastAsia"/>
        </w:rPr>
        <w:t>，</w:t>
      </w:r>
      <w:r w:rsidR="009A2F73">
        <w:t>4</w:t>
      </w:r>
      <w:r w:rsidR="00E84A5C">
        <w:rPr>
          <w:rFonts w:hint="eastAsia"/>
        </w:rPr>
        <w:t>：</w:t>
      </w:r>
    </w:p>
    <w:p w14:paraId="12BD8543" w14:textId="10FB3FB8" w:rsidR="00E338F6" w:rsidRDefault="009A2F73" w:rsidP="00545437">
      <w:r w:rsidRPr="009A2F73">
        <w:rPr>
          <w:noProof/>
        </w:rPr>
        <w:lastRenderedPageBreak/>
        <w:drawing>
          <wp:inline distT="0" distB="0" distL="0" distR="0" wp14:anchorId="18AF786F" wp14:editId="7A56A285">
            <wp:extent cx="5274310" cy="3296285"/>
            <wp:effectExtent l="0" t="0" r="2540" b="0"/>
            <wp:docPr id="9753693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3693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FC820" w14:textId="14139A2D" w:rsidR="00E338F6" w:rsidRDefault="00A75814" w:rsidP="00545437">
      <w:r>
        <w:rPr>
          <w:rFonts w:hint="eastAsia"/>
        </w:rPr>
        <w:t>Step</w:t>
      </w:r>
      <w:r>
        <w:t>5</w:t>
      </w:r>
      <w:r>
        <w:rPr>
          <w:rFonts w:hint="eastAsia"/>
        </w:rPr>
        <w:t>：</w:t>
      </w:r>
    </w:p>
    <w:p w14:paraId="7706FC96" w14:textId="17018609" w:rsidR="00A75814" w:rsidRDefault="00A75814" w:rsidP="00545437">
      <w:r w:rsidRPr="00A75814">
        <w:rPr>
          <w:noProof/>
        </w:rPr>
        <w:drawing>
          <wp:inline distT="0" distB="0" distL="0" distR="0" wp14:anchorId="307FCAEE" wp14:editId="53D45555">
            <wp:extent cx="5274310" cy="3296285"/>
            <wp:effectExtent l="0" t="0" r="2540" b="0"/>
            <wp:docPr id="2537758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7758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58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EB7B0B" w14:textId="77777777" w:rsidR="00D432B9" w:rsidRDefault="00D432B9" w:rsidP="00D432B9">
      <w:r>
        <w:separator/>
      </w:r>
    </w:p>
  </w:endnote>
  <w:endnote w:type="continuationSeparator" w:id="0">
    <w:p w14:paraId="63B8A391" w14:textId="77777777" w:rsidR="00D432B9" w:rsidRDefault="00D432B9" w:rsidP="00D432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A20CC1" w14:textId="77777777" w:rsidR="00D432B9" w:rsidRDefault="00D432B9" w:rsidP="00D432B9">
      <w:r>
        <w:separator/>
      </w:r>
    </w:p>
  </w:footnote>
  <w:footnote w:type="continuationSeparator" w:id="0">
    <w:p w14:paraId="37FF7877" w14:textId="77777777" w:rsidR="00D432B9" w:rsidRDefault="00D432B9" w:rsidP="00D432B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BC5"/>
    <w:rsid w:val="00166BC5"/>
    <w:rsid w:val="00293D50"/>
    <w:rsid w:val="00310DFC"/>
    <w:rsid w:val="00545437"/>
    <w:rsid w:val="009A2F73"/>
    <w:rsid w:val="00A75814"/>
    <w:rsid w:val="00B5729B"/>
    <w:rsid w:val="00C33893"/>
    <w:rsid w:val="00D432B9"/>
    <w:rsid w:val="00D72DEE"/>
    <w:rsid w:val="00E338F6"/>
    <w:rsid w:val="00E84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F5D96D"/>
  <w15:chartTrackingRefBased/>
  <w15:docId w15:val="{D460E60E-B7EB-4D84-97E4-D0FF24D9F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432B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432B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432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432B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230</Words>
  <Characters>1313</Characters>
  <Application>Microsoft Office Word</Application>
  <DocSecurity>0</DocSecurity>
  <Lines>10</Lines>
  <Paragraphs>3</Paragraphs>
  <ScaleCrop>false</ScaleCrop>
  <Company/>
  <LinksUpToDate>false</LinksUpToDate>
  <CharactersWithSpaces>1540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廖 某</dc:creator>
  <cp:keywords/>
  <dc:description/>
  <cp:lastModifiedBy>廖 某</cp:lastModifiedBy>
  <cp:revision>2</cp:revision>
  <dcterms:created xsi:type="dcterms:W3CDTF">2023-08-01T08:31:00Z</dcterms:created>
  <dcterms:modified xsi:type="dcterms:W3CDTF">2023-08-01T08:31:00Z</dcterms:modified>
</cp:coreProperties>
</file>