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7BF9" w14:textId="77777777" w:rsidR="007A6526" w:rsidRPr="001209C6" w:rsidRDefault="007A6526" w:rsidP="007A6526">
      <w:pPr>
        <w:spacing w:after="120"/>
        <w:jc w:val="center"/>
        <w:rPr>
          <w:rFonts w:ascii="Arial" w:eastAsia="Apple LiGothic Medium" w:hAnsi="Arial" w:cs="Arial"/>
          <w:b/>
          <w:sz w:val="32"/>
          <w:szCs w:val="32"/>
        </w:rPr>
      </w:pPr>
      <w:r w:rsidRPr="001209C6">
        <w:rPr>
          <w:rFonts w:ascii="Arial" w:eastAsia="Apple LiGothic Medium" w:hAnsi="Arial" w:cs="Arial"/>
          <w:b/>
          <w:sz w:val="32"/>
          <w:szCs w:val="32"/>
        </w:rPr>
        <w:t>Dien Wu</w:t>
      </w:r>
    </w:p>
    <w:p w14:paraId="691E9049" w14:textId="77777777" w:rsidR="00C70084" w:rsidRPr="00EA6027" w:rsidRDefault="00BE7D2B" w:rsidP="007A6526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 xml:space="preserve">Division of Geological and Planetary Sciences, </w:t>
      </w:r>
    </w:p>
    <w:p w14:paraId="44DB12E6" w14:textId="54923ACD" w:rsidR="001B5276" w:rsidRPr="00EA6027" w:rsidRDefault="00BE7D2B" w:rsidP="00C70084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>California Institute of Technology</w:t>
      </w:r>
      <w:r w:rsidR="007A6526" w:rsidRPr="00EA6027">
        <w:rPr>
          <w:rFonts w:ascii="Arial" w:eastAsia="Apple LiGothic Medium" w:hAnsi="Arial" w:cs="Arial"/>
        </w:rPr>
        <w:t xml:space="preserve">, </w:t>
      </w:r>
      <w:r w:rsidRPr="00EA6027">
        <w:rPr>
          <w:rFonts w:ascii="Arial" w:eastAsia="Apple LiGothic Medium" w:hAnsi="Arial" w:cs="Arial"/>
        </w:rPr>
        <w:t>Pasadena CA 91125</w:t>
      </w:r>
      <w:r w:rsidR="007A6526" w:rsidRPr="00EA6027">
        <w:rPr>
          <w:rFonts w:ascii="Arial" w:eastAsia="Apple LiGothic Medium" w:hAnsi="Arial" w:cs="Arial"/>
        </w:rPr>
        <w:t>, USA</w:t>
      </w:r>
    </w:p>
    <w:p w14:paraId="1F93841A" w14:textId="2778156F" w:rsidR="001B5276" w:rsidRPr="00EA6027" w:rsidRDefault="001B5276" w:rsidP="007A6526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>Email: dienwu@caltech.edu</w:t>
      </w:r>
    </w:p>
    <w:p w14:paraId="2EFAF565" w14:textId="5D9B081F" w:rsidR="007A6526" w:rsidRPr="009A4A6C" w:rsidRDefault="007A6526" w:rsidP="007A6526">
      <w:pPr>
        <w:spacing w:after="120"/>
        <w:jc w:val="center"/>
        <w:rPr>
          <w:rFonts w:ascii="Arial" w:eastAsia="Apple LiGothic Medium" w:hAnsi="Arial" w:cs="Arial"/>
          <w:sz w:val="16"/>
          <w:szCs w:val="16"/>
        </w:rPr>
      </w:pPr>
    </w:p>
    <w:p w14:paraId="14472545" w14:textId="77777777" w:rsidR="007A6526" w:rsidRPr="004B53DF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4B53DF">
        <w:rPr>
          <w:rFonts w:ascii="Arial" w:eastAsia="Apple LiGothic Medium" w:hAnsi="Arial" w:cs="Arial"/>
          <w:b/>
          <w:sz w:val="28"/>
          <w:szCs w:val="28"/>
        </w:rPr>
        <w:t>Education</w:t>
      </w:r>
    </w:p>
    <w:tbl>
      <w:tblPr>
        <w:tblStyle w:val="TableGridLight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420"/>
        <w:gridCol w:w="1530"/>
        <w:gridCol w:w="2250"/>
      </w:tblGrid>
      <w:tr w:rsidR="007A6526" w:rsidRPr="00CE5119" w14:paraId="78BF60F7" w14:textId="77777777" w:rsidTr="004B53DF">
        <w:trPr>
          <w:trHeight w:val="810"/>
          <w:jc w:val="center"/>
        </w:trPr>
        <w:tc>
          <w:tcPr>
            <w:tcW w:w="279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86D74CD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University of Utah</w:t>
            </w:r>
          </w:p>
        </w:tc>
        <w:tc>
          <w:tcPr>
            <w:tcW w:w="342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AE7F57D" w14:textId="60DB2A0E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Ph.D.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Atmospheric Sciences</w:t>
            </w:r>
          </w:p>
          <w:p w14:paraId="6A26A0CE" w14:textId="02F7CCF1" w:rsidR="005D6D37" w:rsidRPr="00CE5119" w:rsidRDefault="005D6D37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Advisor: </w:t>
            </w:r>
            <w:r w:rsidR="009205EB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Prof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 John Lin</w:t>
            </w:r>
          </w:p>
        </w:tc>
        <w:tc>
          <w:tcPr>
            <w:tcW w:w="15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6F3F1D9" w14:textId="15E26B27" w:rsidR="007A6526" w:rsidRPr="00CE5119" w:rsidRDefault="006440CE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2016 –</w:t>
            </w:r>
            <w:r w:rsidR="001414A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="007A6526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2020</w:t>
            </w:r>
          </w:p>
        </w:tc>
        <w:tc>
          <w:tcPr>
            <w:tcW w:w="225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7920B11" w14:textId="176E843F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Salt Lake City, US</w:t>
            </w:r>
          </w:p>
        </w:tc>
      </w:tr>
      <w:tr w:rsidR="007A6526" w:rsidRPr="00CE5119" w14:paraId="1BE14CD6" w14:textId="77777777" w:rsidTr="004B53DF">
        <w:trPr>
          <w:trHeight w:val="890"/>
          <w:jc w:val="center"/>
        </w:trPr>
        <w:tc>
          <w:tcPr>
            <w:tcW w:w="279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0F7E31B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University of Utah</w:t>
            </w:r>
          </w:p>
        </w:tc>
        <w:tc>
          <w:tcPr>
            <w:tcW w:w="342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D221A0C" w14:textId="0EAF5DE4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M.S.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Atmospheric Sciences</w:t>
            </w:r>
          </w:p>
          <w:p w14:paraId="20D07AEC" w14:textId="4713F027" w:rsidR="005D6D37" w:rsidRPr="00CE5119" w:rsidRDefault="005D6D37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Advisor: </w:t>
            </w:r>
            <w:r w:rsidR="009205EB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Prof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 John Lin</w:t>
            </w:r>
          </w:p>
        </w:tc>
        <w:tc>
          <w:tcPr>
            <w:tcW w:w="15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90869BA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2014 – 2016</w:t>
            </w:r>
          </w:p>
        </w:tc>
        <w:tc>
          <w:tcPr>
            <w:tcW w:w="225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2CCF509" w14:textId="2E7F82D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Salt Lake City, US</w:t>
            </w:r>
          </w:p>
        </w:tc>
      </w:tr>
      <w:tr w:rsidR="007A6526" w:rsidRPr="00CE5119" w14:paraId="6A7391F3" w14:textId="77777777" w:rsidTr="004B53DF">
        <w:trPr>
          <w:trHeight w:val="557"/>
          <w:jc w:val="center"/>
        </w:trPr>
        <w:tc>
          <w:tcPr>
            <w:tcW w:w="2790" w:type="dxa"/>
            <w:tcBorders>
              <w:top w:val="dashed" w:sz="4" w:space="0" w:color="BFBFBF" w:themeColor="background1" w:themeShade="BF"/>
            </w:tcBorders>
            <w:vAlign w:val="center"/>
          </w:tcPr>
          <w:p w14:paraId="2D4D7D2B" w14:textId="4DD4214A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Florida State University (joint with NUIST</w:t>
            </w:r>
            <w:r w:rsidR="008E7F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below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3420" w:type="dxa"/>
            <w:vMerge w:val="restart"/>
            <w:tcBorders>
              <w:top w:val="dashed" w:sz="4" w:space="0" w:color="BFBFBF" w:themeColor="background1" w:themeShade="BF"/>
            </w:tcBorders>
            <w:vAlign w:val="center"/>
          </w:tcPr>
          <w:p w14:paraId="55BC830F" w14:textId="3407A1AD" w:rsidR="00B45741" w:rsidRPr="00CE5119" w:rsidRDefault="007A6526" w:rsidP="00B45741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B.S.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Meteorology</w:t>
            </w:r>
          </w:p>
        </w:tc>
        <w:tc>
          <w:tcPr>
            <w:tcW w:w="1530" w:type="dxa"/>
            <w:tcBorders>
              <w:top w:val="dashed" w:sz="4" w:space="0" w:color="BFBFBF" w:themeColor="background1" w:themeShade="BF"/>
            </w:tcBorders>
            <w:vAlign w:val="center"/>
          </w:tcPr>
          <w:p w14:paraId="3BFCBD54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2012 – 2014</w:t>
            </w:r>
          </w:p>
        </w:tc>
        <w:tc>
          <w:tcPr>
            <w:tcW w:w="2250" w:type="dxa"/>
            <w:tcBorders>
              <w:top w:val="dashed" w:sz="4" w:space="0" w:color="BFBFBF" w:themeColor="background1" w:themeShade="BF"/>
            </w:tcBorders>
            <w:vAlign w:val="center"/>
          </w:tcPr>
          <w:p w14:paraId="69F8020D" w14:textId="6CCB3A2F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Tallahassee, US</w:t>
            </w:r>
          </w:p>
        </w:tc>
      </w:tr>
      <w:tr w:rsidR="007A6526" w:rsidRPr="00CE5119" w14:paraId="31FF6BFD" w14:textId="77777777" w:rsidTr="009A4A6C">
        <w:trPr>
          <w:trHeight w:val="918"/>
          <w:jc w:val="center"/>
        </w:trPr>
        <w:tc>
          <w:tcPr>
            <w:tcW w:w="2790" w:type="dxa"/>
            <w:vAlign w:val="center"/>
          </w:tcPr>
          <w:p w14:paraId="6EB30053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Nanjing University of Information Science and Technology (NUIST)</w:t>
            </w:r>
          </w:p>
        </w:tc>
        <w:tc>
          <w:tcPr>
            <w:tcW w:w="3420" w:type="dxa"/>
            <w:vMerge/>
          </w:tcPr>
          <w:p w14:paraId="64206351" w14:textId="77777777" w:rsidR="007A6526" w:rsidRPr="00CE5119" w:rsidRDefault="007A6526" w:rsidP="00202F5D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vAlign w:val="center"/>
          </w:tcPr>
          <w:p w14:paraId="498EFB4F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2010 – 2012</w:t>
            </w:r>
          </w:p>
        </w:tc>
        <w:tc>
          <w:tcPr>
            <w:tcW w:w="2250" w:type="dxa"/>
            <w:vAlign w:val="center"/>
          </w:tcPr>
          <w:p w14:paraId="0D4BDA39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Nanjing, China</w:t>
            </w:r>
          </w:p>
        </w:tc>
      </w:tr>
    </w:tbl>
    <w:p w14:paraId="21B4C253" w14:textId="77777777" w:rsidR="00435E18" w:rsidRPr="009A4A6C" w:rsidRDefault="00435E18" w:rsidP="007A6526">
      <w:pPr>
        <w:spacing w:after="120"/>
        <w:rPr>
          <w:rFonts w:ascii="Arial" w:eastAsia="Apple LiGothic Medium" w:hAnsi="Arial" w:cs="Arial"/>
          <w:b/>
          <w:sz w:val="16"/>
          <w:szCs w:val="16"/>
        </w:rPr>
      </w:pPr>
    </w:p>
    <w:p w14:paraId="2EDE93FD" w14:textId="005A4279" w:rsidR="007A6526" w:rsidRPr="001642BD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1642BD">
        <w:rPr>
          <w:rFonts w:ascii="Arial" w:eastAsia="Apple LiGothic Medium" w:hAnsi="Arial" w:cs="Arial"/>
          <w:b/>
          <w:sz w:val="28"/>
          <w:szCs w:val="28"/>
        </w:rPr>
        <w:t>Employment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184C26" w:rsidRPr="00CE5119" w14:paraId="1130D9CA" w14:textId="77777777" w:rsidTr="00157EF0">
        <w:trPr>
          <w:trHeight w:val="585"/>
        </w:trPr>
        <w:tc>
          <w:tcPr>
            <w:tcW w:w="9990" w:type="dxa"/>
            <w:vAlign w:val="center"/>
          </w:tcPr>
          <w:p w14:paraId="13B49124" w14:textId="4C969CA4" w:rsidR="00184C26" w:rsidRPr="00CE5119" w:rsidRDefault="00184C26" w:rsidP="00401E7A">
            <w:pPr>
              <w:spacing w:line="276" w:lineRule="auto"/>
              <w:ind w:left="244"/>
              <w:rPr>
                <w:rFonts w:ascii="Arial" w:eastAsia="Apple LiGothic Medium" w:hAnsi="Arial" w:cs="Arial"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Postdoctoral </w:t>
            </w:r>
            <w:r w:rsidR="00401E7A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Scholar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Research Associate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Division of Geological and Planetary Sciences, California Institute of Technology, 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</w:rPr>
              <w:t>July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2020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– present</w:t>
            </w:r>
          </w:p>
        </w:tc>
      </w:tr>
      <w:tr w:rsidR="007A6526" w:rsidRPr="00CE5119" w14:paraId="51DA992A" w14:textId="77777777" w:rsidTr="007F49F3">
        <w:trPr>
          <w:trHeight w:val="593"/>
        </w:trPr>
        <w:tc>
          <w:tcPr>
            <w:tcW w:w="9990" w:type="dxa"/>
            <w:vAlign w:val="center"/>
          </w:tcPr>
          <w:p w14:paraId="2BE02AE7" w14:textId="206F44CF" w:rsidR="007A6526" w:rsidRPr="00CE5119" w:rsidRDefault="007A6526" w:rsidP="00401E7A">
            <w:pPr>
              <w:spacing w:line="240" w:lineRule="auto"/>
              <w:ind w:left="244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Graduate Research Assistant, Dept. of Atmospheric Sciences, University of Utah, </w:t>
            </w:r>
            <w:r w:rsidR="00B710F8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Aug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2014 – </w:t>
            </w:r>
            <w:r w:rsidR="00B710F8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June 2020</w:t>
            </w:r>
          </w:p>
        </w:tc>
      </w:tr>
    </w:tbl>
    <w:p w14:paraId="569F098C" w14:textId="77777777" w:rsidR="00435E18" w:rsidRPr="00435E18" w:rsidRDefault="00435E18" w:rsidP="007A6526">
      <w:pPr>
        <w:spacing w:after="120"/>
        <w:rPr>
          <w:rFonts w:ascii="Arial" w:eastAsia="Times New Roman" w:hAnsi="Arial" w:cs="Arial"/>
          <w:b/>
          <w:bCs/>
          <w:sz w:val="16"/>
          <w:szCs w:val="16"/>
        </w:rPr>
      </w:pPr>
    </w:p>
    <w:p w14:paraId="4A32B168" w14:textId="2E8F9DA2" w:rsidR="007A6526" w:rsidRPr="001642BD" w:rsidRDefault="007A6526" w:rsidP="007A6526">
      <w:pPr>
        <w:spacing w:after="120"/>
        <w:rPr>
          <w:rFonts w:ascii="Arial" w:eastAsia="Times New Roman" w:hAnsi="Arial" w:cs="Arial"/>
          <w:b/>
          <w:bCs/>
          <w:sz w:val="28"/>
          <w:szCs w:val="28"/>
        </w:rPr>
      </w:pPr>
      <w:r w:rsidRPr="001642BD">
        <w:rPr>
          <w:rFonts w:ascii="Arial" w:eastAsia="Times New Roman" w:hAnsi="Arial" w:cs="Arial"/>
          <w:b/>
          <w:bCs/>
          <w:sz w:val="28"/>
          <w:szCs w:val="28"/>
        </w:rPr>
        <w:t>Professional Experience</w:t>
      </w:r>
    </w:p>
    <w:p w14:paraId="425B7908" w14:textId="44392293" w:rsidR="00DE4D8D" w:rsidRPr="00CE5119" w:rsidRDefault="00DE4D8D" w:rsidP="00DE4D8D">
      <w:pPr>
        <w:spacing w:after="24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 xml:space="preserve">       NASA Orbiting Carbon Observatory (OCO-2/3) Science Team Member, 2016 – present</w:t>
      </w:r>
    </w:p>
    <w:p w14:paraId="172A6B11" w14:textId="77777777" w:rsidR="001642BD" w:rsidRPr="001642BD" w:rsidRDefault="001642BD" w:rsidP="003B78EC">
      <w:pPr>
        <w:spacing w:after="120"/>
        <w:rPr>
          <w:rFonts w:ascii="Arial" w:eastAsia="Apple LiGothic Medium" w:hAnsi="Arial" w:cs="Arial"/>
          <w:b/>
          <w:sz w:val="2"/>
          <w:szCs w:val="2"/>
        </w:rPr>
      </w:pPr>
    </w:p>
    <w:p w14:paraId="0EB2F495" w14:textId="198179CD" w:rsidR="003B78EC" w:rsidRPr="001642BD" w:rsidRDefault="007C41E3" w:rsidP="003B78EC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1642BD">
        <w:rPr>
          <w:rFonts w:ascii="Arial" w:eastAsia="Apple LiGothic Medium" w:hAnsi="Arial" w:cs="Arial"/>
          <w:b/>
          <w:sz w:val="28"/>
          <w:szCs w:val="28"/>
        </w:rPr>
        <w:t>List of Peer-Reviewed Publications</w:t>
      </w:r>
      <w:r w:rsidR="00F920CC" w:rsidRPr="001642BD">
        <w:rPr>
          <w:rFonts w:ascii="Arial" w:eastAsia="Apple LiGothic Medium" w:hAnsi="Arial" w:cs="Arial"/>
          <w:b/>
          <w:sz w:val="28"/>
          <w:szCs w:val="28"/>
        </w:rPr>
        <w:t xml:space="preserve"> </w:t>
      </w:r>
    </w:p>
    <w:p w14:paraId="1BE3869B" w14:textId="17B09EB7" w:rsidR="009F0FCB" w:rsidRDefault="00113CB5" w:rsidP="007B29EA">
      <w:pPr>
        <w:spacing w:before="120" w:after="120" w:line="276" w:lineRule="auto"/>
        <w:rPr>
          <w:rFonts w:ascii="Arial" w:eastAsia="Apple LiGothic Medium" w:hAnsi="Arial" w:cs="Arial"/>
          <w:b/>
          <w:color w:val="000000" w:themeColor="text1"/>
          <w:sz w:val="22"/>
          <w:szCs w:val="22"/>
        </w:rPr>
      </w:pPr>
      <w:r w:rsidRPr="00CE511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Submitted</w:t>
      </w:r>
      <w:r w:rsidR="00396999" w:rsidRPr="00CE511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/in prep</w:t>
      </w:r>
    </w:p>
    <w:p w14:paraId="49F85D3F" w14:textId="3752E2D3" w:rsidR="002E168B" w:rsidRPr="00425F8F" w:rsidRDefault="00AA7475" w:rsidP="00670D0F">
      <w:pPr>
        <w:spacing w:before="120" w:after="120" w:line="276" w:lineRule="auto"/>
        <w:ind w:left="360" w:hanging="36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 xml:space="preserve">13. </w:t>
      </w:r>
      <w:r w:rsidR="002E168B" w:rsidRPr="008B0F6B">
        <w:rPr>
          <w:rFonts w:ascii="Arial" w:eastAsia="Apple LiGothic Medium" w:hAnsi="Arial" w:cs="Arial"/>
          <w:b/>
          <w:color w:val="000000" w:themeColor="text1"/>
          <w:sz w:val="22"/>
          <w:szCs w:val="22"/>
          <w:u w:val="single"/>
        </w:rPr>
        <w:t>Wu, D</w:t>
      </w:r>
      <w:r w:rsidR="002E168B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 xml:space="preserve">., </w:t>
      </w:r>
      <w:r w:rsidR="002E168B" w:rsidRPr="002E168B">
        <w:rPr>
          <w:rFonts w:ascii="Arial" w:eastAsia="Apple LiGothic Medium" w:hAnsi="Arial" w:cs="Arial"/>
          <w:bCs/>
          <w:color w:val="000000" w:themeColor="text1"/>
          <w:sz w:val="22"/>
          <w:szCs w:val="22"/>
        </w:rPr>
        <w:t>Wennberg, P. O., Liu, J., Laughner J., Palmer, P. I., Lin, J.,</w:t>
      </w:r>
      <w:r w:rsidR="002E168B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 xml:space="preserve"> </w:t>
      </w:r>
      <w:r w:rsidR="002E168B" w:rsidRPr="00B45741">
        <w:rPr>
          <w:rFonts w:ascii="Arial" w:hAnsi="Arial" w:cs="Arial"/>
          <w:bCs/>
          <w:color w:val="000000" w:themeColor="text1"/>
          <w:sz w:val="22"/>
          <w:szCs w:val="22"/>
        </w:rPr>
        <w:t>Nelson, R. R</w:t>
      </w:r>
      <w:r w:rsidR="002E168B">
        <w:rPr>
          <w:rFonts w:ascii="Arial" w:hAnsi="Arial" w:cs="Arial"/>
          <w:bCs/>
          <w:color w:val="000000" w:themeColor="text1"/>
          <w:sz w:val="22"/>
          <w:szCs w:val="22"/>
        </w:rPr>
        <w:t xml:space="preserve">, and </w:t>
      </w:r>
      <w:r w:rsidR="002E168B" w:rsidRPr="00B45741">
        <w:rPr>
          <w:rFonts w:ascii="Arial" w:hAnsi="Arial" w:cs="Arial"/>
          <w:bCs/>
          <w:color w:val="000000" w:themeColor="text1"/>
          <w:sz w:val="22"/>
          <w:szCs w:val="22"/>
        </w:rPr>
        <w:t>Eldering, A</w:t>
      </w:r>
      <w:r w:rsidR="002E168B">
        <w:rPr>
          <w:rFonts w:ascii="Arial" w:hAnsi="Arial" w:cs="Arial"/>
          <w:bCs/>
          <w:color w:val="000000" w:themeColor="text1"/>
          <w:sz w:val="22"/>
          <w:szCs w:val="22"/>
        </w:rPr>
        <w:t xml:space="preserve">.: </w:t>
      </w:r>
      <w:r w:rsidR="00425F8F" w:rsidRPr="00425F8F">
        <w:rPr>
          <w:rFonts w:ascii="Arial" w:hAnsi="Arial" w:cs="Arial"/>
          <w:bCs/>
          <w:color w:val="000000" w:themeColor="text1"/>
          <w:sz w:val="22"/>
          <w:szCs w:val="22"/>
        </w:rPr>
        <w:t>Simplified representation of the nonlinear NO</w:t>
      </w:r>
      <w:r w:rsidR="00425F8F" w:rsidRPr="00947E28">
        <w:rPr>
          <w:rFonts w:ascii="Arial" w:hAnsi="Arial" w:cs="Arial"/>
          <w:bCs/>
          <w:color w:val="000000" w:themeColor="text1"/>
          <w:sz w:val="22"/>
          <w:szCs w:val="22"/>
          <w:vertAlign w:val="subscript"/>
        </w:rPr>
        <w:t>x</w:t>
      </w:r>
      <w:r w:rsidR="00425F8F" w:rsidRPr="00425F8F">
        <w:rPr>
          <w:rFonts w:ascii="Arial" w:hAnsi="Arial" w:cs="Arial"/>
          <w:bCs/>
          <w:color w:val="000000" w:themeColor="text1"/>
          <w:sz w:val="22"/>
          <w:szCs w:val="22"/>
        </w:rPr>
        <w:t xml:space="preserve"> chemistry for quantifying NO</w:t>
      </w:r>
      <w:r w:rsidR="00425F8F" w:rsidRPr="00947E28">
        <w:rPr>
          <w:rFonts w:ascii="Arial" w:hAnsi="Arial" w:cs="Arial"/>
          <w:bCs/>
          <w:color w:val="000000" w:themeColor="text1"/>
          <w:sz w:val="22"/>
          <w:szCs w:val="22"/>
          <w:vertAlign w:val="subscript"/>
        </w:rPr>
        <w:t>x</w:t>
      </w:r>
      <w:r w:rsidR="00425F8F" w:rsidRPr="00425F8F">
        <w:rPr>
          <w:rFonts w:ascii="Arial" w:hAnsi="Arial" w:cs="Arial"/>
          <w:bCs/>
          <w:color w:val="000000" w:themeColor="text1"/>
          <w:sz w:val="22"/>
          <w:szCs w:val="22"/>
        </w:rPr>
        <w:t xml:space="preserve"> emissions from space</w:t>
      </w:r>
      <w:r w:rsidR="00425F8F">
        <w:rPr>
          <w:rFonts w:ascii="Arial" w:hAnsi="Arial" w:cs="Arial"/>
          <w:bCs/>
          <w:color w:val="000000" w:themeColor="text1"/>
          <w:sz w:val="22"/>
          <w:szCs w:val="22"/>
        </w:rPr>
        <w:t xml:space="preserve">. In prep. </w:t>
      </w:r>
    </w:p>
    <w:p w14:paraId="1A5AE414" w14:textId="21F3BB3C" w:rsidR="007C41E3" w:rsidRPr="00CE5119" w:rsidRDefault="007C41E3" w:rsidP="007C41E3">
      <w:pPr>
        <w:spacing w:before="120" w:after="120"/>
        <w:rPr>
          <w:rFonts w:ascii="Arial" w:eastAsia="Apple LiGothic Medium" w:hAnsi="Arial" w:cs="Arial"/>
          <w:b/>
          <w:sz w:val="22"/>
          <w:szCs w:val="22"/>
        </w:rPr>
      </w:pPr>
      <w:r w:rsidRPr="00CE5119">
        <w:rPr>
          <w:rFonts w:ascii="Arial" w:eastAsia="Apple LiGothic Medium" w:hAnsi="Arial" w:cs="Arial"/>
          <w:b/>
          <w:sz w:val="22"/>
          <w:szCs w:val="22"/>
        </w:rPr>
        <w:t>Published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B45741" w:rsidRPr="00CE5119" w14:paraId="43F7EDE7" w14:textId="77777777" w:rsidTr="00F26766">
        <w:trPr>
          <w:trHeight w:val="737"/>
        </w:trPr>
        <w:tc>
          <w:tcPr>
            <w:tcW w:w="10070" w:type="dxa"/>
          </w:tcPr>
          <w:p w14:paraId="5BB82F35" w14:textId="5D9DCB26" w:rsidR="00B45741" w:rsidRPr="00B45741" w:rsidRDefault="00B45741" w:rsidP="002B20C7">
            <w:pPr>
              <w:spacing w:before="120" w:line="276" w:lineRule="auto"/>
              <w:ind w:left="339" w:hanging="339"/>
              <w:rPr>
                <w:rFonts w:ascii="Arial" w:eastAsiaTheme="minorEastAsia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  <w:r w:rsidRPr="00CE511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12.</w:t>
            </w:r>
            <w:r w:rsidRPr="00CE5119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45741"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  <w:t>Wu, D</w:t>
            </w:r>
            <w:r w:rsidRPr="00B45741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., Liu, J., Wennberg, P. O., Palmer, P. I., Nelson, R. R., Kiel, M., and Eldering, A.: Towards sector-based attribution using intra-city variations in satellite-based emission ratios between CO</w:t>
            </w:r>
            <w:r w:rsidRPr="00B45741">
              <w:rPr>
                <w:rFonts w:ascii="Arial" w:hAnsi="Arial" w:cs="Arial"/>
                <w:bCs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B45741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 and CO, Atmos. Chem. Phys. Discuss. [preprint], https://doi.org/10.5194/acp-2021-1029, in review, 2022.</w:t>
            </w:r>
          </w:p>
        </w:tc>
      </w:tr>
      <w:tr w:rsidR="00A81DC0" w:rsidRPr="00CE5119" w14:paraId="67DA867B" w14:textId="77777777" w:rsidTr="00F26766">
        <w:trPr>
          <w:trHeight w:val="737"/>
        </w:trPr>
        <w:tc>
          <w:tcPr>
            <w:tcW w:w="10070" w:type="dxa"/>
          </w:tcPr>
          <w:p w14:paraId="7AE615AD" w14:textId="4A1B1485" w:rsidR="00A81DC0" w:rsidRPr="00CE5119" w:rsidRDefault="00A81DC0" w:rsidP="004371FF">
            <w:pPr>
              <w:spacing w:line="276" w:lineRule="auto"/>
              <w:ind w:left="343" w:hanging="343"/>
              <w:rPr>
                <w:rFonts w:ascii="Arial" w:eastAsia="Apple LiGothic Medium" w:hAnsi="Arial" w:cs="Arial"/>
                <w:b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11.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Lei, R., Feng, S., Danjou, A., Broquet, G., </w:t>
            </w:r>
            <w:r w:rsidRPr="00CE5119">
              <w:rPr>
                <w:rFonts w:ascii="Arial" w:hAnsi="Arial" w:cs="Arial"/>
                <w:b/>
                <w:sz w:val="22"/>
                <w:szCs w:val="22"/>
              </w:rPr>
              <w:t>Wu, D.,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Lin, J.C., O'Dell, C.W. and Lauvaux, T.: Fossil </w:t>
            </w:r>
            <w:r w:rsidRPr="001642BD">
              <w:rPr>
                <w:rFonts w:ascii="Arial" w:hAnsi="Arial" w:cs="Arial"/>
                <w:bCs/>
                <w:sz w:val="22"/>
                <w:szCs w:val="22"/>
              </w:rPr>
              <w:t xml:space="preserve">fuel </w:t>
            </w:r>
            <w:r w:rsidR="001642BD" w:rsidRPr="001642BD">
              <w:rPr>
                <w:rFonts w:ascii="Arial" w:hAnsi="Arial" w:cs="Arial"/>
                <w:bCs/>
                <w:sz w:val="22"/>
                <w:szCs w:val="22"/>
              </w:rPr>
              <w:t>CO</w:t>
            </w:r>
            <w:r w:rsidR="001642BD" w:rsidRPr="001642BD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1642BD">
              <w:rPr>
                <w:rFonts w:ascii="Arial" w:hAnsi="Arial" w:cs="Arial"/>
                <w:bCs/>
                <w:sz w:val="22"/>
                <w:szCs w:val="22"/>
              </w:rPr>
              <w:t xml:space="preserve"> emissions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over metropolitan areas from space: A multi-model analysis of OCO-2 data 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lastRenderedPageBreak/>
              <w:t xml:space="preserve">over Lahore, Pakistan.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Remote Sensing of Environment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264, p.112625, </w:t>
            </w:r>
            <w:hyperlink r:id="rId8" w:history="1">
              <w:r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https://doi.org/10.1016/j.rse.2021.112625</w:t>
              </w:r>
            </w:hyperlink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2021. </w:t>
            </w:r>
          </w:p>
        </w:tc>
      </w:tr>
      <w:tr w:rsidR="00F26766" w:rsidRPr="00CE5119" w14:paraId="2F410822" w14:textId="77777777" w:rsidTr="00F26766">
        <w:trPr>
          <w:trHeight w:val="737"/>
        </w:trPr>
        <w:tc>
          <w:tcPr>
            <w:tcW w:w="10070" w:type="dxa"/>
          </w:tcPr>
          <w:p w14:paraId="3FBF76E5" w14:textId="7D3BB9C5" w:rsidR="00F26766" w:rsidRPr="00CE5119" w:rsidRDefault="00F26766" w:rsidP="002B20C7">
            <w:pPr>
              <w:spacing w:line="276" w:lineRule="auto"/>
              <w:ind w:left="339" w:hanging="343"/>
              <w:rPr>
                <w:rFonts w:ascii="Arial" w:eastAsia="Apple LiGothic Medium" w:hAnsi="Arial" w:cs="Arial"/>
                <w:b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</w:rPr>
              <w:lastRenderedPageBreak/>
              <w:t>10.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 </w:t>
            </w:r>
            <w:r w:rsidR="00405AA8" w:rsidRPr="00CE5119">
              <w:rPr>
                <w:rFonts w:ascii="Arial" w:eastAsia="Apple LiGothic Medium" w:hAnsi="Arial" w:cs="Arial"/>
                <w:b/>
                <w:sz w:val="22"/>
                <w:szCs w:val="22"/>
                <w:u w:val="single"/>
              </w:rPr>
              <w:t>Wu, D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., Lin, J. C., Duarte, H. F., Yadav, V., Parazoo, N. C., Oda, T., and Kort, E. A.: A model for urban biogenic CO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  <w:vertAlign w:val="subscript"/>
              </w:rPr>
              <w:t>2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fluxes: Solar-Induced Fluorescence for Modeling Urban biogenic Fluxes (SMUrF v1), </w:t>
            </w:r>
            <w:r w:rsidR="00405AA8" w:rsidRPr="00CE5119">
              <w:rPr>
                <w:rFonts w:ascii="Arial" w:eastAsia="Apple LiGothic Medium" w:hAnsi="Arial" w:cs="Arial"/>
                <w:bCs/>
                <w:i/>
                <w:iCs/>
                <w:sz w:val="22"/>
                <w:szCs w:val="22"/>
              </w:rPr>
              <w:t>Geosci. Model Dev.,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14, 3633–3661, </w:t>
            </w:r>
            <w:hyperlink r:id="rId9" w:history="1">
              <w:r w:rsidR="004371FF" w:rsidRPr="00CE5119">
                <w:rPr>
                  <w:rStyle w:val="Hyperlink"/>
                  <w:rFonts w:ascii="Arial" w:eastAsia="Apple LiGothic Medium" w:hAnsi="Arial" w:cs="Arial"/>
                  <w:bCs/>
                  <w:sz w:val="22"/>
                  <w:szCs w:val="22"/>
                </w:rPr>
                <w:t>https://doi.org/10.5194/gmd-14-3633-2021</w:t>
              </w:r>
            </w:hyperlink>
            <w:r w:rsidR="004371FF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, 2021.</w:t>
            </w:r>
          </w:p>
        </w:tc>
      </w:tr>
      <w:tr w:rsidR="00F26766" w:rsidRPr="00CE5119" w14:paraId="755CCAD0" w14:textId="77777777" w:rsidTr="00F26766">
        <w:trPr>
          <w:trHeight w:val="737"/>
        </w:trPr>
        <w:tc>
          <w:tcPr>
            <w:tcW w:w="10070" w:type="dxa"/>
          </w:tcPr>
          <w:p w14:paraId="6FDFBCD9" w14:textId="6A3158C3" w:rsidR="00F26766" w:rsidRPr="00CE5119" w:rsidRDefault="00F26766" w:rsidP="003F2ADB">
            <w:pPr>
              <w:spacing w:line="276" w:lineRule="auto"/>
              <w:ind w:left="343" w:hanging="343"/>
              <w:rPr>
                <w:rFonts w:ascii="Arial" w:hAnsi="Arial" w:cs="Arial"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9.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 Qu, Z., </w:t>
            </w:r>
            <w:r w:rsidRPr="00CE5119">
              <w:rPr>
                <w:rFonts w:ascii="Arial" w:hAnsi="Arial" w:cs="Arial"/>
                <w:b/>
                <w:bCs/>
                <w:sz w:val="22"/>
                <w:szCs w:val="22"/>
              </w:rPr>
              <w:t>D. Wu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Henze, D. K., Li, Y., Sonenberg, M., and Mao, F.: Transboundary transport of ozone pollution to a US border region: a case study of Yuma.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Environmental Pollution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>, 273, Pp. 116421</w:t>
            </w:r>
            <w:r w:rsidR="003F2ADB"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hyperlink r:id="rId10" w:history="1">
              <w:r w:rsidR="003F2ADB"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https://doi.org/10.1016/j.envpol.2020.116421</w:t>
              </w:r>
            </w:hyperlink>
            <w:r w:rsidRPr="00CE5119">
              <w:rPr>
                <w:rFonts w:ascii="Arial" w:hAnsi="Arial" w:cs="Arial"/>
                <w:bCs/>
                <w:sz w:val="22"/>
                <w:szCs w:val="22"/>
              </w:rPr>
              <w:t>, 2021.</w:t>
            </w:r>
          </w:p>
        </w:tc>
      </w:tr>
      <w:tr w:rsidR="00F26766" w:rsidRPr="00CE5119" w14:paraId="30E7EE6B" w14:textId="77777777" w:rsidTr="00F26766">
        <w:trPr>
          <w:trHeight w:val="954"/>
        </w:trPr>
        <w:tc>
          <w:tcPr>
            <w:tcW w:w="10070" w:type="dxa"/>
          </w:tcPr>
          <w:p w14:paraId="36D1FD1C" w14:textId="7FBAF2FF" w:rsidR="00F26766" w:rsidRPr="00CE5119" w:rsidRDefault="00F26766" w:rsidP="00C37190">
            <w:pPr>
              <w:spacing w:line="276" w:lineRule="auto"/>
              <w:ind w:left="343" w:hanging="343"/>
              <w:rPr>
                <w:rFonts w:ascii="Arial" w:hAnsi="Arial" w:cs="Arial"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8.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 Roten, D., </w:t>
            </w:r>
            <w:r w:rsidRPr="00CE5119">
              <w:rPr>
                <w:rFonts w:ascii="Arial" w:hAnsi="Arial" w:cs="Arial"/>
                <w:b/>
                <w:bCs/>
                <w:sz w:val="22"/>
                <w:szCs w:val="22"/>
              </w:rPr>
              <w:t>Wu, D.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>, Fasoli, B., Oda, T., &amp; Lin, J. C.: An interpolation method to reduce the computational time in the Stochastic Lagrangian particle dispersion modeling of spatially dense XCO</w:t>
            </w:r>
            <w:r w:rsidRPr="00CE5119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retrievals.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Earth and Space Science,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8, e2020EA001343. </w:t>
            </w:r>
            <w:hyperlink r:id="rId11" w:history="1">
              <w:r w:rsidR="00C37190"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https://doi.org/10.1029/2020EA001343</w:t>
              </w:r>
            </w:hyperlink>
            <w:r w:rsidR="00C37190" w:rsidRPr="00CE5119">
              <w:rPr>
                <w:rFonts w:ascii="Arial" w:hAnsi="Arial" w:cs="Arial"/>
                <w:bCs/>
                <w:sz w:val="22"/>
                <w:szCs w:val="22"/>
              </w:rPr>
              <w:t>, 2021.</w:t>
            </w:r>
          </w:p>
        </w:tc>
      </w:tr>
      <w:tr w:rsidR="00A1576C" w:rsidRPr="00CE5119" w14:paraId="35930E54" w14:textId="77777777" w:rsidTr="00F26766">
        <w:trPr>
          <w:trHeight w:val="954"/>
        </w:trPr>
        <w:tc>
          <w:tcPr>
            <w:tcW w:w="10070" w:type="dxa"/>
          </w:tcPr>
          <w:p w14:paraId="36CB6FF6" w14:textId="76DAD169" w:rsidR="00A1576C" w:rsidRPr="00CE5119" w:rsidRDefault="00A1576C" w:rsidP="00C05DFD">
            <w:pPr>
              <w:spacing w:line="276" w:lineRule="auto"/>
              <w:ind w:left="343" w:hanging="343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7. </w:t>
            </w:r>
            <w:r w:rsidR="00187A64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Ye, X., T. Lauvaux, E.A. Kort, T. Oda, S. Feng, J.C. Lin, E. Yang, and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D. Wu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: </w:t>
            </w:r>
            <w:r w:rsidR="00C03BA0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Constraining fossil fuel 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CO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</w:rPr>
              <w:t>2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 emissions from urban area using OCO</w:t>
            </w:r>
            <w:r w:rsidR="00C03BA0" w:rsidRPr="00CE5119">
              <w:rPr>
                <w:rFonts w:ascii="Cambria Math" w:eastAsia="Times New Roman" w:hAnsi="Cambria Math" w:cs="Cambria Math"/>
                <w:sz w:val="22"/>
                <w:szCs w:val="22"/>
              </w:rPr>
              <w:t>‐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2 observations of total column 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CO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</w:rPr>
              <w:t>2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. </w:t>
            </w:r>
            <w:r w:rsidR="00C03BA0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Journal of</w:t>
            </w:r>
            <w:r w:rsidR="00AC38EF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</w:t>
            </w:r>
            <w:r w:rsidR="00C03BA0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Geophysical Research: Atmospheres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125, e2019JD030528. </w:t>
            </w:r>
            <w:hyperlink r:id="rId12" w:history="1">
              <w:r w:rsidR="00C03BA0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https://doi.org/10.1029/2019JD030528</w:t>
              </w:r>
            </w:hyperlink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2020. </w:t>
            </w:r>
          </w:p>
        </w:tc>
      </w:tr>
      <w:tr w:rsidR="00A1576C" w:rsidRPr="00CE5119" w14:paraId="5D5E5085" w14:textId="77777777" w:rsidTr="00F26766">
        <w:trPr>
          <w:trHeight w:val="990"/>
        </w:trPr>
        <w:tc>
          <w:tcPr>
            <w:tcW w:w="10070" w:type="dxa"/>
          </w:tcPr>
          <w:p w14:paraId="13CDE887" w14:textId="43A0AD8B" w:rsidR="00A1576C" w:rsidRPr="00CE5119" w:rsidRDefault="00A1576C" w:rsidP="00AC38EF">
            <w:pPr>
              <w:spacing w:line="276" w:lineRule="auto"/>
              <w:ind w:left="244" w:hanging="270"/>
              <w:rPr>
                <w:rFonts w:ascii="Arial" w:eastAsia="Times New Roman" w:hAnsi="Arial" w:cs="Arial"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6. </w:t>
            </w:r>
            <w:r w:rsidR="00187A64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Yang, E.G., E.A. Kort,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D. Wu,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J.C. Lin, T. Oda, X. Ye, and T. Lauvaux: </w:t>
            </w:r>
            <w:r w:rsidR="00AC38EF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Using space</w:t>
            </w:r>
            <w:r w:rsidR="00AC38EF" w:rsidRPr="00CE5119">
              <w:rPr>
                <w:rFonts w:ascii="Cambria Math" w:eastAsia="Times New Roman" w:hAnsi="Cambria Math" w:cs="Cambria Math"/>
                <w:sz w:val="22"/>
                <w:szCs w:val="22"/>
              </w:rPr>
              <w:t>‐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based observations and Lagrangian modeling to evaluate urban carbon dioxide emissions in the Middle East. </w:t>
            </w:r>
            <w:r w:rsidR="00AC38EF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Journal of Geophysical Research: Atmospheres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125, </w:t>
            </w:r>
            <w:r w:rsidR="00AC38EF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e2019JD031922. </w:t>
            </w:r>
            <w:hyperlink r:id="rId13" w:history="1">
              <w:r w:rsidR="00AC38EF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https://doi.org/10.1029/2019JD0319222</w:t>
              </w:r>
            </w:hyperlink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2020.  </w:t>
            </w:r>
          </w:p>
        </w:tc>
      </w:tr>
      <w:tr w:rsidR="00FA1F66" w:rsidRPr="00CE5119" w14:paraId="3D77C749" w14:textId="77777777" w:rsidTr="00F26766">
        <w:trPr>
          <w:trHeight w:val="720"/>
        </w:trPr>
        <w:tc>
          <w:tcPr>
            <w:tcW w:w="10070" w:type="dxa"/>
          </w:tcPr>
          <w:p w14:paraId="7017006A" w14:textId="00D6409D" w:rsidR="00FA1F66" w:rsidRPr="00CE5119" w:rsidRDefault="00A1576C" w:rsidP="00FA1F66">
            <w:pPr>
              <w:spacing w:line="276" w:lineRule="auto"/>
              <w:ind w:left="244" w:hanging="270"/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5</w:t>
            </w:r>
            <w:r w:rsidR="00FA1F66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.</w:t>
            </w:r>
            <w:r w:rsidR="00FA1F66" w:rsidRPr="00CE5119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22"/>
                <w:lang w:eastAsia="zh-CN"/>
              </w:rPr>
              <w:t xml:space="preserve">  </w:t>
            </w:r>
            <w:r w:rsidR="00FA1F66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u w:val="single"/>
                <w:lang w:eastAsia="zh-CN"/>
              </w:rPr>
              <w:t>Wu, D.,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J.C. Lin, T. Oda, and E.A. Kort: Space-based quantification of per capita CO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emissions from cities, </w:t>
            </w:r>
            <w:r w:rsidR="00FA1F66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Environ. Res. Lett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, </w:t>
            </w:r>
            <w:hyperlink r:id="rId14" w:tgtFrame="_blank" w:history="1">
              <w:r w:rsidR="00FA1F66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https://doi.org/10.1088/1748-9326/ab68eb</w:t>
              </w:r>
            </w:hyperlink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2020.</w:t>
            </w:r>
          </w:p>
        </w:tc>
      </w:tr>
      <w:tr w:rsidR="007C41E3" w:rsidRPr="00CE5119" w14:paraId="2DFC818C" w14:textId="77777777" w:rsidTr="00F26766">
        <w:trPr>
          <w:trHeight w:val="909"/>
        </w:trPr>
        <w:tc>
          <w:tcPr>
            <w:tcW w:w="10070" w:type="dxa"/>
          </w:tcPr>
          <w:p w14:paraId="2BEC9428" w14:textId="13421C26" w:rsidR="007C41E3" w:rsidRPr="00CE5119" w:rsidRDefault="00A1576C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4</w:t>
            </w:r>
            <w:r w:rsidR="007C41E3"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 xml:space="preserve">.  </w:t>
            </w:r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 xml:space="preserve">Hernandez, A.J., Morales-Rincon, L.A., </w:t>
            </w:r>
            <w:r w:rsidR="007C41E3" w:rsidRPr="00CE5119">
              <w:rPr>
                <w:rFonts w:ascii="Arial" w:hAnsi="Arial" w:cs="Arial"/>
                <w:b/>
                <w:bCs/>
                <w:iCs/>
                <w:color w:val="222222"/>
                <w:sz w:val="22"/>
                <w:szCs w:val="22"/>
                <w:shd w:val="clear" w:color="auto" w:fill="FFFFFF"/>
              </w:rPr>
              <w:t>Wu, D</w:t>
            </w:r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., Mallia, D., Lin, J.C. and Jimenez, R.: Transboundary transport of biomass burning aerosols and photochemical pollution in the Orinoco River Basin. </w:t>
            </w:r>
            <w:r w:rsidR="007C41E3" w:rsidRPr="00CE5119">
              <w:rPr>
                <w:rFonts w:ascii="Arial" w:hAnsi="Arial" w:cs="Arial"/>
                <w:i/>
                <w:color w:val="222222"/>
                <w:sz w:val="22"/>
                <w:szCs w:val="22"/>
                <w:shd w:val="clear" w:color="auto" w:fill="FFFFFF"/>
              </w:rPr>
              <w:t xml:space="preserve">Atmospheric Environment, </w:t>
            </w:r>
            <w:hyperlink r:id="rId15" w:history="1">
              <w:r w:rsidR="007C41E3" w:rsidRPr="00CE5119">
                <w:rPr>
                  <w:rStyle w:val="Hyperlink"/>
                  <w:rFonts w:ascii="Arial" w:hAnsi="Arial" w:cs="Arial"/>
                  <w:iCs/>
                  <w:sz w:val="22"/>
                  <w:szCs w:val="22"/>
                  <w:shd w:val="clear" w:color="auto" w:fill="FFFFFF"/>
                </w:rPr>
                <w:t>https://doi.org/10.1016/j.atmosenv.2019.01.051</w:t>
              </w:r>
            </w:hyperlink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, 2019.</w:t>
            </w:r>
          </w:p>
        </w:tc>
      </w:tr>
      <w:tr w:rsidR="007C41E3" w:rsidRPr="00CE5119" w14:paraId="4006619B" w14:textId="77777777" w:rsidTr="00F26766">
        <w:trPr>
          <w:trHeight w:val="1206"/>
        </w:trPr>
        <w:tc>
          <w:tcPr>
            <w:tcW w:w="10070" w:type="dxa"/>
          </w:tcPr>
          <w:p w14:paraId="4B02A87B" w14:textId="7AEBE3E7" w:rsidR="007C41E3" w:rsidRPr="00CE5119" w:rsidRDefault="00A1576C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3</w:t>
            </w:r>
            <w:r w:rsidR="007C41E3"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.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</w:t>
            </w:r>
            <w:r w:rsidR="007C41E3"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  <w:u w:val="single"/>
              </w:rPr>
              <w:t xml:space="preserve">Wu, D., 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Lin, J. C., Fasoli, B., Oda, T., Ye, X., Lauvaux, T., Yang, E. G., and Kort, E. A.: A Lagrangian approach towards extracting signals of urban 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 emissions from satellite observations of atmospheric column 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 (XCO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): X-Stochastic Time-Inverted Lagrangian Transport model (“X-STILT v1”), </w:t>
            </w:r>
            <w:r w:rsidR="007C41E3"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Geosci. Model Dev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., 11, 4843-4871, </w:t>
            </w:r>
            <w:hyperlink r:id="rId16" w:history="1">
              <w:r w:rsidR="007C41E3"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https://doi.org/10.5194/gmd-11-4843-2018</w:t>
              </w:r>
            </w:hyperlink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2018.</w:t>
            </w:r>
          </w:p>
        </w:tc>
      </w:tr>
      <w:tr w:rsidR="007C41E3" w:rsidRPr="00CE5119" w14:paraId="3AE1C63A" w14:textId="77777777" w:rsidTr="00F26766">
        <w:trPr>
          <w:trHeight w:val="963"/>
        </w:trPr>
        <w:tc>
          <w:tcPr>
            <w:tcW w:w="10070" w:type="dxa"/>
          </w:tcPr>
          <w:p w14:paraId="1B9EEC73" w14:textId="77777777" w:rsidR="007C41E3" w:rsidRPr="00CE5119" w:rsidRDefault="007C41E3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2.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Mallia, D.V., A. Kochanski, </w:t>
            </w: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D. Wu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C. Pennell, W. Oswald, and J.C. Lin: Wind-Blown Dust Modeling Using a Backward-Lagrangian Particle Dispersion Model. 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J. Appl. Meteor. Climatol.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 </w:t>
            </w:r>
            <w:r w:rsidRPr="00CE5119">
              <w:rPr>
                <w:rFonts w:ascii="Arial" w:eastAsia="Apple LiGothic Medium" w:hAnsi="Arial" w:cs="Arial"/>
                <w:bCs/>
                <w:iCs/>
                <w:sz w:val="22"/>
                <w:szCs w:val="22"/>
              </w:rPr>
              <w:t>56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 2845–2867, </w:t>
            </w:r>
            <w:hyperlink r:id="rId17" w:history="1">
              <w:r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https://doi.org/10.1175/JAMC-D-16-0351.1</w:t>
              </w:r>
            </w:hyperlink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2017.  </w:t>
            </w:r>
          </w:p>
        </w:tc>
      </w:tr>
      <w:tr w:rsidR="007C41E3" w:rsidRPr="00CE5119" w14:paraId="49F6E88C" w14:textId="77777777" w:rsidTr="00F26766">
        <w:trPr>
          <w:trHeight w:val="999"/>
        </w:trPr>
        <w:tc>
          <w:tcPr>
            <w:tcW w:w="10070" w:type="dxa"/>
          </w:tcPr>
          <w:p w14:paraId="027E7FBB" w14:textId="77777777" w:rsidR="007C41E3" w:rsidRPr="00CE5119" w:rsidRDefault="007C41E3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1.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Lin, J. C., Mallia, D. V., </w:t>
            </w: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Wu, D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., and Stephens, B. B.: How can mountaintop CO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 observations be used to constrain regional carbon fluxes?,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Atmos. Chem. Phys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., 17, 5561-5581, </w:t>
            </w:r>
            <w:hyperlink r:id="rId18" w:history="1">
              <w:r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https://doi.org/10.5194/acp-17-5561-2017</w:t>
              </w:r>
            </w:hyperlink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2017.</w:t>
            </w:r>
          </w:p>
        </w:tc>
      </w:tr>
    </w:tbl>
    <w:p w14:paraId="57031A8A" w14:textId="77777777" w:rsidR="008F2B86" w:rsidRPr="00AC754F" w:rsidRDefault="008F2B86" w:rsidP="007A6526">
      <w:pPr>
        <w:spacing w:after="120"/>
        <w:rPr>
          <w:rFonts w:ascii="Arial" w:eastAsia="Apple LiGothic Medium" w:hAnsi="Arial" w:cs="Arial"/>
          <w:b/>
          <w:sz w:val="16"/>
          <w:szCs w:val="16"/>
        </w:rPr>
      </w:pPr>
    </w:p>
    <w:p w14:paraId="5375FA1C" w14:textId="6DD9C90E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Oral and Poster Presentations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C90801" w:rsidRPr="00CE5119" w14:paraId="195AEAEC" w14:textId="77777777" w:rsidTr="005C04FB">
        <w:trPr>
          <w:trHeight w:val="774"/>
        </w:trPr>
        <w:tc>
          <w:tcPr>
            <w:tcW w:w="9810" w:type="dxa"/>
          </w:tcPr>
          <w:p w14:paraId="1267209D" w14:textId="6E77E63D" w:rsidR="00C90801" w:rsidRPr="00CE5119" w:rsidRDefault="005C04FB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lastRenderedPageBreak/>
              <w:t>Wu, D.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>, Liu, J., Wennberg, P., Palmer, P. I., Nelson, R. R., Laughner, J. L., and Eldering, A.: Towards the quantification of emission ratios between CO</w:t>
            </w:r>
            <w:r w:rsidRPr="00CE5119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and CO and linkage to sectoral activities, IWGGMS-17, Virtual, </w:t>
            </w:r>
            <w:r w:rsidRPr="00CE5119">
              <w:rPr>
                <w:rFonts w:ascii="Arial" w:hAnsi="Arial" w:cs="Arial"/>
                <w:b/>
                <w:sz w:val="22"/>
                <w:szCs w:val="22"/>
              </w:rPr>
              <w:t>2021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(poster). </w:t>
            </w:r>
          </w:p>
        </w:tc>
      </w:tr>
      <w:tr w:rsidR="00865C44" w:rsidRPr="00CE5119" w14:paraId="63FB1EA8" w14:textId="77777777" w:rsidTr="00654D60">
        <w:trPr>
          <w:trHeight w:val="963"/>
        </w:trPr>
        <w:tc>
          <w:tcPr>
            <w:tcW w:w="9810" w:type="dxa"/>
          </w:tcPr>
          <w:p w14:paraId="444346AC" w14:textId="5F1387B4" w:rsidR="00865C44" w:rsidRPr="00CE5119" w:rsidRDefault="00865C44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  <w:t>Wu, D.,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J.C. Lin, B. Fasoli, T. Oda, E.A. Kort, and Duarte</w:t>
            </w:r>
            <w:r w:rsidR="00E00DB9" w:rsidRPr="00CE5119">
              <w:rPr>
                <w:rFonts w:ascii="Arial" w:eastAsia="Apple LiGothic Medium" w:hAnsi="Arial" w:cs="Arial"/>
                <w:sz w:val="22"/>
                <w:szCs w:val="22"/>
              </w:rPr>
              <w:t>, H.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, Towards quantifying urban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 emissions for global cities using column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 and SIF data, 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>AGU Fall Meeting</w:t>
            </w:r>
            <w:r w:rsidR="00A22B0B"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>,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San Francisco, CA, </w:t>
            </w:r>
            <w:r w:rsidR="00FC79EB" w:rsidRPr="00CE5119">
              <w:rPr>
                <w:rFonts w:ascii="Arial" w:eastAsia="Apple LiGothic Medium" w:hAnsi="Arial" w:cs="Arial"/>
                <w:sz w:val="22"/>
                <w:szCs w:val="22"/>
              </w:rPr>
              <w:t>Dec</w:t>
            </w:r>
            <w:r w:rsidR="00593F94"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09-13</w:t>
            </w:r>
            <w:r w:rsidR="00F95ECE" w:rsidRPr="00CE5119">
              <w:rPr>
                <w:rFonts w:ascii="Arial" w:eastAsia="Apple LiGothic Medium" w:hAnsi="Arial" w:cs="Arial"/>
                <w:sz w:val="22"/>
                <w:szCs w:val="22"/>
              </w:rPr>
              <w:t>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  <w:t>2019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(eLightning). </w:t>
            </w:r>
          </w:p>
        </w:tc>
      </w:tr>
      <w:tr w:rsidR="007A6526" w:rsidRPr="00CE5119" w14:paraId="207BDC48" w14:textId="77777777" w:rsidTr="00654D60">
        <w:trPr>
          <w:trHeight w:val="909"/>
        </w:trPr>
        <w:tc>
          <w:tcPr>
            <w:tcW w:w="9810" w:type="dxa"/>
          </w:tcPr>
          <w:p w14:paraId="7008E666" w14:textId="4BAEF7F7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J.C. Lin, H. Duarte, G. Wei, K. Wu, S. Richardson, N. Miles, K. Davis, E. A. Kort: Towards improving the modeling of urban biosphere using Solar-induced Fluorescence (SIF), </w:t>
            </w:r>
            <w:r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zh-CN"/>
              </w:rPr>
              <w:t>AGU Chapman Conference on understanding carbon climate feedbacks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San Diego, CA, Aug</w:t>
            </w:r>
            <w:r w:rsidR="00593F94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26-29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2019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(poster).</w:t>
            </w:r>
          </w:p>
        </w:tc>
      </w:tr>
      <w:tr w:rsidR="007A6526" w:rsidRPr="00CE5119" w14:paraId="05ADC01D" w14:textId="77777777" w:rsidTr="00654D60">
        <w:trPr>
          <w:trHeight w:val="756"/>
        </w:trPr>
        <w:tc>
          <w:tcPr>
            <w:tcW w:w="9810" w:type="dxa"/>
          </w:tcPr>
          <w:p w14:paraId="4ABE6822" w14:textId="6F6FC5A3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Wu, D.,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J. C. Lin, T. Oda, and E. A. Kort: Do denser cities emit less CO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? A first estimate using a CO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satellite, </w:t>
            </w:r>
            <w:r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zh-CN"/>
              </w:rPr>
              <w:t>OCO-2/OCO-3 Science Team telecon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May</w:t>
            </w:r>
            <w:r w:rsidR="00593F94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14</w:t>
            </w:r>
            <w:r w:rsidR="0066758C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2019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74FB97B5" w14:textId="77777777" w:rsidTr="00654D60">
        <w:trPr>
          <w:trHeight w:val="999"/>
        </w:trPr>
        <w:tc>
          <w:tcPr>
            <w:tcW w:w="9810" w:type="dxa"/>
          </w:tcPr>
          <w:p w14:paraId="75AFD141" w14:textId="71053A7A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 C. Lin, Oda, T., Ye, X., Lauvaux, T., Yang, E., and Kort, E. A., 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  <w:lang w:eastAsia="zh-CN"/>
              </w:rPr>
              <w:t>Towards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Interpreting the Signal of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Emissions from Megacities by Applying a Lagrangian Receptor-oriented Model to 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  <w:lang w:eastAsia="zh-CN"/>
              </w:rPr>
              <w:t>OCO-2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XCO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data,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New Orleans, LA, Dec</w:t>
            </w:r>
            <w:r w:rsidR="00135C1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11-15,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2017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2B557DEE" w14:textId="77777777" w:rsidTr="00654D60">
        <w:trPr>
          <w:trHeight w:val="990"/>
        </w:trPr>
        <w:tc>
          <w:tcPr>
            <w:tcW w:w="9810" w:type="dxa"/>
          </w:tcPr>
          <w:p w14:paraId="72F7E693" w14:textId="3F72B467" w:rsidR="007A6526" w:rsidRPr="00CE5119" w:rsidRDefault="007A6526" w:rsidP="00506DC6">
            <w:pPr>
              <w:spacing w:after="0"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., J. C. Lin, Oda, T., Ye, X., Lauvaux, T., Yang, E., and Kort, E. A., Towards interpreting the signal of 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emissions from Megacities by applying a Lagrangian receptor-oriented model (STILT) to OCO-2 XCO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data, 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  <w:lang w:eastAsia="zh-CN"/>
              </w:rPr>
              <w:t>OCO-2 Science Team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Pasadena, CA, March</w:t>
            </w:r>
            <w:r w:rsidR="00593F94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20-24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2017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 and poster). </w:t>
            </w:r>
          </w:p>
        </w:tc>
      </w:tr>
      <w:tr w:rsidR="007A6526" w:rsidRPr="00CE5119" w14:paraId="12379CFF" w14:textId="77777777" w:rsidTr="00654D60">
        <w:trPr>
          <w:trHeight w:val="720"/>
        </w:trPr>
        <w:tc>
          <w:tcPr>
            <w:tcW w:w="9810" w:type="dxa"/>
          </w:tcPr>
          <w:p w14:paraId="09CCD5ED" w14:textId="4B456806" w:rsidR="007A6526" w:rsidRPr="00CE5119" w:rsidRDefault="007A6526" w:rsidP="00506DC6">
            <w:pPr>
              <w:spacing w:after="0"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Mallia, D. V., A. Kochanski,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Urbanski, and J. C. Lin, Integrating wildfire plume rises within atmospheric transport models,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San Francisco, CA, Dec</w:t>
            </w:r>
            <w:r w:rsidR="00454C6A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12-16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</w:t>
            </w:r>
          </w:p>
        </w:tc>
      </w:tr>
      <w:tr w:rsidR="007A6526" w:rsidRPr="00CE5119" w14:paraId="4E0746D7" w14:textId="77777777" w:rsidTr="00654D60">
        <w:trPr>
          <w:trHeight w:val="900"/>
        </w:trPr>
        <w:tc>
          <w:tcPr>
            <w:tcW w:w="9810" w:type="dxa"/>
          </w:tcPr>
          <w:p w14:paraId="7A8EA971" w14:textId="66D2F65C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D. V. Mallia, S. P. Urbanski, J. C. Lin, Top-down Constraints on CO Emissions from Wildfire Inventories Using a Receptor-oriented Lagrangian Particle Dispersion Model,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AMS Third Conference on Biogeoscience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Salt Lake City, UT, Jun</w:t>
            </w:r>
            <w:r w:rsidR="00B5626F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e</w:t>
            </w:r>
            <w:r w:rsidR="00615D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20-25,</w:t>
            </w:r>
            <w:r w:rsidR="00B5626F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090CA67C" w14:textId="77777777" w:rsidTr="00654D60">
        <w:trPr>
          <w:trHeight w:val="927"/>
        </w:trPr>
        <w:tc>
          <w:tcPr>
            <w:tcW w:w="9810" w:type="dxa"/>
          </w:tcPr>
          <w:p w14:paraId="08358A70" w14:textId="51370493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Lin, J. C., B. B. Stephens, D. V. Mallia,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H. Duarte, S. Urbanski, and J. Ehleringer, How can we constrain regional carbon fluxes in the American Rockies from atmospheric measurements?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5th NCAP and AmeriFlux Joint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Washington, D.C, Jan</w:t>
            </w:r>
            <w:r w:rsidR="00615D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26-29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2015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 </w:t>
            </w:r>
          </w:p>
        </w:tc>
      </w:tr>
      <w:tr w:rsidR="007A6526" w:rsidRPr="00CE5119" w14:paraId="655FA7B6" w14:textId="77777777" w:rsidTr="000336F8">
        <w:trPr>
          <w:trHeight w:val="801"/>
        </w:trPr>
        <w:tc>
          <w:tcPr>
            <w:tcW w:w="9810" w:type="dxa"/>
          </w:tcPr>
          <w:p w14:paraId="455B9493" w14:textId="55BF3AD0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Lin, J. C., D. V. Mallia,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Urbanski, and B. B. Stephens, Quantifying the influence of biomass burning on measurements site in the western U.S.,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San Francisco, CA, Dec</w:t>
            </w:r>
            <w:r w:rsidR="006B5426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15-19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2014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</w:t>
            </w:r>
          </w:p>
        </w:tc>
      </w:tr>
    </w:tbl>
    <w:p w14:paraId="761C284F" w14:textId="77777777" w:rsidR="008F2B86" w:rsidRPr="009A4A6C" w:rsidRDefault="008F2B86" w:rsidP="00A57BA6">
      <w:pPr>
        <w:spacing w:line="276" w:lineRule="auto"/>
        <w:rPr>
          <w:rFonts w:ascii="Arial" w:eastAsia="Times New Roman" w:hAnsi="Arial" w:cs="Arial"/>
          <w:b/>
          <w:bCs/>
          <w:sz w:val="16"/>
          <w:szCs w:val="16"/>
        </w:rPr>
      </w:pPr>
    </w:p>
    <w:p w14:paraId="7EB714B3" w14:textId="2D1E1519" w:rsidR="00D25699" w:rsidRPr="008F2B86" w:rsidRDefault="00D25699" w:rsidP="00A57BA6">
      <w:pPr>
        <w:spacing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8F2B86">
        <w:rPr>
          <w:rFonts w:ascii="Arial" w:eastAsia="Times New Roman" w:hAnsi="Arial" w:cs="Arial"/>
          <w:b/>
          <w:bCs/>
          <w:sz w:val="28"/>
          <w:szCs w:val="28"/>
        </w:rPr>
        <w:t>Peer Review Activities</w:t>
      </w:r>
    </w:p>
    <w:p w14:paraId="6A384B25" w14:textId="527B1F65" w:rsidR="00FD69E2" w:rsidRPr="00CE5119" w:rsidRDefault="00D25699" w:rsidP="00824915">
      <w:pPr>
        <w:spacing w:after="120" w:line="276" w:lineRule="auto"/>
        <w:ind w:left="450"/>
        <w:rPr>
          <w:rFonts w:ascii="Arial" w:eastAsia="Apple LiGothic Medium" w:hAnsi="Arial" w:cs="Arial"/>
          <w:bCs/>
          <w:sz w:val="22"/>
          <w:szCs w:val="22"/>
        </w:rPr>
      </w:pPr>
      <w:r w:rsidRPr="00CE5119">
        <w:rPr>
          <w:rFonts w:ascii="Arial" w:eastAsia="Apple LiGothic Medium" w:hAnsi="Arial" w:cs="Arial"/>
          <w:bCs/>
          <w:sz w:val="22"/>
          <w:szCs w:val="22"/>
        </w:rPr>
        <w:t>Reviewer for</w:t>
      </w:r>
      <w:r w:rsidR="005041C8" w:rsidRPr="00CE5119">
        <w:rPr>
          <w:rFonts w:ascii="Arial" w:eastAsia="Apple LiGothic Medium" w:hAnsi="Arial" w:cs="Arial"/>
          <w:bCs/>
          <w:sz w:val="22"/>
          <w:szCs w:val="22"/>
        </w:rPr>
        <w:t xml:space="preserve"> </w:t>
      </w:r>
      <w:r w:rsidR="00824915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Geophysical Research Letters</w:t>
      </w:r>
      <w:r w:rsidR="00824915" w:rsidRPr="00CE5119">
        <w:rPr>
          <w:rFonts w:ascii="Arial" w:eastAsia="Apple LiGothic Medium" w:hAnsi="Arial" w:cs="Arial"/>
          <w:bCs/>
          <w:sz w:val="22"/>
          <w:szCs w:val="22"/>
        </w:rPr>
        <w:t xml:space="preserve">, </w:t>
      </w:r>
      <w:r w:rsidR="00883907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Environmental Research Letters</w:t>
      </w:r>
      <w:r w:rsidR="00883907" w:rsidRPr="00CE5119">
        <w:rPr>
          <w:rFonts w:ascii="Arial" w:eastAsia="Apple LiGothic Medium" w:hAnsi="Arial" w:cs="Arial"/>
          <w:bCs/>
          <w:sz w:val="22"/>
          <w:szCs w:val="22"/>
        </w:rPr>
        <w:t xml:space="preserve">, </w:t>
      </w:r>
      <w:r w:rsidR="00D1624E" w:rsidRPr="00CE5119">
        <w:rPr>
          <w:rFonts w:ascii="Arial" w:eastAsia="Apple LiGothic Medium" w:hAnsi="Arial" w:cs="Arial"/>
          <w:bCs/>
          <w:sz w:val="22"/>
          <w:szCs w:val="22"/>
        </w:rPr>
        <w:t xml:space="preserve">and </w:t>
      </w:r>
      <w:r w:rsidR="0070639A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Remote Sensing</w:t>
      </w:r>
      <w:r w:rsidR="00593F94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 xml:space="preserve"> </w:t>
      </w:r>
      <w:r w:rsidR="00F84A02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 xml:space="preserve">of </w:t>
      </w:r>
      <w:r w:rsidR="00593F94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Environment</w:t>
      </w:r>
      <w:r w:rsidR="0070639A" w:rsidRPr="00CE5119">
        <w:rPr>
          <w:rFonts w:ascii="Arial" w:eastAsia="Apple LiGothic Medium" w:hAnsi="Arial" w:cs="Arial"/>
          <w:bCs/>
          <w:sz w:val="22"/>
          <w:szCs w:val="22"/>
        </w:rPr>
        <w:t xml:space="preserve">. </w:t>
      </w:r>
    </w:p>
    <w:p w14:paraId="11143C81" w14:textId="4ABA5AC0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Technical Skills</w:t>
      </w:r>
    </w:p>
    <w:p w14:paraId="5061EB7E" w14:textId="62F8D116" w:rsidR="007A6526" w:rsidRPr="00CE5119" w:rsidRDefault="007A6526" w:rsidP="00605786">
      <w:pPr>
        <w:widowControl w:val="0"/>
        <w:spacing w:line="276" w:lineRule="auto"/>
        <w:ind w:left="450"/>
        <w:rPr>
          <w:rFonts w:ascii="Arial" w:eastAsia="Apple LiGothic Medium" w:hAnsi="Arial" w:cs="Arial"/>
          <w:kern w:val="2"/>
          <w:sz w:val="22"/>
          <w:szCs w:val="22"/>
        </w:rPr>
      </w:pPr>
      <w:r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Programming languages: </w:t>
      </w:r>
      <w:r w:rsidRPr="00CE5119">
        <w:rPr>
          <w:rFonts w:ascii="Arial" w:eastAsia="Apple LiGothic Medium" w:hAnsi="Arial" w:cs="Arial"/>
          <w:b/>
          <w:bCs/>
          <w:kern w:val="2"/>
          <w:sz w:val="22"/>
          <w:szCs w:val="22"/>
        </w:rPr>
        <w:t>R</w:t>
      </w:r>
      <w:r w:rsidRPr="00CE5119">
        <w:rPr>
          <w:rFonts w:ascii="Arial" w:eastAsia="Apple LiGothic Medium" w:hAnsi="Arial" w:cs="Arial"/>
          <w:kern w:val="2"/>
          <w:sz w:val="22"/>
          <w:szCs w:val="22"/>
        </w:rPr>
        <w:t>, Fortran, Python</w:t>
      </w:r>
      <w:r w:rsidR="00971882">
        <w:rPr>
          <w:rFonts w:ascii="Arial" w:eastAsia="Apple LiGothic Medium" w:hAnsi="Arial" w:cs="Arial"/>
          <w:kern w:val="2"/>
          <w:sz w:val="22"/>
          <w:szCs w:val="22"/>
        </w:rPr>
        <w:t>, Bash</w:t>
      </w:r>
      <w:r w:rsidR="007F40C3">
        <w:rPr>
          <w:rFonts w:ascii="Arial" w:eastAsia="Apple LiGothic Medium" w:hAnsi="Arial" w:cs="Arial"/>
          <w:kern w:val="2"/>
          <w:sz w:val="22"/>
          <w:szCs w:val="22"/>
        </w:rPr>
        <w:t xml:space="preserve">, </w:t>
      </w:r>
      <w:r w:rsidR="007F40C3" w:rsidRPr="00CE5119">
        <w:rPr>
          <w:rFonts w:ascii="Arial" w:eastAsia="Apple LiGothic Medium" w:hAnsi="Arial" w:cs="Arial"/>
          <w:kern w:val="2"/>
          <w:sz w:val="22"/>
          <w:szCs w:val="22"/>
        </w:rPr>
        <w:t>LaTeX</w:t>
      </w:r>
    </w:p>
    <w:p w14:paraId="674F5065" w14:textId="79348B54" w:rsidR="007A6526" w:rsidRPr="00CE5119" w:rsidRDefault="007A6526" w:rsidP="00605786">
      <w:pPr>
        <w:widowControl w:val="0"/>
        <w:spacing w:line="276" w:lineRule="auto"/>
        <w:ind w:left="450"/>
        <w:rPr>
          <w:rFonts w:ascii="Arial" w:eastAsia="Apple LiGothic Medium" w:hAnsi="Arial" w:cs="Arial"/>
          <w:kern w:val="2"/>
          <w:sz w:val="22"/>
          <w:szCs w:val="22"/>
        </w:rPr>
      </w:pPr>
      <w:r w:rsidRPr="00CE5119">
        <w:rPr>
          <w:rFonts w:ascii="Arial" w:eastAsia="Apple LiGothic Medium" w:hAnsi="Arial" w:cs="Arial"/>
          <w:kern w:val="2"/>
          <w:sz w:val="22"/>
          <w:szCs w:val="22"/>
        </w:rPr>
        <w:t>Modeling experience: STILT</w:t>
      </w:r>
      <w:r w:rsidR="00AF2198" w:rsidRPr="00CE5119">
        <w:rPr>
          <w:rFonts w:ascii="Arial" w:eastAsia="Apple LiGothic Medium" w:hAnsi="Arial" w:cs="Arial"/>
          <w:kern w:val="2"/>
          <w:sz w:val="22"/>
          <w:szCs w:val="22"/>
        </w:rPr>
        <w:t>, X-STILT, WRF-ARW</w:t>
      </w:r>
      <w:r w:rsidR="003F1045" w:rsidRPr="00CE5119">
        <w:rPr>
          <w:rFonts w:ascii="Arial" w:eastAsia="Apple LiGothic Medium" w:hAnsi="Arial" w:cs="Arial"/>
          <w:kern w:val="2"/>
          <w:sz w:val="22"/>
          <w:szCs w:val="22"/>
        </w:rPr>
        <w:t>,</w:t>
      </w:r>
      <w:r w:rsidR="00994EEA"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 </w:t>
      </w:r>
      <w:r w:rsidR="00AF2198" w:rsidRPr="00CE5119">
        <w:rPr>
          <w:rFonts w:ascii="Arial" w:eastAsia="Apple LiGothic Medium" w:hAnsi="Arial" w:cs="Arial"/>
          <w:kern w:val="2"/>
          <w:sz w:val="22"/>
          <w:szCs w:val="22"/>
        </w:rPr>
        <w:t>WRF-chem</w:t>
      </w:r>
    </w:p>
    <w:p w14:paraId="6402910B" w14:textId="77777777" w:rsidR="006504B5" w:rsidRPr="00AC754F" w:rsidRDefault="006504B5" w:rsidP="008F2B86">
      <w:pPr>
        <w:widowControl w:val="0"/>
        <w:spacing w:line="276" w:lineRule="auto"/>
        <w:rPr>
          <w:rFonts w:ascii="Arial" w:eastAsia="Apple LiGothic Medium" w:hAnsi="Arial" w:cs="Arial"/>
          <w:kern w:val="2"/>
          <w:sz w:val="16"/>
          <w:szCs w:val="16"/>
        </w:rPr>
      </w:pPr>
    </w:p>
    <w:p w14:paraId="189E4928" w14:textId="7B292279" w:rsidR="009E5A0A" w:rsidRPr="008F2B86" w:rsidRDefault="009E5A0A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Model Assets</w:t>
      </w:r>
    </w:p>
    <w:p w14:paraId="2B597B03" w14:textId="63149E02" w:rsidR="009E5A0A" w:rsidRPr="00E54CA9" w:rsidRDefault="009E5A0A" w:rsidP="009E5A0A">
      <w:pPr>
        <w:pStyle w:val="ListParagraph"/>
        <w:numPr>
          <w:ilvl w:val="0"/>
          <w:numId w:val="7"/>
        </w:numPr>
        <w:spacing w:after="120"/>
        <w:rPr>
          <w:rFonts w:ascii="Arial" w:eastAsia="Apple LiGothic Medium" w:hAnsi="Arial" w:cs="Arial"/>
          <w:b/>
          <w:i/>
          <w:iCs/>
        </w:rPr>
      </w:pPr>
      <w:r w:rsidRPr="00E54CA9">
        <w:rPr>
          <w:rFonts w:ascii="Arial" w:eastAsia="Apple LiGothic Medium" w:hAnsi="Arial" w:cs="Arial"/>
          <w:b/>
          <w:i/>
          <w:iCs/>
        </w:rPr>
        <w:t>Column-Stochastic Time-Inverted Lagrangian Transport (X-STILT)</w:t>
      </w:r>
    </w:p>
    <w:p w14:paraId="020C31A5" w14:textId="2BC1F837" w:rsidR="00096D6A" w:rsidRPr="00096D6A" w:rsidRDefault="00893182" w:rsidP="00096D6A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Github: </w:t>
      </w:r>
      <w:hyperlink r:id="rId19" w:history="1">
        <w:r w:rsidR="00096D6A" w:rsidRPr="001B2932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https://github.com/uataq/X-STILT</w:t>
        </w:r>
      </w:hyperlink>
      <w:r w:rsidR="00096D6A">
        <w:rPr>
          <w:rFonts w:ascii="Arial" w:eastAsia="Apple LiGothic Medium" w:hAnsi="Arial" w:cs="Arial"/>
          <w:bCs/>
          <w:sz w:val="22"/>
          <w:szCs w:val="22"/>
        </w:rPr>
        <w:t xml:space="preserve"> with </w:t>
      </w:r>
      <w:hyperlink r:id="rId20" w:history="1">
        <w:r w:rsidR="00096D6A" w:rsidRPr="00096D6A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DOI: 10.5281/zenodo.1241515</w:t>
        </w:r>
      </w:hyperlink>
    </w:p>
    <w:p w14:paraId="28FE9004" w14:textId="28D92EBB" w:rsidR="00B148F7" w:rsidRDefault="00B148F7" w:rsidP="00B148F7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58D1D65C" w14:textId="4EFE5519" w:rsidR="00096D6A" w:rsidRPr="00096D6A" w:rsidRDefault="004B33DE" w:rsidP="00096D6A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  <w:r>
        <w:rPr>
          <w:rFonts w:ascii="Arial" w:eastAsia="Apple LiGothic Medium" w:hAnsi="Arial" w:cs="Arial"/>
          <w:bCs/>
          <w:sz w:val="22"/>
          <w:szCs w:val="22"/>
        </w:rPr>
        <w:lastRenderedPageBreak/>
        <w:t xml:space="preserve">Publication: </w:t>
      </w:r>
      <w:r w:rsidR="00096D6A" w:rsidRPr="00480858">
        <w:rPr>
          <w:rFonts w:ascii="Arial" w:eastAsia="Apple LiGothic Medium" w:hAnsi="Arial" w:cs="Arial"/>
          <w:b/>
          <w:sz w:val="22"/>
          <w:szCs w:val="22"/>
        </w:rPr>
        <w:t>Wu, D.,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 Lin, J. C., Fasoli, B., Oda, T., Ye, X., Lauvaux, T., Yang, E. G., and Kort, E. A.: A Lagrangian approach towards extracting signals of urban CO2 emissions from satellite observations of atmospheric </w:t>
      </w:r>
      <w:r w:rsidR="00096D6A" w:rsidRPr="000A3E05">
        <w:rPr>
          <w:rFonts w:ascii="Arial" w:eastAsia="Apple LiGothic Medium" w:hAnsi="Arial" w:cs="Arial"/>
          <w:bCs/>
          <w:sz w:val="22"/>
          <w:szCs w:val="22"/>
        </w:rPr>
        <w:t xml:space="preserve">column </w:t>
      </w:r>
      <w:r w:rsidR="000A3E05" w:rsidRPr="000A3E05">
        <w:rPr>
          <w:rFonts w:ascii="Arial" w:eastAsia="Apple LiGothic Medium" w:hAnsi="Arial" w:cs="Arial"/>
          <w:bCs/>
          <w:sz w:val="22"/>
          <w:szCs w:val="22"/>
        </w:rPr>
        <w:t>CO</w:t>
      </w:r>
      <w:r w:rsidR="000A3E05" w:rsidRPr="000A3E05">
        <w:rPr>
          <w:rFonts w:ascii="Arial" w:eastAsia="Apple LiGothic Medium" w:hAnsi="Arial" w:cs="Arial"/>
          <w:bCs/>
          <w:sz w:val="22"/>
          <w:szCs w:val="22"/>
          <w:vertAlign w:val="subscript"/>
        </w:rPr>
        <w:t>2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 (XCO</w:t>
      </w:r>
      <w:r w:rsidR="00096D6A" w:rsidRPr="00096D6A">
        <w:rPr>
          <w:rFonts w:ascii="Arial" w:eastAsia="Apple LiGothic Medium" w:hAnsi="Arial" w:cs="Arial"/>
          <w:bCs/>
          <w:sz w:val="22"/>
          <w:szCs w:val="22"/>
          <w:vertAlign w:val="subscript"/>
        </w:rPr>
        <w:t>2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): X-Stochastic Time-Inverted Lagrangian Transport model (“X-STILT v1”), </w:t>
      </w:r>
      <w:r w:rsidR="00096D6A" w:rsidRPr="00096D6A">
        <w:rPr>
          <w:rFonts w:ascii="Arial" w:eastAsia="Apple LiGothic Medium" w:hAnsi="Arial" w:cs="Arial"/>
          <w:bCs/>
          <w:i/>
          <w:iCs/>
          <w:sz w:val="22"/>
          <w:szCs w:val="22"/>
        </w:rPr>
        <w:t>Geosci. Model Dev.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, 11, 4843-4871, </w:t>
      </w:r>
      <w:hyperlink r:id="rId21" w:history="1">
        <w:r w:rsidR="00096D6A" w:rsidRPr="00096D6A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https://doi.org/10.5194/gmd-11-4843-2018</w:t>
        </w:r>
      </w:hyperlink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, 2018.</w:t>
      </w:r>
    </w:p>
    <w:p w14:paraId="268EC229" w14:textId="77777777" w:rsidR="00096D6A" w:rsidRDefault="00096D6A" w:rsidP="00B148F7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794DFEB0" w14:textId="77777777" w:rsidR="00B148F7" w:rsidRPr="00AC754F" w:rsidRDefault="00B148F7" w:rsidP="00AC754F">
      <w:pPr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2DD051D4" w14:textId="60956400" w:rsidR="00096D6A" w:rsidRPr="00E54CA9" w:rsidRDefault="009E5A0A" w:rsidP="0089318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</w:pPr>
      <w:r w:rsidRPr="00E54CA9"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  <w:t>Solar-Induced Fluorescence for Modeling Urban biogenic Fluxes (SMUrF)</w:t>
      </w:r>
      <w:r w:rsidR="007C67A8" w:rsidRPr="00E54CA9"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  <w:t xml:space="preserve"> </w:t>
      </w:r>
    </w:p>
    <w:p w14:paraId="5EA456A9" w14:textId="78E42B81" w:rsidR="009F4729" w:rsidRPr="009F4729" w:rsidRDefault="00893182" w:rsidP="009F4729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Github: </w:t>
      </w:r>
      <w:hyperlink r:id="rId22" w:history="1">
        <w:r w:rsidRPr="001B2932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https://github.com/wde0924/SMUrF</w:t>
        </w:r>
      </w:hyperlink>
      <w:r w:rsidR="009F4729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with </w:t>
      </w:r>
      <w:hyperlink r:id="rId23" w:history="1">
        <w:r w:rsidR="009F4729" w:rsidRPr="009F4729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DOI: 10.5281/zenodo.4018124</w:t>
        </w:r>
      </w:hyperlink>
    </w:p>
    <w:p w14:paraId="72874BBC" w14:textId="619D77AC" w:rsidR="009F4729" w:rsidRDefault="009F4729" w:rsidP="007C67A8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2DD41F09" w14:textId="4F8C1442" w:rsidR="007C67A8" w:rsidRDefault="0021718E" w:rsidP="007C67A8">
      <w:pPr>
        <w:pStyle w:val="ListParagraph"/>
        <w:rPr>
          <w:rStyle w:val="Hyperlink"/>
          <w:rFonts w:ascii="Arial" w:eastAsia="Times New Roman" w:hAnsi="Arial"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Data citation: 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Wu, D., and J.C. Lin. 2021. Urban </w:t>
      </w:r>
      <w:r w:rsidR="007C67A8"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Biogenic </w:t>
      </w:r>
      <w:r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CO</w:t>
      </w:r>
      <w:r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="007C67A8"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fluxes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: GPP, R</w:t>
      </w:r>
      <w:r w:rsidR="007C67A8" w:rsidRPr="00D91ED5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eco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and NEE Estimates from SMUrF, 2010-2019. ORNL DAAC, Oak Ridge, Tennessee, USA. </w:t>
      </w:r>
      <w:hyperlink r:id="rId24" w:tooltip="https://doi.org/10.3334/ORNLDAAC/1899" w:history="1">
        <w:r w:rsidR="007C67A8" w:rsidRPr="007C67A8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https://doi.org/10.3334/ORNLDAAC/1899</w:t>
        </w:r>
      </w:hyperlink>
    </w:p>
    <w:p w14:paraId="4BF20855" w14:textId="1F369559" w:rsidR="00480858" w:rsidRDefault="00480858" w:rsidP="007C67A8">
      <w:pPr>
        <w:pStyle w:val="ListParagraph"/>
        <w:rPr>
          <w:rStyle w:val="Hyperlink"/>
          <w:rFonts w:ascii="Arial" w:eastAsia="Times New Roman" w:hAnsi="Arial"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5DB342AC" w14:textId="5DCB9584" w:rsidR="009A338D" w:rsidRPr="009A338D" w:rsidRDefault="00480858" w:rsidP="009A338D">
      <w:pPr>
        <w:pStyle w:val="ListParagraph"/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480858">
        <w:rPr>
          <w:rStyle w:val="Hyperlink"/>
          <w:rFonts w:ascii="Arial" w:eastAsia="Times New Roman" w:hAnsi="Arial" w:cs="Arial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</w:rPr>
        <w:t xml:space="preserve">Publication: </w:t>
      </w:r>
      <w:r w:rsidRPr="00480858">
        <w:rPr>
          <w:rFonts w:ascii="Arial" w:eastAsia="Times New Roman" w:hAnsi="Arial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Wu, D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., Lin, J. C., Duarte, H. F., Yadav, V., Parazoo, N. C., Oda, T., and Kort, E. A.: A model for urban biogenic CO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fluxes: Solar-Induced Fluorescence for Modeling Urban biogenic Fluxes (SMUrF v1), </w:t>
      </w:r>
      <w:r w:rsidRPr="00480858">
        <w:rPr>
          <w:rFonts w:ascii="Arial" w:eastAsia="Times New Roman" w:hAnsi="Arial" w:cs="Arial"/>
          <w:bCs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Geosci. Model Dev.,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14, 3633–3661, </w:t>
      </w:r>
      <w:hyperlink r:id="rId25" w:history="1">
        <w:r w:rsidRPr="009A338D">
          <w:rPr>
            <w:rStyle w:val="Hyperlink"/>
            <w:rFonts w:ascii="Arial" w:eastAsia="Times New Roman" w:hAnsi="Arial" w:cs="Arial"/>
            <w:bCs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https://doi.org/10.5194/gmd-14-3633-2021</w:t>
        </w:r>
      </w:hyperlink>
      <w:r w:rsidR="009A338D">
        <w:rPr>
          <w:rFonts w:ascii="Arial" w:eastAsia="Times New Roman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, 2021. </w:t>
      </w:r>
    </w:p>
    <w:p w14:paraId="741C7BDC" w14:textId="4C73AE5F" w:rsidR="009E5A0A" w:rsidRPr="003D3EF7" w:rsidRDefault="009E5A0A" w:rsidP="003D3EF7">
      <w:pPr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68CC27F4" w14:textId="66A30FB4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Professional Association</w:t>
      </w:r>
    </w:p>
    <w:p w14:paraId="7B259FBE" w14:textId="77777777" w:rsidR="007A6526" w:rsidRPr="00CE5119" w:rsidRDefault="007A6526" w:rsidP="007A6526">
      <w:pPr>
        <w:ind w:left="450"/>
        <w:rPr>
          <w:rFonts w:ascii="Arial" w:eastAsia="Times New Roman" w:hAnsi="Arial" w:cs="Arial"/>
          <w:sz w:val="22"/>
          <w:szCs w:val="22"/>
        </w:rPr>
      </w:pPr>
      <w:r w:rsidRPr="00CE5119">
        <w:rPr>
          <w:rFonts w:ascii="Arial" w:eastAsia="Times New Roman" w:hAnsi="Arial" w:cs="Arial"/>
          <w:sz w:val="22"/>
          <w:szCs w:val="22"/>
        </w:rPr>
        <w:t>American Geophysical Union</w:t>
      </w:r>
    </w:p>
    <w:p w14:paraId="6D6E2FA3" w14:textId="77777777" w:rsidR="007A6526" w:rsidRPr="00CE5119" w:rsidRDefault="007A6526" w:rsidP="007A6526">
      <w:pPr>
        <w:rPr>
          <w:rFonts w:ascii="Arial" w:eastAsia="Apple LiGothic Medium" w:hAnsi="Arial" w:cs="Arial"/>
          <w:b/>
          <w:sz w:val="22"/>
          <w:szCs w:val="22"/>
          <w:u w:val="single"/>
        </w:rPr>
      </w:pPr>
    </w:p>
    <w:p w14:paraId="3726648B" w14:textId="77777777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Scholarships and Honors</w:t>
      </w:r>
    </w:p>
    <w:p w14:paraId="38FDE2FC" w14:textId="7CF20ED3" w:rsidR="00BF5A79" w:rsidRPr="00CE5119" w:rsidRDefault="00BF524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Edward J. Zipser Award, Excellence in Graduate Research, University of Utah, 05/2020</w:t>
      </w:r>
    </w:p>
    <w:p w14:paraId="56EC0ABA" w14:textId="314B836E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Pass the Graduate Qualifying Exam with distinction, University of Utah, 05/2015</w:t>
      </w:r>
    </w:p>
    <w:p w14:paraId="3864606E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Gradate with Magna cum laude, Florida State University, 05/2014</w:t>
      </w:r>
    </w:p>
    <w:p w14:paraId="7DD43426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Dean’s List, Florida State University, Fall 2012, Spring 2013, Fall 2013, Spring 2014</w:t>
      </w:r>
    </w:p>
    <w:p w14:paraId="50E18DFD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Prize for being one of the excellent class leaders, NUIST, 06/2012</w:t>
      </w:r>
    </w:p>
    <w:p w14:paraId="78110A3C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  <w:lang w:eastAsia="en-US"/>
        </w:rPr>
      </w:pPr>
      <w:r w:rsidRPr="00CE5119">
        <w:rPr>
          <w:rFonts w:ascii="Arial" w:eastAsia="Apple LiGothic Medium" w:hAnsi="Arial" w:cs="Arial"/>
          <w:sz w:val="22"/>
          <w:szCs w:val="22"/>
        </w:rPr>
        <w:t>Second tier scholarship (top 10%), NUIST, 2010, 2011</w:t>
      </w:r>
    </w:p>
    <w:p w14:paraId="339D4158" w14:textId="3F62953F" w:rsidR="00334E01" w:rsidRPr="00CE5119" w:rsidRDefault="00250683" w:rsidP="000A3461">
      <w:pPr>
        <w:spacing w:before="240" w:line="252" w:lineRule="auto"/>
        <w:ind w:firstLine="360"/>
        <w:rPr>
          <w:rFonts w:ascii="Arial" w:hAnsi="Arial" w:cs="Arial"/>
          <w:sz w:val="22"/>
          <w:szCs w:val="22"/>
        </w:rPr>
      </w:pPr>
      <w:r w:rsidRPr="00CE5119">
        <w:rPr>
          <w:rFonts w:ascii="Arial" w:hAnsi="Arial" w:cs="Arial"/>
          <w:sz w:val="22"/>
          <w:szCs w:val="22"/>
        </w:rPr>
        <w:t xml:space="preserve"> </w:t>
      </w:r>
    </w:p>
    <w:sectPr w:rsidR="00334E01" w:rsidRPr="00CE5119" w:rsidSect="00AB078A">
      <w:headerReference w:type="default" r:id="rId26"/>
      <w:footerReference w:type="even" r:id="rId27"/>
      <w:footerReference w:type="default" r:id="rId28"/>
      <w:headerReference w:type="first" r:id="rId2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F23E" w14:textId="77777777" w:rsidR="0018521B" w:rsidRDefault="0018521B" w:rsidP="00DB2D61">
      <w:r>
        <w:separator/>
      </w:r>
    </w:p>
  </w:endnote>
  <w:endnote w:type="continuationSeparator" w:id="0">
    <w:p w14:paraId="4695D01A" w14:textId="77777777" w:rsidR="0018521B" w:rsidRDefault="0018521B" w:rsidP="00DB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LiGothic Medium">
    <w:altName w:val="﷽﷽﷽﷽﷽﷽﷽﷽Gothic Medium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7600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84D68" w14:textId="7DAE20A5" w:rsid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11C8FB" w14:textId="77777777" w:rsidR="00AB078A" w:rsidRDefault="00AB078A" w:rsidP="00AB0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843010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335DF" w14:textId="6B8B2E37" w:rsidR="00AB078A" w:rsidRP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B078A">
          <w:rPr>
            <w:rStyle w:val="PageNumber"/>
            <w:rFonts w:ascii="Times New Roman" w:hAnsi="Times New Roman" w:cs="Times New Roman"/>
          </w:rPr>
          <w:fldChar w:fldCharType="begin"/>
        </w:r>
        <w:r w:rsidRPr="00AB078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078A">
          <w:rPr>
            <w:rStyle w:val="PageNumber"/>
            <w:rFonts w:ascii="Times New Roman" w:hAnsi="Times New Roman" w:cs="Times New Roman"/>
          </w:rPr>
          <w:fldChar w:fldCharType="separate"/>
        </w:r>
        <w:r w:rsidRPr="00AB078A">
          <w:rPr>
            <w:rStyle w:val="PageNumber"/>
            <w:rFonts w:ascii="Times New Roman" w:hAnsi="Times New Roman" w:cs="Times New Roman"/>
            <w:noProof/>
          </w:rPr>
          <w:t>2</w:t>
        </w:r>
        <w:r w:rsidRPr="00AB078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8F9D026" w14:textId="77777777" w:rsidR="00AB078A" w:rsidRDefault="00AB078A" w:rsidP="00AB0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A354" w14:textId="77777777" w:rsidR="0018521B" w:rsidRDefault="0018521B" w:rsidP="00DB2D61">
      <w:r>
        <w:separator/>
      </w:r>
    </w:p>
  </w:footnote>
  <w:footnote w:type="continuationSeparator" w:id="0">
    <w:p w14:paraId="4234A243" w14:textId="77777777" w:rsidR="0018521B" w:rsidRDefault="0018521B" w:rsidP="00DB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3485" w14:textId="0A612F2D" w:rsidR="00AF6CD1" w:rsidRPr="003E18D2" w:rsidRDefault="00B45741" w:rsidP="00AF6CD1">
    <w:pPr>
      <w:pStyle w:val="Header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Jan</w:t>
    </w:r>
    <w:r w:rsidR="00312DAF" w:rsidRPr="003E18D2">
      <w:rPr>
        <w:rFonts w:ascii="Arial" w:hAnsi="Arial" w:cs="Arial"/>
        <w:sz w:val="22"/>
        <w:szCs w:val="22"/>
      </w:rPr>
      <w:t xml:space="preserve"> 202</w:t>
    </w:r>
    <w:r>
      <w:rPr>
        <w:rFonts w:ascii="Arial" w:hAnsi="Arial" w:cs="Arial"/>
        <w:sz w:val="22"/>
        <w:szCs w:val="22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4D30" w14:textId="77777777" w:rsidR="0017752D" w:rsidRPr="0017752D" w:rsidRDefault="0017752D" w:rsidP="0017752D">
    <w:pPr>
      <w:spacing w:before="200" w:line="252" w:lineRule="auto"/>
      <w:ind w:firstLine="36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F71A8">
      <w:rPr>
        <w:rFonts w:ascii="Times New Roman" w:hAnsi="Times New Roman" w:cs="Times New Roman"/>
        <w:b/>
        <w:bCs/>
        <w:sz w:val="28"/>
        <w:szCs w:val="28"/>
      </w:rPr>
      <w:t xml:space="preserve">Statement of </w:t>
    </w:r>
    <w:r>
      <w:rPr>
        <w:rFonts w:ascii="Times New Roman" w:hAnsi="Times New Roman" w:cs="Times New Roman"/>
        <w:b/>
        <w:bCs/>
        <w:sz w:val="28"/>
        <w:szCs w:val="28"/>
      </w:rPr>
      <w:t>R</w:t>
    </w:r>
    <w:r w:rsidRPr="003F71A8">
      <w:rPr>
        <w:rFonts w:ascii="Times New Roman" w:hAnsi="Times New Roman" w:cs="Times New Roman"/>
        <w:b/>
        <w:bCs/>
        <w:sz w:val="28"/>
        <w:szCs w:val="28"/>
      </w:rPr>
      <w:t xml:space="preserve">esearch </w:t>
    </w:r>
    <w:r>
      <w:rPr>
        <w:rFonts w:ascii="Times New Roman" w:hAnsi="Times New Roman" w:cs="Times New Roman"/>
        <w:b/>
        <w:bCs/>
        <w:sz w:val="28"/>
        <w:szCs w:val="28"/>
      </w:rPr>
      <w:t>I</w:t>
    </w:r>
    <w:r w:rsidRPr="003F71A8">
      <w:rPr>
        <w:rFonts w:ascii="Times New Roman" w:hAnsi="Times New Roman" w:cs="Times New Roman"/>
        <w:b/>
        <w:bCs/>
        <w:sz w:val="28"/>
        <w:szCs w:val="28"/>
      </w:rPr>
      <w:t>nterests</w:t>
    </w:r>
  </w:p>
  <w:p w14:paraId="0DA2A5C8" w14:textId="77777777" w:rsidR="0017752D" w:rsidRDefault="00177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89E"/>
    <w:multiLevelType w:val="hybridMultilevel"/>
    <w:tmpl w:val="5936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5F2C"/>
    <w:multiLevelType w:val="hybridMultilevel"/>
    <w:tmpl w:val="AB1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4BD"/>
    <w:multiLevelType w:val="hybridMultilevel"/>
    <w:tmpl w:val="B0E6F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3238"/>
    <w:multiLevelType w:val="hybridMultilevel"/>
    <w:tmpl w:val="57E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2049E"/>
    <w:multiLevelType w:val="hybridMultilevel"/>
    <w:tmpl w:val="391063F0"/>
    <w:lvl w:ilvl="0" w:tplc="E00E01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0476D"/>
    <w:multiLevelType w:val="hybridMultilevel"/>
    <w:tmpl w:val="AC9083F0"/>
    <w:lvl w:ilvl="0" w:tplc="C2583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D1C7D"/>
    <w:multiLevelType w:val="hybridMultilevel"/>
    <w:tmpl w:val="2280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06"/>
    <w:rsid w:val="00000416"/>
    <w:rsid w:val="00001EC2"/>
    <w:rsid w:val="000024FB"/>
    <w:rsid w:val="00004071"/>
    <w:rsid w:val="000047D1"/>
    <w:rsid w:val="00006D80"/>
    <w:rsid w:val="0000788D"/>
    <w:rsid w:val="000103BD"/>
    <w:rsid w:val="00011F1F"/>
    <w:rsid w:val="00012520"/>
    <w:rsid w:val="00016E0B"/>
    <w:rsid w:val="0002022E"/>
    <w:rsid w:val="00023649"/>
    <w:rsid w:val="000246B6"/>
    <w:rsid w:val="0002511F"/>
    <w:rsid w:val="00026714"/>
    <w:rsid w:val="00026D14"/>
    <w:rsid w:val="00027FE0"/>
    <w:rsid w:val="000302F4"/>
    <w:rsid w:val="000336F8"/>
    <w:rsid w:val="000337E0"/>
    <w:rsid w:val="0004002B"/>
    <w:rsid w:val="000413B3"/>
    <w:rsid w:val="00041DEC"/>
    <w:rsid w:val="000462E0"/>
    <w:rsid w:val="0005328F"/>
    <w:rsid w:val="00053BA8"/>
    <w:rsid w:val="00053C1C"/>
    <w:rsid w:val="000616F4"/>
    <w:rsid w:val="000617CB"/>
    <w:rsid w:val="00063540"/>
    <w:rsid w:val="00070790"/>
    <w:rsid w:val="000719A2"/>
    <w:rsid w:val="00071C46"/>
    <w:rsid w:val="000736B0"/>
    <w:rsid w:val="000748DF"/>
    <w:rsid w:val="00074BE4"/>
    <w:rsid w:val="000820A5"/>
    <w:rsid w:val="000850E0"/>
    <w:rsid w:val="000914A3"/>
    <w:rsid w:val="00091526"/>
    <w:rsid w:val="00092644"/>
    <w:rsid w:val="00096D6A"/>
    <w:rsid w:val="0009729E"/>
    <w:rsid w:val="000A077D"/>
    <w:rsid w:val="000A2846"/>
    <w:rsid w:val="000A3461"/>
    <w:rsid w:val="000A395B"/>
    <w:rsid w:val="000A3E05"/>
    <w:rsid w:val="000A5546"/>
    <w:rsid w:val="000A6A35"/>
    <w:rsid w:val="000B3D30"/>
    <w:rsid w:val="000B4389"/>
    <w:rsid w:val="000B5EE4"/>
    <w:rsid w:val="000C0AB2"/>
    <w:rsid w:val="000C104D"/>
    <w:rsid w:val="000C3DA5"/>
    <w:rsid w:val="000C4975"/>
    <w:rsid w:val="000C54CF"/>
    <w:rsid w:val="000C6972"/>
    <w:rsid w:val="000C6BD3"/>
    <w:rsid w:val="000C707E"/>
    <w:rsid w:val="000C7EFA"/>
    <w:rsid w:val="000D45E3"/>
    <w:rsid w:val="000D7DA8"/>
    <w:rsid w:val="000E13FD"/>
    <w:rsid w:val="000E3456"/>
    <w:rsid w:val="000E435E"/>
    <w:rsid w:val="000E6243"/>
    <w:rsid w:val="000E6271"/>
    <w:rsid w:val="000E7430"/>
    <w:rsid w:val="000F0BA4"/>
    <w:rsid w:val="000F1A38"/>
    <w:rsid w:val="000F3EA4"/>
    <w:rsid w:val="000F5F37"/>
    <w:rsid w:val="001020A0"/>
    <w:rsid w:val="001048D0"/>
    <w:rsid w:val="00110D07"/>
    <w:rsid w:val="001139A1"/>
    <w:rsid w:val="00113CB5"/>
    <w:rsid w:val="00117363"/>
    <w:rsid w:val="001209C6"/>
    <w:rsid w:val="00121E62"/>
    <w:rsid w:val="00122472"/>
    <w:rsid w:val="0012330C"/>
    <w:rsid w:val="0012390C"/>
    <w:rsid w:val="0012549C"/>
    <w:rsid w:val="001325DC"/>
    <w:rsid w:val="001336D1"/>
    <w:rsid w:val="00135B97"/>
    <w:rsid w:val="00135C10"/>
    <w:rsid w:val="0013660E"/>
    <w:rsid w:val="001402E1"/>
    <w:rsid w:val="00141190"/>
    <w:rsid w:val="001414A7"/>
    <w:rsid w:val="001425E9"/>
    <w:rsid w:val="00144136"/>
    <w:rsid w:val="00144B91"/>
    <w:rsid w:val="0014738B"/>
    <w:rsid w:val="00147C47"/>
    <w:rsid w:val="00147C93"/>
    <w:rsid w:val="00151497"/>
    <w:rsid w:val="00152182"/>
    <w:rsid w:val="001541C9"/>
    <w:rsid w:val="00157EF0"/>
    <w:rsid w:val="00161BA2"/>
    <w:rsid w:val="0016233D"/>
    <w:rsid w:val="0016251B"/>
    <w:rsid w:val="001636E3"/>
    <w:rsid w:val="0016388A"/>
    <w:rsid w:val="00163CF2"/>
    <w:rsid w:val="001642BD"/>
    <w:rsid w:val="00167E6C"/>
    <w:rsid w:val="00171983"/>
    <w:rsid w:val="0017575E"/>
    <w:rsid w:val="0017752D"/>
    <w:rsid w:val="00177E0E"/>
    <w:rsid w:val="001810CB"/>
    <w:rsid w:val="001848E2"/>
    <w:rsid w:val="00184C26"/>
    <w:rsid w:val="0018521B"/>
    <w:rsid w:val="00185F8F"/>
    <w:rsid w:val="00187A64"/>
    <w:rsid w:val="00195745"/>
    <w:rsid w:val="0019671A"/>
    <w:rsid w:val="001A40ED"/>
    <w:rsid w:val="001A54A6"/>
    <w:rsid w:val="001A5998"/>
    <w:rsid w:val="001B11C6"/>
    <w:rsid w:val="001B2B4B"/>
    <w:rsid w:val="001B2D66"/>
    <w:rsid w:val="001B4B7C"/>
    <w:rsid w:val="001B5276"/>
    <w:rsid w:val="001C1363"/>
    <w:rsid w:val="001C333C"/>
    <w:rsid w:val="001C4887"/>
    <w:rsid w:val="001C49D5"/>
    <w:rsid w:val="001C6776"/>
    <w:rsid w:val="001D0328"/>
    <w:rsid w:val="001D183B"/>
    <w:rsid w:val="001D4067"/>
    <w:rsid w:val="001E19C9"/>
    <w:rsid w:val="001E1AE8"/>
    <w:rsid w:val="001E46E5"/>
    <w:rsid w:val="001E50CD"/>
    <w:rsid w:val="001E637F"/>
    <w:rsid w:val="001E72AD"/>
    <w:rsid w:val="001E7722"/>
    <w:rsid w:val="001F1DB2"/>
    <w:rsid w:val="001F4007"/>
    <w:rsid w:val="001F414F"/>
    <w:rsid w:val="001F6D5D"/>
    <w:rsid w:val="001F6E94"/>
    <w:rsid w:val="001F78EE"/>
    <w:rsid w:val="00200100"/>
    <w:rsid w:val="00200DF4"/>
    <w:rsid w:val="0020111E"/>
    <w:rsid w:val="00202F5D"/>
    <w:rsid w:val="00204383"/>
    <w:rsid w:val="0020504C"/>
    <w:rsid w:val="00205B60"/>
    <w:rsid w:val="0020783B"/>
    <w:rsid w:val="0021226B"/>
    <w:rsid w:val="00212388"/>
    <w:rsid w:val="00212BD9"/>
    <w:rsid w:val="0021357E"/>
    <w:rsid w:val="0021461C"/>
    <w:rsid w:val="00214B47"/>
    <w:rsid w:val="002169D2"/>
    <w:rsid w:val="00216A80"/>
    <w:rsid w:val="0021718E"/>
    <w:rsid w:val="00217FEB"/>
    <w:rsid w:val="00224272"/>
    <w:rsid w:val="002257E7"/>
    <w:rsid w:val="00227BB6"/>
    <w:rsid w:val="00235891"/>
    <w:rsid w:val="002361B7"/>
    <w:rsid w:val="0023698E"/>
    <w:rsid w:val="00240571"/>
    <w:rsid w:val="0024193B"/>
    <w:rsid w:val="002450CE"/>
    <w:rsid w:val="0024703F"/>
    <w:rsid w:val="00250683"/>
    <w:rsid w:val="00252FDE"/>
    <w:rsid w:val="00253194"/>
    <w:rsid w:val="00253342"/>
    <w:rsid w:val="00253EBD"/>
    <w:rsid w:val="002542FB"/>
    <w:rsid w:val="00260D5E"/>
    <w:rsid w:val="00261C01"/>
    <w:rsid w:val="002627A2"/>
    <w:rsid w:val="00263875"/>
    <w:rsid w:val="00263D05"/>
    <w:rsid w:val="00265E25"/>
    <w:rsid w:val="00266BFB"/>
    <w:rsid w:val="0027164D"/>
    <w:rsid w:val="002719FE"/>
    <w:rsid w:val="002759FA"/>
    <w:rsid w:val="00277E64"/>
    <w:rsid w:val="00282C19"/>
    <w:rsid w:val="00284C86"/>
    <w:rsid w:val="00287A24"/>
    <w:rsid w:val="00290532"/>
    <w:rsid w:val="002A559B"/>
    <w:rsid w:val="002B0C50"/>
    <w:rsid w:val="002B11A5"/>
    <w:rsid w:val="002B20C7"/>
    <w:rsid w:val="002B312B"/>
    <w:rsid w:val="002B480A"/>
    <w:rsid w:val="002B4978"/>
    <w:rsid w:val="002B6707"/>
    <w:rsid w:val="002B6789"/>
    <w:rsid w:val="002C2533"/>
    <w:rsid w:val="002C43C8"/>
    <w:rsid w:val="002C5120"/>
    <w:rsid w:val="002C53DD"/>
    <w:rsid w:val="002D0C72"/>
    <w:rsid w:val="002D12D7"/>
    <w:rsid w:val="002D1307"/>
    <w:rsid w:val="002D1DC1"/>
    <w:rsid w:val="002D34C2"/>
    <w:rsid w:val="002D3A30"/>
    <w:rsid w:val="002D6BD5"/>
    <w:rsid w:val="002D7FAC"/>
    <w:rsid w:val="002D7FB3"/>
    <w:rsid w:val="002E168B"/>
    <w:rsid w:val="002E54B3"/>
    <w:rsid w:val="002E5FE3"/>
    <w:rsid w:val="002E7B1A"/>
    <w:rsid w:val="002F0524"/>
    <w:rsid w:val="002F44BB"/>
    <w:rsid w:val="002F5AFD"/>
    <w:rsid w:val="002F5D19"/>
    <w:rsid w:val="002F6632"/>
    <w:rsid w:val="003006B2"/>
    <w:rsid w:val="00304E42"/>
    <w:rsid w:val="00305504"/>
    <w:rsid w:val="00306CFC"/>
    <w:rsid w:val="00312DAF"/>
    <w:rsid w:val="003167BA"/>
    <w:rsid w:val="00322509"/>
    <w:rsid w:val="00322802"/>
    <w:rsid w:val="00324BE6"/>
    <w:rsid w:val="00326553"/>
    <w:rsid w:val="00334E01"/>
    <w:rsid w:val="00337F1E"/>
    <w:rsid w:val="003400FE"/>
    <w:rsid w:val="00341565"/>
    <w:rsid w:val="00350054"/>
    <w:rsid w:val="0035262A"/>
    <w:rsid w:val="0035361B"/>
    <w:rsid w:val="00353986"/>
    <w:rsid w:val="003566D9"/>
    <w:rsid w:val="00360D13"/>
    <w:rsid w:val="00362AEC"/>
    <w:rsid w:val="00363816"/>
    <w:rsid w:val="00363A2B"/>
    <w:rsid w:val="00363CA9"/>
    <w:rsid w:val="0037346F"/>
    <w:rsid w:val="00376468"/>
    <w:rsid w:val="003800A1"/>
    <w:rsid w:val="00380A81"/>
    <w:rsid w:val="00381CE7"/>
    <w:rsid w:val="00381F74"/>
    <w:rsid w:val="00382F68"/>
    <w:rsid w:val="00390DD6"/>
    <w:rsid w:val="00391586"/>
    <w:rsid w:val="00395807"/>
    <w:rsid w:val="00396999"/>
    <w:rsid w:val="00396E15"/>
    <w:rsid w:val="003A41A7"/>
    <w:rsid w:val="003A7B14"/>
    <w:rsid w:val="003A7BCB"/>
    <w:rsid w:val="003B01E4"/>
    <w:rsid w:val="003B064B"/>
    <w:rsid w:val="003B1F1B"/>
    <w:rsid w:val="003B5020"/>
    <w:rsid w:val="003B6EAE"/>
    <w:rsid w:val="003B78EC"/>
    <w:rsid w:val="003C06F9"/>
    <w:rsid w:val="003C0ECD"/>
    <w:rsid w:val="003C293F"/>
    <w:rsid w:val="003C3F3C"/>
    <w:rsid w:val="003C5C23"/>
    <w:rsid w:val="003C5E20"/>
    <w:rsid w:val="003C64E7"/>
    <w:rsid w:val="003D0D87"/>
    <w:rsid w:val="003D1098"/>
    <w:rsid w:val="003D3EF7"/>
    <w:rsid w:val="003D593D"/>
    <w:rsid w:val="003D633E"/>
    <w:rsid w:val="003D65E1"/>
    <w:rsid w:val="003D6616"/>
    <w:rsid w:val="003D7211"/>
    <w:rsid w:val="003E18D2"/>
    <w:rsid w:val="003E2B2B"/>
    <w:rsid w:val="003F1045"/>
    <w:rsid w:val="003F18B5"/>
    <w:rsid w:val="003F2ADB"/>
    <w:rsid w:val="003F6660"/>
    <w:rsid w:val="003F71A8"/>
    <w:rsid w:val="003F7622"/>
    <w:rsid w:val="00400CD0"/>
    <w:rsid w:val="0040185F"/>
    <w:rsid w:val="00401E7A"/>
    <w:rsid w:val="00402585"/>
    <w:rsid w:val="00405AA8"/>
    <w:rsid w:val="00405DC5"/>
    <w:rsid w:val="0041307B"/>
    <w:rsid w:val="0041383B"/>
    <w:rsid w:val="004148CC"/>
    <w:rsid w:val="004169A7"/>
    <w:rsid w:val="00416E58"/>
    <w:rsid w:val="00423C60"/>
    <w:rsid w:val="00425F8F"/>
    <w:rsid w:val="00431D4B"/>
    <w:rsid w:val="00435E18"/>
    <w:rsid w:val="00435F11"/>
    <w:rsid w:val="004363CE"/>
    <w:rsid w:val="00436A92"/>
    <w:rsid w:val="004371FF"/>
    <w:rsid w:val="004374D6"/>
    <w:rsid w:val="004423D9"/>
    <w:rsid w:val="00443F24"/>
    <w:rsid w:val="00444012"/>
    <w:rsid w:val="004469CF"/>
    <w:rsid w:val="004504E6"/>
    <w:rsid w:val="004535AE"/>
    <w:rsid w:val="0045481C"/>
    <w:rsid w:val="00454C6A"/>
    <w:rsid w:val="00456C6E"/>
    <w:rsid w:val="00457B25"/>
    <w:rsid w:val="00462423"/>
    <w:rsid w:val="00466E4C"/>
    <w:rsid w:val="004675A4"/>
    <w:rsid w:val="004743B8"/>
    <w:rsid w:val="00480858"/>
    <w:rsid w:val="00481764"/>
    <w:rsid w:val="00482EC1"/>
    <w:rsid w:val="00485879"/>
    <w:rsid w:val="00485EEC"/>
    <w:rsid w:val="00491B75"/>
    <w:rsid w:val="004923B1"/>
    <w:rsid w:val="00493052"/>
    <w:rsid w:val="00494E0D"/>
    <w:rsid w:val="00495873"/>
    <w:rsid w:val="004B33DE"/>
    <w:rsid w:val="004B53DF"/>
    <w:rsid w:val="004B77CF"/>
    <w:rsid w:val="004C2435"/>
    <w:rsid w:val="004D1D02"/>
    <w:rsid w:val="004D1F13"/>
    <w:rsid w:val="004D25D6"/>
    <w:rsid w:val="004D5FA0"/>
    <w:rsid w:val="004D7704"/>
    <w:rsid w:val="004D7AEF"/>
    <w:rsid w:val="004E55BE"/>
    <w:rsid w:val="004E64DC"/>
    <w:rsid w:val="004E72A9"/>
    <w:rsid w:val="004E74C8"/>
    <w:rsid w:val="004F0647"/>
    <w:rsid w:val="004F2475"/>
    <w:rsid w:val="004F24C6"/>
    <w:rsid w:val="004F3461"/>
    <w:rsid w:val="004F4619"/>
    <w:rsid w:val="004F4924"/>
    <w:rsid w:val="004F5C7B"/>
    <w:rsid w:val="004F7E2F"/>
    <w:rsid w:val="005041C8"/>
    <w:rsid w:val="005061A6"/>
    <w:rsid w:val="00506DC6"/>
    <w:rsid w:val="00507860"/>
    <w:rsid w:val="00513830"/>
    <w:rsid w:val="00520069"/>
    <w:rsid w:val="005227BB"/>
    <w:rsid w:val="00522EEB"/>
    <w:rsid w:val="00524F36"/>
    <w:rsid w:val="00525D6A"/>
    <w:rsid w:val="00533C76"/>
    <w:rsid w:val="0053415F"/>
    <w:rsid w:val="00535091"/>
    <w:rsid w:val="005352BB"/>
    <w:rsid w:val="005405CD"/>
    <w:rsid w:val="0054275D"/>
    <w:rsid w:val="00543D2D"/>
    <w:rsid w:val="0054483F"/>
    <w:rsid w:val="00551033"/>
    <w:rsid w:val="00561209"/>
    <w:rsid w:val="00561A11"/>
    <w:rsid w:val="005660B5"/>
    <w:rsid w:val="005725CA"/>
    <w:rsid w:val="0057280E"/>
    <w:rsid w:val="00573B2B"/>
    <w:rsid w:val="00582D6F"/>
    <w:rsid w:val="00583712"/>
    <w:rsid w:val="0058694C"/>
    <w:rsid w:val="0059180F"/>
    <w:rsid w:val="00593F94"/>
    <w:rsid w:val="005A1E0D"/>
    <w:rsid w:val="005A4762"/>
    <w:rsid w:val="005A55CE"/>
    <w:rsid w:val="005B0C39"/>
    <w:rsid w:val="005B2722"/>
    <w:rsid w:val="005B2ADF"/>
    <w:rsid w:val="005B46AF"/>
    <w:rsid w:val="005C04FB"/>
    <w:rsid w:val="005C1643"/>
    <w:rsid w:val="005C231D"/>
    <w:rsid w:val="005C320D"/>
    <w:rsid w:val="005D2FD9"/>
    <w:rsid w:val="005D65A2"/>
    <w:rsid w:val="005D6D37"/>
    <w:rsid w:val="005D71BE"/>
    <w:rsid w:val="005E18DC"/>
    <w:rsid w:val="005E28C4"/>
    <w:rsid w:val="005E6194"/>
    <w:rsid w:val="005E6B20"/>
    <w:rsid w:val="005E7638"/>
    <w:rsid w:val="005F14B4"/>
    <w:rsid w:val="005F597A"/>
    <w:rsid w:val="005F652B"/>
    <w:rsid w:val="005F6974"/>
    <w:rsid w:val="005F7BCA"/>
    <w:rsid w:val="00602E6B"/>
    <w:rsid w:val="006033EA"/>
    <w:rsid w:val="00605786"/>
    <w:rsid w:val="00605F61"/>
    <w:rsid w:val="006061F6"/>
    <w:rsid w:val="00606EB5"/>
    <w:rsid w:val="006105C1"/>
    <w:rsid w:val="0061204D"/>
    <w:rsid w:val="00612A3F"/>
    <w:rsid w:val="00614FCD"/>
    <w:rsid w:val="00615C48"/>
    <w:rsid w:val="00615D37"/>
    <w:rsid w:val="00623C2B"/>
    <w:rsid w:val="00627008"/>
    <w:rsid w:val="0063078D"/>
    <w:rsid w:val="0063103A"/>
    <w:rsid w:val="00633B27"/>
    <w:rsid w:val="0063417A"/>
    <w:rsid w:val="00636415"/>
    <w:rsid w:val="0064323A"/>
    <w:rsid w:val="00643DEC"/>
    <w:rsid w:val="006440CE"/>
    <w:rsid w:val="006504B5"/>
    <w:rsid w:val="00651F11"/>
    <w:rsid w:val="0065410E"/>
    <w:rsid w:val="0065468F"/>
    <w:rsid w:val="00654D60"/>
    <w:rsid w:val="00655D1E"/>
    <w:rsid w:val="006568CB"/>
    <w:rsid w:val="00657302"/>
    <w:rsid w:val="00660CD9"/>
    <w:rsid w:val="00661AFC"/>
    <w:rsid w:val="00662E70"/>
    <w:rsid w:val="00662F9E"/>
    <w:rsid w:val="00664248"/>
    <w:rsid w:val="006669B6"/>
    <w:rsid w:val="0066758C"/>
    <w:rsid w:val="00670D0F"/>
    <w:rsid w:val="00673E66"/>
    <w:rsid w:val="006756BB"/>
    <w:rsid w:val="00680D59"/>
    <w:rsid w:val="00681F39"/>
    <w:rsid w:val="00682861"/>
    <w:rsid w:val="00683647"/>
    <w:rsid w:val="00686985"/>
    <w:rsid w:val="00686EB6"/>
    <w:rsid w:val="006909E5"/>
    <w:rsid w:val="00690D5E"/>
    <w:rsid w:val="00690F41"/>
    <w:rsid w:val="00691476"/>
    <w:rsid w:val="00692293"/>
    <w:rsid w:val="006944E8"/>
    <w:rsid w:val="006A40CB"/>
    <w:rsid w:val="006A4C1B"/>
    <w:rsid w:val="006A55F4"/>
    <w:rsid w:val="006A6087"/>
    <w:rsid w:val="006B46FF"/>
    <w:rsid w:val="006B531C"/>
    <w:rsid w:val="006B5426"/>
    <w:rsid w:val="006B72B5"/>
    <w:rsid w:val="006C27BE"/>
    <w:rsid w:val="006C2CFE"/>
    <w:rsid w:val="006C6704"/>
    <w:rsid w:val="006C674D"/>
    <w:rsid w:val="006D566D"/>
    <w:rsid w:val="006D6602"/>
    <w:rsid w:val="006D6D6A"/>
    <w:rsid w:val="006E02EC"/>
    <w:rsid w:val="006E29D5"/>
    <w:rsid w:val="006E3B27"/>
    <w:rsid w:val="006E5DCE"/>
    <w:rsid w:val="006E6288"/>
    <w:rsid w:val="006E68CC"/>
    <w:rsid w:val="006F050A"/>
    <w:rsid w:val="006F0BD9"/>
    <w:rsid w:val="006F47ED"/>
    <w:rsid w:val="006F6F73"/>
    <w:rsid w:val="007016D7"/>
    <w:rsid w:val="00701D6C"/>
    <w:rsid w:val="00705AF3"/>
    <w:rsid w:val="0070639A"/>
    <w:rsid w:val="007071D7"/>
    <w:rsid w:val="0071189A"/>
    <w:rsid w:val="007121C4"/>
    <w:rsid w:val="00713236"/>
    <w:rsid w:val="00717AE5"/>
    <w:rsid w:val="00717CBE"/>
    <w:rsid w:val="00722896"/>
    <w:rsid w:val="00734C71"/>
    <w:rsid w:val="00737BA9"/>
    <w:rsid w:val="00740217"/>
    <w:rsid w:val="00740261"/>
    <w:rsid w:val="0074115E"/>
    <w:rsid w:val="00743060"/>
    <w:rsid w:val="00754B9B"/>
    <w:rsid w:val="00754C75"/>
    <w:rsid w:val="007556F3"/>
    <w:rsid w:val="00756E57"/>
    <w:rsid w:val="00760320"/>
    <w:rsid w:val="007627B9"/>
    <w:rsid w:val="0076412F"/>
    <w:rsid w:val="0076676A"/>
    <w:rsid w:val="00766812"/>
    <w:rsid w:val="00766AB2"/>
    <w:rsid w:val="00767ED8"/>
    <w:rsid w:val="0077032D"/>
    <w:rsid w:val="007724BE"/>
    <w:rsid w:val="00775D61"/>
    <w:rsid w:val="00781D2C"/>
    <w:rsid w:val="00785366"/>
    <w:rsid w:val="00785D71"/>
    <w:rsid w:val="00785DB2"/>
    <w:rsid w:val="00792A8D"/>
    <w:rsid w:val="0079305B"/>
    <w:rsid w:val="0079633F"/>
    <w:rsid w:val="007A1A7B"/>
    <w:rsid w:val="007A31E0"/>
    <w:rsid w:val="007A498F"/>
    <w:rsid w:val="007A6526"/>
    <w:rsid w:val="007A7539"/>
    <w:rsid w:val="007A7BC7"/>
    <w:rsid w:val="007B1654"/>
    <w:rsid w:val="007B29EA"/>
    <w:rsid w:val="007B54C6"/>
    <w:rsid w:val="007B6CFB"/>
    <w:rsid w:val="007B707E"/>
    <w:rsid w:val="007C0C1F"/>
    <w:rsid w:val="007C0F02"/>
    <w:rsid w:val="007C0F6A"/>
    <w:rsid w:val="007C1D85"/>
    <w:rsid w:val="007C37D3"/>
    <w:rsid w:val="007C41E3"/>
    <w:rsid w:val="007C67A8"/>
    <w:rsid w:val="007C77BA"/>
    <w:rsid w:val="007D32DA"/>
    <w:rsid w:val="007E0940"/>
    <w:rsid w:val="007E2FC2"/>
    <w:rsid w:val="007E3581"/>
    <w:rsid w:val="007E5657"/>
    <w:rsid w:val="007E79F7"/>
    <w:rsid w:val="007F0266"/>
    <w:rsid w:val="007F2273"/>
    <w:rsid w:val="007F2CC1"/>
    <w:rsid w:val="007F3552"/>
    <w:rsid w:val="007F3788"/>
    <w:rsid w:val="007F40C3"/>
    <w:rsid w:val="007F414A"/>
    <w:rsid w:val="007F49F3"/>
    <w:rsid w:val="007F7AB2"/>
    <w:rsid w:val="008017FE"/>
    <w:rsid w:val="00803C1B"/>
    <w:rsid w:val="00804E63"/>
    <w:rsid w:val="00805B4F"/>
    <w:rsid w:val="008105C9"/>
    <w:rsid w:val="00812150"/>
    <w:rsid w:val="00815620"/>
    <w:rsid w:val="00815936"/>
    <w:rsid w:val="008167D3"/>
    <w:rsid w:val="00820CC0"/>
    <w:rsid w:val="00821EB3"/>
    <w:rsid w:val="00824476"/>
    <w:rsid w:val="00824915"/>
    <w:rsid w:val="00826E4A"/>
    <w:rsid w:val="00830B46"/>
    <w:rsid w:val="00831434"/>
    <w:rsid w:val="008316E3"/>
    <w:rsid w:val="00833655"/>
    <w:rsid w:val="008337C3"/>
    <w:rsid w:val="00836856"/>
    <w:rsid w:val="00836C60"/>
    <w:rsid w:val="00842590"/>
    <w:rsid w:val="00844D0E"/>
    <w:rsid w:val="00846212"/>
    <w:rsid w:val="0085099F"/>
    <w:rsid w:val="00855409"/>
    <w:rsid w:val="00860C50"/>
    <w:rsid w:val="00860E7F"/>
    <w:rsid w:val="00863808"/>
    <w:rsid w:val="00863BE6"/>
    <w:rsid w:val="008644CA"/>
    <w:rsid w:val="00864C1B"/>
    <w:rsid w:val="00864ED3"/>
    <w:rsid w:val="00865C44"/>
    <w:rsid w:val="00867B50"/>
    <w:rsid w:val="0087030E"/>
    <w:rsid w:val="008714A2"/>
    <w:rsid w:val="008721DC"/>
    <w:rsid w:val="008763A2"/>
    <w:rsid w:val="00876A80"/>
    <w:rsid w:val="00877BF8"/>
    <w:rsid w:val="008806E5"/>
    <w:rsid w:val="00883907"/>
    <w:rsid w:val="008858A8"/>
    <w:rsid w:val="00886CE2"/>
    <w:rsid w:val="008874C2"/>
    <w:rsid w:val="00887B54"/>
    <w:rsid w:val="00893182"/>
    <w:rsid w:val="008939C3"/>
    <w:rsid w:val="00893EE2"/>
    <w:rsid w:val="00894C89"/>
    <w:rsid w:val="00895A82"/>
    <w:rsid w:val="00897DCE"/>
    <w:rsid w:val="008A0BE9"/>
    <w:rsid w:val="008A43B6"/>
    <w:rsid w:val="008A4798"/>
    <w:rsid w:val="008B0F6B"/>
    <w:rsid w:val="008B4480"/>
    <w:rsid w:val="008B5240"/>
    <w:rsid w:val="008B65F5"/>
    <w:rsid w:val="008B66BA"/>
    <w:rsid w:val="008B67E8"/>
    <w:rsid w:val="008B7282"/>
    <w:rsid w:val="008C2ABC"/>
    <w:rsid w:val="008C4A48"/>
    <w:rsid w:val="008D10D6"/>
    <w:rsid w:val="008D3392"/>
    <w:rsid w:val="008D5F4D"/>
    <w:rsid w:val="008E2A13"/>
    <w:rsid w:val="008E2E17"/>
    <w:rsid w:val="008E4B26"/>
    <w:rsid w:val="008E626D"/>
    <w:rsid w:val="008E7671"/>
    <w:rsid w:val="008E775E"/>
    <w:rsid w:val="008E7CC3"/>
    <w:rsid w:val="008E7F37"/>
    <w:rsid w:val="008F2B86"/>
    <w:rsid w:val="008F58C8"/>
    <w:rsid w:val="008F7139"/>
    <w:rsid w:val="008F7CCC"/>
    <w:rsid w:val="009007AB"/>
    <w:rsid w:val="0090291E"/>
    <w:rsid w:val="00903CCA"/>
    <w:rsid w:val="009110D1"/>
    <w:rsid w:val="00911648"/>
    <w:rsid w:val="009122E7"/>
    <w:rsid w:val="00915FEA"/>
    <w:rsid w:val="009163C4"/>
    <w:rsid w:val="009205EB"/>
    <w:rsid w:val="0092078E"/>
    <w:rsid w:val="00920AEC"/>
    <w:rsid w:val="00920D84"/>
    <w:rsid w:val="00925DA8"/>
    <w:rsid w:val="009319B7"/>
    <w:rsid w:val="00934ADF"/>
    <w:rsid w:val="009355C1"/>
    <w:rsid w:val="00937FED"/>
    <w:rsid w:val="00941AD9"/>
    <w:rsid w:val="0094360D"/>
    <w:rsid w:val="00947AB4"/>
    <w:rsid w:val="00947E28"/>
    <w:rsid w:val="00951DFF"/>
    <w:rsid w:val="00954FB7"/>
    <w:rsid w:val="009577FE"/>
    <w:rsid w:val="00962894"/>
    <w:rsid w:val="00967511"/>
    <w:rsid w:val="00967B68"/>
    <w:rsid w:val="009705A2"/>
    <w:rsid w:val="009705B8"/>
    <w:rsid w:val="00971882"/>
    <w:rsid w:val="009722C3"/>
    <w:rsid w:val="009738CE"/>
    <w:rsid w:val="00974F04"/>
    <w:rsid w:val="00986C27"/>
    <w:rsid w:val="00986D51"/>
    <w:rsid w:val="00991C50"/>
    <w:rsid w:val="00993E79"/>
    <w:rsid w:val="00993F70"/>
    <w:rsid w:val="00994C59"/>
    <w:rsid w:val="00994EEA"/>
    <w:rsid w:val="00997BFC"/>
    <w:rsid w:val="009A27F3"/>
    <w:rsid w:val="009A338D"/>
    <w:rsid w:val="009A4A6C"/>
    <w:rsid w:val="009A5F7F"/>
    <w:rsid w:val="009A6B58"/>
    <w:rsid w:val="009A6F9F"/>
    <w:rsid w:val="009A7FAA"/>
    <w:rsid w:val="009B0F0F"/>
    <w:rsid w:val="009B4BEA"/>
    <w:rsid w:val="009C0170"/>
    <w:rsid w:val="009C23B9"/>
    <w:rsid w:val="009C50B1"/>
    <w:rsid w:val="009C6833"/>
    <w:rsid w:val="009C6DF5"/>
    <w:rsid w:val="009C7AD4"/>
    <w:rsid w:val="009D55BB"/>
    <w:rsid w:val="009E2104"/>
    <w:rsid w:val="009E5806"/>
    <w:rsid w:val="009E5A0A"/>
    <w:rsid w:val="009F0FCB"/>
    <w:rsid w:val="009F120D"/>
    <w:rsid w:val="009F463B"/>
    <w:rsid w:val="009F4729"/>
    <w:rsid w:val="009F7EC9"/>
    <w:rsid w:val="00A0059A"/>
    <w:rsid w:val="00A01A75"/>
    <w:rsid w:val="00A03A0F"/>
    <w:rsid w:val="00A03FFA"/>
    <w:rsid w:val="00A107A0"/>
    <w:rsid w:val="00A148A7"/>
    <w:rsid w:val="00A1576C"/>
    <w:rsid w:val="00A21213"/>
    <w:rsid w:val="00A2241A"/>
    <w:rsid w:val="00A22B0B"/>
    <w:rsid w:val="00A256BA"/>
    <w:rsid w:val="00A26600"/>
    <w:rsid w:val="00A31CF4"/>
    <w:rsid w:val="00A324B1"/>
    <w:rsid w:val="00A35999"/>
    <w:rsid w:val="00A36692"/>
    <w:rsid w:val="00A4199A"/>
    <w:rsid w:val="00A43241"/>
    <w:rsid w:val="00A43886"/>
    <w:rsid w:val="00A44F2B"/>
    <w:rsid w:val="00A47D2E"/>
    <w:rsid w:val="00A51C90"/>
    <w:rsid w:val="00A52BB3"/>
    <w:rsid w:val="00A55A3A"/>
    <w:rsid w:val="00A56490"/>
    <w:rsid w:val="00A56C91"/>
    <w:rsid w:val="00A57BA6"/>
    <w:rsid w:val="00A60B5E"/>
    <w:rsid w:val="00A610E9"/>
    <w:rsid w:val="00A61B20"/>
    <w:rsid w:val="00A64496"/>
    <w:rsid w:val="00A7019A"/>
    <w:rsid w:val="00A74066"/>
    <w:rsid w:val="00A74138"/>
    <w:rsid w:val="00A761D3"/>
    <w:rsid w:val="00A8123F"/>
    <w:rsid w:val="00A814B9"/>
    <w:rsid w:val="00A81DC0"/>
    <w:rsid w:val="00A82E21"/>
    <w:rsid w:val="00A84CF1"/>
    <w:rsid w:val="00A85139"/>
    <w:rsid w:val="00A87606"/>
    <w:rsid w:val="00A91882"/>
    <w:rsid w:val="00A919F4"/>
    <w:rsid w:val="00AA5991"/>
    <w:rsid w:val="00AA65DF"/>
    <w:rsid w:val="00AA6EC3"/>
    <w:rsid w:val="00AA702A"/>
    <w:rsid w:val="00AA7475"/>
    <w:rsid w:val="00AB078A"/>
    <w:rsid w:val="00AB1625"/>
    <w:rsid w:val="00AB63B7"/>
    <w:rsid w:val="00AB756C"/>
    <w:rsid w:val="00AC2C95"/>
    <w:rsid w:val="00AC38EF"/>
    <w:rsid w:val="00AC47BE"/>
    <w:rsid w:val="00AC754F"/>
    <w:rsid w:val="00AD2036"/>
    <w:rsid w:val="00AD6605"/>
    <w:rsid w:val="00AD76B9"/>
    <w:rsid w:val="00AE4EA9"/>
    <w:rsid w:val="00AE7D2A"/>
    <w:rsid w:val="00AF1AB5"/>
    <w:rsid w:val="00AF1F66"/>
    <w:rsid w:val="00AF2198"/>
    <w:rsid w:val="00AF23D8"/>
    <w:rsid w:val="00AF6CD1"/>
    <w:rsid w:val="00AF6E6A"/>
    <w:rsid w:val="00B0054B"/>
    <w:rsid w:val="00B01B5B"/>
    <w:rsid w:val="00B0329D"/>
    <w:rsid w:val="00B036FD"/>
    <w:rsid w:val="00B067E2"/>
    <w:rsid w:val="00B06DB4"/>
    <w:rsid w:val="00B07EDD"/>
    <w:rsid w:val="00B10D47"/>
    <w:rsid w:val="00B148F7"/>
    <w:rsid w:val="00B16E58"/>
    <w:rsid w:val="00B24E01"/>
    <w:rsid w:val="00B24E97"/>
    <w:rsid w:val="00B308BE"/>
    <w:rsid w:val="00B31250"/>
    <w:rsid w:val="00B33D1D"/>
    <w:rsid w:val="00B35377"/>
    <w:rsid w:val="00B36963"/>
    <w:rsid w:val="00B36FA3"/>
    <w:rsid w:val="00B40E51"/>
    <w:rsid w:val="00B4183B"/>
    <w:rsid w:val="00B45741"/>
    <w:rsid w:val="00B5063C"/>
    <w:rsid w:val="00B50D32"/>
    <w:rsid w:val="00B5626F"/>
    <w:rsid w:val="00B56E6F"/>
    <w:rsid w:val="00B60B6D"/>
    <w:rsid w:val="00B621A6"/>
    <w:rsid w:val="00B64AE4"/>
    <w:rsid w:val="00B66489"/>
    <w:rsid w:val="00B6710C"/>
    <w:rsid w:val="00B6789E"/>
    <w:rsid w:val="00B710F8"/>
    <w:rsid w:val="00B7126E"/>
    <w:rsid w:val="00B742B1"/>
    <w:rsid w:val="00B817BB"/>
    <w:rsid w:val="00B85630"/>
    <w:rsid w:val="00B9043F"/>
    <w:rsid w:val="00B91796"/>
    <w:rsid w:val="00B92040"/>
    <w:rsid w:val="00B930DE"/>
    <w:rsid w:val="00B942AF"/>
    <w:rsid w:val="00B97B67"/>
    <w:rsid w:val="00BA1A6C"/>
    <w:rsid w:val="00BA3154"/>
    <w:rsid w:val="00BB0357"/>
    <w:rsid w:val="00BB063C"/>
    <w:rsid w:val="00BB1646"/>
    <w:rsid w:val="00BB490F"/>
    <w:rsid w:val="00BB7635"/>
    <w:rsid w:val="00BB7771"/>
    <w:rsid w:val="00BC2F15"/>
    <w:rsid w:val="00BD2004"/>
    <w:rsid w:val="00BE0395"/>
    <w:rsid w:val="00BE567C"/>
    <w:rsid w:val="00BE6627"/>
    <w:rsid w:val="00BE7D2B"/>
    <w:rsid w:val="00BF1FC3"/>
    <w:rsid w:val="00BF20F1"/>
    <w:rsid w:val="00BF28F2"/>
    <w:rsid w:val="00BF2FB3"/>
    <w:rsid w:val="00BF3EFF"/>
    <w:rsid w:val="00BF430E"/>
    <w:rsid w:val="00BF5027"/>
    <w:rsid w:val="00BF5246"/>
    <w:rsid w:val="00BF5A79"/>
    <w:rsid w:val="00BF6322"/>
    <w:rsid w:val="00C006FC"/>
    <w:rsid w:val="00C01D79"/>
    <w:rsid w:val="00C02BB5"/>
    <w:rsid w:val="00C03BA0"/>
    <w:rsid w:val="00C059BE"/>
    <w:rsid w:val="00C05DFD"/>
    <w:rsid w:val="00C05E02"/>
    <w:rsid w:val="00C062B4"/>
    <w:rsid w:val="00C17949"/>
    <w:rsid w:val="00C2022F"/>
    <w:rsid w:val="00C2039C"/>
    <w:rsid w:val="00C2231D"/>
    <w:rsid w:val="00C235E7"/>
    <w:rsid w:val="00C24546"/>
    <w:rsid w:val="00C36E7A"/>
    <w:rsid w:val="00C37190"/>
    <w:rsid w:val="00C412D1"/>
    <w:rsid w:val="00C44250"/>
    <w:rsid w:val="00C53795"/>
    <w:rsid w:val="00C560C3"/>
    <w:rsid w:val="00C568F3"/>
    <w:rsid w:val="00C600B1"/>
    <w:rsid w:val="00C605E1"/>
    <w:rsid w:val="00C6314D"/>
    <w:rsid w:val="00C652D0"/>
    <w:rsid w:val="00C65CFC"/>
    <w:rsid w:val="00C669B3"/>
    <w:rsid w:val="00C70084"/>
    <w:rsid w:val="00C71C95"/>
    <w:rsid w:val="00C734BA"/>
    <w:rsid w:val="00C7709B"/>
    <w:rsid w:val="00C77D98"/>
    <w:rsid w:val="00C80048"/>
    <w:rsid w:val="00C83B48"/>
    <w:rsid w:val="00C83C6C"/>
    <w:rsid w:val="00C870AC"/>
    <w:rsid w:val="00C90801"/>
    <w:rsid w:val="00C9356C"/>
    <w:rsid w:val="00C945A6"/>
    <w:rsid w:val="00C96A6D"/>
    <w:rsid w:val="00CA1ACC"/>
    <w:rsid w:val="00CA1D36"/>
    <w:rsid w:val="00CA23C9"/>
    <w:rsid w:val="00CA294B"/>
    <w:rsid w:val="00CA29F9"/>
    <w:rsid w:val="00CA3585"/>
    <w:rsid w:val="00CA3CAA"/>
    <w:rsid w:val="00CA4335"/>
    <w:rsid w:val="00CA4A25"/>
    <w:rsid w:val="00CA4FE5"/>
    <w:rsid w:val="00CA6D61"/>
    <w:rsid w:val="00CB1871"/>
    <w:rsid w:val="00CB18CC"/>
    <w:rsid w:val="00CB2A0B"/>
    <w:rsid w:val="00CB2F14"/>
    <w:rsid w:val="00CB4940"/>
    <w:rsid w:val="00CB7C7B"/>
    <w:rsid w:val="00CC09BC"/>
    <w:rsid w:val="00CC1A7E"/>
    <w:rsid w:val="00CC3E12"/>
    <w:rsid w:val="00CC3F60"/>
    <w:rsid w:val="00CC490E"/>
    <w:rsid w:val="00CC495D"/>
    <w:rsid w:val="00CD09F0"/>
    <w:rsid w:val="00CD320D"/>
    <w:rsid w:val="00CD3791"/>
    <w:rsid w:val="00CD49ED"/>
    <w:rsid w:val="00CE481B"/>
    <w:rsid w:val="00CE4B55"/>
    <w:rsid w:val="00CE5119"/>
    <w:rsid w:val="00CE7B4C"/>
    <w:rsid w:val="00CF31D5"/>
    <w:rsid w:val="00CF72EC"/>
    <w:rsid w:val="00D04A56"/>
    <w:rsid w:val="00D05B2F"/>
    <w:rsid w:val="00D07BFD"/>
    <w:rsid w:val="00D1072B"/>
    <w:rsid w:val="00D108F5"/>
    <w:rsid w:val="00D119C2"/>
    <w:rsid w:val="00D16097"/>
    <w:rsid w:val="00D1624E"/>
    <w:rsid w:val="00D171F0"/>
    <w:rsid w:val="00D21C7E"/>
    <w:rsid w:val="00D237A9"/>
    <w:rsid w:val="00D24323"/>
    <w:rsid w:val="00D24CFE"/>
    <w:rsid w:val="00D25699"/>
    <w:rsid w:val="00D269FD"/>
    <w:rsid w:val="00D3219C"/>
    <w:rsid w:val="00D33055"/>
    <w:rsid w:val="00D35DDD"/>
    <w:rsid w:val="00D36469"/>
    <w:rsid w:val="00D36AD7"/>
    <w:rsid w:val="00D43EB9"/>
    <w:rsid w:val="00D465A7"/>
    <w:rsid w:val="00D4757D"/>
    <w:rsid w:val="00D51806"/>
    <w:rsid w:val="00D518B2"/>
    <w:rsid w:val="00D5193E"/>
    <w:rsid w:val="00D54246"/>
    <w:rsid w:val="00D54CFC"/>
    <w:rsid w:val="00D54EC0"/>
    <w:rsid w:val="00D55CE5"/>
    <w:rsid w:val="00D5616C"/>
    <w:rsid w:val="00D569CD"/>
    <w:rsid w:val="00D60483"/>
    <w:rsid w:val="00D621A0"/>
    <w:rsid w:val="00D626C2"/>
    <w:rsid w:val="00D65041"/>
    <w:rsid w:val="00D65DC8"/>
    <w:rsid w:val="00D67214"/>
    <w:rsid w:val="00D72A65"/>
    <w:rsid w:val="00D72BD8"/>
    <w:rsid w:val="00D72C51"/>
    <w:rsid w:val="00D733F3"/>
    <w:rsid w:val="00D80244"/>
    <w:rsid w:val="00D80E16"/>
    <w:rsid w:val="00D81AD3"/>
    <w:rsid w:val="00D81D7A"/>
    <w:rsid w:val="00D830CB"/>
    <w:rsid w:val="00D91ED5"/>
    <w:rsid w:val="00D91ED8"/>
    <w:rsid w:val="00D922E9"/>
    <w:rsid w:val="00D9324A"/>
    <w:rsid w:val="00D9471D"/>
    <w:rsid w:val="00D94AB2"/>
    <w:rsid w:val="00D96BDF"/>
    <w:rsid w:val="00DA0C9A"/>
    <w:rsid w:val="00DA1DBB"/>
    <w:rsid w:val="00DA3E49"/>
    <w:rsid w:val="00DA756E"/>
    <w:rsid w:val="00DB0615"/>
    <w:rsid w:val="00DB0A8B"/>
    <w:rsid w:val="00DB2D61"/>
    <w:rsid w:val="00DB4A8B"/>
    <w:rsid w:val="00DB571D"/>
    <w:rsid w:val="00DB7405"/>
    <w:rsid w:val="00DB772C"/>
    <w:rsid w:val="00DB78A8"/>
    <w:rsid w:val="00DC528B"/>
    <w:rsid w:val="00DC5D4F"/>
    <w:rsid w:val="00DC62A9"/>
    <w:rsid w:val="00DC6353"/>
    <w:rsid w:val="00DD091D"/>
    <w:rsid w:val="00DD2C4F"/>
    <w:rsid w:val="00DD5C8A"/>
    <w:rsid w:val="00DD6049"/>
    <w:rsid w:val="00DE003B"/>
    <w:rsid w:val="00DE482D"/>
    <w:rsid w:val="00DE4D8D"/>
    <w:rsid w:val="00DE79AF"/>
    <w:rsid w:val="00DF0FAF"/>
    <w:rsid w:val="00DF291B"/>
    <w:rsid w:val="00DF6B01"/>
    <w:rsid w:val="00DF6EE9"/>
    <w:rsid w:val="00DF75AB"/>
    <w:rsid w:val="00E00DB9"/>
    <w:rsid w:val="00E025A2"/>
    <w:rsid w:val="00E123A9"/>
    <w:rsid w:val="00E1379E"/>
    <w:rsid w:val="00E14737"/>
    <w:rsid w:val="00E201C9"/>
    <w:rsid w:val="00E25390"/>
    <w:rsid w:val="00E342FA"/>
    <w:rsid w:val="00E34C1A"/>
    <w:rsid w:val="00E34F41"/>
    <w:rsid w:val="00E40618"/>
    <w:rsid w:val="00E409CC"/>
    <w:rsid w:val="00E40AD3"/>
    <w:rsid w:val="00E460C8"/>
    <w:rsid w:val="00E4621B"/>
    <w:rsid w:val="00E46836"/>
    <w:rsid w:val="00E50394"/>
    <w:rsid w:val="00E52186"/>
    <w:rsid w:val="00E527DD"/>
    <w:rsid w:val="00E5401C"/>
    <w:rsid w:val="00E54CA9"/>
    <w:rsid w:val="00E54CDC"/>
    <w:rsid w:val="00E626CB"/>
    <w:rsid w:val="00E627DF"/>
    <w:rsid w:val="00E70606"/>
    <w:rsid w:val="00E70790"/>
    <w:rsid w:val="00E712D2"/>
    <w:rsid w:val="00E75FAF"/>
    <w:rsid w:val="00E80E60"/>
    <w:rsid w:val="00E81F4D"/>
    <w:rsid w:val="00E823DE"/>
    <w:rsid w:val="00E852B7"/>
    <w:rsid w:val="00E8628F"/>
    <w:rsid w:val="00E87657"/>
    <w:rsid w:val="00E91111"/>
    <w:rsid w:val="00E91898"/>
    <w:rsid w:val="00E926EE"/>
    <w:rsid w:val="00E93EE0"/>
    <w:rsid w:val="00E94F61"/>
    <w:rsid w:val="00E953BC"/>
    <w:rsid w:val="00E95E48"/>
    <w:rsid w:val="00E9641A"/>
    <w:rsid w:val="00E96657"/>
    <w:rsid w:val="00EA43C4"/>
    <w:rsid w:val="00EA5834"/>
    <w:rsid w:val="00EA6027"/>
    <w:rsid w:val="00EA67CC"/>
    <w:rsid w:val="00EB06D1"/>
    <w:rsid w:val="00EB2870"/>
    <w:rsid w:val="00EB354F"/>
    <w:rsid w:val="00EB589E"/>
    <w:rsid w:val="00EB5F21"/>
    <w:rsid w:val="00EB638B"/>
    <w:rsid w:val="00EC0D38"/>
    <w:rsid w:val="00EC378A"/>
    <w:rsid w:val="00EC3A49"/>
    <w:rsid w:val="00EC45EB"/>
    <w:rsid w:val="00EC5BFF"/>
    <w:rsid w:val="00EC5DEA"/>
    <w:rsid w:val="00EC6BEB"/>
    <w:rsid w:val="00ED22E5"/>
    <w:rsid w:val="00ED2B8C"/>
    <w:rsid w:val="00ED4EAD"/>
    <w:rsid w:val="00ED65E3"/>
    <w:rsid w:val="00ED7299"/>
    <w:rsid w:val="00EE182D"/>
    <w:rsid w:val="00EE2169"/>
    <w:rsid w:val="00EE565D"/>
    <w:rsid w:val="00EE6FF6"/>
    <w:rsid w:val="00EE7C85"/>
    <w:rsid w:val="00EF45F7"/>
    <w:rsid w:val="00EF6A79"/>
    <w:rsid w:val="00EF725F"/>
    <w:rsid w:val="00EF7EB4"/>
    <w:rsid w:val="00F010BA"/>
    <w:rsid w:val="00F011E5"/>
    <w:rsid w:val="00F027A5"/>
    <w:rsid w:val="00F03C9A"/>
    <w:rsid w:val="00F049A6"/>
    <w:rsid w:val="00F04C22"/>
    <w:rsid w:val="00F057B1"/>
    <w:rsid w:val="00F11178"/>
    <w:rsid w:val="00F113E8"/>
    <w:rsid w:val="00F12E8D"/>
    <w:rsid w:val="00F149C1"/>
    <w:rsid w:val="00F165D6"/>
    <w:rsid w:val="00F25098"/>
    <w:rsid w:val="00F263B9"/>
    <w:rsid w:val="00F26766"/>
    <w:rsid w:val="00F30350"/>
    <w:rsid w:val="00F30E5B"/>
    <w:rsid w:val="00F31B9E"/>
    <w:rsid w:val="00F3640D"/>
    <w:rsid w:val="00F36645"/>
    <w:rsid w:val="00F3713E"/>
    <w:rsid w:val="00F47012"/>
    <w:rsid w:val="00F51471"/>
    <w:rsid w:val="00F52B48"/>
    <w:rsid w:val="00F55100"/>
    <w:rsid w:val="00F55C05"/>
    <w:rsid w:val="00F56ED2"/>
    <w:rsid w:val="00F57A88"/>
    <w:rsid w:val="00F63147"/>
    <w:rsid w:val="00F64631"/>
    <w:rsid w:val="00F65006"/>
    <w:rsid w:val="00F73088"/>
    <w:rsid w:val="00F75F58"/>
    <w:rsid w:val="00F80D78"/>
    <w:rsid w:val="00F8296D"/>
    <w:rsid w:val="00F83E34"/>
    <w:rsid w:val="00F84A02"/>
    <w:rsid w:val="00F920CC"/>
    <w:rsid w:val="00F93671"/>
    <w:rsid w:val="00F94ADB"/>
    <w:rsid w:val="00F95ECE"/>
    <w:rsid w:val="00F96D3C"/>
    <w:rsid w:val="00F97786"/>
    <w:rsid w:val="00FA1066"/>
    <w:rsid w:val="00FA1779"/>
    <w:rsid w:val="00FA1F66"/>
    <w:rsid w:val="00FA3B44"/>
    <w:rsid w:val="00FA6705"/>
    <w:rsid w:val="00FB013D"/>
    <w:rsid w:val="00FB25CC"/>
    <w:rsid w:val="00FB321B"/>
    <w:rsid w:val="00FB44F6"/>
    <w:rsid w:val="00FC2DE2"/>
    <w:rsid w:val="00FC77C1"/>
    <w:rsid w:val="00FC79EB"/>
    <w:rsid w:val="00FD1544"/>
    <w:rsid w:val="00FD252E"/>
    <w:rsid w:val="00FD3E72"/>
    <w:rsid w:val="00FD69E2"/>
    <w:rsid w:val="00FD7D37"/>
    <w:rsid w:val="00FE13D7"/>
    <w:rsid w:val="00FE27AE"/>
    <w:rsid w:val="00FE373F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68C1"/>
  <w15:chartTrackingRefBased/>
  <w15:docId w15:val="{626A2EEF-9C35-A144-9507-C1DD8F28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D61"/>
  </w:style>
  <w:style w:type="paragraph" w:styleId="Footer">
    <w:name w:val="footer"/>
    <w:basedOn w:val="Normal"/>
    <w:link w:val="Foot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D61"/>
  </w:style>
  <w:style w:type="paragraph" w:styleId="BalloonText">
    <w:name w:val="Balloon Text"/>
    <w:basedOn w:val="Normal"/>
    <w:link w:val="BalloonTextChar"/>
    <w:uiPriority w:val="99"/>
    <w:semiHidden/>
    <w:unhideWhenUsed/>
    <w:rsid w:val="00456C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6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7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5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B078A"/>
  </w:style>
  <w:style w:type="character" w:styleId="FollowedHyperlink">
    <w:name w:val="FollowedHyperlink"/>
    <w:basedOn w:val="DefaultParagraphFont"/>
    <w:uiPriority w:val="99"/>
    <w:semiHidden/>
    <w:unhideWhenUsed/>
    <w:rsid w:val="00D96BDF"/>
    <w:rPr>
      <w:color w:val="954F72" w:themeColor="followedHyperlink"/>
      <w:u w:val="single"/>
    </w:rPr>
  </w:style>
  <w:style w:type="paragraph" w:customStyle="1" w:styleId="Default">
    <w:name w:val="Default"/>
    <w:rsid w:val="00416E5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9E5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se.2021.112625" TargetMode="External"/><Relationship Id="rId13" Type="http://schemas.openxmlformats.org/officeDocument/2006/relationships/hyperlink" Target="https://doi.org/10.1029/2019JD0319222" TargetMode="External"/><Relationship Id="rId18" Type="http://schemas.openxmlformats.org/officeDocument/2006/relationships/hyperlink" Target="https://doi.org/10.5194/acp-17-5561-201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5194/gmd-11-4843-20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19JD030528" TargetMode="External"/><Relationship Id="rId17" Type="http://schemas.openxmlformats.org/officeDocument/2006/relationships/hyperlink" Target="https://doi.org/10.1175/JAMC-D-16-0351.1" TargetMode="External"/><Relationship Id="rId25" Type="http://schemas.openxmlformats.org/officeDocument/2006/relationships/hyperlink" Target="https://doi.org/10.5194/gmd-14-3633-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194/gmd-11-4843-2018" TargetMode="External"/><Relationship Id="rId20" Type="http://schemas.openxmlformats.org/officeDocument/2006/relationships/hyperlink" Target="https://doi.org/10.5281/zenodo.1241515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0EA001343" TargetMode="External"/><Relationship Id="rId24" Type="http://schemas.openxmlformats.org/officeDocument/2006/relationships/hyperlink" Target="https://doi.org/10.3334/ORNLDAAC/18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atmosenv.2019.01.051" TargetMode="External"/><Relationship Id="rId23" Type="http://schemas.openxmlformats.org/officeDocument/2006/relationships/hyperlink" Target="https://doi.org/10.5281/zenodo.401812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1016/j.envpol.2020.116421" TargetMode="External"/><Relationship Id="rId19" Type="http://schemas.openxmlformats.org/officeDocument/2006/relationships/hyperlink" Target="https://github.com/uataq/X-STIL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5194/gmd-14-3633-2021" TargetMode="External"/><Relationship Id="rId14" Type="http://schemas.openxmlformats.org/officeDocument/2006/relationships/hyperlink" Target="https://doi.org/10.1088/1748-9326/ab68eb" TargetMode="External"/><Relationship Id="rId22" Type="http://schemas.openxmlformats.org/officeDocument/2006/relationships/hyperlink" Target="https://github.com/wde0924/SMUrF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DB0B45-7004-1440-8185-98F4C17F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WU</dc:creator>
  <cp:keywords/>
  <dc:description/>
  <cp:lastModifiedBy>Wu, Dien</cp:lastModifiedBy>
  <cp:revision>3</cp:revision>
  <cp:lastPrinted>2019-10-02T00:06:00Z</cp:lastPrinted>
  <dcterms:created xsi:type="dcterms:W3CDTF">2022-03-01T06:01:00Z</dcterms:created>
  <dcterms:modified xsi:type="dcterms:W3CDTF">2022-03-01T06:01:00Z</dcterms:modified>
</cp:coreProperties>
</file>