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 579 DATABASE MANAGEMENT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a9afb8"/>
          <w:sz w:val="36"/>
          <w:szCs w:val="36"/>
        </w:rPr>
      </w:pPr>
      <w:r w:rsidDel="00000000" w:rsidR="00000000" w:rsidRPr="00000000">
        <w:rPr>
          <w:color w:val="a9afb8"/>
          <w:sz w:val="36"/>
          <w:szCs w:val="36"/>
          <w:rtl w:val="0"/>
        </w:rPr>
        <w:t xml:space="preserve">Hao Wu &amp; Mayuresh Deladia </w:t>
      </w:r>
    </w:p>
    <w:p w:rsidR="00000000" w:rsidDel="00000000" w:rsidP="00000000" w:rsidRDefault="00000000" w:rsidRPr="00000000" w14:paraId="00000007">
      <w:pPr>
        <w:jc w:val="center"/>
        <w:rPr>
          <w:color w:val="a9afb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a9afb8"/>
          <w:sz w:val="36"/>
          <w:szCs w:val="36"/>
        </w:rPr>
      </w:pPr>
      <w:r w:rsidDel="00000000" w:rsidR="00000000" w:rsidRPr="00000000">
        <w:rPr>
          <w:color w:val="a9afb8"/>
          <w:sz w:val="36"/>
          <w:szCs w:val="36"/>
          <w:rtl w:val="0"/>
        </w:rPr>
        <w:t xml:space="preserve">26/10/2021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PROJECT PART 2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CUSTOMER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(Name</w:t>
        <w:tab/>
        <w:tab/>
        <w:tab/>
        <w:tab/>
        <w:t xml:space="preserve">VARCHAR(15)   </w:t>
        <w:tab/>
        <w:tab/>
        <w:tab/>
        <w:tab/>
        <w:t xml:space="preserve"> NOT NULL,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Phone</w:t>
        <w:tab/>
        <w:tab/>
        <w:tab/>
        <w:tab/>
        <w:t xml:space="preserve">CHAR(9)</w:t>
        <w:tab/>
        <w:tab/>
        <w:tab/>
        <w:tab/>
        <w:tab/>
        <w:t xml:space="preserve"> NOT NULL,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Address</w:t>
        <w:tab/>
        <w:tab/>
        <w:tab/>
        <w:t xml:space="preserve">VARCHAR(30),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OrNo</w:t>
        <w:tab/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PRIMARY KEY</w:t>
      </w:r>
      <w:r w:rsidDel="00000000" w:rsidR="00000000" w:rsidRPr="00000000">
        <w:rPr>
          <w:sz w:val="16"/>
          <w:szCs w:val="16"/>
          <w:rtl w:val="0"/>
        </w:rPr>
        <w:t xml:space="preserve"> (Name),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UNIQUE</w:t>
      </w:r>
      <w:r w:rsidDel="00000000" w:rsidR="00000000" w:rsidRPr="00000000">
        <w:rPr>
          <w:sz w:val="16"/>
          <w:szCs w:val="16"/>
          <w:rtl w:val="0"/>
        </w:rPr>
        <w:t xml:space="preserve">(Phone)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(OrNo) </w:t>
      </w:r>
      <w:r w:rsidDel="00000000" w:rsidR="00000000" w:rsidRPr="00000000">
        <w:rPr>
          <w:b w:val="1"/>
          <w:sz w:val="16"/>
          <w:szCs w:val="16"/>
          <w:rtl w:val="0"/>
        </w:rPr>
        <w:t xml:space="preserve">REFERENCE ORDER</w:t>
      </w:r>
      <w:r w:rsidDel="00000000" w:rsidR="00000000" w:rsidRPr="00000000">
        <w:rPr>
          <w:sz w:val="16"/>
          <w:szCs w:val="16"/>
          <w:rtl w:val="0"/>
        </w:rPr>
        <w:t xml:space="preserve"> (OrderNO),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ORDER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(OrderNo</w:t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Date</w:t>
        <w:tab/>
        <w:tab/>
        <w:tab/>
        <w:tab/>
        <w:t xml:space="preserve">DATE</w:t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Amount</w:t>
        <w:tab/>
        <w:tab/>
        <w:tab/>
        <w:tab/>
        <w:t xml:space="preserve">DECIMAL(10,2)         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PRIMARY KEY</w:t>
      </w:r>
      <w:r w:rsidDel="00000000" w:rsidR="00000000" w:rsidRPr="00000000">
        <w:rPr>
          <w:sz w:val="16"/>
          <w:szCs w:val="16"/>
          <w:rtl w:val="0"/>
        </w:rPr>
        <w:t xml:space="preserve">(OrderNo),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EMPLOYEE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(EmpNo</w:t>
        <w:tab/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Name</w:t>
        <w:tab/>
        <w:tab/>
        <w:tab/>
        <w:tab/>
        <w:t xml:space="preserve">VARCHAR(15)</w:t>
        <w:tab/>
        <w:tab/>
        <w:tab/>
        <w:tab/>
        <w:tab/>
        <w:t xml:space="preserve">NOT NULL,</w:t>
        <w:tab/>
        <w:t xml:space="preserve"> Address</w:t>
        <w:tab/>
        <w:tab/>
        <w:tab/>
        <w:tab/>
        <w:t xml:space="preserve">VARCHAR(30)</w:t>
        <w:tab/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BirthDate</w:t>
        <w:tab/>
        <w:tab/>
        <w:tab/>
        <w:t xml:space="preserve">DATE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Salary</w:t>
        <w:tab/>
        <w:tab/>
        <w:tab/>
        <w:tab/>
        <w:t xml:space="preserve">DECIMAL(10,2)</w:t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Classification</w:t>
        <w:tab/>
        <w:tab/>
        <w:tab/>
        <w:t xml:space="preserve">VARCHAR(15)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PRIMARY KEY</w:t>
      </w:r>
      <w:r w:rsidDel="00000000" w:rsidR="00000000" w:rsidRPr="00000000">
        <w:rPr>
          <w:sz w:val="16"/>
          <w:szCs w:val="16"/>
          <w:rtl w:val="0"/>
        </w:rPr>
        <w:t xml:space="preserve">(EmpNo),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PAPER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(TypeNo</w:t>
        <w:tab/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Size</w:t>
        <w:tab/>
        <w:tab/>
        <w:tab/>
        <w:tab/>
        <w:t xml:space="preserve">INT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Weight</w:t>
        <w:tab/>
        <w:tab/>
        <w:tab/>
        <w:tab/>
        <w:t xml:space="preserve">DECIMAL(5,1)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UnitPrice</w:t>
        <w:tab/>
        <w:tab/>
        <w:tab/>
        <w:t xml:space="preserve">DECIMAL(3,1)</w:t>
        <w:tab/>
        <w:tab/>
        <w:tab/>
        <w:tab/>
        <w:tab/>
        <w:t xml:space="preserve">NOT NULL, 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PRIMARY KEY</w:t>
      </w:r>
      <w:r w:rsidDel="00000000" w:rsidR="00000000" w:rsidRPr="00000000">
        <w:rPr>
          <w:sz w:val="16"/>
          <w:szCs w:val="16"/>
          <w:rtl w:val="0"/>
        </w:rPr>
        <w:t xml:space="preserve">(TypeNo)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BRANCH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(Name</w:t>
        <w:tab/>
        <w:tab/>
        <w:tab/>
        <w:tab/>
        <w:t xml:space="preserve">VARCHAR(15)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CusPhone</w:t>
        <w:tab/>
        <w:tab/>
        <w:tab/>
        <w:t xml:space="preserve">CHAR(9)</w:t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Brno</w:t>
        <w:tab/>
        <w:tab/>
        <w:tab/>
        <w:tab/>
        <w:t xml:space="preserve">CHAR(10)</w:t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Phone</w:t>
        <w:tab/>
        <w:tab/>
        <w:tab/>
        <w:tab/>
        <w:t xml:space="preserve">CHAR(9)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Address</w:t>
        <w:tab/>
        <w:tab/>
        <w:tab/>
        <w:tab/>
        <w:t xml:space="preserve">VARCHAR(30)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Order_No</w:t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Suborder_No</w:t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PRIMARY KEY</w:t>
      </w:r>
      <w:r w:rsidDel="00000000" w:rsidR="00000000" w:rsidRPr="00000000">
        <w:rPr>
          <w:sz w:val="16"/>
          <w:szCs w:val="16"/>
          <w:rtl w:val="0"/>
        </w:rPr>
        <w:t xml:space="preserve">(Brno),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(CusPhone) </w:t>
      </w:r>
      <w:r w:rsidDel="00000000" w:rsidR="00000000" w:rsidRPr="00000000">
        <w:rPr>
          <w:b w:val="1"/>
          <w:sz w:val="16"/>
          <w:szCs w:val="16"/>
          <w:rtl w:val="0"/>
        </w:rPr>
        <w:t xml:space="preserve">REFERENCE</w:t>
      </w:r>
      <w:r w:rsidDel="00000000" w:rsidR="00000000" w:rsidRPr="00000000">
        <w:rPr>
          <w:sz w:val="16"/>
          <w:szCs w:val="16"/>
          <w:rtl w:val="0"/>
        </w:rPr>
        <w:t xml:space="preserve"> CUSTOMER (Phone),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(Order_No) </w:t>
      </w:r>
      <w:r w:rsidDel="00000000" w:rsidR="00000000" w:rsidRPr="00000000">
        <w:rPr>
          <w:b w:val="1"/>
          <w:sz w:val="16"/>
          <w:szCs w:val="16"/>
          <w:rtl w:val="0"/>
        </w:rPr>
        <w:t xml:space="preserve">REFERENCE</w:t>
      </w:r>
      <w:r w:rsidDel="00000000" w:rsidR="00000000" w:rsidRPr="00000000">
        <w:rPr>
          <w:sz w:val="16"/>
          <w:szCs w:val="16"/>
          <w:rtl w:val="0"/>
        </w:rPr>
        <w:t xml:space="preserve"> ORDER (OrderNo),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(Suborder_No)</w:t>
      </w:r>
      <w:r w:rsidDel="00000000" w:rsidR="00000000" w:rsidRPr="00000000">
        <w:rPr>
          <w:b w:val="1"/>
          <w:sz w:val="16"/>
          <w:szCs w:val="16"/>
          <w:rtl w:val="0"/>
        </w:rPr>
        <w:t xml:space="preserve"> REFERENCE</w:t>
      </w:r>
      <w:r w:rsidDel="00000000" w:rsidR="00000000" w:rsidRPr="00000000">
        <w:rPr>
          <w:sz w:val="16"/>
          <w:szCs w:val="16"/>
          <w:rtl w:val="0"/>
        </w:rPr>
        <w:t xml:space="preserve"> SUBORDER (SuborderNo)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SUBORDER</w:t>
      </w: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5C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(OrderNo</w:t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SuborderNo</w:t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RqshipDate </w:t>
        <w:tab/>
        <w:tab/>
        <w:tab/>
        <w:t xml:space="preserve">DATE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ActShipDate</w:t>
        <w:tab/>
        <w:tab/>
        <w:tab/>
        <w:t xml:space="preserve">DATE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PRIMARY KEY</w:t>
      </w:r>
      <w:r w:rsidDel="00000000" w:rsidR="00000000" w:rsidRPr="00000000">
        <w:rPr>
          <w:sz w:val="16"/>
          <w:szCs w:val="16"/>
          <w:rtl w:val="0"/>
        </w:rPr>
        <w:t xml:space="preserve">( SuborderNo)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(OrderNo) </w:t>
      </w:r>
      <w:r w:rsidDel="00000000" w:rsidR="00000000" w:rsidRPr="00000000">
        <w:rPr>
          <w:b w:val="1"/>
          <w:sz w:val="16"/>
          <w:szCs w:val="16"/>
          <w:rtl w:val="0"/>
        </w:rPr>
        <w:t xml:space="preserve">REFERENCE</w:t>
      </w:r>
      <w:r w:rsidDel="00000000" w:rsidR="00000000" w:rsidRPr="00000000">
        <w:rPr>
          <w:sz w:val="16"/>
          <w:szCs w:val="16"/>
          <w:rtl w:val="0"/>
        </w:rPr>
        <w:t xml:space="preserve"> ORDER (OrderNo)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ORDER_ITEM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(TypeNo </w:t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OrderNo</w:t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SuborderNo</w:t>
        <w:tab/>
        <w:tab/>
        <w:tab/>
        <w:t xml:space="preserve">INT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Quantity</w:t>
        <w:tab/>
        <w:tab/>
        <w:tab/>
        <w:t xml:space="preserve">CHAR(9)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PRIMARY KEY</w:t>
      </w:r>
      <w:r w:rsidDel="00000000" w:rsidR="00000000" w:rsidRPr="00000000">
        <w:rPr>
          <w:sz w:val="16"/>
          <w:szCs w:val="16"/>
          <w:rtl w:val="0"/>
        </w:rPr>
        <w:t xml:space="preserve">( TypeNo, OrderNo, SuborderNo)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(Order_No) </w:t>
      </w:r>
      <w:r w:rsidDel="00000000" w:rsidR="00000000" w:rsidRPr="00000000">
        <w:rPr>
          <w:b w:val="1"/>
          <w:sz w:val="16"/>
          <w:szCs w:val="16"/>
          <w:rtl w:val="0"/>
        </w:rPr>
        <w:t xml:space="preserve">REFERENCE</w:t>
      </w:r>
      <w:r w:rsidDel="00000000" w:rsidR="00000000" w:rsidRPr="00000000">
        <w:rPr>
          <w:sz w:val="16"/>
          <w:szCs w:val="16"/>
          <w:rtl w:val="0"/>
        </w:rPr>
        <w:t xml:space="preserve"> ORDER (OrderNo),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(Suborder_No)</w:t>
      </w:r>
      <w:r w:rsidDel="00000000" w:rsidR="00000000" w:rsidRPr="00000000">
        <w:rPr>
          <w:b w:val="1"/>
          <w:sz w:val="16"/>
          <w:szCs w:val="16"/>
          <w:rtl w:val="0"/>
        </w:rPr>
        <w:t xml:space="preserve"> REFERENCE</w:t>
      </w:r>
      <w:r w:rsidDel="00000000" w:rsidR="00000000" w:rsidRPr="00000000">
        <w:rPr>
          <w:sz w:val="16"/>
          <w:szCs w:val="16"/>
          <w:rtl w:val="0"/>
        </w:rPr>
        <w:t xml:space="preserve"> SUBORDER (SuborderNo),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(TypeNo) </w:t>
      </w:r>
      <w:r w:rsidDel="00000000" w:rsidR="00000000" w:rsidRPr="00000000">
        <w:rPr>
          <w:b w:val="1"/>
          <w:sz w:val="16"/>
          <w:szCs w:val="16"/>
          <w:rtl w:val="0"/>
        </w:rPr>
        <w:t xml:space="preserve">REFERENCE</w:t>
      </w:r>
      <w:r w:rsidDel="00000000" w:rsidR="00000000" w:rsidRPr="00000000">
        <w:rPr>
          <w:sz w:val="16"/>
          <w:szCs w:val="16"/>
          <w:rtl w:val="0"/>
        </w:rPr>
        <w:t xml:space="preserve"> PAPER (TypeNo)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HANDLED_BY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(EmpNo</w:t>
        <w:tab/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OrderNo</w:t>
        <w:tab/>
        <w:tab/>
        <w:tab/>
        <w:t xml:space="preserve">INT</w:t>
        <w:tab/>
        <w:tab/>
        <w:tab/>
        <w:tab/>
        <w:tab/>
        <w:tab/>
        <w:t xml:space="preserve">NOT NULL,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PRIMARY KEY</w:t>
      </w:r>
      <w:r w:rsidDel="00000000" w:rsidR="00000000" w:rsidRPr="00000000">
        <w:rPr>
          <w:sz w:val="16"/>
          <w:szCs w:val="16"/>
          <w:rtl w:val="0"/>
        </w:rPr>
        <w:t xml:space="preserve">( EmoNo, OrderNo),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(OrderNo) </w:t>
      </w:r>
      <w:r w:rsidDel="00000000" w:rsidR="00000000" w:rsidRPr="00000000">
        <w:rPr>
          <w:b w:val="1"/>
          <w:sz w:val="16"/>
          <w:szCs w:val="16"/>
          <w:rtl w:val="0"/>
        </w:rPr>
        <w:t xml:space="preserve">REFERENCE </w:t>
      </w:r>
      <w:r w:rsidDel="00000000" w:rsidR="00000000" w:rsidRPr="00000000">
        <w:rPr>
          <w:sz w:val="16"/>
          <w:szCs w:val="16"/>
          <w:rtl w:val="0"/>
        </w:rPr>
        <w:t xml:space="preserve">ORDER</w:t>
      </w:r>
      <w:r w:rsidDel="00000000" w:rsidR="00000000" w:rsidRPr="00000000">
        <w:rPr>
          <w:sz w:val="16"/>
          <w:szCs w:val="16"/>
          <w:rtl w:val="0"/>
        </w:rPr>
        <w:t xml:space="preserve"> (OrderNo),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FOREIGN KEY</w:t>
      </w:r>
      <w:r w:rsidDel="00000000" w:rsidR="00000000" w:rsidRPr="00000000">
        <w:rPr>
          <w:sz w:val="16"/>
          <w:szCs w:val="16"/>
          <w:rtl w:val="0"/>
        </w:rPr>
        <w:t xml:space="preserve"> (EmpNo) </w:t>
      </w:r>
      <w:r w:rsidDel="00000000" w:rsidR="00000000" w:rsidRPr="00000000">
        <w:rPr>
          <w:b w:val="1"/>
          <w:sz w:val="16"/>
          <w:szCs w:val="16"/>
          <w:rtl w:val="0"/>
        </w:rPr>
        <w:t xml:space="preserve">REFERENCE </w:t>
      </w:r>
      <w:r w:rsidDel="00000000" w:rsidR="00000000" w:rsidRPr="00000000">
        <w:rPr>
          <w:sz w:val="16"/>
          <w:szCs w:val="16"/>
          <w:rtl w:val="0"/>
        </w:rPr>
        <w:t xml:space="preserve">EMPLOYEE</w:t>
      </w:r>
      <w:r w:rsidDel="00000000" w:rsidR="00000000" w:rsidRPr="00000000">
        <w:rPr>
          <w:sz w:val="16"/>
          <w:szCs w:val="16"/>
          <w:rtl w:val="0"/>
        </w:rPr>
        <w:t xml:space="preserve">( EmpNo)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Question 2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 all constraints which were specified in the ER model but not reflected in the relational database schema, if any.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CONSTRAINTS( HAS_BRANCH),(RECEIVES),(PLACES),(CONSISTE_OF)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