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6E43C"/>
    <w:p w14:paraId="7B5DA0F5"/>
    <w:p w14:paraId="412B9E84"/>
    <w:p w14:paraId="44973497"/>
    <w:p w14:paraId="691AB1CD"/>
    <w:p w14:paraId="3611270E"/>
    <w:p w14:paraId="41ED6B56">
      <w:pPr>
        <w:jc w:val="center"/>
      </w:pPr>
      <w:r>
        <w:rPr>
          <w:rFonts w:ascii="微软雅黑" w:hAnsi="微软雅黑" w:eastAsia="微软雅黑"/>
          <w:b/>
          <w:color w:val="1F497D"/>
          <w:sz w:val="48"/>
        </w:rPr>
        <w:t>Asterinas Device Mapper</w:t>
      </w:r>
    </w:p>
    <w:p w14:paraId="5E19723F">
      <w:pPr>
        <w:jc w:val="center"/>
      </w:pPr>
      <w:r>
        <w:rPr>
          <w:rFonts w:ascii="微软雅黑" w:hAnsi="微软雅黑" w:eastAsia="微软雅黑"/>
          <w:b/>
          <w:color w:val="4472C4"/>
          <w:sz w:val="36"/>
        </w:rPr>
        <w:t>分支对比与提交测试保障文档</w:t>
      </w:r>
    </w:p>
    <w:p w14:paraId="7048FB09"/>
    <w:p w14:paraId="1FE3DBA3">
      <w:pPr>
        <w:jc w:val="center"/>
      </w:pPr>
      <w:r>
        <w:rPr>
          <w:rFonts w:ascii="微软雅黑" w:hAnsi="微软雅黑" w:eastAsia="微软雅黑"/>
          <w:color w:val="7F7F7F"/>
          <w:sz w:val="22"/>
        </w:rPr>
        <w:t>（cmd 分支 vs main 分支 · 115 文件变更 · 45655 行新增）</w:t>
      </w:r>
    </w:p>
    <w:p w14:paraId="66341C70"/>
    <w:p w14:paraId="5C7B80F0"/>
    <w:p w14:paraId="7B88C33E">
      <w:pPr>
        <w:jc w:val="center"/>
      </w:pPr>
      <w:r>
        <w:rPr>
          <w:rFonts w:ascii="微软雅黑" w:hAnsi="微软雅黑" w:eastAsia="微软雅黑"/>
          <w:color w:val="4472C4"/>
          <w:sz w:val="28"/>
        </w:rPr>
        <w:t>━━━━━━━━━━━━━━━━━━━━━━━━━━━━━━━━━━━━━━━━</w:t>
      </w:r>
    </w:p>
    <w:p w14:paraId="47757271"/>
    <w:p w14:paraId="422D42A9"/>
    <w:p w14:paraId="687279DB">
      <w:pPr>
        <w:jc w:val="center"/>
      </w:pPr>
      <w:r>
        <w:rPr>
          <w:rFonts w:ascii="微软雅黑" w:hAnsi="微软雅黑" w:eastAsia="微软雅黑"/>
          <w:b/>
          <w:color w:val="595959"/>
          <w:sz w:val="22"/>
        </w:rPr>
        <w:t>对比分支：</w:t>
      </w:r>
      <w:r>
        <w:rPr>
          <w:rFonts w:ascii="微软雅黑" w:hAnsi="微软雅黑" w:eastAsia="微软雅黑"/>
          <w:color w:val="595959"/>
          <w:sz w:val="22"/>
        </w:rPr>
        <w:t>origin/cmd  vs  origin/main</w:t>
      </w:r>
    </w:p>
    <w:p w14:paraId="0AC3FA53">
      <w:pPr>
        <w:jc w:val="center"/>
      </w:pPr>
      <w:r>
        <w:rPr>
          <w:rFonts w:ascii="微软雅黑" w:hAnsi="微软雅黑" w:eastAsia="微软雅黑"/>
          <w:b/>
          <w:color w:val="595959"/>
          <w:sz w:val="22"/>
        </w:rPr>
        <w:t>源码仓库：</w:t>
      </w:r>
      <w:r>
        <w:rPr>
          <w:rFonts w:ascii="微软雅黑" w:hAnsi="微软雅黑" w:eastAsia="微软雅黑"/>
          <w:color w:val="595959"/>
          <w:sz w:val="22"/>
        </w:rPr>
        <w:t>D:\atomgit\asterinas</w:t>
      </w:r>
    </w:p>
    <w:p w14:paraId="39C85226">
      <w:pPr>
        <w:jc w:val="center"/>
      </w:pPr>
      <w:r>
        <w:rPr>
          <w:rFonts w:ascii="微软雅黑" w:hAnsi="微软雅黑" w:eastAsia="微软雅黑"/>
          <w:b/>
          <w:color w:val="595959"/>
          <w:sz w:val="22"/>
        </w:rPr>
        <w:t>变更文件数：</w:t>
      </w:r>
      <w:r>
        <w:rPr>
          <w:rFonts w:ascii="微软雅黑" w:hAnsi="微软雅黑" w:eastAsia="微软雅黑"/>
          <w:color w:val="595959"/>
          <w:sz w:val="22"/>
        </w:rPr>
        <w:t>115</w:t>
      </w:r>
    </w:p>
    <w:p w14:paraId="778A13C4">
      <w:pPr>
        <w:jc w:val="center"/>
      </w:pPr>
      <w:r>
        <w:rPr>
          <w:rFonts w:ascii="微软雅黑" w:hAnsi="微软雅黑" w:eastAsia="微软雅黑"/>
          <w:b/>
          <w:color w:val="595959"/>
          <w:sz w:val="22"/>
        </w:rPr>
        <w:t>新增行数：</w:t>
      </w:r>
      <w:r>
        <w:rPr>
          <w:rFonts w:ascii="微软雅黑" w:hAnsi="微软雅黑" w:eastAsia="微软雅黑"/>
          <w:color w:val="595959"/>
          <w:sz w:val="22"/>
        </w:rPr>
        <w:t>45,655</w:t>
      </w:r>
    </w:p>
    <w:p w14:paraId="54E3E601">
      <w:pPr>
        <w:jc w:val="center"/>
      </w:pPr>
      <w:r>
        <w:rPr>
          <w:rFonts w:ascii="微软雅黑" w:hAnsi="微软雅黑" w:eastAsia="微软雅黑"/>
          <w:b/>
          <w:color w:val="595959"/>
          <w:sz w:val="22"/>
        </w:rPr>
        <w:t>Patch 输出目录：</w:t>
      </w:r>
      <w:r>
        <w:rPr>
          <w:rFonts w:ascii="微软雅黑" w:hAnsi="微软雅黑" w:eastAsia="微软雅黑"/>
          <w:color w:val="595959"/>
          <w:sz w:val="22"/>
        </w:rPr>
        <w:t>D:\atomgit\deviceMapper\分支对比_patches\</w:t>
      </w:r>
    </w:p>
    <w:p w14:paraId="5B8630D7">
      <w:pPr>
        <w:jc w:val="center"/>
      </w:pPr>
      <w:r>
        <w:rPr>
          <w:rFonts w:ascii="微软雅黑" w:hAnsi="微软雅黑" w:eastAsia="微软雅黑"/>
          <w:b/>
          <w:color w:val="595959"/>
          <w:sz w:val="22"/>
        </w:rPr>
        <w:t>生成日期：</w:t>
      </w:r>
      <w:r>
        <w:rPr>
          <w:rFonts w:ascii="微软雅黑" w:hAnsi="微软雅黑" w:eastAsia="微软雅黑"/>
          <w:color w:val="595959"/>
          <w:sz w:val="22"/>
        </w:rPr>
        <w:t>2026-08-24</w:t>
      </w:r>
    </w:p>
    <w:p w14:paraId="651B041C">
      <w:pPr>
        <w:jc w:val="center"/>
      </w:pPr>
      <w:r>
        <w:rPr>
          <w:rFonts w:ascii="微软雅黑" w:hAnsi="微软雅黑" w:eastAsia="微软雅黑"/>
          <w:b/>
          <w:color w:val="595959"/>
          <w:sz w:val="22"/>
        </w:rPr>
        <w:t>文档版本：</w:t>
      </w:r>
      <w:r>
        <w:rPr>
          <w:rFonts w:ascii="微软雅黑" w:hAnsi="微软雅黑" w:eastAsia="微软雅黑"/>
          <w:color w:val="595959"/>
          <w:sz w:val="22"/>
        </w:rPr>
        <w:t>V1.0</w:t>
      </w:r>
    </w:p>
    <w:p w14:paraId="2350C86F">
      <w:r>
        <w:br w:type="page"/>
      </w:r>
    </w:p>
    <w:p w14:paraId="45A9E32E">
      <w:pPr>
        <w:pStyle w:val="3"/>
      </w:pPr>
      <w:r>
        <w:rPr>
          <w:rFonts w:ascii="微软雅黑" w:hAnsi="微软雅黑" w:eastAsia="微软雅黑"/>
          <w:b/>
          <w:color w:val="1F497D"/>
          <w:sz w:val="36"/>
        </w:rPr>
        <w:t>1.  概述</w:t>
      </w:r>
    </w:p>
    <w:p w14:paraId="05CE6DB5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本文档对 Asterinas Device Mapper 开发分支（cmd）与主分支（main）进行全面对比，整理所有变更文件、分析非 DM 部分改动原因、梳理 ioctl 命令支持情况、汇总非代码级别改动，并提供完整的编译与测试命令清单。目的是为后续代码提交、回归测试和质量保障提供系统化参考。</w:t>
      </w:r>
    </w:p>
    <w:p w14:paraId="553E727A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对比范围：origin/cmd 分支与 origin/main 分支的全量差异，共 115 个文件变更，新增 45,655 行，删除 53 行。变更涵盖 DM 核心代码、块设备框架增强、文件系统适配、系统调用扩展、构建脚本、测试脚本和设计文档等多个维度。</w:t>
      </w:r>
    </w:p>
    <w:p w14:paraId="4F56B899">
      <w:pPr>
        <w:pStyle w:val="3"/>
      </w:pPr>
      <w:r>
        <w:rPr>
          <w:rFonts w:ascii="微软雅黑" w:hAnsi="微软雅黑" w:eastAsia="微软雅黑"/>
          <w:b/>
          <w:color w:val="1F497D"/>
          <w:sz w:val="36"/>
        </w:rPr>
        <w:t>2.  分支对比与 Patch 文件清单</w:t>
      </w:r>
    </w:p>
    <w:p w14:paraId="075E71C8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已为每一个变更文件生成独立的 patch 文件，统一存放在 D:\atomgit\deviceMapper\分支对比_patches\ 目录下。patch 文件名采用"路径下划线替换"规则，例如 kernel/comps/dm/src/lib.rs 对应 kernel_comps_dm_src_lib.rs.patch。</w:t>
      </w:r>
    </w:p>
    <w:p w14:paraId="7DDE7007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2.1 变更文件分类统计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EBAF9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701CCA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3120" w:type="dxa"/>
            <w:shd w:val="clear" w:color="auto" w:fill="4472C4"/>
          </w:tcPr>
          <w:p w14:paraId="7B5C0A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文件数</w:t>
            </w:r>
          </w:p>
        </w:tc>
        <w:tc>
          <w:tcPr>
            <w:tcW w:w="3120" w:type="dxa"/>
            <w:shd w:val="clear" w:color="auto" w:fill="4472C4"/>
          </w:tcPr>
          <w:p w14:paraId="0245CD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8222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5518A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核心代码（新增）</w:t>
            </w:r>
          </w:p>
        </w:tc>
        <w:tc>
          <w:tcPr>
            <w:tcW w:w="3120" w:type="dxa"/>
          </w:tcPr>
          <w:p w14:paraId="6CE26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3120" w:type="dxa"/>
          </w:tcPr>
          <w:p w14:paraId="17E679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kernel/comps/dm/ 下所有源码，含 5 种 target 实现</w:t>
            </w:r>
          </w:p>
        </w:tc>
      </w:tr>
      <w:tr w14:paraId="7A3EE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C585B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控制设备（新增）</w:t>
            </w:r>
          </w:p>
        </w:tc>
        <w:tc>
          <w:tcPr>
            <w:tcW w:w="3120" w:type="dxa"/>
          </w:tcPr>
          <w:p w14:paraId="0E3ECD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3120" w:type="dxa"/>
          </w:tcPr>
          <w:p w14:paraId="7AC0C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kernel/src/device/dm/ 下 control/ioctl_defs/mod/parser</w:t>
            </w:r>
          </w:p>
        </w:tc>
      </w:tr>
      <w:tr w14:paraId="413A79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9799F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块设备框架增强</w:t>
            </w:r>
          </w:p>
        </w:tc>
        <w:tc>
          <w:tcPr>
            <w:tcW w:w="3120" w:type="dxa"/>
          </w:tcPr>
          <w:p w14:paraId="0197A0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3120" w:type="dxa"/>
          </w:tcPr>
          <w:p w14:paraId="266AE6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bio.rs / device_id.rs / lib.rs 等，新增 sid_offset、BlockDeviceLease 等</w:t>
            </w:r>
          </w:p>
        </w:tc>
      </w:tr>
      <w:tr w14:paraId="271A9F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B115D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文件系统适配</w:t>
            </w:r>
          </w:p>
        </w:tc>
        <w:tc>
          <w:tcPr>
            <w:tcW w:w="3120" w:type="dxa"/>
          </w:tcPr>
          <w:p w14:paraId="368C30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3120" w:type="dxa"/>
          </w:tcPr>
          <w:p w14:paraId="707016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procfs/devices.rs（新增/proc/devices）、ramfs/fs.rs、procfs/mod.rs</w:t>
            </w:r>
          </w:p>
        </w:tc>
      </w:tr>
      <w:tr w14:paraId="2DF09C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5B18C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系统调用扩展</w:t>
            </w:r>
          </w:p>
        </w:tc>
        <w:tc>
          <w:tcPr>
            <w:tcW w:w="3120" w:type="dxa"/>
          </w:tcPr>
          <w:p w14:paraId="66D2D5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3120" w:type="dxa"/>
          </w:tcPr>
          <w:p w14:paraId="5E1028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syscall/mknod.rs，新增 DM 设备号解析</w:t>
            </w:r>
          </w:p>
        </w:tc>
      </w:tr>
      <w:tr w14:paraId="69CB66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5192B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其他内核改动</w:t>
            </w:r>
          </w:p>
        </w:tc>
        <w:tc>
          <w:tcPr>
            <w:tcW w:w="3120" w:type="dxa"/>
          </w:tcPr>
          <w:p w14:paraId="6B93A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3120" w:type="dxa"/>
          </w:tcPr>
          <w:p w14:paraId="087D4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cmdline/dispatch.rs、device/registry/block.rs、nvme/virtio 注册等</w:t>
            </w:r>
          </w:p>
        </w:tc>
      </w:tr>
      <w:tr w14:paraId="06BAAE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75C9E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构建与运行脚本</w:t>
            </w:r>
          </w:p>
        </w:tc>
        <w:tc>
          <w:tcPr>
            <w:tcW w:w="3120" w:type="dxa"/>
          </w:tcPr>
          <w:p w14:paraId="2148B8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3120" w:type="dxa"/>
          </w:tcPr>
          <w:p w14:paraId="1E37BE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build.sh、tools/nixos/run.sh、nix 配置</w:t>
            </w:r>
          </w:p>
        </w:tc>
      </w:tr>
      <w:tr w14:paraId="08FCD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3CDF6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测试脚本</w:t>
            </w:r>
          </w:p>
        </w:tc>
        <w:tc>
          <w:tcPr>
            <w:tcW w:w="3120" w:type="dxa"/>
          </w:tcPr>
          <w:p w14:paraId="543B7C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120" w:type="dxa"/>
          </w:tcPr>
          <w:p w14:paraId="154704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test_dm_targets.sh、test_lvm_full.sh、test_striped.sh</w:t>
            </w:r>
          </w:p>
        </w:tc>
      </w:tr>
      <w:tr w14:paraId="0E2ADC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BAC60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 管理脚本</w:t>
            </w:r>
          </w:p>
        </w:tc>
        <w:tc>
          <w:tcPr>
            <w:tcW w:w="3120" w:type="dxa"/>
          </w:tcPr>
          <w:p w14:paraId="7DD87D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3120" w:type="dxa"/>
          </w:tcPr>
          <w:p w14:paraId="1B1ACF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patches/apply_patches.sh、patches/generate_patches.sh</w:t>
            </w:r>
          </w:p>
        </w:tc>
      </w:tr>
      <w:tr w14:paraId="0CCA22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8798E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预生成 Patch 文件</w:t>
            </w:r>
          </w:p>
        </w:tc>
        <w:tc>
          <w:tcPr>
            <w:tcW w:w="3120" w:type="dxa"/>
          </w:tcPr>
          <w:p w14:paraId="0D88F6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3120" w:type="dxa"/>
          </w:tcPr>
          <w:p w14:paraId="495770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patches/01-13 系列，按功能模块拆分</w:t>
            </w:r>
          </w:p>
        </w:tc>
      </w:tr>
      <w:tr w14:paraId="39C44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E2ACC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设计文档</w:t>
            </w:r>
          </w:p>
        </w:tc>
        <w:tc>
          <w:tcPr>
            <w:tcW w:w="3120" w:type="dxa"/>
          </w:tcPr>
          <w:p w14:paraId="21C3A8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约 50</w:t>
            </w:r>
          </w:p>
        </w:tc>
        <w:tc>
          <w:tcPr>
            <w:tcW w:w="3120" w:type="dxa"/>
          </w:tcPr>
          <w:p w14:paraId="47FA3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docs/ 下 DM 相关设计、测试、分析文档</w:t>
            </w:r>
          </w:p>
        </w:tc>
      </w:tr>
      <w:tr w14:paraId="55A1F9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115C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其他配置</w:t>
            </w:r>
          </w:p>
        </w:tc>
        <w:tc>
          <w:tcPr>
            <w:tcW w:w="3120" w:type="dxa"/>
          </w:tcPr>
          <w:p w14:paraId="7BD7A5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3120" w:type="dxa"/>
          </w:tcPr>
          <w:p w14:paraId="5A8597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Cargo.lock、Cargo.toml、Components.toml、devicemapper.txt</w:t>
            </w:r>
          </w:p>
        </w:tc>
      </w:tr>
    </w:tbl>
    <w:p w14:paraId="0260C272"/>
    <w:p w14:paraId="2940D3E2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2.2 核心代码变更文件清单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3"/>
        <w:gridCol w:w="1200"/>
        <w:gridCol w:w="1360"/>
        <w:gridCol w:w="3163"/>
      </w:tblGrid>
      <w:tr w14:paraId="5F14B5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0FB063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文件路径</w:t>
            </w:r>
          </w:p>
        </w:tc>
        <w:tc>
          <w:tcPr>
            <w:tcW w:w="2340" w:type="dxa"/>
            <w:shd w:val="clear" w:color="auto" w:fill="4472C4"/>
          </w:tcPr>
          <w:p w14:paraId="1A2C62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变更类型</w:t>
            </w:r>
          </w:p>
        </w:tc>
        <w:tc>
          <w:tcPr>
            <w:tcW w:w="2340" w:type="dxa"/>
            <w:shd w:val="clear" w:color="auto" w:fill="4472C4"/>
          </w:tcPr>
          <w:p w14:paraId="5D3648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行数(+/-)</w:t>
            </w:r>
          </w:p>
        </w:tc>
        <w:tc>
          <w:tcPr>
            <w:tcW w:w="2340" w:type="dxa"/>
            <w:shd w:val="clear" w:color="auto" w:fill="4472C4"/>
          </w:tcPr>
          <w:p w14:paraId="04610A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</w:tr>
      <w:tr w14:paraId="0E3B2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FD5B88C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kernel/comps/dm/src/lib.rs</w:t>
            </w:r>
          </w:p>
        </w:tc>
        <w:tc>
          <w:tcPr>
            <w:tcW w:w="2340" w:type="dxa"/>
          </w:tcPr>
          <w:p w14:paraId="1E9DB395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31E7ABB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+622</w:t>
            </w:r>
          </w:p>
        </w:tc>
        <w:tc>
          <w:tcPr>
            <w:tcW w:w="2340" w:type="dxa"/>
          </w:tcPr>
          <w:p w14:paraId="0E97E41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MappedDevice 实现、全局注册表、enqueue I/O 入口</w:t>
            </w:r>
          </w:p>
        </w:tc>
      </w:tr>
      <w:tr w14:paraId="49BBA6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3B5FCB6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kernel/comps/dm/src/manager.rs</w:t>
            </w:r>
          </w:p>
        </w:tc>
        <w:tc>
          <w:tcPr>
            <w:tcW w:w="2340" w:type="dxa"/>
          </w:tcPr>
          <w:p w14:paraId="0E824138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57130FF3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+352</w:t>
            </w:r>
          </w:p>
        </w:tc>
        <w:tc>
          <w:tcPr>
            <w:tcW w:w="2340" w:type="dxa"/>
          </w:tcPr>
          <w:p w14:paraId="37B3DE1B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DmManager 实例化管理器，可测试版本</w:t>
            </w:r>
          </w:p>
        </w:tc>
      </w:tr>
      <w:tr w14:paraId="02236F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A18A155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kernel/comps/dm/src/parser.rs</w:t>
            </w:r>
          </w:p>
        </w:tc>
        <w:tc>
          <w:tcPr>
            <w:tcW w:w="2340" w:type="dxa"/>
          </w:tcPr>
          <w:p w14:paraId="2E0223BB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3B988863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+285</w:t>
            </w:r>
          </w:p>
        </w:tc>
        <w:tc>
          <w:tcPr>
            <w:tcW w:w="2340" w:type="dxa"/>
          </w:tcPr>
          <w:p w14:paraId="5A89D42E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dm_mod.create= 引导参数解析、target 工厂</w:t>
            </w:r>
          </w:p>
        </w:tc>
      </w:tr>
      <w:tr w14:paraId="733598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A1472B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kernel/comps/dm/src/table.rs</w:t>
            </w:r>
          </w:p>
        </w:tc>
        <w:tc>
          <w:tcPr>
            <w:tcW w:w="2340" w:type="dxa"/>
          </w:tcPr>
          <w:p w14:paraId="713D7ABD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2C61EB52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+277</w:t>
            </w:r>
          </w:p>
        </w:tc>
        <w:tc>
          <w:tcPr>
            <w:tcW w:w="2340" w:type="dxa"/>
          </w:tcPr>
          <w:p w14:paraId="2591E2C8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DmTable 映射表、map_bio 路由、bio_parts 拆分</w:t>
            </w:r>
          </w:p>
        </w:tc>
      </w:tr>
      <w:tr w14:paraId="111CE1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CF47F6C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kernel/comps/dm/src/targets/verity.rs</w:t>
            </w:r>
          </w:p>
        </w:tc>
        <w:tc>
          <w:tcPr>
            <w:tcW w:w="2340" w:type="dxa"/>
          </w:tcPr>
          <w:p w14:paraId="4D644520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42F52106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+490</w:t>
            </w:r>
          </w:p>
        </w:tc>
        <w:tc>
          <w:tcPr>
            <w:tcW w:w="2340" w:type="dxa"/>
          </w:tcPr>
          <w:p w14:paraId="5750A55D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dm-verity Merkle 树 SHA-256 校验</w:t>
            </w:r>
          </w:p>
        </w:tc>
      </w:tr>
      <w:tr w14:paraId="0F178B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BB80F52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kernel/comps/dm/src/test.rs</w:t>
            </w:r>
          </w:p>
        </w:tc>
        <w:tc>
          <w:tcPr>
            <w:tcW w:w="2340" w:type="dxa"/>
          </w:tcPr>
          <w:p w14:paraId="7BC9473E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4DFB9544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+874</w:t>
            </w:r>
          </w:p>
        </w:tc>
        <w:tc>
          <w:tcPr>
            <w:tcW w:w="2340" w:type="dxa"/>
          </w:tcPr>
          <w:p w14:paraId="4AFB58E3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单元测试集合</w:t>
            </w:r>
          </w:p>
        </w:tc>
      </w:tr>
      <w:tr w14:paraId="0A027F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0CB2010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kernel/comps/dm/src/targets/striped.rs</w:t>
            </w:r>
          </w:p>
        </w:tc>
        <w:tc>
          <w:tcPr>
            <w:tcW w:w="2340" w:type="dxa"/>
          </w:tcPr>
          <w:p w14:paraId="6066158A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56C64542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+219</w:t>
            </w:r>
          </w:p>
        </w:tc>
        <w:tc>
          <w:tcPr>
            <w:tcW w:w="2340" w:type="dxa"/>
          </w:tcPr>
          <w:p w14:paraId="560E90B3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RAID0 条带化、跨条带二次拆分</w:t>
            </w:r>
          </w:p>
        </w:tc>
      </w:tr>
      <w:tr w14:paraId="161BAB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ABAA31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kernel/src/device/dm/control.rs</w:t>
            </w:r>
          </w:p>
        </w:tc>
        <w:tc>
          <w:tcPr>
            <w:tcW w:w="2340" w:type="dxa"/>
          </w:tcPr>
          <w:p w14:paraId="52E222B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7C1F91C4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+935</w:t>
            </w:r>
          </w:p>
        </w:tc>
        <w:tc>
          <w:tcPr>
            <w:tcW w:w="2340" w:type="dxa"/>
          </w:tcPr>
          <w:p w14:paraId="5F654964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/dev/mapper/control ioctl 处理，15 个命令</w:t>
            </w:r>
          </w:p>
        </w:tc>
      </w:tr>
      <w:tr w14:paraId="7D4EC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2AC18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kernel/comps/block/src/bio.rs</w:t>
            </w:r>
          </w:p>
        </w:tc>
        <w:tc>
          <w:tcPr>
            <w:tcW w:w="2340" w:type="dxa"/>
          </w:tcPr>
          <w:p w14:paraId="152826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289C3E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+275</w:t>
            </w:r>
          </w:p>
        </w:tc>
        <w:tc>
          <w:tcPr>
            <w:tcW w:w="2340" w:type="dxa"/>
          </w:tcPr>
          <w:p w14:paraId="5D675A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sid_offset 有符号偏移、chain_complete_fn、split</w:t>
            </w:r>
          </w:p>
        </w:tc>
      </w:tr>
      <w:tr w14:paraId="68F6D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9093E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kernel/comps/block/src/lib.rs</w:t>
            </w:r>
          </w:p>
        </w:tc>
        <w:tc>
          <w:tcPr>
            <w:tcW w:w="2340" w:type="dxa"/>
          </w:tcPr>
          <w:p w14:paraId="0BB5B6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5FEA23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+324</w:t>
            </w:r>
          </w:p>
        </w:tc>
        <w:tc>
          <w:tcPr>
            <w:tcW w:w="2340" w:type="dxa"/>
          </w:tcPr>
          <w:p w14:paraId="1E4908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BlockDeviceLease、两阶段注册/注销、collect_all</w:t>
            </w:r>
          </w:p>
        </w:tc>
      </w:tr>
      <w:tr w14:paraId="4C991E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0E71E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kernel/comps/block/src/device_id.rs</w:t>
            </w:r>
          </w:p>
        </w:tc>
        <w:tc>
          <w:tcPr>
            <w:tcW w:w="2340" w:type="dxa"/>
          </w:tcPr>
          <w:p w14:paraId="7EA6D5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4D20E6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+39</w:t>
            </w:r>
          </w:p>
        </w:tc>
        <w:tc>
          <w:tcPr>
            <w:tcW w:w="2340" w:type="dxa"/>
          </w:tcPr>
          <w:p w14:paraId="649C52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MAJORS 注册表、major 名称记录（/proc/devices）</w:t>
            </w:r>
          </w:p>
        </w:tc>
      </w:tr>
      <w:tr w14:paraId="7848B5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A999F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kernel/src/fs/fs_impls/procfs/devices.rs</w:t>
            </w:r>
          </w:p>
        </w:tc>
        <w:tc>
          <w:tcPr>
            <w:tcW w:w="2340" w:type="dxa"/>
          </w:tcPr>
          <w:p w14:paraId="6672B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</w:t>
            </w:r>
          </w:p>
        </w:tc>
        <w:tc>
          <w:tcPr>
            <w:tcW w:w="2340" w:type="dxa"/>
          </w:tcPr>
          <w:p w14:paraId="3FCCD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+40</w:t>
            </w:r>
          </w:p>
        </w:tc>
        <w:tc>
          <w:tcPr>
            <w:tcW w:w="2340" w:type="dxa"/>
          </w:tcPr>
          <w:p w14:paraId="04FCE3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/proc/devices 虚拟文件实现</w:t>
            </w:r>
          </w:p>
        </w:tc>
      </w:tr>
      <w:tr w14:paraId="7F96B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E5D1F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kernel/src/syscall/mknod.rs</w:t>
            </w:r>
          </w:p>
        </w:tc>
        <w:tc>
          <w:tcPr>
            <w:tcW w:w="2340" w:type="dxa"/>
          </w:tcPr>
          <w:p w14:paraId="2B1F7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5EE5D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+23</w:t>
            </w:r>
          </w:p>
        </w:tc>
        <w:tc>
          <w:tcPr>
            <w:tcW w:w="2340" w:type="dxa"/>
          </w:tcPr>
          <w:p w14:paraId="10D61C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resolve_dm_dev，按名称解析 DM 设备号</w:t>
            </w:r>
          </w:p>
        </w:tc>
      </w:tr>
      <w:tr w14:paraId="74AE1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ECD35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kernel/comps/cmdline/src/dispatch.rs</w:t>
            </w:r>
          </w:p>
        </w:tc>
        <w:tc>
          <w:tcPr>
            <w:tcW w:w="2340" w:type="dxa"/>
          </w:tcPr>
          <w:p w14:paraId="421C0D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6DEF5C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+17</w:t>
            </w:r>
          </w:p>
        </w:tc>
        <w:tc>
          <w:tcPr>
            <w:tcW w:w="2340" w:type="dxa"/>
          </w:tcPr>
          <w:p w14:paraId="0FB817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strip_surrounding_quotes，剥离命令行双引号</w:t>
            </w:r>
          </w:p>
        </w:tc>
      </w:tr>
      <w:tr w14:paraId="7FBDD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0A9E6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kernel/src/device/registry/block.rs</w:t>
            </w:r>
          </w:p>
        </w:tc>
        <w:tc>
          <w:tcPr>
            <w:tcW w:w="2340" w:type="dxa"/>
          </w:tcPr>
          <w:p w14:paraId="6FE24A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058E04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+33</w:t>
            </w:r>
          </w:p>
        </w:tc>
        <w:tc>
          <w:tcPr>
            <w:tcW w:w="2340" w:type="dxa"/>
          </w:tcPr>
          <w:p w14:paraId="51CEB5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BLKGETSIZE/BLKRAGET/BLKRASET ioctl 支持</w:t>
            </w:r>
          </w:p>
        </w:tc>
      </w:tr>
    </w:tbl>
    <w:p w14:paraId="7532D992"/>
    <w:p w14:paraId="1644EE62">
      <w:pPr>
        <w:pStyle w:val="3"/>
      </w:pPr>
      <w:r>
        <w:rPr>
          <w:rFonts w:ascii="微软雅黑" w:hAnsi="微软雅黑" w:eastAsia="微软雅黑"/>
          <w:b/>
          <w:color w:val="1F497D"/>
          <w:sz w:val="36"/>
        </w:rPr>
        <w:t xml:space="preserve">3.  </w:t>
      </w:r>
      <w:bookmarkStart w:id="0" w:name="_GoBack"/>
      <w:r>
        <w:rPr>
          <w:rFonts w:ascii="微软雅黑" w:hAnsi="微软雅黑" w:eastAsia="微软雅黑"/>
          <w:b/>
          <w:color w:val="1F497D"/>
          <w:sz w:val="36"/>
        </w:rPr>
        <w:t>非 Device Mapper 部分改动原因分析</w:t>
      </w:r>
    </w:p>
    <w:p w14:paraId="7C4420CC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DM 功能的实现不仅需要新增 DM 核心代码，还需要对内核其他子系统进行必要的增强和适配。以下逐一分析每个非 DM 模块的改动原因、解决的问题以及与 DM 的关联。</w:t>
      </w:r>
    </w:p>
    <w:p w14:paraId="74F8FB27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3.1 块设备框架（kernel/comps/block/）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4159"/>
        <w:gridCol w:w="1853"/>
        <w:gridCol w:w="1735"/>
      </w:tblGrid>
      <w:tr w14:paraId="6F5DD8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6BDBA5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7B24DE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194716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1BB485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6FD8F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57EB7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bio.rs</w:t>
            </w:r>
          </w:p>
        </w:tc>
        <w:tc>
          <w:tcPr>
            <w:tcW w:w="2340" w:type="dxa"/>
          </w:tcPr>
          <w:p w14:paraId="7920B4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sid_offset: i64（有符号偏移）、sid_offset()/set_sid_offset()、current_sid_range()、chain_complete_fn()、split()</w:t>
            </w:r>
          </w:p>
        </w:tc>
        <w:tc>
          <w:tcPr>
            <w:tcW w:w="2340" w:type="dxa"/>
          </w:tcPr>
          <w:p w14:paraId="73AE6A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target 需要将逻辑扇区重映射到物理扇区，偏移可能为负（如逻辑扇区1000映射到物理0）；嵌套 DM 需要每层独立累加偏移；表热替换的 drain() 需要 BIO 完成回调链</w:t>
            </w:r>
          </w:p>
        </w:tc>
        <w:tc>
          <w:tcPr>
            <w:tcW w:w="2340" w:type="dxa"/>
          </w:tcPr>
          <w:p w14:paraId="747186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BIO 只有无符号 sid_range，无法表达负偏移；无完成回调链机制，DM 无法跟踪在途 I/O；无 BIO 拆分能力，跨 TableEntry 边界的 I/O 无法处理</w:t>
            </w:r>
          </w:p>
        </w:tc>
      </w:tr>
      <w:tr w14:paraId="3D7BD0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D4FD7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device_id.rs</w:t>
            </w:r>
          </w:p>
        </w:tc>
        <w:tc>
          <w:tcPr>
            <w:tcW w:w="2340" w:type="dxa"/>
          </w:tcPr>
          <w:p w14:paraId="234738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MAJORS 全局注册表（major→name）、acquire_major_with_name()、allocate_major_with_name()、major_devices()</w:t>
            </w:r>
          </w:p>
        </w:tc>
        <w:tc>
          <w:tcPr>
            <w:tcW w:w="2340" w:type="dxa"/>
          </w:tcPr>
          <w:p w14:paraId="2D8E36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/proc/devices 需要列出每个主设备号对应的驱动名称；DM 注册时需要记录"device-mapper"名称</w:t>
            </w:r>
          </w:p>
        </w:tc>
        <w:tc>
          <w:tcPr>
            <w:tcW w:w="2340" w:type="dxa"/>
          </w:tcPr>
          <w:p w14:paraId="546F8C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原框架只分配 major 号但不记录名称，无法生成 /proc/devices 内容；LVM2/dmsetup 可能依赖 /proc/devices 确认 device-mapper 是否加载</w:t>
            </w:r>
          </w:p>
        </w:tc>
      </w:tr>
      <w:tr w14:paraId="23A925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CA67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lib.rs</w:t>
            </w:r>
          </w:p>
        </w:tc>
        <w:tc>
          <w:tcPr>
            <w:tcW w:w="2340" w:type="dxa"/>
          </w:tcPr>
          <w:p w14:paraId="1B683D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BlockDeviceLease（RAII 租用）、RegisteredBlockDevice/State、PendingBlockDeviceRegistration/Unregistration、register_pending/commit/abort、begin_unregister/commit/abort、collect_all()、lookup()、acquire_lease()</w:t>
            </w:r>
          </w:p>
        </w:tc>
        <w:tc>
          <w:tcPr>
            <w:tcW w:w="2340" w:type="dxa"/>
          </w:tcPr>
          <w:p w14:paraId="194923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target 持有底层设备引用期间，设备不能被卸载；DM 设备创建/删除需要两阶段注册（先分配再发布）；lookup_block_device 需要遍历所有已注册设备按名称匹配</w:t>
            </w:r>
          </w:p>
        </w:tc>
        <w:tc>
          <w:tcPr>
            <w:tcW w:w="2340" w:type="dxa"/>
          </w:tcPr>
          <w:p w14:paraId="48D05F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原框架注册后立即可被查找，无法实现"创建中但未发布"状态；无租用机制，设备可能在 DM 使用中被卸载导致 UAF；无 collect_all()，无法按名称查找底层设备（dm_mod.create= 中用 sda 等名称）</w:t>
            </w:r>
          </w:p>
        </w:tc>
      </w:tr>
      <w:tr w14:paraId="5C0B2E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4FF7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impl_block_device.rs</w:t>
            </w:r>
          </w:p>
        </w:tc>
        <w:tc>
          <w:tcPr>
            <w:tcW w:w="2340" w:type="dxa"/>
          </w:tcPr>
          <w:p w14:paraId="16F28D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+29</w:t>
            </w:r>
          </w:p>
        </w:tc>
        <w:tc>
          <w:tcPr>
            <w:tcW w:w="2340" w:type="dxa"/>
          </w:tcPr>
          <w:p w14:paraId="2C5A1F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配合 BlockDeviceLease 和两阶段注册的接口调整</w:t>
            </w:r>
          </w:p>
        </w:tc>
        <w:tc>
          <w:tcPr>
            <w:tcW w:w="2340" w:type="dxa"/>
          </w:tcPr>
          <w:p w14:paraId="20D45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注册/注销流程适配新的 pending 机制</w:t>
            </w:r>
          </w:p>
        </w:tc>
      </w:tr>
      <w:tr w14:paraId="17F540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F0D4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request_queue.rs</w:t>
            </w:r>
          </w:p>
        </w:tc>
        <w:tc>
          <w:tcPr>
            <w:tcW w:w="2340" w:type="dxa"/>
          </w:tcPr>
          <w:p w14:paraId="0E92CA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+28</w:t>
            </w:r>
          </w:p>
        </w:tc>
        <w:tc>
          <w:tcPr>
            <w:tcW w:w="2340" w:type="dxa"/>
          </w:tcPr>
          <w:p w14:paraId="2841B3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配合 BIO 拆分和完成回调链的队列调整</w:t>
            </w:r>
          </w:p>
        </w:tc>
        <w:tc>
          <w:tcPr>
            <w:tcW w:w="2340" w:type="dxa"/>
          </w:tcPr>
          <w:p w14:paraId="6A16DB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拆分后的子 BIO 需要正确入队和完成通知</w:t>
            </w:r>
          </w:p>
        </w:tc>
      </w:tr>
      <w:tr w14:paraId="0A8C72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BFB3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partition.rs</w:t>
            </w:r>
          </w:p>
        </w:tc>
        <w:tc>
          <w:tcPr>
            <w:tcW w:w="2340" w:type="dxa"/>
          </w:tcPr>
          <w:p w14:paraId="318A24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</w:t>
            </w:r>
          </w:p>
        </w:tc>
        <w:tc>
          <w:tcPr>
            <w:tcW w:w="2340" w:type="dxa"/>
          </w:tcPr>
          <w:p w14:paraId="258A2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minor 兼容性调整</w:t>
            </w:r>
          </w:p>
        </w:tc>
        <w:tc>
          <w:tcPr>
            <w:tcW w:w="2340" w:type="dxa"/>
          </w:tcPr>
          <w:p w14:paraId="05E8ED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分区设备号与 DM 设备号共存</w:t>
            </w:r>
          </w:p>
        </w:tc>
      </w:tr>
    </w:tbl>
    <w:p w14:paraId="20404D29"/>
    <w:p w14:paraId="27739867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3.2 命令行解析（kernel/comps/cmdline/）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710"/>
        <w:gridCol w:w="2336"/>
        <w:gridCol w:w="2287"/>
      </w:tblGrid>
      <w:tr w14:paraId="33E674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01C51A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2C307A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654D27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4FE099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7888E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B4ACC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dispatch.rs</w:t>
            </w:r>
          </w:p>
        </w:tc>
        <w:tc>
          <w:tcPr>
            <w:tcW w:w="2340" w:type="dxa"/>
          </w:tcPr>
          <w:p w14:paraId="49B85F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strip_surrounding_quotes()，在参数分发前剥离一对双引号</w:t>
            </w:r>
          </w:p>
        </w:tc>
        <w:tc>
          <w:tcPr>
            <w:tcW w:w="2340" w:type="dxa"/>
          </w:tcPr>
          <w:p w14:paraId="33AB97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dm_mod.create="name: 0 4096 linear 8:0 0" 这种参数包含空格，必须用引号包裹；内核命令行 tokenizer 保留引号，需要在解析前剥离</w:t>
            </w:r>
          </w:p>
        </w:tc>
        <w:tc>
          <w:tcPr>
            <w:tcW w:w="2340" w:type="dxa"/>
          </w:tcPr>
          <w:p w14:paraId="309931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dispatch 不处理引号，带空格的 dm_mod.create= 参数无法正确解析，导致引导时静态配置失败</w:t>
            </w:r>
          </w:p>
        </w:tc>
      </w:tr>
    </w:tbl>
    <w:p w14:paraId="16E6F956"/>
    <w:p w14:paraId="3C43F8EB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3.3 设备注册表（kernel/src/device/registry/）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70E62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0348CE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2E944C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651A87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2CB931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2BB5A2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8FFF3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block.rs</w:t>
            </w:r>
          </w:p>
        </w:tc>
        <w:tc>
          <w:tcPr>
            <w:tcW w:w="2340" w:type="dxa"/>
          </w:tcPr>
          <w:p w14:paraId="2F326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BLKGETSIZE（0x1260）、BLKRAGET（0x1299）、BLKRASET（0x1298）ioctl 处理</w:t>
            </w:r>
          </w:p>
        </w:tc>
        <w:tc>
          <w:tcPr>
            <w:tcW w:w="2340" w:type="dxa"/>
          </w:tcPr>
          <w:p w14:paraId="25CC1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info 和其他工具调用 BLKGETSIZE 获取设备大小、BLKRAGET/BLKRASET 读写 readahead；Asterinas 未实现 readahead 调优，返回固定默认值 128 扇区（64KB）</w:t>
            </w:r>
          </w:p>
        </w:tc>
        <w:tc>
          <w:tcPr>
            <w:tcW w:w="2340" w:type="dxa"/>
          </w:tcPr>
          <w:p w14:paraId="1BDD5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原块设备不支持这些 ioctl，dmsetup info 会失败或显示错误信息；返回固定值使工具正常工作</w:t>
            </w:r>
          </w:p>
        </w:tc>
      </w:tr>
      <w:tr w14:paraId="74B231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55CF9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mod.rs</w:t>
            </w:r>
          </w:p>
        </w:tc>
        <w:tc>
          <w:tcPr>
            <w:tcW w:w="2340" w:type="dxa"/>
          </w:tcPr>
          <w:p w14:paraId="4F2BC3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</w:t>
            </w:r>
          </w:p>
        </w:tc>
        <w:tc>
          <w:tcPr>
            <w:tcW w:w="2340" w:type="dxa"/>
          </w:tcPr>
          <w:p w14:paraId="78E0E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注册新的 block ioctl 处理分支</w:t>
            </w:r>
          </w:p>
        </w:tc>
        <w:tc>
          <w:tcPr>
            <w:tcW w:w="2340" w:type="dxa"/>
          </w:tcPr>
          <w:p w14:paraId="0B9C51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ioctl 分发器需要路由新增命令</w:t>
            </w:r>
          </w:p>
        </w:tc>
      </w:tr>
    </w:tbl>
    <w:p w14:paraId="7E7C3938"/>
    <w:p w14:paraId="420DC787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3.4 文件系统（kernel/src/fs/fs_impls/）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95E8A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17E6A4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38D3EF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7C2FDC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281027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5A8DB9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B3DEB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procfs/devices.rs</w:t>
            </w:r>
          </w:p>
        </w:tc>
        <w:tc>
          <w:tcPr>
            <w:tcW w:w="2340" w:type="dxa"/>
          </w:tcPr>
          <w:p w14:paraId="3563B9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/proc/devices 虚拟文件，读取时输出字符设备和块设备主设备号列表</w:t>
            </w:r>
          </w:p>
        </w:tc>
        <w:tc>
          <w:tcPr>
            <w:tcW w:w="2340" w:type="dxa"/>
          </w:tcPr>
          <w:p w14:paraId="242231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Linux /proc/devices 是标准接口，列出 /proc/devices 下所有已注册的字符/块设备主设备号及名称；LVM2/udev 可能依赖此文件确认 device-mapper 是否加载</w:t>
            </w:r>
          </w:p>
        </w:tc>
        <w:tc>
          <w:tcPr>
            <w:tcW w:w="2340" w:type="dxa"/>
          </w:tcPr>
          <w:p w14:paraId="2FF040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procfs 无 /proc/devices，用户态工具无法通过标准接口查询已加载的块设备驱动</w:t>
            </w:r>
          </w:p>
        </w:tc>
      </w:tr>
      <w:tr w14:paraId="2035E9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9114C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procfs/mod.rs</w:t>
            </w:r>
          </w:p>
        </w:tc>
        <w:tc>
          <w:tcPr>
            <w:tcW w:w="2340" w:type="dxa"/>
          </w:tcPr>
          <w:p w14:paraId="7553A8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+3</w:t>
            </w:r>
          </w:p>
        </w:tc>
        <w:tc>
          <w:tcPr>
            <w:tcW w:w="2340" w:type="dxa"/>
          </w:tcPr>
          <w:p w14:paraId="6F8A54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 /proc/devices 节点到 procfs 目录树</w:t>
            </w:r>
          </w:p>
        </w:tc>
        <w:tc>
          <w:tcPr>
            <w:tcW w:w="2340" w:type="dxa"/>
          </w:tcPr>
          <w:p w14:paraId="2E56F4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procfs 初始化时需要创建 devices 文件 inode</w:t>
            </w:r>
          </w:p>
        </w:tc>
      </w:tr>
      <w:tr w14:paraId="74CBE4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071F7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ramfs/fs.rs</w:t>
            </w:r>
          </w:p>
        </w:tc>
        <w:tc>
          <w:tcPr>
            <w:tcW w:w="2340" w:type="dxa"/>
          </w:tcPr>
          <w:p w14:paraId="5650A7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mknod 时若已存在同名条目，先删除再创建（替换）</w:t>
            </w:r>
          </w:p>
        </w:tc>
        <w:tc>
          <w:tcPr>
            <w:tcW w:w="2340" w:type="dxa"/>
          </w:tcPr>
          <w:p w14:paraId="4DD370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libdevmapper 在 ioctl 操作后可能重新 mknod /dev/mapper/&lt;name&gt; 设备节点；Linux devtmpfs 行为是替换已存在节点</w:t>
            </w:r>
          </w:p>
        </w:tc>
        <w:tc>
          <w:tcPr>
            <w:tcW w:w="2340" w:type="dxa"/>
          </w:tcPr>
          <w:p w14:paraId="3DF433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ramfs mknod 遇到已存在条目可能失败或创建重复条目，导致 libdevmapper 操作异常</w:t>
            </w:r>
          </w:p>
        </w:tc>
      </w:tr>
    </w:tbl>
    <w:p w14:paraId="6E9B8812"/>
    <w:p w14:paraId="732207C3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3.5 系统调用（kernel/src/syscall/）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226"/>
        <w:gridCol w:w="3044"/>
        <w:gridCol w:w="2299"/>
      </w:tblGrid>
      <w:tr w14:paraId="50FCF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3809B5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02D814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7A90F9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53FC40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749F05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AF95A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mknod.rs</w:t>
            </w:r>
          </w:p>
        </w:tc>
        <w:tc>
          <w:tcPr>
            <w:tcW w:w="2340" w:type="dxa"/>
          </w:tcPr>
          <w:p w14:paraId="33930D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resolve_dm_dev()，块设备 mknod 时先按名称从 DM 注册表解析正确的 dev_t；libdevmapper 可能传 dev=0（无 udev 场景）</w:t>
            </w:r>
          </w:p>
        </w:tc>
        <w:tc>
          <w:tcPr>
            <w:tcW w:w="2340" w:type="dxa"/>
          </w:tcPr>
          <w:p w14:paraId="67ED34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libdevmapper 调用 mknod("/dev/mapper/&lt;name&gt;", S_IFBLK, dev) 创建设备节点，在无 udev/devtmpfs 环境下可能传 dev=0 或旧格式 dev；需要从 DM 注册表按名称查找正确设备号</w:t>
            </w:r>
          </w:p>
        </w:tc>
        <w:tc>
          <w:tcPr>
            <w:tcW w:w="2340" w:type="dxa"/>
          </w:tcPr>
          <w:p w14:paraId="681470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mknod 直接使用传入的 dev，dev=0 时创建的设备节点无法正常工作，导致 /dev/mapper/&lt;name&gt; 不可用</w:t>
            </w:r>
          </w:p>
        </w:tc>
      </w:tr>
    </w:tbl>
    <w:p w14:paraId="78E529BD"/>
    <w:p w14:paraId="5618D4F9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3.6 其他内核改动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3056"/>
        <w:gridCol w:w="3409"/>
      </w:tblGrid>
      <w:tr w14:paraId="72F60E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7A5678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3120" w:type="dxa"/>
            <w:shd w:val="clear" w:color="auto" w:fill="4472C4"/>
          </w:tcPr>
          <w:p w14:paraId="0E3118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3120" w:type="dxa"/>
            <w:shd w:val="clear" w:color="auto" w:fill="4472C4"/>
          </w:tcPr>
          <w:p w14:paraId="07B44E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</w:tr>
      <w:tr w14:paraId="4E060B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7C92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kernel/comps/nvme/src/lib.rs</w:t>
            </w:r>
          </w:p>
        </w:tc>
        <w:tc>
          <w:tcPr>
            <w:tcW w:w="3120" w:type="dxa"/>
          </w:tcPr>
          <w:p w14:paraId="73355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+3</w:t>
            </w:r>
          </w:p>
        </w:tc>
        <w:tc>
          <w:tcPr>
            <w:tcW w:w="3120" w:type="dxa"/>
          </w:tcPr>
          <w:p w14:paraId="673CAE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NVMe 驱动注册时调用 allocate_major_with_name("nvme")，记录名称供 /proc/devices</w:t>
            </w:r>
          </w:p>
        </w:tc>
      </w:tr>
      <w:tr w14:paraId="112964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6EC19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kernel/comps/virtio/src/lib.rs</w:t>
            </w:r>
          </w:p>
        </w:tc>
        <w:tc>
          <w:tcPr>
            <w:tcW w:w="3120" w:type="dxa"/>
          </w:tcPr>
          <w:p w14:paraId="6D3548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</w:t>
            </w:r>
          </w:p>
        </w:tc>
        <w:tc>
          <w:tcPr>
            <w:tcW w:w="3120" w:type="dxa"/>
          </w:tcPr>
          <w:p w14:paraId="11E9D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VirtIO 驱动注册时记录名称，同上</w:t>
            </w:r>
          </w:p>
        </w:tc>
      </w:tr>
      <w:tr w14:paraId="79CFB2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BAF56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kernel/src/device/mod.rs</w:t>
            </w:r>
          </w:p>
        </w:tc>
        <w:tc>
          <w:tcPr>
            <w:tcW w:w="3120" w:type="dxa"/>
          </w:tcPr>
          <w:p w14:paraId="3A962F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+3</w:t>
            </w:r>
          </w:p>
        </w:tc>
        <w:tc>
          <w:tcPr>
            <w:tcW w:w="3120" w:type="dxa"/>
          </w:tcPr>
          <w:p w14:paraId="00CE9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设备子系统初始化时注册 DM 控制设备 /dev/mapper/control</w:t>
            </w:r>
          </w:p>
        </w:tc>
      </w:tr>
      <w:tr w14:paraId="074C66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62A4B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kernel/Cargo.toml</w:t>
            </w:r>
          </w:p>
        </w:tc>
        <w:tc>
          <w:tcPr>
            <w:tcW w:w="3120" w:type="dxa"/>
          </w:tcPr>
          <w:p w14:paraId="501EE6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+1</w:t>
            </w:r>
          </w:p>
        </w:tc>
        <w:tc>
          <w:tcPr>
            <w:tcW w:w="3120" w:type="dxa"/>
          </w:tcPr>
          <w:p w14:paraId="531E1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aster-dm 组件依赖</w:t>
            </w:r>
          </w:p>
        </w:tc>
      </w:tr>
    </w:tbl>
    <w:p w14:paraId="7C630F3F"/>
    <w:p w14:paraId="37C43C98">
      <w:pPr>
        <w:pStyle w:val="3"/>
      </w:pPr>
      <w:r>
        <w:rPr>
          <w:rFonts w:ascii="微软雅黑" w:hAnsi="微软雅黑" w:eastAsia="微软雅黑"/>
          <w:b/>
          <w:color w:val="1F497D"/>
          <w:sz w:val="36"/>
        </w:rPr>
        <w:t>4.  ioctl 命令支持情况对比</w:t>
      </w:r>
    </w:p>
    <w:p w14:paraId="20F64E8C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DM 控制设备 /dev/mapper/control 通过 ioctl 与用户态通信。以下对比 Asterinas cmd 分支实现与 Linux 内核标准 dm-ioctl ABI 的命令支持情况。Asterinas 已实现 15 个命令，已定义但未实现 2 个，Linux 较新版本新增 2 个完全未定义。</w:t>
      </w:r>
    </w:p>
    <w:p w14:paraId="0A075E21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4.1 已实现命令清单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2579"/>
        <w:gridCol w:w="1641"/>
        <w:gridCol w:w="1445"/>
        <w:gridCol w:w="2430"/>
      </w:tblGrid>
      <w:tr w14:paraId="309156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4472C4"/>
          </w:tcPr>
          <w:p w14:paraId="3073B5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NR</w:t>
            </w:r>
          </w:p>
        </w:tc>
        <w:tc>
          <w:tcPr>
            <w:tcW w:w="1872" w:type="dxa"/>
            <w:shd w:val="clear" w:color="auto" w:fill="4472C4"/>
          </w:tcPr>
          <w:p w14:paraId="06908F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命令名</w:t>
            </w:r>
          </w:p>
        </w:tc>
        <w:tc>
          <w:tcPr>
            <w:tcW w:w="1872" w:type="dxa"/>
            <w:shd w:val="clear" w:color="auto" w:fill="4472C4"/>
          </w:tcPr>
          <w:p w14:paraId="33611E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1872" w:type="dxa"/>
            <w:shd w:val="clear" w:color="auto" w:fill="4472C4"/>
          </w:tcPr>
          <w:p w14:paraId="4E27E2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实现状态</w:t>
            </w:r>
          </w:p>
        </w:tc>
        <w:tc>
          <w:tcPr>
            <w:tcW w:w="1872" w:type="dxa"/>
            <w:shd w:val="clear" w:color="auto" w:fill="4472C4"/>
          </w:tcPr>
          <w:p w14:paraId="210F13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 w14:paraId="598BBF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4C5CE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0x00</w:t>
            </w:r>
          </w:p>
        </w:tc>
        <w:tc>
          <w:tcPr>
            <w:tcW w:w="1872" w:type="dxa"/>
          </w:tcPr>
          <w:p w14:paraId="6EE71A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DM_VERSION</w:t>
            </w:r>
          </w:p>
        </w:tc>
        <w:tc>
          <w:tcPr>
            <w:tcW w:w="1872" w:type="dxa"/>
          </w:tcPr>
          <w:p w14:paraId="53C1B3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返回 ioctl 协议版本 [4,0,0]</w:t>
            </w:r>
          </w:p>
        </w:tc>
        <w:tc>
          <w:tcPr>
            <w:tcW w:w="1872" w:type="dxa"/>
          </w:tcPr>
          <w:p w14:paraId="09E9D5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0D21E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所有工具首先调用确认 ABI 兼容性</w:t>
            </w:r>
          </w:p>
        </w:tc>
      </w:tr>
      <w:tr w14:paraId="558EC7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AD827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0x01</w:t>
            </w:r>
          </w:p>
        </w:tc>
        <w:tc>
          <w:tcPr>
            <w:tcW w:w="1872" w:type="dxa"/>
          </w:tcPr>
          <w:p w14:paraId="6F70C4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DM_REMOVE_ALL</w:t>
            </w:r>
          </w:p>
        </w:tc>
        <w:tc>
          <w:tcPr>
            <w:tcW w:w="1872" w:type="dxa"/>
          </w:tcPr>
          <w:p w14:paraId="091A4F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删除所有映射设备（尽力而为）</w:t>
            </w:r>
          </w:p>
        </w:tc>
        <w:tc>
          <w:tcPr>
            <w:tcW w:w="1872" w:type="dxa"/>
          </w:tcPr>
          <w:p w14:paraId="38AB10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136755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busy 设备跳过</w:t>
            </w:r>
          </w:p>
        </w:tc>
      </w:tr>
      <w:tr w14:paraId="33C170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B9319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0x02</w:t>
            </w:r>
          </w:p>
        </w:tc>
        <w:tc>
          <w:tcPr>
            <w:tcW w:w="1872" w:type="dxa"/>
          </w:tcPr>
          <w:p w14:paraId="0CA50F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DM_LIST_DEVICES</w:t>
            </w:r>
          </w:p>
        </w:tc>
        <w:tc>
          <w:tcPr>
            <w:tcW w:w="1872" w:type="dxa"/>
          </w:tcPr>
          <w:p w14:paraId="66FEF0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列出所有映射设备（名称+dev_t）</w:t>
            </w:r>
          </w:p>
        </w:tc>
        <w:tc>
          <w:tcPr>
            <w:tcW w:w="1872" w:type="dxa"/>
          </w:tcPr>
          <w:p w14:paraId="6D31A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4DD622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dm_name_list 链表格式</w:t>
            </w:r>
          </w:p>
        </w:tc>
      </w:tr>
      <w:tr w14:paraId="488A40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0DC3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0x03</w:t>
            </w:r>
          </w:p>
        </w:tc>
        <w:tc>
          <w:tcPr>
            <w:tcW w:w="1872" w:type="dxa"/>
          </w:tcPr>
          <w:p w14:paraId="09D128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DM_DEV_CREATE</w:t>
            </w:r>
          </w:p>
        </w:tc>
        <w:tc>
          <w:tcPr>
            <w:tcW w:w="1872" w:type="dxa"/>
          </w:tcPr>
          <w:p w14:paraId="0FE364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创建设备（初始挂起，无表）</w:t>
            </w:r>
          </w:p>
        </w:tc>
        <w:tc>
          <w:tcPr>
            <w:tcW w:w="1872" w:type="dxa"/>
          </w:tcPr>
          <w:p w14:paraId="13D0C7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3B6897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lvextend 复用已有设备</w:t>
            </w:r>
          </w:p>
        </w:tc>
      </w:tr>
      <w:tr w14:paraId="24F4B3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CA89F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0x04</w:t>
            </w:r>
          </w:p>
        </w:tc>
        <w:tc>
          <w:tcPr>
            <w:tcW w:w="1872" w:type="dxa"/>
          </w:tcPr>
          <w:p w14:paraId="23FF50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DM_DEV_REMOVE</w:t>
            </w:r>
          </w:p>
        </w:tc>
        <w:tc>
          <w:tcPr>
            <w:tcW w:w="1872" w:type="dxa"/>
          </w:tcPr>
          <w:p w14:paraId="28B5D1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删除设备（自动挂起+I/O 排空）</w:t>
            </w:r>
          </w:p>
        </w:tc>
        <w:tc>
          <w:tcPr>
            <w:tcW w:w="1872" w:type="dxa"/>
          </w:tcPr>
          <w:p w14:paraId="26B817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35AEC0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回收 minor 号</w:t>
            </w:r>
          </w:p>
        </w:tc>
      </w:tr>
      <w:tr w14:paraId="7E0E16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A7C11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0x05</w:t>
            </w:r>
          </w:p>
        </w:tc>
        <w:tc>
          <w:tcPr>
            <w:tcW w:w="1872" w:type="dxa"/>
          </w:tcPr>
          <w:p w14:paraId="257B4E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DM_DEV_RENAME</w:t>
            </w:r>
          </w:p>
        </w:tc>
        <w:tc>
          <w:tcPr>
            <w:tcW w:w="1872" w:type="dxa"/>
          </w:tcPr>
          <w:p w14:paraId="01459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重命名设备或修改 UUID</w:t>
            </w:r>
          </w:p>
        </w:tc>
        <w:tc>
          <w:tcPr>
            <w:tcW w:w="1872" w:type="dxa"/>
          </w:tcPr>
          <w:p w14:paraId="6D74AE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05ED3E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DM_UUID_FLAG 区分改名/改 UUID</w:t>
            </w:r>
          </w:p>
        </w:tc>
      </w:tr>
      <w:tr w14:paraId="4A3196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57242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0x06</w:t>
            </w:r>
          </w:p>
        </w:tc>
        <w:tc>
          <w:tcPr>
            <w:tcW w:w="1872" w:type="dxa"/>
          </w:tcPr>
          <w:p w14:paraId="7DF651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DM_DEV_SUSPEND</w:t>
            </w:r>
          </w:p>
        </w:tc>
        <w:tc>
          <w:tcPr>
            <w:tcW w:w="1872" w:type="dxa"/>
          </w:tcPr>
          <w:p w14:paraId="2EB601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挂起（flag=1）或恢复（flag=0）</w:t>
            </w:r>
          </w:p>
        </w:tc>
        <w:tc>
          <w:tcPr>
            <w:tcW w:w="1872" w:type="dxa"/>
          </w:tcPr>
          <w:p w14:paraId="1299CC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513489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热替换关键步骤，含 drain()</w:t>
            </w:r>
          </w:p>
        </w:tc>
      </w:tr>
      <w:tr w14:paraId="46F8DB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192FE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0x07</w:t>
            </w:r>
          </w:p>
        </w:tc>
        <w:tc>
          <w:tcPr>
            <w:tcW w:w="1872" w:type="dxa"/>
          </w:tcPr>
          <w:p w14:paraId="39FBCD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DM_DEV_STATUS</w:t>
            </w:r>
          </w:p>
        </w:tc>
        <w:tc>
          <w:tcPr>
            <w:tcW w:w="1872" w:type="dxa"/>
          </w:tcPr>
          <w:p w14:paraId="08DBC7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查询设备状态</w:t>
            </w:r>
          </w:p>
        </w:tc>
        <w:tc>
          <w:tcPr>
            <w:tcW w:w="1872" w:type="dxa"/>
          </w:tcPr>
          <w:p w14:paraId="228B42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3BAE47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DM_STATUS_TABLE_FLAG 可输出表内容</w:t>
            </w:r>
          </w:p>
        </w:tc>
      </w:tr>
      <w:tr w14:paraId="35691F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A7CD0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0x09</w:t>
            </w:r>
          </w:p>
        </w:tc>
        <w:tc>
          <w:tcPr>
            <w:tcW w:w="1872" w:type="dxa"/>
          </w:tcPr>
          <w:p w14:paraId="17DE6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DM_TABLE_LOAD</w:t>
            </w:r>
          </w:p>
        </w:tc>
        <w:tc>
          <w:tcPr>
            <w:tcW w:w="1872" w:type="dxa"/>
          </w:tcPr>
          <w:p w14:paraId="3007C2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加载映射表到 inactive 槽位</w:t>
            </w:r>
          </w:p>
        </w:tc>
        <w:tc>
          <w:tcPr>
            <w:tcW w:w="1872" w:type="dxa"/>
          </w:tcPr>
          <w:p w14:paraId="39C705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46978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设备必须挂起，否则 -EBUSY</w:t>
            </w:r>
          </w:p>
        </w:tc>
      </w:tr>
      <w:tr w14:paraId="4BE02C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CFFC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0x0a</w:t>
            </w:r>
          </w:p>
        </w:tc>
        <w:tc>
          <w:tcPr>
            <w:tcW w:w="1872" w:type="dxa"/>
          </w:tcPr>
          <w:p w14:paraId="739063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DM_TABLE_CLEAR</w:t>
            </w:r>
          </w:p>
        </w:tc>
        <w:tc>
          <w:tcPr>
            <w:tcW w:w="1872" w:type="dxa"/>
          </w:tcPr>
          <w:p w14:paraId="6C8FB3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清空 inactive 表</w:t>
            </w:r>
          </w:p>
        </w:tc>
        <w:tc>
          <w:tcPr>
            <w:tcW w:w="1872" w:type="dxa"/>
          </w:tcPr>
          <w:p w14:paraId="5DDA1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23E94A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撤销未生效的表加载</w:t>
            </w:r>
          </w:p>
        </w:tc>
      </w:tr>
      <w:tr w14:paraId="40B8B5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9275A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0x0b</w:t>
            </w:r>
          </w:p>
        </w:tc>
        <w:tc>
          <w:tcPr>
            <w:tcW w:w="1872" w:type="dxa"/>
          </w:tcPr>
          <w:p w14:paraId="3AB69C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DM_TABLE_DEPS</w:t>
            </w:r>
          </w:p>
        </w:tc>
        <w:tc>
          <w:tcPr>
            <w:tcW w:w="1872" w:type="dxa"/>
          </w:tcPr>
          <w:p w14:paraId="040B61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列出表依赖的底层设备</w:t>
            </w:r>
          </w:p>
        </w:tc>
        <w:tc>
          <w:tcPr>
            <w:tcW w:w="1872" w:type="dxa"/>
          </w:tcPr>
          <w:p w14:paraId="25BB0B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2EAA9E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dm_target_deps 格式，BTreeSet 去重</w:t>
            </w:r>
          </w:p>
        </w:tc>
      </w:tr>
      <w:tr w14:paraId="3BAB75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555AA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0x0c</w:t>
            </w:r>
          </w:p>
        </w:tc>
        <w:tc>
          <w:tcPr>
            <w:tcW w:w="1872" w:type="dxa"/>
          </w:tcPr>
          <w:p w14:paraId="4C2CDB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DM_TABLE_STATUS</w:t>
            </w:r>
          </w:p>
        </w:tc>
        <w:tc>
          <w:tcPr>
            <w:tcW w:w="1872" w:type="dxa"/>
          </w:tcPr>
          <w:p w14:paraId="103978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列出当前表的 Target 条目</w:t>
            </w:r>
          </w:p>
        </w:tc>
        <w:tc>
          <w:tcPr>
            <w:tcW w:w="1872" w:type="dxa"/>
          </w:tcPr>
          <w:p w14:paraId="43FB30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6E819F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dm_target_spec + params 字符串</w:t>
            </w:r>
          </w:p>
        </w:tc>
      </w:tr>
      <w:tr w14:paraId="6A3D8B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8831C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0x0d</w:t>
            </w:r>
          </w:p>
        </w:tc>
        <w:tc>
          <w:tcPr>
            <w:tcW w:w="1872" w:type="dxa"/>
          </w:tcPr>
          <w:p w14:paraId="2FDEF1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DM_LIST_VERSIONS</w:t>
            </w:r>
          </w:p>
        </w:tc>
        <w:tc>
          <w:tcPr>
            <w:tcW w:w="1872" w:type="dxa"/>
          </w:tcPr>
          <w:p w14:paraId="4F299D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列出支持的 Target 类型及版本</w:t>
            </w:r>
          </w:p>
        </w:tc>
        <w:tc>
          <w:tcPr>
            <w:tcW w:w="1872" w:type="dxa"/>
          </w:tcPr>
          <w:p w14:paraId="09C7A6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54BEF6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 种 target，版本均 [1,0,0]</w:t>
            </w:r>
          </w:p>
        </w:tc>
      </w:tr>
      <w:tr w14:paraId="3D9F58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FA233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0x0f</w:t>
            </w:r>
          </w:p>
        </w:tc>
        <w:tc>
          <w:tcPr>
            <w:tcW w:w="1872" w:type="dxa"/>
          </w:tcPr>
          <w:p w14:paraId="61F580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DM_DEV_SET_GEOMETRY</w:t>
            </w:r>
          </w:p>
        </w:tc>
        <w:tc>
          <w:tcPr>
            <w:tcW w:w="1872" w:type="dxa"/>
          </w:tcPr>
          <w:p w14:paraId="00A8AD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设置 CHS 几何参数</w:t>
            </w:r>
          </w:p>
        </w:tc>
        <w:tc>
          <w:tcPr>
            <w:tcW w:w="1872" w:type="dxa"/>
          </w:tcPr>
          <w:p w14:paraId="45AEC1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no-op</w:t>
            </w:r>
          </w:p>
        </w:tc>
        <w:tc>
          <w:tcPr>
            <w:tcW w:w="1872" w:type="dxa"/>
          </w:tcPr>
          <w:p w14:paraId="32F770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空操作返回成功，兼容旧工具（mkfs.ext2 警告）</w:t>
            </w:r>
          </w:p>
        </w:tc>
      </w:tr>
      <w:tr w14:paraId="241905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0D6CF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0x11</w:t>
            </w:r>
          </w:p>
        </w:tc>
        <w:tc>
          <w:tcPr>
            <w:tcW w:w="1872" w:type="dxa"/>
          </w:tcPr>
          <w:p w14:paraId="0D68C3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DM_GET_TARGET_VERSION</w:t>
            </w:r>
          </w:p>
        </w:tc>
        <w:tc>
          <w:tcPr>
            <w:tcW w:w="1872" w:type="dxa"/>
          </w:tcPr>
          <w:p w14:paraId="7DF7D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查询单个 Target 类型版本</w:t>
            </w:r>
          </w:p>
        </w:tc>
        <w:tc>
          <w:tcPr>
            <w:tcW w:w="1872" w:type="dxa"/>
          </w:tcPr>
          <w:p w14:paraId="7A91A3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w="1872" w:type="dxa"/>
          </w:tcPr>
          <w:p w14:paraId="44214C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 target_type 字符串查找</w:t>
            </w:r>
          </w:p>
        </w:tc>
      </w:tr>
    </w:tbl>
    <w:p w14:paraId="5A266B1C"/>
    <w:p w14:paraId="6B413C12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4.2 未实现命令清单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D3AC7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4472C4"/>
          </w:tcPr>
          <w:p w14:paraId="260388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NR</w:t>
            </w:r>
          </w:p>
        </w:tc>
        <w:tc>
          <w:tcPr>
            <w:tcW w:w="1872" w:type="dxa"/>
            <w:shd w:val="clear" w:color="auto" w:fill="4472C4"/>
          </w:tcPr>
          <w:p w14:paraId="14B59C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命令名</w:t>
            </w:r>
          </w:p>
        </w:tc>
        <w:tc>
          <w:tcPr>
            <w:tcW w:w="1872" w:type="dxa"/>
            <w:shd w:val="clear" w:color="auto" w:fill="4472C4"/>
          </w:tcPr>
          <w:p w14:paraId="594E46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1872" w:type="dxa"/>
            <w:shd w:val="clear" w:color="auto" w:fill="4472C4"/>
          </w:tcPr>
          <w:p w14:paraId="3C2E5C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872" w:type="dxa"/>
            <w:shd w:val="clear" w:color="auto" w:fill="4472C4"/>
          </w:tcPr>
          <w:p w14:paraId="22B818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未实现原因/影响</w:t>
            </w:r>
          </w:p>
        </w:tc>
      </w:tr>
      <w:tr w14:paraId="30D78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8A2C6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0x08</w:t>
            </w:r>
          </w:p>
        </w:tc>
        <w:tc>
          <w:tcPr>
            <w:tcW w:w="1872" w:type="dxa"/>
          </w:tcPr>
          <w:p w14:paraId="62F28D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DM_DEV_WAIT</w:t>
            </w:r>
          </w:p>
        </w:tc>
        <w:tc>
          <w:tcPr>
            <w:tcW w:w="1872" w:type="dxa"/>
          </w:tcPr>
          <w:p w14:paraId="18D91A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等待设备事件（事件通知机制）</w:t>
            </w:r>
          </w:p>
        </w:tc>
        <w:tc>
          <w:tcPr>
            <w:tcW w:w="1872" w:type="dxa"/>
          </w:tcPr>
          <w:p w14:paraId="11FDF7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❌ 已定义未实现</w:t>
            </w:r>
          </w:p>
        </w:tc>
        <w:tc>
          <w:tcPr>
            <w:tcW w:w="1872" w:type="dxa"/>
          </w:tcPr>
          <w:p w14:paraId="7482C9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Asterinas 未实现 DM 事件通知机制（event_nr 字段保留未用）；dmsetup wait 命令不可用，不影响常规 LVM 操作</w:t>
            </w:r>
          </w:p>
        </w:tc>
      </w:tr>
      <w:tr w14:paraId="27877D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EB8D6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0x0e</w:t>
            </w:r>
          </w:p>
        </w:tc>
        <w:tc>
          <w:tcPr>
            <w:tcW w:w="1872" w:type="dxa"/>
          </w:tcPr>
          <w:p w14:paraId="3F01E1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DM_TARGET_MSG</w:t>
            </w:r>
          </w:p>
        </w:tc>
        <w:tc>
          <w:tcPr>
            <w:tcW w:w="1872" w:type="dxa"/>
          </w:tcPr>
          <w:p w14:paraId="61F2AD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向 Target 发送消息（target 特定控制）</w:t>
            </w:r>
          </w:p>
        </w:tc>
        <w:tc>
          <w:tcPr>
            <w:tcW w:w="1872" w:type="dxa"/>
          </w:tcPr>
          <w:p w14:paraId="75F9E5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❌ 已定义未实现</w:t>
            </w:r>
          </w:p>
        </w:tc>
        <w:tc>
          <w:tcPr>
            <w:tcW w:w="1872" w:type="dxa"/>
          </w:tcPr>
          <w:p w14:paraId="4606F8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预留接口，用于向特定 target 发送控制消息（如 dm-crypt 的密钥更换）；当前内置 target 均无需此接口</w:t>
            </w:r>
          </w:p>
        </w:tc>
      </w:tr>
    </w:tbl>
    <w:p w14:paraId="42AD386F"/>
    <w:p w14:paraId="669FEBD6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4.3 Linux 较新版本新增命令（完全未定义）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541"/>
        <w:gridCol w:w="1755"/>
        <w:gridCol w:w="1718"/>
        <w:gridCol w:w="1822"/>
      </w:tblGrid>
      <w:tr w14:paraId="632235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4472C4"/>
          </w:tcPr>
          <w:p w14:paraId="63886A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NR</w:t>
            </w:r>
          </w:p>
        </w:tc>
        <w:tc>
          <w:tcPr>
            <w:tcW w:w="1872" w:type="dxa"/>
            <w:shd w:val="clear" w:color="auto" w:fill="4472C4"/>
          </w:tcPr>
          <w:p w14:paraId="0B3C45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命令名</w:t>
            </w:r>
          </w:p>
        </w:tc>
        <w:tc>
          <w:tcPr>
            <w:tcW w:w="1872" w:type="dxa"/>
            <w:shd w:val="clear" w:color="auto" w:fill="4472C4"/>
          </w:tcPr>
          <w:p w14:paraId="79BF9D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1872" w:type="dxa"/>
            <w:shd w:val="clear" w:color="auto" w:fill="4472C4"/>
          </w:tcPr>
          <w:p w14:paraId="1CB1E5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872" w:type="dxa"/>
            <w:shd w:val="clear" w:color="auto" w:fill="4472C4"/>
          </w:tcPr>
          <w:p w14:paraId="761650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9C590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BF5BD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0x12</w:t>
            </w:r>
          </w:p>
        </w:tc>
        <w:tc>
          <w:tcPr>
            <w:tcW w:w="1872" w:type="dxa"/>
          </w:tcPr>
          <w:p w14:paraId="7D35ED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DM_DEV_ARM_POLL</w:t>
            </w:r>
          </w:p>
        </w:tc>
        <w:tc>
          <w:tcPr>
            <w:tcW w:w="1872" w:type="dxa"/>
          </w:tcPr>
          <w:p w14:paraId="049B73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轮询事件通知（较新 Linux 5.x+）</w:t>
            </w:r>
          </w:p>
        </w:tc>
        <w:tc>
          <w:tcPr>
            <w:tcW w:w="1872" w:type="dxa"/>
          </w:tcPr>
          <w:p w14:paraId="400582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❌ 未定义</w:t>
            </w:r>
          </w:p>
        </w:tc>
        <w:tc>
          <w:tcPr>
            <w:tcW w:w="1872" w:type="dxa"/>
          </w:tcPr>
          <w:p w14:paraId="6DD2B4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Linux 5.0+ 新增的 IO 完成轮询机制，Asterinas 暂不需要</w:t>
            </w:r>
          </w:p>
        </w:tc>
      </w:tr>
      <w:tr w14:paraId="77DD06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CCE96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0x13</w:t>
            </w:r>
          </w:p>
        </w:tc>
        <w:tc>
          <w:tcPr>
            <w:tcW w:w="1872" w:type="dxa"/>
          </w:tcPr>
          <w:p w14:paraId="0FB902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DM_GET_DRIVER_VERSION</w:t>
            </w:r>
          </w:p>
        </w:tc>
        <w:tc>
          <w:tcPr>
            <w:tcW w:w="1872" w:type="dxa"/>
          </w:tcPr>
          <w:p w14:paraId="1DD972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获取 DM 驱动版本字符串</w:t>
            </w:r>
          </w:p>
        </w:tc>
        <w:tc>
          <w:tcPr>
            <w:tcW w:w="1872" w:type="dxa"/>
          </w:tcPr>
          <w:p w14:paraId="3BB9F5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❌ 未定义</w:t>
            </w:r>
          </w:p>
        </w:tc>
        <w:tc>
          <w:tcPr>
            <w:tcW w:w="1872" w:type="dxa"/>
          </w:tcPr>
          <w:p w14:paraId="209D28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Linux 较新版本新增，返回驱动版本信息；Asterinas 通过 DM_VERSION [4,0,0] 已满足兼容性需求</w:t>
            </w:r>
          </w:p>
        </w:tc>
      </w:tr>
    </w:tbl>
    <w:p w14:paraId="4690A1EE"/>
    <w:p w14:paraId="2A1B5E09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4.4 兼容性总结</w:t>
      </w:r>
    </w:p>
    <w:p w14:paraId="5B298DFD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核心命令全覆盖</w:t>
      </w:r>
      <w:r>
        <w:rPr>
          <w:rFonts w:ascii="微软雅黑" w:hAnsi="微软雅黑" w:eastAsia="微软雅黑"/>
          <w:sz w:val="21"/>
        </w:rPr>
        <w:t>：LVM2/dmsetup 常规操作所需的 15 个命令全部实现，包括设备生命周期、表管理、状态查询、版本查询。</w:t>
      </w:r>
    </w:p>
    <w:p w14:paraId="5BA3EE58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ABI 二进制兼容</w:t>
      </w:r>
      <w:r>
        <w:rPr>
          <w:rFonts w:ascii="微软雅黑" w:hAnsi="微软雅黑" w:eastAsia="微软雅黑"/>
          <w:sz w:val="21"/>
        </w:rPr>
        <w:t>：dm_ioctl（312字节）、dm_target_spec（40字节）结构与 Linux 完全一致，命令号 0xfd 类型匹配。</w:t>
      </w:r>
    </w:p>
    <w:p w14:paraId="71AD6328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版本号 [4,0,0]</w:t>
      </w:r>
      <w:r>
        <w:rPr>
          <w:rFonts w:ascii="微软雅黑" w:hAnsi="微软雅黑" w:eastAsia="微软雅黑"/>
          <w:sz w:val="21"/>
        </w:rPr>
        <w:t>：与 Linux 2.6+ 主流版本一致，LVM2 据此判断内核特性支持。</w:t>
      </w:r>
    </w:p>
    <w:p w14:paraId="0EAA9961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no-op 兼容</w:t>
      </w:r>
      <w:r>
        <w:rPr>
          <w:rFonts w:ascii="微软雅黑" w:hAnsi="微软雅黑" w:eastAsia="微软雅黑"/>
          <w:sz w:val="21"/>
        </w:rPr>
        <w:t>：DM_DEV_SET_GEOMETRY 空操作返回成功，消除 mkfs.ext2 几何警告；BLKRAGET/BLKRASET 返回固定 readahead 值。</w:t>
      </w:r>
    </w:p>
    <w:p w14:paraId="70B7CE7D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缺失命令影响有限</w:t>
      </w:r>
      <w:r>
        <w:rPr>
          <w:rFonts w:ascii="微软雅黑" w:hAnsi="微软雅黑" w:eastAsia="微软雅黑"/>
          <w:sz w:val="21"/>
        </w:rPr>
        <w:t>：DM_DEV_WAIT 和 DM_TARGET_MSG 不影响 LVM2 常规操作，仅 dmsetup wait 和特定 target 控制功能不可用。</w:t>
      </w:r>
    </w:p>
    <w:p w14:paraId="696E7D22">
      <w:pPr>
        <w:pStyle w:val="3"/>
      </w:pPr>
      <w:r>
        <w:rPr>
          <w:rFonts w:ascii="微软雅黑" w:hAnsi="微软雅黑" w:eastAsia="微软雅黑"/>
          <w:b/>
          <w:color w:val="1F497D"/>
          <w:sz w:val="36"/>
        </w:rPr>
        <w:t>5.  非代码级别改动（nix / shell / 测试脚本）</w:t>
      </w:r>
    </w:p>
    <w:p w14:paraId="4D201F3B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除内核代码外，分支还包含构建系统、运行脚本、测试脚本和 nix 配置等非代码级别的改动。这些改动为 DM 功能的编译、运行和测试提供了基础设施保障。</w:t>
      </w:r>
    </w:p>
    <w:p w14:paraId="37A9A053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5.1 构建与运行脚本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7"/>
        <w:gridCol w:w="795"/>
        <w:gridCol w:w="2036"/>
        <w:gridCol w:w="1288"/>
      </w:tblGrid>
      <w:tr w14:paraId="326426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3B2057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5DA7E8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40" w:type="dxa"/>
            <w:shd w:val="clear" w:color="auto" w:fill="4472C4"/>
          </w:tcPr>
          <w:p w14:paraId="4C921F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w="2340" w:type="dxa"/>
            <w:shd w:val="clear" w:color="auto" w:fill="4472C4"/>
          </w:tcPr>
          <w:p w14:paraId="3701E4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1E0086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BC96F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build.sh</w:t>
            </w:r>
          </w:p>
        </w:tc>
        <w:tc>
          <w:tcPr>
            <w:tcW w:w="2340" w:type="dxa"/>
          </w:tcPr>
          <w:p w14:paraId="265A89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Shell</w:t>
            </w:r>
          </w:p>
        </w:tc>
        <w:tc>
          <w:tcPr>
            <w:tcW w:w="2340" w:type="dxa"/>
          </w:tcPr>
          <w:p w14:paraId="0BB473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make nixos &amp;&amp; make run_nixos，带 DM_DISK/DM_DISK2 参数</w:t>
            </w:r>
          </w:p>
        </w:tc>
        <w:tc>
          <w:tcPr>
            <w:tcW w:w="2340" w:type="dxa"/>
          </w:tcPr>
          <w:p w14:paraId="3BC72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一键构建 NixOS 镜像并启动 QEMU VM，自动挂载 2 块测试磁盘</w:t>
            </w:r>
          </w:p>
        </w:tc>
      </w:tr>
      <w:tr w14:paraId="1E3884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A7444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tools/nixos/run.sh</w:t>
            </w:r>
          </w:p>
        </w:tc>
        <w:tc>
          <w:tcPr>
            <w:tcW w:w="2340" w:type="dxa"/>
          </w:tcPr>
          <w:p w14:paraId="1E32F6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Shell</w:t>
            </w:r>
          </w:p>
        </w:tc>
        <w:tc>
          <w:tcPr>
            <w:tcW w:w="2340" w:type="dxa"/>
          </w:tcPr>
          <w:p w14:paraId="752EED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QEMU 启动脚本，支持 nixos/iso 两种模式；DM_DISK/DM_DISK2 环境变量挂载额外磁盘；ENABLE_KVM 加速；退出码检查</w:t>
            </w:r>
          </w:p>
        </w:tc>
        <w:tc>
          <w:tcPr>
            <w:tcW w:w="2340" w:type="dxa"/>
          </w:tcPr>
          <w:p w14:paraId="6E8BC3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标准 QEMU 运行入口，DM_DISK 映射为 /dev/vde，DM_DISK2 映射为 /dev/vdf；自动创建指定大小的 raw 镜像</w:t>
            </w:r>
          </w:p>
        </w:tc>
      </w:tr>
      <w:tr w14:paraId="60F6D8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F931A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distro/aster_nixos_installer/templates/aster_configuration.nix</w:t>
            </w:r>
          </w:p>
        </w:tc>
        <w:tc>
          <w:tcPr>
            <w:tcW w:w="2340" w:type="dxa"/>
          </w:tcPr>
          <w:p w14:paraId="641E8C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Nix</w:t>
            </w:r>
          </w:p>
        </w:tc>
        <w:tc>
          <w:tcPr>
            <w:tcW w:w="2340" w:type="dxa"/>
          </w:tcPr>
          <w:p w14:paraId="4E79AE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console 类型枚举（tty0/ttyS0/hvc0）</w:t>
            </w:r>
          </w:p>
        </w:tc>
        <w:tc>
          <w:tcPr>
            <w:tcW w:w="2340" w:type="dxa"/>
          </w:tcPr>
          <w:p w14:paraId="7058B8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NixOS 安装器配置模板，支持不同控制台类型</w:t>
            </w:r>
          </w:p>
        </w:tc>
      </w:tr>
    </w:tbl>
    <w:p w14:paraId="5B9E2F74"/>
    <w:p w14:paraId="4B7CB393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5.2 DM Target 测试脚本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001"/>
        <w:gridCol w:w="2024"/>
        <w:gridCol w:w="2701"/>
      </w:tblGrid>
      <w:tr w14:paraId="4F9164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3A3603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2BD919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测试目标</w:t>
            </w:r>
          </w:p>
        </w:tc>
        <w:tc>
          <w:tcPr>
            <w:tcW w:w="2340" w:type="dxa"/>
            <w:shd w:val="clear" w:color="auto" w:fill="4472C4"/>
          </w:tcPr>
          <w:p w14:paraId="55B5FB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覆盖的 Target</w:t>
            </w:r>
          </w:p>
        </w:tc>
        <w:tc>
          <w:tcPr>
            <w:tcW w:w="2340" w:type="dxa"/>
            <w:shd w:val="clear" w:color="auto" w:fill="4472C4"/>
          </w:tcPr>
          <w:p w14:paraId="57360F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关键测试点</w:t>
            </w:r>
          </w:p>
        </w:tc>
      </w:tr>
      <w:tr w14:paraId="109C8B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D86E0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tools/nixos/test_dm_targets.sh</w:t>
            </w:r>
          </w:p>
        </w:tc>
        <w:tc>
          <w:tcPr>
            <w:tcW w:w="2340" w:type="dxa"/>
          </w:tcPr>
          <w:p w14:paraId="040F67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非线性 Target 功能验证</w:t>
            </w:r>
          </w:p>
        </w:tc>
        <w:tc>
          <w:tcPr>
            <w:tcW w:w="2340" w:type="dxa"/>
          </w:tcPr>
          <w:p w14:paraId="0F50AE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error / zero / verity</w:t>
            </w:r>
          </w:p>
        </w:tc>
        <w:tc>
          <w:tcPr>
            <w:tcW w:w="2340" w:type="dxa"/>
          </w:tcPr>
          <w:p w14:paraId="21E126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error: 读写均返回 I/O 错误；zero: 读返回全零、写丢弃、mkfs+mount 验证；verity: 正确哈希读成功、篡改数据读失败（Merkle 树 SHA-256）</w:t>
            </w:r>
          </w:p>
        </w:tc>
      </w:tr>
      <w:tr w14:paraId="7ADA6B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0405E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tools/nixos/test_striped.sh</w:t>
            </w:r>
          </w:p>
        </w:tc>
        <w:tc>
          <w:tcPr>
            <w:tcW w:w="2340" w:type="dxa"/>
          </w:tcPr>
          <w:p w14:paraId="31BF47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RAID0 条带化验证</w:t>
            </w:r>
          </w:p>
        </w:tc>
        <w:tc>
          <w:tcPr>
            <w:tcW w:w="2340" w:type="dxa"/>
          </w:tcPr>
          <w:p w14:paraId="68A891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striped</w:t>
            </w:r>
          </w:p>
        </w:tc>
        <w:tc>
          <w:tcPr>
            <w:tcW w:w="2340" w:type="dxa"/>
          </w:tcPr>
          <w:p w14:paraId="48F8D8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条带分布正确性（数据落到正确物理设备）、跨条带 I/O 拆分、单条带等价 linear、LVM2 -i N -I K 集成、错误场景</w:t>
            </w:r>
          </w:p>
        </w:tc>
      </w:tr>
      <w:tr w14:paraId="467F5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6CED1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tools/nixos/test_lvm_full.sh</w:t>
            </w:r>
          </w:p>
        </w:tc>
        <w:tc>
          <w:tcPr>
            <w:tcW w:w="2340" w:type="dxa"/>
          </w:tcPr>
          <w:p w14:paraId="55335B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全流程集成</w:t>
            </w:r>
          </w:p>
        </w:tc>
        <w:tc>
          <w:tcPr>
            <w:tcW w:w="2340" w:type="dxa"/>
          </w:tcPr>
          <w:p w14:paraId="7113AE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linear（通过 LVM）</w:t>
            </w:r>
          </w:p>
        </w:tc>
        <w:tc>
          <w:tcPr>
            <w:tcW w:w="2340" w:type="dxa"/>
          </w:tcPr>
          <w:p w14:paraId="0882C5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pvcreate/vgcreate/lvcreate、mkfs.ext2+mount+文件写入、lvextend 扩容+resize2fs、lvreduce 缩容、600MB 大文件跨双盘、重启恢复（vgscan/vgchange -ay）、校验和验证</w:t>
            </w:r>
          </w:p>
        </w:tc>
      </w:tr>
    </w:tbl>
    <w:p w14:paraId="38692911"/>
    <w:p w14:paraId="448572BC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5.3 Patch 管理脚本与预生成 Patch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E9270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4472C4"/>
          </w:tcPr>
          <w:p w14:paraId="2CBDFA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4680" w:type="dxa"/>
            <w:shd w:val="clear" w:color="auto" w:fill="4472C4"/>
          </w:tcPr>
          <w:p w14:paraId="38D0E1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 w14:paraId="7D350C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F8D14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patches/generate_patches.sh</w:t>
            </w:r>
          </w:p>
        </w:tc>
        <w:tc>
          <w:tcPr>
            <w:tcW w:w="4680" w:type="dxa"/>
          </w:tcPr>
          <w:p w14:paraId="1A1234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从当前分支按功能模块自动生成 01-13 系列 patch 文件</w:t>
            </w:r>
          </w:p>
        </w:tc>
      </w:tr>
      <w:tr w14:paraId="178367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8A2E4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patches/apply_patches.sh</w:t>
            </w:r>
          </w:p>
        </w:tc>
        <w:tc>
          <w:tcPr>
            <w:tcW w:w="4680" w:type="dxa"/>
          </w:tcPr>
          <w:p w14:paraId="120DBE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按顺序将 01-13 系列 patch 应用到干净的 main 分支</w:t>
            </w:r>
          </w:p>
        </w:tc>
      </w:tr>
      <w:tr w14:paraId="25C960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76E42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patches/01-dm-core-framework.patch</w:t>
            </w:r>
          </w:p>
        </w:tc>
        <w:tc>
          <w:tcPr>
            <w:tcW w:w="4680" w:type="dxa"/>
          </w:tcPr>
          <w:p w14:paraId="3C1ABA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核心框架（MappedDevice、DmTable、Target trait、全局注册表）</w:t>
            </w:r>
          </w:p>
        </w:tc>
      </w:tr>
      <w:tr w14:paraId="39C869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C71C9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patches/02-dm-sha256.patch</w:t>
            </w:r>
          </w:p>
        </w:tc>
        <w:tc>
          <w:tcPr>
            <w:tcW w:w="4680" w:type="dxa"/>
          </w:tcPr>
          <w:p w14:paraId="76FA2B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SHA-256 哈希实现（verity target 依赖）</w:t>
            </w:r>
          </w:p>
        </w:tc>
      </w:tr>
      <w:tr w14:paraId="477A6F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06CDF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patches/03-dm-target-zero-error.patch</w:t>
            </w:r>
          </w:p>
        </w:tc>
        <w:tc>
          <w:tcPr>
            <w:tcW w:w="4680" w:type="dxa"/>
          </w:tcPr>
          <w:p w14:paraId="7A73B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zero 和 error target 实现</w:t>
            </w:r>
          </w:p>
        </w:tc>
      </w:tr>
      <w:tr w14:paraId="4C42A3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1370E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patches/04-dm-target-verity.patch</w:t>
            </w:r>
          </w:p>
        </w:tc>
        <w:tc>
          <w:tcPr>
            <w:tcW w:w="4680" w:type="dxa"/>
          </w:tcPr>
          <w:p w14:paraId="31EEBA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dm-verity Merkle 树完整性校验 target</w:t>
            </w:r>
          </w:p>
        </w:tc>
      </w:tr>
      <w:tr w14:paraId="03823E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E50D5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patches/05-dm-component-parser.patch</w:t>
            </w:r>
          </w:p>
        </w:tc>
        <w:tc>
          <w:tcPr>
            <w:tcW w:w="4680" w:type="dxa"/>
          </w:tcPr>
          <w:p w14:paraId="4B094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dm_mod.create= 引导参数解析器和 target 工厂</w:t>
            </w:r>
          </w:p>
        </w:tc>
      </w:tr>
      <w:tr w14:paraId="37497E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EF7C6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patches/06-dm-component-tests.patch</w:t>
            </w:r>
          </w:p>
        </w:tc>
        <w:tc>
          <w:tcPr>
            <w:tcW w:w="4680" w:type="dxa"/>
          </w:tcPr>
          <w:p w14:paraId="57A6A6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单元测试集合</w:t>
            </w:r>
          </w:p>
        </w:tc>
      </w:tr>
      <w:tr w14:paraId="1BC862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2A237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patches/07-dm-control-device.patch</w:t>
            </w:r>
          </w:p>
        </w:tc>
        <w:tc>
          <w:tcPr>
            <w:tcW w:w="4680" w:type="dxa"/>
          </w:tcPr>
          <w:p w14:paraId="3AAA2F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/dev/mapper/control 控制设备和 ioctl 处理</w:t>
            </w:r>
          </w:p>
        </w:tc>
      </w:tr>
      <w:tr w14:paraId="372E22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34B46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patches/08-block-bio-improvements.patch</w:t>
            </w:r>
          </w:p>
        </w:tc>
        <w:tc>
          <w:tcPr>
            <w:tcW w:w="4680" w:type="dxa"/>
          </w:tcPr>
          <w:p w14:paraId="34C88F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块设备 BIO 增强（sid_offset、回调链、拆分）</w:t>
            </w:r>
          </w:p>
        </w:tc>
      </w:tr>
      <w:tr w14:paraId="1AF66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B273C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patches/09-device-registry-block-ioctl.patch</w:t>
            </w:r>
          </w:p>
        </w:tc>
        <w:tc>
          <w:tcPr>
            <w:tcW w:w="4680" w:type="dxa"/>
          </w:tcPr>
          <w:p w14:paraId="0B3E03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设备注册表和块设备 ioctl（BLKGETSIZE 等）</w:t>
            </w:r>
          </w:p>
        </w:tc>
      </w:tr>
      <w:tr w14:paraId="0BA93A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4BD7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patches/10-mknod-ramfs-enhancements.patch</w:t>
            </w:r>
          </w:p>
        </w:tc>
        <w:tc>
          <w:tcPr>
            <w:tcW w:w="4680" w:type="dxa"/>
          </w:tcPr>
          <w:p w14:paraId="155FC6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mknod DM 设备号解析和 ramfs 节点替换</w:t>
            </w:r>
          </w:p>
        </w:tc>
      </w:tr>
      <w:tr w14:paraId="3CB001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6B5BA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patches/11-procfs-devices.patch</w:t>
            </w:r>
          </w:p>
        </w:tc>
        <w:tc>
          <w:tcPr>
            <w:tcW w:w="4680" w:type="dxa"/>
          </w:tcPr>
          <w:p w14:paraId="3DFD3F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/proc/devices 虚拟文件实现</w:t>
            </w:r>
          </w:p>
        </w:tc>
      </w:tr>
      <w:tr w14:paraId="35F13E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B806D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patches/12-build-config.patch</w:t>
            </w:r>
          </w:p>
        </w:tc>
        <w:tc>
          <w:tcPr>
            <w:tcW w:w="4680" w:type="dxa"/>
          </w:tcPr>
          <w:p w14:paraId="6C6073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构建配置（Cargo.toml、Components.toml）</w:t>
            </w:r>
          </w:p>
        </w:tc>
      </w:tr>
      <w:tr w14:paraId="764A42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DA379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patches/13-nixos-run-script.patch</w:t>
            </w:r>
          </w:p>
        </w:tc>
        <w:tc>
          <w:tcPr>
            <w:tcW w:w="4680" w:type="dxa"/>
          </w:tcPr>
          <w:p w14:paraId="184BD9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NixOS 运行脚本和测试脚本</w:t>
            </w:r>
          </w:p>
        </w:tc>
      </w:tr>
    </w:tbl>
    <w:p w14:paraId="1428CD27"/>
    <w:p w14:paraId="0A40ED5F">
      <w:pPr>
        <w:pStyle w:val="3"/>
      </w:pPr>
      <w:r>
        <w:rPr>
          <w:rFonts w:ascii="微软雅黑" w:hAnsi="微软雅黑" w:eastAsia="微软雅黑"/>
          <w:b/>
          <w:color w:val="1F497D"/>
          <w:sz w:val="36"/>
        </w:rPr>
        <w:t>6.  编译与测试命令清单</w:t>
      </w:r>
    </w:p>
    <w:p w14:paraId="081FE739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6.1 编译命令</w:t>
      </w:r>
    </w:p>
    <w:p w14:paraId="1CF66DA5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Asterinas DM 功能集成在主内核构建中，无需单独编译。标准构建流程：</w:t>
      </w:r>
    </w:p>
    <w:p w14:paraId="5652CF8E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7"/>
        </w:rPr>
        <w:t># 构建 NixOS 镜像（包含 DM 功能的内核）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make nixos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或使用一键脚本（构建+运行）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bash build.sh</w:t>
      </w:r>
    </w:p>
    <w:p w14:paraId="4C4BD536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6.2 启动 QEMU VM 命令</w:t>
      </w:r>
    </w:p>
    <w:p w14:paraId="5C98C0E3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根据测试需求选择挂载的磁盘数量：</w:t>
      </w:r>
    </w:p>
    <w:p w14:paraId="49B1F8A8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7"/>
        </w:rPr>
        <w:t># 单磁盘测试（linear / zero / error / verity）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make run_nixos DM_DISK=target/nixos/dm_test.img DM_DISK_SIZE=512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双磁盘测试（striped / LVM 跨盘 / lvextend）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make run_nixos \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DM_DISK=target/nixos/dm_test.img  DM_DISK_SIZE=512 \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DM_DISK2=target/nixos/dm_test2.img DM_DISK2_SIZE=512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启用 KVM 加速（需要主机支持）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ENABLE_KVM=1 make run_nixos DM_DISK=...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磁盘映射关系：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  DM_DISK  -&gt; /dev/vde  (第一块测试盘)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  DM_DISK2 -&gt; /dev/vdf  (第二块测试盘)</w:t>
      </w:r>
    </w:p>
    <w:p w14:paraId="071834AA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6.3 dmsetup 命令清单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14EA5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25F77B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  <w:tc>
          <w:tcPr>
            <w:tcW w:w="3120" w:type="dxa"/>
            <w:shd w:val="clear" w:color="auto" w:fill="4472C4"/>
          </w:tcPr>
          <w:p w14:paraId="22EC7C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3120" w:type="dxa"/>
            <w:shd w:val="clear" w:color="auto" w:fill="4472C4"/>
          </w:tcPr>
          <w:p w14:paraId="2D5332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 w14:paraId="097EE9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F85CC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create &lt;name&gt;</w:t>
            </w:r>
          </w:p>
        </w:tc>
        <w:tc>
          <w:tcPr>
            <w:tcW w:w="3120" w:type="dxa"/>
          </w:tcPr>
          <w:p w14:paraId="6930AA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 DM 设备（从 stdin 读表配置）</w:t>
            </w:r>
          </w:p>
        </w:tc>
        <w:tc>
          <w:tcPr>
            <w:tcW w:w="3120" w:type="dxa"/>
          </w:tcPr>
          <w:p w14:paraId="357450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create mydev &lt;&lt;EOF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0 4096 linear 8:0 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EOF</w:t>
            </w:r>
          </w:p>
        </w:tc>
      </w:tr>
      <w:tr w14:paraId="47F80E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18A56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remove &lt;name&gt;</w:t>
            </w:r>
          </w:p>
        </w:tc>
        <w:tc>
          <w:tcPr>
            <w:tcW w:w="3120" w:type="dxa"/>
          </w:tcPr>
          <w:p w14:paraId="3DD38F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 DM 设备</w:t>
            </w:r>
          </w:p>
        </w:tc>
        <w:tc>
          <w:tcPr>
            <w:tcW w:w="3120" w:type="dxa"/>
          </w:tcPr>
          <w:p w14:paraId="67B7A2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remove mydev</w:t>
            </w:r>
          </w:p>
        </w:tc>
      </w:tr>
      <w:tr w14:paraId="30E286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7060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remove_all</w:t>
            </w:r>
          </w:p>
        </w:tc>
        <w:tc>
          <w:tcPr>
            <w:tcW w:w="3120" w:type="dxa"/>
          </w:tcPr>
          <w:p w14:paraId="6AA194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删除所有 DM 设备</w:t>
            </w:r>
          </w:p>
        </w:tc>
        <w:tc>
          <w:tcPr>
            <w:tcW w:w="3120" w:type="dxa"/>
          </w:tcPr>
          <w:p w14:paraId="6B849E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remove_all</w:t>
            </w:r>
          </w:p>
        </w:tc>
      </w:tr>
      <w:tr w14:paraId="642163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CE3A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ls</w:t>
            </w:r>
          </w:p>
        </w:tc>
        <w:tc>
          <w:tcPr>
            <w:tcW w:w="3120" w:type="dxa"/>
          </w:tcPr>
          <w:p w14:paraId="4CAF6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列出所有 DM 设备</w:t>
            </w:r>
          </w:p>
        </w:tc>
        <w:tc>
          <w:tcPr>
            <w:tcW w:w="3120" w:type="dxa"/>
          </w:tcPr>
          <w:p w14:paraId="7D4E2E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ls</w:t>
            </w:r>
          </w:p>
        </w:tc>
      </w:tr>
      <w:tr w14:paraId="2059C3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CB48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status &lt;name&gt;</w:t>
            </w:r>
          </w:p>
        </w:tc>
        <w:tc>
          <w:tcPr>
            <w:tcW w:w="3120" w:type="dxa"/>
          </w:tcPr>
          <w:p w14:paraId="6DFC07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查询设备状态</w:t>
            </w:r>
          </w:p>
        </w:tc>
        <w:tc>
          <w:tcPr>
            <w:tcW w:w="3120" w:type="dxa"/>
          </w:tcPr>
          <w:p w14:paraId="3E98C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status mydev</w:t>
            </w:r>
          </w:p>
        </w:tc>
      </w:tr>
      <w:tr w14:paraId="76234A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AD900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table &lt;name&gt;</w:t>
            </w:r>
          </w:p>
        </w:tc>
        <w:tc>
          <w:tcPr>
            <w:tcW w:w="3120" w:type="dxa"/>
          </w:tcPr>
          <w:p w14:paraId="71F10A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查询设备映射表</w:t>
            </w:r>
          </w:p>
        </w:tc>
        <w:tc>
          <w:tcPr>
            <w:tcW w:w="3120" w:type="dxa"/>
          </w:tcPr>
          <w:p w14:paraId="175C2E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table mydev</w:t>
            </w:r>
          </w:p>
        </w:tc>
      </w:tr>
      <w:tr w14:paraId="6F72DF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D488E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info &lt;name&gt;</w:t>
            </w:r>
          </w:p>
        </w:tc>
        <w:tc>
          <w:tcPr>
            <w:tcW w:w="3120" w:type="dxa"/>
          </w:tcPr>
          <w:p w14:paraId="1EE77E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查询设备详细信息</w:t>
            </w:r>
          </w:p>
        </w:tc>
        <w:tc>
          <w:tcPr>
            <w:tcW w:w="3120" w:type="dxa"/>
          </w:tcPr>
          <w:p w14:paraId="170655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info mydev</w:t>
            </w:r>
          </w:p>
        </w:tc>
      </w:tr>
      <w:tr w14:paraId="69121B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84032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deps &lt;name&gt;</w:t>
            </w:r>
          </w:p>
        </w:tc>
        <w:tc>
          <w:tcPr>
            <w:tcW w:w="3120" w:type="dxa"/>
          </w:tcPr>
          <w:p w14:paraId="00E22C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查询设备依赖的底层设备</w:t>
            </w:r>
          </w:p>
        </w:tc>
        <w:tc>
          <w:tcPr>
            <w:tcW w:w="3120" w:type="dxa"/>
          </w:tcPr>
          <w:p w14:paraId="786839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deps mydev</w:t>
            </w:r>
          </w:p>
        </w:tc>
      </w:tr>
      <w:tr w14:paraId="4F5069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0B092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version</w:t>
            </w:r>
          </w:p>
        </w:tc>
        <w:tc>
          <w:tcPr>
            <w:tcW w:w="3120" w:type="dxa"/>
          </w:tcPr>
          <w:p w14:paraId="4F428A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查看 DM 版本</w:t>
            </w:r>
          </w:p>
        </w:tc>
        <w:tc>
          <w:tcPr>
            <w:tcW w:w="3120" w:type="dxa"/>
          </w:tcPr>
          <w:p w14:paraId="7B47E1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version</w:t>
            </w:r>
          </w:p>
        </w:tc>
      </w:tr>
      <w:tr w14:paraId="5F9D1A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A193F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targets</w:t>
            </w:r>
          </w:p>
        </w:tc>
        <w:tc>
          <w:tcPr>
            <w:tcW w:w="3120" w:type="dxa"/>
          </w:tcPr>
          <w:p w14:paraId="3991DD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列出支持的 target 类型</w:t>
            </w:r>
          </w:p>
        </w:tc>
        <w:tc>
          <w:tcPr>
            <w:tcW w:w="3120" w:type="dxa"/>
          </w:tcPr>
          <w:p w14:paraId="5870F8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targets</w:t>
            </w:r>
          </w:p>
        </w:tc>
      </w:tr>
      <w:tr w14:paraId="14C156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67361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suspend &lt;name&gt;</w:t>
            </w:r>
          </w:p>
        </w:tc>
        <w:tc>
          <w:tcPr>
            <w:tcW w:w="3120" w:type="dxa"/>
          </w:tcPr>
          <w:p w14:paraId="3CF376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挂起设备</w:t>
            </w:r>
          </w:p>
        </w:tc>
        <w:tc>
          <w:tcPr>
            <w:tcW w:w="3120" w:type="dxa"/>
          </w:tcPr>
          <w:p w14:paraId="5B2B68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suspend mydev</w:t>
            </w:r>
          </w:p>
        </w:tc>
      </w:tr>
      <w:tr w14:paraId="213EBD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806B2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resume &lt;name&gt;</w:t>
            </w:r>
          </w:p>
        </w:tc>
        <w:tc>
          <w:tcPr>
            <w:tcW w:w="3120" w:type="dxa"/>
          </w:tcPr>
          <w:p w14:paraId="3F2EC9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恢复设备（触发表热替换）</w:t>
            </w:r>
          </w:p>
        </w:tc>
        <w:tc>
          <w:tcPr>
            <w:tcW w:w="3120" w:type="dxa"/>
          </w:tcPr>
          <w:p w14:paraId="256055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resume mydev</w:t>
            </w:r>
          </w:p>
        </w:tc>
      </w:tr>
      <w:tr w14:paraId="13603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01958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reload &lt;name&gt;</w:t>
            </w:r>
          </w:p>
        </w:tc>
        <w:tc>
          <w:tcPr>
            <w:tcW w:w="3120" w:type="dxa"/>
          </w:tcPr>
          <w:p w14:paraId="5E7E30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加载新表到 inactive 槽</w:t>
            </w:r>
          </w:p>
        </w:tc>
        <w:tc>
          <w:tcPr>
            <w:tcW w:w="3120" w:type="dxa"/>
          </w:tcPr>
          <w:p w14:paraId="6428D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reload mydev table.txt</w:t>
            </w:r>
          </w:p>
        </w:tc>
      </w:tr>
      <w:tr w14:paraId="65A1C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73235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rename &lt;old&gt; &lt;new&gt;</w:t>
            </w:r>
          </w:p>
        </w:tc>
        <w:tc>
          <w:tcPr>
            <w:tcW w:w="3120" w:type="dxa"/>
          </w:tcPr>
          <w:p w14:paraId="57311E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重命名设备</w:t>
            </w:r>
          </w:p>
        </w:tc>
        <w:tc>
          <w:tcPr>
            <w:tcW w:w="3120" w:type="dxa"/>
          </w:tcPr>
          <w:p w14:paraId="40147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rename oldname newname</w:t>
            </w:r>
          </w:p>
        </w:tc>
      </w:tr>
    </w:tbl>
    <w:p w14:paraId="24EB2D41"/>
    <w:p w14:paraId="669B040E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6.4 LVM2 命令清单（pv/vg/lv）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68D1A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2EABF8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340" w:type="dxa"/>
            <w:shd w:val="clear" w:color="auto" w:fill="4472C4"/>
          </w:tcPr>
          <w:p w14:paraId="1FBF77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  <w:tc>
          <w:tcPr>
            <w:tcW w:w="2340" w:type="dxa"/>
            <w:shd w:val="clear" w:color="auto" w:fill="4472C4"/>
          </w:tcPr>
          <w:p w14:paraId="11E86D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2340" w:type="dxa"/>
            <w:shd w:val="clear" w:color="auto" w:fill="4472C4"/>
          </w:tcPr>
          <w:p w14:paraId="39305E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 w14:paraId="607960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323C5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</w:t>
            </w:r>
          </w:p>
        </w:tc>
        <w:tc>
          <w:tcPr>
            <w:tcW w:w="2340" w:type="dxa"/>
          </w:tcPr>
          <w:p w14:paraId="7823FA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pvcreate</w:t>
            </w:r>
          </w:p>
        </w:tc>
        <w:tc>
          <w:tcPr>
            <w:tcW w:w="2340" w:type="dxa"/>
          </w:tcPr>
          <w:p w14:paraId="2DECD5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初始化物理卷</w:t>
            </w:r>
          </w:p>
        </w:tc>
        <w:tc>
          <w:tcPr>
            <w:tcW w:w="2340" w:type="dxa"/>
          </w:tcPr>
          <w:p w14:paraId="0C49F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pvcreate -f /dev/vde /dev/vdf</w:t>
            </w:r>
          </w:p>
        </w:tc>
      </w:tr>
      <w:tr w14:paraId="6455B6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7F1FD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</w:t>
            </w:r>
          </w:p>
        </w:tc>
        <w:tc>
          <w:tcPr>
            <w:tcW w:w="2340" w:type="dxa"/>
          </w:tcPr>
          <w:p w14:paraId="35BEE4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pvremove</w:t>
            </w:r>
          </w:p>
        </w:tc>
        <w:tc>
          <w:tcPr>
            <w:tcW w:w="2340" w:type="dxa"/>
          </w:tcPr>
          <w:p w14:paraId="0AE9D6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移除物理卷标签</w:t>
            </w:r>
          </w:p>
        </w:tc>
        <w:tc>
          <w:tcPr>
            <w:tcW w:w="2340" w:type="dxa"/>
          </w:tcPr>
          <w:p w14:paraId="521833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pvremove -f /dev/vde</w:t>
            </w:r>
          </w:p>
        </w:tc>
      </w:tr>
      <w:tr w14:paraId="23D0D1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DEF10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</w:t>
            </w:r>
          </w:p>
        </w:tc>
        <w:tc>
          <w:tcPr>
            <w:tcW w:w="2340" w:type="dxa"/>
          </w:tcPr>
          <w:p w14:paraId="7C4EE2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pvdisplay</w:t>
            </w:r>
          </w:p>
        </w:tc>
        <w:tc>
          <w:tcPr>
            <w:tcW w:w="2340" w:type="dxa"/>
          </w:tcPr>
          <w:p w14:paraId="5C8521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显示物理卷信息</w:t>
            </w:r>
          </w:p>
        </w:tc>
        <w:tc>
          <w:tcPr>
            <w:tcW w:w="2340" w:type="dxa"/>
          </w:tcPr>
          <w:p w14:paraId="321CC9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pvdisplay /dev/vde</w:t>
            </w:r>
          </w:p>
        </w:tc>
      </w:tr>
      <w:tr w14:paraId="555F8F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02032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</w:t>
            </w:r>
          </w:p>
        </w:tc>
        <w:tc>
          <w:tcPr>
            <w:tcW w:w="2340" w:type="dxa"/>
          </w:tcPr>
          <w:p w14:paraId="4EF610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pvscan</w:t>
            </w:r>
          </w:p>
        </w:tc>
        <w:tc>
          <w:tcPr>
            <w:tcW w:w="2340" w:type="dxa"/>
          </w:tcPr>
          <w:p w14:paraId="0CE0CA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扫描所有物理卷</w:t>
            </w:r>
          </w:p>
        </w:tc>
        <w:tc>
          <w:tcPr>
            <w:tcW w:w="2340" w:type="dxa"/>
          </w:tcPr>
          <w:p w14:paraId="6629FE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pvscan --cache</w:t>
            </w:r>
          </w:p>
        </w:tc>
      </w:tr>
      <w:tr w14:paraId="62E490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292B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</w:t>
            </w:r>
          </w:p>
        </w:tc>
        <w:tc>
          <w:tcPr>
            <w:tcW w:w="2340" w:type="dxa"/>
          </w:tcPr>
          <w:p w14:paraId="7BA5A4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vgcreate</w:t>
            </w:r>
          </w:p>
        </w:tc>
        <w:tc>
          <w:tcPr>
            <w:tcW w:w="2340" w:type="dxa"/>
          </w:tcPr>
          <w:p w14:paraId="7225C6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创建卷组</w:t>
            </w:r>
          </w:p>
        </w:tc>
        <w:tc>
          <w:tcPr>
            <w:tcW w:w="2340" w:type="dxa"/>
          </w:tcPr>
          <w:p w14:paraId="482BA3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vgcreate -f myvg /dev/vde /dev/vdf</w:t>
            </w:r>
          </w:p>
        </w:tc>
      </w:tr>
      <w:tr w14:paraId="7FBED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A0B9A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</w:t>
            </w:r>
          </w:p>
        </w:tc>
        <w:tc>
          <w:tcPr>
            <w:tcW w:w="2340" w:type="dxa"/>
          </w:tcPr>
          <w:p w14:paraId="5973F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vgremove</w:t>
            </w:r>
          </w:p>
        </w:tc>
        <w:tc>
          <w:tcPr>
            <w:tcW w:w="2340" w:type="dxa"/>
          </w:tcPr>
          <w:p w14:paraId="3F9D70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删除卷组</w:t>
            </w:r>
          </w:p>
        </w:tc>
        <w:tc>
          <w:tcPr>
            <w:tcW w:w="2340" w:type="dxa"/>
          </w:tcPr>
          <w:p w14:paraId="3B1F43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vgremove -f myvg</w:t>
            </w:r>
          </w:p>
        </w:tc>
      </w:tr>
      <w:tr w14:paraId="17081F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00DA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</w:t>
            </w:r>
          </w:p>
        </w:tc>
        <w:tc>
          <w:tcPr>
            <w:tcW w:w="2340" w:type="dxa"/>
          </w:tcPr>
          <w:p w14:paraId="590557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vgdisplay</w:t>
            </w:r>
          </w:p>
        </w:tc>
        <w:tc>
          <w:tcPr>
            <w:tcW w:w="2340" w:type="dxa"/>
          </w:tcPr>
          <w:p w14:paraId="3785D7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显示卷组信息</w:t>
            </w:r>
          </w:p>
        </w:tc>
        <w:tc>
          <w:tcPr>
            <w:tcW w:w="2340" w:type="dxa"/>
          </w:tcPr>
          <w:p w14:paraId="60095C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vgdisplay myvg</w:t>
            </w:r>
          </w:p>
        </w:tc>
      </w:tr>
      <w:tr w14:paraId="586AE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A174B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</w:t>
            </w:r>
          </w:p>
        </w:tc>
        <w:tc>
          <w:tcPr>
            <w:tcW w:w="2340" w:type="dxa"/>
          </w:tcPr>
          <w:p w14:paraId="683168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vgextend</w:t>
            </w:r>
          </w:p>
        </w:tc>
        <w:tc>
          <w:tcPr>
            <w:tcW w:w="2340" w:type="dxa"/>
          </w:tcPr>
          <w:p w14:paraId="7AF648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扩展卷组（加 PV）</w:t>
            </w:r>
          </w:p>
        </w:tc>
        <w:tc>
          <w:tcPr>
            <w:tcW w:w="2340" w:type="dxa"/>
          </w:tcPr>
          <w:p w14:paraId="554EE4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vgextend myvg /dev/vdg</w:t>
            </w:r>
          </w:p>
        </w:tc>
      </w:tr>
      <w:tr w14:paraId="67B3C9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AE078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</w:t>
            </w:r>
          </w:p>
        </w:tc>
        <w:tc>
          <w:tcPr>
            <w:tcW w:w="2340" w:type="dxa"/>
          </w:tcPr>
          <w:p w14:paraId="195ABF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vgreduce</w:t>
            </w:r>
          </w:p>
        </w:tc>
        <w:tc>
          <w:tcPr>
            <w:tcW w:w="2340" w:type="dxa"/>
          </w:tcPr>
          <w:p w14:paraId="5226E3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缩减卷组（减 PV）</w:t>
            </w:r>
          </w:p>
        </w:tc>
        <w:tc>
          <w:tcPr>
            <w:tcW w:w="2340" w:type="dxa"/>
          </w:tcPr>
          <w:p w14:paraId="7ED322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vgreduce myvg /dev/vde</w:t>
            </w:r>
          </w:p>
        </w:tc>
      </w:tr>
      <w:tr w14:paraId="3B5468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166FF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</w:t>
            </w:r>
          </w:p>
        </w:tc>
        <w:tc>
          <w:tcPr>
            <w:tcW w:w="2340" w:type="dxa"/>
          </w:tcPr>
          <w:p w14:paraId="4D7876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vgscan</w:t>
            </w:r>
          </w:p>
        </w:tc>
        <w:tc>
          <w:tcPr>
            <w:tcW w:w="2340" w:type="dxa"/>
          </w:tcPr>
          <w:p w14:paraId="7A1625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扫描所有卷组</w:t>
            </w:r>
          </w:p>
        </w:tc>
        <w:tc>
          <w:tcPr>
            <w:tcW w:w="2340" w:type="dxa"/>
          </w:tcPr>
          <w:p w14:paraId="7A09CB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vgscan</w:t>
            </w:r>
          </w:p>
        </w:tc>
      </w:tr>
      <w:tr w14:paraId="36BD8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F7569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</w:t>
            </w:r>
          </w:p>
        </w:tc>
        <w:tc>
          <w:tcPr>
            <w:tcW w:w="2340" w:type="dxa"/>
          </w:tcPr>
          <w:p w14:paraId="0C1FF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vgchange -ay</w:t>
            </w:r>
          </w:p>
        </w:tc>
        <w:tc>
          <w:tcPr>
            <w:tcW w:w="2340" w:type="dxa"/>
          </w:tcPr>
          <w:p w14:paraId="1ACF9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激活卷组（重启恢复）</w:t>
            </w:r>
          </w:p>
        </w:tc>
        <w:tc>
          <w:tcPr>
            <w:tcW w:w="2340" w:type="dxa"/>
          </w:tcPr>
          <w:p w14:paraId="62EAA5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vgchange -ay myvg</w:t>
            </w:r>
          </w:p>
        </w:tc>
      </w:tr>
      <w:tr w14:paraId="756621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4412D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</w:t>
            </w:r>
          </w:p>
        </w:tc>
        <w:tc>
          <w:tcPr>
            <w:tcW w:w="2340" w:type="dxa"/>
          </w:tcPr>
          <w:p w14:paraId="48B2E5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vgchange -an</w:t>
            </w:r>
          </w:p>
        </w:tc>
        <w:tc>
          <w:tcPr>
            <w:tcW w:w="2340" w:type="dxa"/>
          </w:tcPr>
          <w:p w14:paraId="6DD475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停用卷组</w:t>
            </w:r>
          </w:p>
        </w:tc>
        <w:tc>
          <w:tcPr>
            <w:tcW w:w="2340" w:type="dxa"/>
          </w:tcPr>
          <w:p w14:paraId="512081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vgchange -an myvg</w:t>
            </w:r>
          </w:p>
        </w:tc>
      </w:tr>
      <w:tr w14:paraId="03BA75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7C16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</w:t>
            </w:r>
          </w:p>
        </w:tc>
        <w:tc>
          <w:tcPr>
            <w:tcW w:w="2340" w:type="dxa"/>
          </w:tcPr>
          <w:p w14:paraId="03B851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lvcreate -L &lt;size&gt; -n &lt;name&gt; &lt;vg&gt;</w:t>
            </w:r>
          </w:p>
        </w:tc>
        <w:tc>
          <w:tcPr>
            <w:tcW w:w="2340" w:type="dxa"/>
          </w:tcPr>
          <w:p w14:paraId="23505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创建逻辑卷（线性）</w:t>
            </w:r>
          </w:p>
        </w:tc>
        <w:tc>
          <w:tcPr>
            <w:tcW w:w="2340" w:type="dxa"/>
          </w:tcPr>
          <w:p w14:paraId="785757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lvcreate -y -L 300M -n mylv myvg</w:t>
            </w:r>
          </w:p>
        </w:tc>
      </w:tr>
      <w:tr w14:paraId="2401BB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19F76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</w:t>
            </w:r>
          </w:p>
        </w:tc>
        <w:tc>
          <w:tcPr>
            <w:tcW w:w="2340" w:type="dxa"/>
          </w:tcPr>
          <w:p w14:paraId="348437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lvcreate -i N -I K -L &lt;size&gt; -n &lt;name&gt; &lt;vg&gt;</w:t>
            </w:r>
          </w:p>
        </w:tc>
        <w:tc>
          <w:tcPr>
            <w:tcW w:w="2340" w:type="dxa"/>
          </w:tcPr>
          <w:p w14:paraId="0AD49C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创建条带化逻辑卷</w:t>
            </w:r>
          </w:p>
        </w:tc>
        <w:tc>
          <w:tcPr>
            <w:tcW w:w="2340" w:type="dxa"/>
          </w:tcPr>
          <w:p w14:paraId="19F0D0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lvcreate -y -i 2 -I 64 -L 500M -n stripev myvg</w:t>
            </w:r>
          </w:p>
        </w:tc>
      </w:tr>
      <w:tr w14:paraId="742C1F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CACC5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</w:t>
            </w:r>
          </w:p>
        </w:tc>
        <w:tc>
          <w:tcPr>
            <w:tcW w:w="2340" w:type="dxa"/>
          </w:tcPr>
          <w:p w14:paraId="26675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lvremove</w:t>
            </w:r>
          </w:p>
        </w:tc>
        <w:tc>
          <w:tcPr>
            <w:tcW w:w="2340" w:type="dxa"/>
          </w:tcPr>
          <w:p w14:paraId="21BED2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删除逻辑卷</w:t>
            </w:r>
          </w:p>
        </w:tc>
        <w:tc>
          <w:tcPr>
            <w:tcW w:w="2340" w:type="dxa"/>
          </w:tcPr>
          <w:p w14:paraId="7B229E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lvremove -y /dev/myvg/mylv</w:t>
            </w:r>
          </w:p>
        </w:tc>
      </w:tr>
      <w:tr w14:paraId="730BA1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EBCEA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</w:t>
            </w:r>
          </w:p>
        </w:tc>
        <w:tc>
          <w:tcPr>
            <w:tcW w:w="2340" w:type="dxa"/>
          </w:tcPr>
          <w:p w14:paraId="50BD5E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lvdisplay</w:t>
            </w:r>
          </w:p>
        </w:tc>
        <w:tc>
          <w:tcPr>
            <w:tcW w:w="2340" w:type="dxa"/>
          </w:tcPr>
          <w:p w14:paraId="0EB450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显示逻辑卷信息</w:t>
            </w:r>
          </w:p>
        </w:tc>
        <w:tc>
          <w:tcPr>
            <w:tcW w:w="2340" w:type="dxa"/>
          </w:tcPr>
          <w:p w14:paraId="7869A9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lvdisplay /dev/myvg/mylv</w:t>
            </w:r>
          </w:p>
        </w:tc>
      </w:tr>
      <w:tr w14:paraId="7ABA0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CD072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</w:t>
            </w:r>
          </w:p>
        </w:tc>
        <w:tc>
          <w:tcPr>
            <w:tcW w:w="2340" w:type="dxa"/>
          </w:tcPr>
          <w:p w14:paraId="700098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lvextend -L &lt;newsize&gt;</w:t>
            </w:r>
          </w:p>
        </w:tc>
        <w:tc>
          <w:tcPr>
            <w:tcW w:w="2340" w:type="dxa"/>
          </w:tcPr>
          <w:p w14:paraId="07374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扩展逻辑卷</w:t>
            </w:r>
          </w:p>
        </w:tc>
        <w:tc>
          <w:tcPr>
            <w:tcW w:w="2340" w:type="dxa"/>
          </w:tcPr>
          <w:p w14:paraId="58C5E3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lvextend -y -L 500M /dev/myvg/mylv</w:t>
            </w:r>
          </w:p>
        </w:tc>
      </w:tr>
      <w:tr w14:paraId="3FF192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1C51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</w:t>
            </w:r>
          </w:p>
        </w:tc>
        <w:tc>
          <w:tcPr>
            <w:tcW w:w="2340" w:type="dxa"/>
          </w:tcPr>
          <w:p w14:paraId="616E7F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lvreduce -L &lt;newsize&gt;</w:t>
            </w:r>
          </w:p>
        </w:tc>
        <w:tc>
          <w:tcPr>
            <w:tcW w:w="2340" w:type="dxa"/>
          </w:tcPr>
          <w:p w14:paraId="777993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缩减逻辑卷</w:t>
            </w:r>
          </w:p>
        </w:tc>
        <w:tc>
          <w:tcPr>
            <w:tcW w:w="2340" w:type="dxa"/>
          </w:tcPr>
          <w:p w14:paraId="260504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lvreduce -y -L 250M /dev/myvg/mylv</w:t>
            </w:r>
          </w:p>
        </w:tc>
      </w:tr>
      <w:tr w14:paraId="2FED9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38C28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</w:t>
            </w:r>
          </w:p>
        </w:tc>
        <w:tc>
          <w:tcPr>
            <w:tcW w:w="2340" w:type="dxa"/>
          </w:tcPr>
          <w:p w14:paraId="513054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resize2fs</w:t>
            </w:r>
          </w:p>
        </w:tc>
        <w:tc>
          <w:tcPr>
            <w:tcW w:w="2340" w:type="dxa"/>
          </w:tcPr>
          <w:p w14:paraId="42CCDB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调整 ext2/3/4 文件系统大小</w:t>
            </w:r>
          </w:p>
        </w:tc>
        <w:tc>
          <w:tcPr>
            <w:tcW w:w="2340" w:type="dxa"/>
          </w:tcPr>
          <w:p w14:paraId="79FA60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resize2fs /dev/myvg/mylv</w:t>
            </w:r>
          </w:p>
        </w:tc>
      </w:tr>
      <w:tr w14:paraId="407295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3EAB4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</w:t>
            </w:r>
          </w:p>
        </w:tc>
        <w:tc>
          <w:tcPr>
            <w:tcW w:w="2340" w:type="dxa"/>
          </w:tcPr>
          <w:p w14:paraId="512E4B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e2fsck -f -y</w:t>
            </w:r>
          </w:p>
        </w:tc>
        <w:tc>
          <w:tcPr>
            <w:tcW w:w="2340" w:type="dxa"/>
          </w:tcPr>
          <w:p w14:paraId="5629A3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文件系统检查（resize 前必须）</w:t>
            </w:r>
          </w:p>
        </w:tc>
        <w:tc>
          <w:tcPr>
            <w:tcW w:w="2340" w:type="dxa"/>
          </w:tcPr>
          <w:p w14:paraId="2CFC4B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e2fsck -f -y /dev/myvg/mylv</w:t>
            </w:r>
          </w:p>
        </w:tc>
      </w:tr>
    </w:tbl>
    <w:p w14:paraId="272B522E"/>
    <w:p w14:paraId="39D4276C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6.5 各 Target 测试方法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94ECF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23FFA7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Target</w:t>
            </w:r>
          </w:p>
        </w:tc>
        <w:tc>
          <w:tcPr>
            <w:tcW w:w="3120" w:type="dxa"/>
            <w:shd w:val="clear" w:color="auto" w:fill="4472C4"/>
          </w:tcPr>
          <w:p w14:paraId="015C4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dmsetup 创建命令</w:t>
            </w:r>
          </w:p>
        </w:tc>
        <w:tc>
          <w:tcPr>
            <w:tcW w:w="3120" w:type="dxa"/>
            <w:shd w:val="clear" w:color="auto" w:fill="4472C4"/>
          </w:tcPr>
          <w:p w14:paraId="139232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验证方法</w:t>
            </w:r>
          </w:p>
        </w:tc>
      </w:tr>
      <w:tr w14:paraId="51AF09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EB7A4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linear</w:t>
            </w:r>
          </w:p>
        </w:tc>
        <w:tc>
          <w:tcPr>
            <w:tcW w:w="3120" w:type="dxa"/>
          </w:tcPr>
          <w:p w14:paraId="2C781D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create lin &lt;&lt;EOF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0 4096 linear /dev/vde 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EOF</w:t>
            </w:r>
          </w:p>
        </w:tc>
        <w:tc>
          <w:tcPr>
            <w:tcW w:w="3120" w:type="dxa"/>
          </w:tcPr>
          <w:p w14:paraId="54FC08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dd 读写验证、mkfs.ext2 + mount + 文件读写、校验和对比</w:t>
            </w:r>
          </w:p>
        </w:tc>
      </w:tr>
      <w:tr w14:paraId="0888B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E4823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striped</w:t>
            </w:r>
          </w:p>
        </w:tc>
        <w:tc>
          <w:tcPr>
            <w:tcW w:w="3120" w:type="dxa"/>
          </w:tcPr>
          <w:p w14:paraId="02B4AB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create str &lt;&lt;EOF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0 4096 striped 2 64 /dev/vde 0 /dev/vdf 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EOF</w:t>
            </w:r>
          </w:p>
        </w:tc>
        <w:tc>
          <w:tcPr>
            <w:tcW w:w="3120" w:type="dxa"/>
          </w:tcPr>
          <w:p w14:paraId="64C09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条带分布验证（分别读底层设备确认数据位置）、跨条带大文件读写、LVM -i 2 -I 64 集成测试</w:t>
            </w:r>
          </w:p>
        </w:tc>
      </w:tr>
      <w:tr w14:paraId="376705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EE9CB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zero</w:t>
            </w:r>
          </w:p>
        </w:tc>
        <w:tc>
          <w:tcPr>
            <w:tcW w:w="3120" w:type="dxa"/>
          </w:tcPr>
          <w:p w14:paraId="26F9F8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create zero &lt;&lt;EOF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0 128 zero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EOF</w:t>
            </w:r>
          </w:p>
        </w:tc>
        <w:tc>
          <w:tcPr>
            <w:tcW w:w="3120" w:type="dxa"/>
          </w:tcPr>
          <w:p w14:paraId="01463E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dd 读返回全零（cmp /dev/zero）、写成功但数据丢弃（写后重读仍为零）、mkfs.ext2 + mount 验证空文件系统</w:t>
            </w:r>
          </w:p>
        </w:tc>
      </w:tr>
      <w:tr w14:paraId="2E6A96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3DF1A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error</w:t>
            </w:r>
          </w:p>
        </w:tc>
        <w:tc>
          <w:tcPr>
            <w:tcW w:w="3120" w:type="dxa"/>
          </w:tcPr>
          <w:p w14:paraId="288D55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create err &lt;&lt;EOF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0 64 error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EOF</w:t>
            </w:r>
          </w:p>
        </w:tc>
        <w:tc>
          <w:tcPr>
            <w:tcW w:w="3120" w:type="dxa"/>
          </w:tcPr>
          <w:p w14:paraId="77F834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dd 读返回 I/O 错误、dd 写返回 I/O 错误、dmsetup status/table 确认 target 类型</w:t>
            </w:r>
          </w:p>
        </w:tc>
      </w:tr>
      <w:tr w14:paraId="08578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EBFBA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verity</w:t>
            </w:r>
          </w:p>
        </w:tc>
        <w:tc>
          <w:tcPr>
            <w:tcW w:w="3120" w:type="dxa"/>
          </w:tcPr>
          <w:p w14:paraId="6B51C3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create verity &lt;&lt;EOF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0 8 verity 1 &lt;data_dev&gt; &lt;hash_dev&gt; 4096 4096 1 1 sha256 &lt;root_digest&gt; &lt;salt&gt;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EOF</w:t>
            </w:r>
          </w:p>
        </w:tc>
        <w:tc>
          <w:tcPr>
            <w:tcW w:w="3120" w:type="dxa"/>
          </w:tcPr>
          <w:p w14:paraId="365870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正确哈希：读成功且数据完整；篡改数据块：读失败（I/O error，哈希不匹配）；需预计算 Merkle 树根哈希</w:t>
            </w:r>
          </w:p>
        </w:tc>
      </w:tr>
    </w:tbl>
    <w:p w14:paraId="7AF1FC96"/>
    <w:p w14:paraId="4F0347E6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6.6 自动化测试执行</w:t>
      </w:r>
    </w:p>
    <w:p w14:paraId="116F2AB2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7"/>
        </w:rPr>
        <w:t># 在 QEMU guest 内执行（需先将脚本复制到 guest 或通过共享目录）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1. error / zero / verity target 测试（需单盘 /dev/vde）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bash test_dm_targets.sh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2. striped target 测试（需双盘 /dev/vde /dev/vdf）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bash test_striped.sh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3. LVM2 全流程集成测试（需双盘）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bash test_lvm_full.sh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# 所有测试脚本均包含 [PASS]/[FAIL] 输出和自动清理逻辑</w:t>
      </w:r>
    </w:p>
    <w:p w14:paraId="2C603A78">
      <w:pPr>
        <w:pStyle w:val="3"/>
      </w:pPr>
      <w:r>
        <w:rPr>
          <w:rFonts w:ascii="微软雅黑" w:hAnsi="微软雅黑" w:eastAsia="微软雅黑"/>
          <w:b/>
          <w:color w:val="1F497D"/>
          <w:sz w:val="36"/>
        </w:rPr>
        <w:t>7.  提交与测试保障考虑点</w:t>
      </w:r>
    </w:p>
    <w:p w14:paraId="63A184AD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在以上 5 项整理基础上，补充以下提交前检查、测试覆盖、风险控制和质量保障考虑点，确保 DM 功能合入 main 分支前的质量和稳定性。</w:t>
      </w:r>
    </w:p>
    <w:p w14:paraId="24114EF0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7.1 提交前检查清单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1853C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28E3EF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3120" w:type="dxa"/>
            <w:shd w:val="clear" w:color="auto" w:fill="4472C4"/>
          </w:tcPr>
          <w:p w14:paraId="226BB5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检查方法</w:t>
            </w:r>
          </w:p>
        </w:tc>
        <w:tc>
          <w:tcPr>
            <w:tcW w:w="3120" w:type="dxa"/>
            <w:shd w:val="clear" w:color="auto" w:fill="4472C4"/>
          </w:tcPr>
          <w:p w14:paraId="15CC44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 w14:paraId="719D1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F94F0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代码编译</w:t>
            </w:r>
          </w:p>
        </w:tc>
        <w:tc>
          <w:tcPr>
            <w:tcW w:w="3120" w:type="dxa"/>
          </w:tcPr>
          <w:p w14:paraId="220AD2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make nixos 完整构建</w:t>
            </w:r>
          </w:p>
        </w:tc>
        <w:tc>
          <w:tcPr>
            <w:tcW w:w="3120" w:type="dxa"/>
          </w:tcPr>
          <w:p w14:paraId="5B4212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零 error、零 warning（或仅已知 warning）</w:t>
            </w:r>
          </w:p>
        </w:tc>
      </w:tr>
      <w:tr w14:paraId="37288F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DD5AF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单元测试</w:t>
            </w:r>
          </w:p>
        </w:tc>
        <w:tc>
          <w:tcPr>
            <w:tcW w:w="3120" w:type="dxa"/>
          </w:tcPr>
          <w:p w14:paraId="5E126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cargo test -p aster-dm（内核测试框架）</w:t>
            </w:r>
          </w:p>
        </w:tc>
        <w:tc>
          <w:tcPr>
            <w:tcW w:w="3120" w:type="dxa"/>
          </w:tcPr>
          <w:p w14:paraId="694BBE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 test.rs 中的测试用例通过</w:t>
            </w:r>
          </w:p>
        </w:tc>
      </w:tr>
      <w:tr w14:paraId="3B9517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49E54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clippy 检查</w:t>
            </w:r>
          </w:p>
        </w:tc>
        <w:tc>
          <w:tcPr>
            <w:tcW w:w="3120" w:type="dxa"/>
          </w:tcPr>
          <w:p w14:paraId="043E9E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cargo clippy --all-targets</w:t>
            </w:r>
          </w:p>
        </w:tc>
        <w:tc>
          <w:tcPr>
            <w:tcW w:w="3120" w:type="dxa"/>
          </w:tcPr>
          <w:p w14:paraId="3E3F22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无新增 clippy warning（DM 相关代码）</w:t>
            </w:r>
          </w:p>
        </w:tc>
      </w:tr>
      <w:tr w14:paraId="66DADA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FB96D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rustfmt 格式</w:t>
            </w:r>
          </w:p>
        </w:tc>
        <w:tc>
          <w:tcPr>
            <w:tcW w:w="3120" w:type="dxa"/>
          </w:tcPr>
          <w:p w14:paraId="31EE5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cargo fmt --check</w:t>
            </w:r>
          </w:p>
        </w:tc>
        <w:tc>
          <w:tcPr>
            <w:tcW w:w="3120" w:type="dxa"/>
          </w:tcPr>
          <w:p w14:paraId="309015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 Rust 代码格式合规</w:t>
            </w:r>
          </w:p>
        </w:tc>
      </w:tr>
      <w:tr w14:paraId="1C86F3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0265B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非 DM 模块回归</w:t>
            </w:r>
          </w:p>
        </w:tc>
        <w:tc>
          <w:tcPr>
            <w:tcW w:w="3120" w:type="dxa"/>
          </w:tcPr>
          <w:p w14:paraId="2A162D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原有块设备/文件系统测试</w:t>
            </w:r>
          </w:p>
        </w:tc>
        <w:tc>
          <w:tcPr>
            <w:tcW w:w="3120" w:type="dxa"/>
          </w:tcPr>
          <w:p w14:paraId="369D98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bio.rs、lib.rs 等改动不破坏原有功能</w:t>
            </w:r>
          </w:p>
        </w:tc>
      </w:tr>
      <w:tr w14:paraId="2231C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7C49E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 可应用性</w:t>
            </w:r>
          </w:p>
        </w:tc>
        <w:tc>
          <w:tcPr>
            <w:tcW w:w="3120" w:type="dxa"/>
          </w:tcPr>
          <w:p w14:paraId="1F1C7D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从干净 main 分支按序 apply 01-13 patch</w:t>
            </w:r>
          </w:p>
        </w:tc>
        <w:tc>
          <w:tcPr>
            <w:tcW w:w="3120" w:type="dxa"/>
          </w:tcPr>
          <w:p w14:paraId="64B4F8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 patch 干净应用，无 conflict</w:t>
            </w:r>
          </w:p>
        </w:tc>
      </w:tr>
      <w:tr w14:paraId="2294F7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11C5B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文档一致性</w:t>
            </w:r>
          </w:p>
        </w:tc>
        <w:tc>
          <w:tcPr>
            <w:tcW w:w="3120" w:type="dxa"/>
          </w:tcPr>
          <w:p w14:paraId="438ECF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设计文档与代码实现对照</w:t>
            </w:r>
          </w:p>
        </w:tc>
        <w:tc>
          <w:tcPr>
            <w:tcW w:w="3120" w:type="dxa"/>
          </w:tcPr>
          <w:p w14:paraId="51DBA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文档描述的接口/行为与代码一致</w:t>
            </w:r>
          </w:p>
        </w:tc>
      </w:tr>
    </w:tbl>
    <w:p w14:paraId="13A72BDC"/>
    <w:p w14:paraId="684199AA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7.2 测试覆盖矩阵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4215"/>
        <w:gridCol w:w="2309"/>
        <w:gridCol w:w="1462"/>
      </w:tblGrid>
      <w:tr w14:paraId="6B96D2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04AB17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测试维度</w:t>
            </w:r>
          </w:p>
        </w:tc>
        <w:tc>
          <w:tcPr>
            <w:tcW w:w="2340" w:type="dxa"/>
            <w:shd w:val="clear" w:color="auto" w:fill="4472C4"/>
          </w:tcPr>
          <w:p w14:paraId="108C5D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覆盖内容</w:t>
            </w:r>
          </w:p>
        </w:tc>
        <w:tc>
          <w:tcPr>
            <w:tcW w:w="2340" w:type="dxa"/>
            <w:shd w:val="clear" w:color="auto" w:fill="4472C4"/>
          </w:tcPr>
          <w:p w14:paraId="27ECDD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测试方式</w:t>
            </w:r>
          </w:p>
        </w:tc>
        <w:tc>
          <w:tcPr>
            <w:tcW w:w="2340" w:type="dxa"/>
            <w:shd w:val="clear" w:color="auto" w:fill="4472C4"/>
          </w:tcPr>
          <w:p w14:paraId="11BD5A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当前状态</w:t>
            </w:r>
          </w:p>
        </w:tc>
      </w:tr>
      <w:tr w14:paraId="0E1217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5F0CB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 功能</w:t>
            </w:r>
          </w:p>
        </w:tc>
        <w:tc>
          <w:tcPr>
            <w:tcW w:w="2340" w:type="dxa"/>
          </w:tcPr>
          <w:p w14:paraId="143D7E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linear / striped / zero / error / verity</w:t>
            </w:r>
          </w:p>
        </w:tc>
        <w:tc>
          <w:tcPr>
            <w:tcW w:w="2340" w:type="dxa"/>
          </w:tcPr>
          <w:p w14:paraId="59B5D4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test_dm_targets.sh + test_striped.sh + 手动</w:t>
            </w:r>
          </w:p>
        </w:tc>
        <w:tc>
          <w:tcPr>
            <w:tcW w:w="2340" w:type="dxa"/>
          </w:tcPr>
          <w:p w14:paraId="608A77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5/5 覆盖</w:t>
            </w:r>
          </w:p>
        </w:tc>
      </w:tr>
      <w:tr w14:paraId="3EDB0C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3A15A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集成</w:t>
            </w:r>
          </w:p>
        </w:tc>
        <w:tc>
          <w:tcPr>
            <w:tcW w:w="2340" w:type="dxa"/>
          </w:tcPr>
          <w:p w14:paraId="4FE663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pvcreate/vgcreate/lvcreate/lvextend/lvreduce/重启恢复</w:t>
            </w:r>
          </w:p>
        </w:tc>
        <w:tc>
          <w:tcPr>
            <w:tcW w:w="2340" w:type="dxa"/>
          </w:tcPr>
          <w:p w14:paraId="271139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test_lvm_full.sh</w:t>
            </w:r>
          </w:p>
        </w:tc>
        <w:tc>
          <w:tcPr>
            <w:tcW w:w="2340" w:type="dxa"/>
          </w:tcPr>
          <w:p w14:paraId="0C6D36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全覆盖</w:t>
            </w:r>
          </w:p>
        </w:tc>
      </w:tr>
      <w:tr w14:paraId="2F7F20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6A4A9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ioctl 命令</w:t>
            </w:r>
          </w:p>
        </w:tc>
        <w:tc>
          <w:tcPr>
            <w:tcW w:w="2340" w:type="dxa"/>
          </w:tcPr>
          <w:p w14:paraId="627DEB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 个已实现命令</w:t>
            </w:r>
          </w:p>
        </w:tc>
        <w:tc>
          <w:tcPr>
            <w:tcW w:w="2340" w:type="dxa"/>
          </w:tcPr>
          <w:p w14:paraId="6917E4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各子命令手动验证</w:t>
            </w:r>
          </w:p>
        </w:tc>
        <w:tc>
          <w:tcPr>
            <w:tcW w:w="2340" w:type="dxa"/>
          </w:tcPr>
          <w:p w14:paraId="3059F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核心命令覆盖</w:t>
            </w:r>
          </w:p>
        </w:tc>
      </w:tr>
      <w:tr w14:paraId="19AFFF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C478D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表热替换</w:t>
            </w:r>
          </w:p>
        </w:tc>
        <w:tc>
          <w:tcPr>
            <w:tcW w:w="2340" w:type="dxa"/>
          </w:tcPr>
          <w:p w14:paraId="4E1E00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suspend → reload → resume 原子切换</w:t>
            </w:r>
          </w:p>
        </w:tc>
        <w:tc>
          <w:tcPr>
            <w:tcW w:w="2340" w:type="dxa"/>
          </w:tcPr>
          <w:p w14:paraId="31073E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lvextend/lvreduce 间接验证 + dmsetup suspend/reload/resume</w:t>
            </w:r>
          </w:p>
        </w:tc>
        <w:tc>
          <w:tcPr>
            <w:tcW w:w="2340" w:type="dxa"/>
          </w:tcPr>
          <w:p w14:paraId="3FCFDD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覆盖</w:t>
            </w:r>
          </w:p>
        </w:tc>
      </w:tr>
      <w:tr w14:paraId="706208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AB36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引导时静态配置</w:t>
            </w:r>
          </w:p>
        </w:tc>
        <w:tc>
          <w:tcPr>
            <w:tcW w:w="2340" w:type="dxa"/>
          </w:tcPr>
          <w:p w14:paraId="41F367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dm_mod.create= 内核命令行参数</w:t>
            </w:r>
          </w:p>
        </w:tc>
        <w:tc>
          <w:tcPr>
            <w:tcW w:w="2340" w:type="dxa"/>
          </w:tcPr>
          <w:p w14:paraId="01A828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QEMU -append 传入参数验证</w:t>
            </w:r>
          </w:p>
        </w:tc>
        <w:tc>
          <w:tcPr>
            <w:tcW w:w="2340" w:type="dxa"/>
          </w:tcPr>
          <w:p w14:paraId="10B375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⚠️ 需补充专项测试</w:t>
            </w:r>
          </w:p>
        </w:tc>
      </w:tr>
      <w:tr w14:paraId="53CC45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3EFEE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嵌套 DM 堆叠</w:t>
            </w:r>
          </w:p>
        </w:tc>
        <w:tc>
          <w:tcPr>
            <w:tcW w:w="2340" w:type="dxa"/>
          </w:tcPr>
          <w:p w14:paraId="5554C3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设备作为另一个 DM 的底层设备</w:t>
            </w:r>
          </w:p>
        </w:tc>
        <w:tc>
          <w:tcPr>
            <w:tcW w:w="2340" w:type="dxa"/>
          </w:tcPr>
          <w:p w14:paraId="1CC452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手动 dmsetup 嵌套创建</w:t>
            </w:r>
          </w:p>
        </w:tc>
        <w:tc>
          <w:tcPr>
            <w:tcW w:w="2340" w:type="dxa"/>
          </w:tcPr>
          <w:p w14:paraId="198D65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⚠️ 需补充专项测试</w:t>
            </w:r>
          </w:p>
        </w:tc>
      </w:tr>
      <w:tr w14:paraId="3C74FB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314A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并发 I/O</w:t>
            </w:r>
          </w:p>
        </w:tc>
        <w:tc>
          <w:tcPr>
            <w:tcW w:w="2340" w:type="dxa"/>
          </w:tcPr>
          <w:p w14:paraId="65EA45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多进程同时读写 DM 设备</w:t>
            </w:r>
          </w:p>
        </w:tc>
        <w:tc>
          <w:tcPr>
            <w:tcW w:w="2340" w:type="dxa"/>
          </w:tcPr>
          <w:p w14:paraId="080BCF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fio 或多进程 dd</w:t>
            </w:r>
          </w:p>
        </w:tc>
        <w:tc>
          <w:tcPr>
            <w:tcW w:w="2340" w:type="dxa"/>
          </w:tcPr>
          <w:p w14:paraId="097512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⚠️ 需补充专项测试</w:t>
            </w:r>
          </w:p>
        </w:tc>
      </w:tr>
      <w:tr w14:paraId="3F8AEC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EF0D4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错误恢复</w:t>
            </w:r>
          </w:p>
        </w:tc>
        <w:tc>
          <w:tcPr>
            <w:tcW w:w="2340" w:type="dxa"/>
          </w:tcPr>
          <w:p w14:paraId="138CCB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底层设备 I/O 错误传播</w:t>
            </w:r>
          </w:p>
        </w:tc>
        <w:tc>
          <w:tcPr>
            <w:tcW w:w="2340" w:type="dxa"/>
          </w:tcPr>
          <w:p w14:paraId="763B6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error target + 真实设备错误注入</w:t>
            </w:r>
          </w:p>
        </w:tc>
        <w:tc>
          <w:tcPr>
            <w:tcW w:w="2340" w:type="dxa"/>
          </w:tcPr>
          <w:p w14:paraId="6DBFBB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⚠️ 需补充专项测试</w:t>
            </w:r>
          </w:p>
        </w:tc>
      </w:tr>
      <w:tr w14:paraId="72D372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3C5FF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边界条件</w:t>
            </w:r>
          </w:p>
        </w:tc>
        <w:tc>
          <w:tcPr>
            <w:tcW w:w="2340" w:type="dxa"/>
          </w:tcPr>
          <w:p w14:paraId="4EA0EA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 跨 TableEntry 边界、跨条带边界</w:t>
            </w:r>
          </w:p>
        </w:tc>
        <w:tc>
          <w:tcPr>
            <w:tcW w:w="2340" w:type="dxa"/>
          </w:tcPr>
          <w:p w14:paraId="5EFB6A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test_striped.sh 跨条带测试 + 大文件测试</w:t>
            </w:r>
          </w:p>
        </w:tc>
        <w:tc>
          <w:tcPr>
            <w:tcW w:w="2340" w:type="dxa"/>
          </w:tcPr>
          <w:p w14:paraId="64FC00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部分覆盖</w:t>
            </w:r>
          </w:p>
        </w:tc>
      </w:tr>
    </w:tbl>
    <w:p w14:paraId="38ED6D20"/>
    <w:p w14:paraId="7F0F0322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7.3 风险点与缓解措施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B7637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04D9EC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风险点</w:t>
            </w:r>
          </w:p>
        </w:tc>
        <w:tc>
          <w:tcPr>
            <w:tcW w:w="3120" w:type="dxa"/>
            <w:shd w:val="clear" w:color="auto" w:fill="4472C4"/>
          </w:tcPr>
          <w:p w14:paraId="49B4F3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风险描述</w:t>
            </w:r>
          </w:p>
        </w:tc>
        <w:tc>
          <w:tcPr>
            <w:tcW w:w="3120" w:type="dxa"/>
            <w:shd w:val="clear" w:color="auto" w:fill="4472C4"/>
          </w:tcPr>
          <w:p w14:paraId="47EDA4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缓解措施</w:t>
            </w:r>
          </w:p>
        </w:tc>
      </w:tr>
      <w:tr w14:paraId="34D017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76BE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BlockDeviceLease 引入的注册流程变更</w:t>
            </w:r>
          </w:p>
        </w:tc>
        <w:tc>
          <w:tcPr>
            <w:tcW w:w="3120" w:type="dxa"/>
          </w:tcPr>
          <w:p w14:paraId="32D327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两阶段注册（pending→commit）改动了原有块设备注册流程，可能影响 NVMe/VirtIO 等驱动</w:t>
            </w:r>
          </w:p>
        </w:tc>
        <w:tc>
          <w:tcPr>
            <w:tcW w:w="3120" w:type="dxa"/>
          </w:tcPr>
          <w:p w14:paraId="435E80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保留原有 register() 作为便捷方法（内部调用 register_pending+commit）；NVMe/VirtIO 驱动仅需添加名称参数，逻辑不变</w:t>
            </w:r>
          </w:p>
        </w:tc>
      </w:tr>
      <w:tr w14:paraId="70BCA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14C0D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 sid_offset 有符号化</w:t>
            </w:r>
          </w:p>
        </w:tc>
        <w:tc>
          <w:tcPr>
            <w:tcW w:w="3120" w:type="dxa"/>
          </w:tcPr>
          <w:p w14:paraId="7AAFDD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sid_range 为无符号，新增有符号 sid_offset 可能影响原有块设备路径</w:t>
            </w:r>
          </w:p>
        </w:tc>
        <w:tc>
          <w:tcPr>
            <w:tcW w:w="3120" w:type="dxa"/>
          </w:tcPr>
          <w:p w14:paraId="0D7A8B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sid_offset 默认值为 0，原有块设备不设置偏移，current_sid_range() = 原 sid_range；仅 DM target 设置非零偏移</w:t>
            </w:r>
          </w:p>
        </w:tc>
      </w:tr>
      <w:tr w14:paraId="4D04C2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35209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 拆分的内存安全</w:t>
            </w:r>
          </w:p>
        </w:tc>
        <w:tc>
          <w:tcPr>
            <w:tcW w:w="3120" w:type="dxa"/>
          </w:tcPr>
          <w:p w14:paraId="244C0E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split() 创建子 BIO 共享数据页，需确保父 BIO 完成前子 BIO 不释放</w:t>
            </w:r>
          </w:p>
        </w:tc>
        <w:tc>
          <w:tcPr>
            <w:tcW w:w="3120" w:type="dxa"/>
          </w:tcPr>
          <w:p w14:paraId="71DDF7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使用 SplitBioCompletionHandle 聚合所有子 BIO 完成状态，全部完成后才回调父 BIO；Arc 引用计数保证生命周期</w:t>
            </w:r>
          </w:p>
        </w:tc>
      </w:tr>
      <w:tr w14:paraId="7D3E71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F4E78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表热替换的 Use-After-Free</w:t>
            </w:r>
          </w:p>
        </w:tc>
        <w:tc>
          <w:tcPr>
            <w:tcW w:w="3120" w:type="dxa"/>
          </w:tcPr>
          <w:p w14:paraId="060AFD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swap 时旧表可能仍被在途 I/O 引用</w:t>
            </w:r>
          </w:p>
        </w:tc>
        <w:tc>
          <w:tcPr>
            <w:tcW w:w="3120" w:type="dxa"/>
          </w:tcPr>
          <w:p w14:paraId="7B5A0B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suspend() 后 drain() 等待所有在途 I/O 完成，确保旧表无活跃引用后才 swap；Arc 引用计数自动释放</w:t>
            </w:r>
          </w:p>
        </w:tc>
      </w:tr>
      <w:tr w14:paraId="2EABF7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22250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mknod 设备号解析的竞态</w:t>
            </w:r>
          </w:p>
        </w:tc>
        <w:tc>
          <w:tcPr>
            <w:tcW w:w="3120" w:type="dxa"/>
          </w:tcPr>
          <w:p w14:paraId="2983FB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resolve_dm_dev() 查找 DM 注册表时设备可能被并发删除</w:t>
            </w:r>
          </w:p>
        </w:tc>
        <w:tc>
          <w:tcPr>
            <w:tcW w:w="3120" w:type="dxa"/>
          </w:tcPr>
          <w:p w14:paraId="239D09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查找时持有注册表锁，返回 DeviceId 值拷贝（非引用）；mknod 使用拷贝的 dev_t，不持有设备引用</w:t>
            </w:r>
          </w:p>
        </w:tc>
      </w:tr>
      <w:tr w14:paraId="7588C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7156A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/proc/devices 的 MAJORS 注册表一致性</w:t>
            </w:r>
          </w:p>
        </w:tc>
        <w:tc>
          <w:tcPr>
            <w:tcW w:w="3120" w:type="dxa"/>
          </w:tcPr>
          <w:p w14:paraId="0BDB2D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major 号释放时需同步从 MAJORS 移除，否则 /proc/devices 显示已卸载驱动</w:t>
            </w:r>
          </w:p>
        </w:tc>
        <w:tc>
          <w:tcPr>
            <w:tcW w:w="3120" w:type="dxa"/>
          </w:tcPr>
          <w:p w14:paraId="33A9AF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MajorIdOwner 的 Drop 实现中自动从 MAJORS 移除；RAII 保证释放时清理</w:t>
            </w:r>
          </w:p>
        </w:tc>
      </w:tr>
    </w:tbl>
    <w:p w14:paraId="3259B10D"/>
    <w:p w14:paraId="1E6BF2D1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7.4 合入策略建议</w:t>
      </w:r>
    </w:p>
    <w:p w14:paraId="408E0EE2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按 patch 系列分批合入</w:t>
      </w:r>
      <w:r>
        <w:rPr>
          <w:rFonts w:ascii="微软雅黑" w:hAnsi="微软雅黑" w:eastAsia="微软雅黑"/>
          <w:sz w:val="21"/>
        </w:rPr>
        <w:t>：01-07 为 DM 纯新增（不影响现有代码），可优先合入；08-11 为对现有子系统的增强，需重点回归测试；12-13 为构建和测试脚本，最后合入。</w:t>
      </w:r>
    </w:p>
    <w:p w14:paraId="0ADA744A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非 DM 改动单独评审</w:t>
      </w:r>
      <w:r>
        <w:rPr>
          <w:rFonts w:ascii="微软雅黑" w:hAnsi="微软雅黑" w:eastAsia="微软雅黑"/>
          <w:sz w:val="21"/>
        </w:rPr>
        <w:t>：block/、procfs/、mknod/、cmdline/ 等模块的改动应单独提交 PR，便于各模块维护者评审，避免与 DM 核心代码混在一起。</w:t>
      </w:r>
    </w:p>
    <w:p w14:paraId="600CBEA4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先合入基础设施再合 DM</w:t>
      </w:r>
      <w:r>
        <w:rPr>
          <w:rFonts w:ascii="微软雅黑" w:hAnsi="微软雅黑" w:eastAsia="微软雅黑"/>
          <w:sz w:val="21"/>
        </w:rPr>
        <w:t>：建议先合入 block 层增强（sid_offset、BlockDeviceLease、两阶段注册）和 /proc/devices、mknod 适配，再合入 DM 核心代码，确保依赖关系正确。</w:t>
      </w:r>
    </w:p>
    <w:p w14:paraId="1B09FE55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保留 patch 系列作为回滚方案</w:t>
      </w:r>
      <w:r>
        <w:rPr>
          <w:rFonts w:ascii="微软雅黑" w:hAnsi="微软雅黑" w:eastAsia="微软雅黑"/>
          <w:sz w:val="21"/>
        </w:rPr>
        <w:t>：01-13 系列 patch 按功能模块拆分，若某模块引入问题可单独回退对应 patch，无需回滚全部 DM 功能。</w:t>
      </w:r>
    </w:p>
    <w:p w14:paraId="4E539872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合入后持续监控</w:t>
      </w:r>
      <w:r>
        <w:rPr>
          <w:rFonts w:ascii="微软雅黑" w:hAnsi="微软雅黑" w:eastAsia="微软雅黑"/>
          <w:sz w:val="21"/>
        </w:rPr>
        <w:t>：合入 main 后运行完整测试套件（test_dm_targets.sh + test_striped.sh + test_lvm_full.sh），确认无回归后再进行后续开发。</w:t>
      </w:r>
    </w:p>
    <w:p w14:paraId="16CAC92A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7.5 后续待完善项</w:t>
      </w:r>
    </w:p>
    <w:p w14:paraId="2283E807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DM_DEV_WAIT 实现</w:t>
      </w:r>
      <w:r>
        <w:rPr>
          <w:rFonts w:ascii="微软雅黑" w:hAnsi="微软雅黑" w:eastAsia="微软雅黑"/>
          <w:sz w:val="21"/>
        </w:rPr>
        <w:t>：实现事件通知机制，支持 dmsetup wait 命令，为未来 uevent/sysfs 通知奠定基础。</w:t>
      </w:r>
    </w:p>
    <w:p w14:paraId="4A2E3237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sysfs/uevent 支持</w:t>
      </w:r>
      <w:r>
        <w:rPr>
          <w:rFonts w:ascii="微软雅黑" w:hAnsi="微软雅黑" w:eastAsia="微软雅黑"/>
          <w:sz w:val="21"/>
        </w:rPr>
        <w:t>：实现 /sys/block/dm-X/ 元数据和 uevent 通知，提升与 udev 的兼容性。</w:t>
      </w:r>
    </w:p>
    <w:p w14:paraId="7713F1C9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引导时静态配置专项测试</w:t>
      </w:r>
      <w:r>
        <w:rPr>
          <w:rFonts w:ascii="微软雅黑" w:hAnsi="微软雅黑" w:eastAsia="微软雅黑"/>
          <w:sz w:val="21"/>
        </w:rPr>
        <w:t>：编写 dm_mod.create= 参数的自动化测试，覆盖 linear/striped/verity 三种 target 的引导创建。</w:t>
      </w:r>
    </w:p>
    <w:p w14:paraId="1BCE73F4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嵌套 DM 堆叠测试</w:t>
      </w:r>
      <w:r>
        <w:rPr>
          <w:rFonts w:ascii="微软雅黑" w:hAnsi="微软雅黑" w:eastAsia="微软雅黑"/>
          <w:sz w:val="21"/>
        </w:rPr>
        <w:t>：验证 DM 设备作为另一个 DM 底层设备的场景，确认 sid_offset 累加和 BIO 拆分在多层嵌套下正确。</w:t>
      </w:r>
    </w:p>
    <w:p w14:paraId="33A9653D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fio 性能测试</w:t>
      </w:r>
      <w:r>
        <w:rPr>
          <w:rFonts w:ascii="微软雅黑" w:hAnsi="微软雅黑" w:eastAsia="微软雅黑"/>
          <w:sz w:val="21"/>
        </w:rPr>
        <w:t>：使用 fio 进行随机/顺序读写性能测试，对比原生块设备，评估 DM 层的性能开销。</w:t>
      </w:r>
    </w:p>
    <w:p w14:paraId="5E9899E3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Target 动态加载</w:t>
      </w:r>
      <w:r>
        <w:rPr>
          <w:rFonts w:ascii="微软雅黑" w:hAnsi="微软雅黑" w:eastAsia="微软雅黑"/>
          <w:sz w:val="21"/>
        </w:rPr>
        <w:t>：当前 target 静态编译，未来可探索通过内核模块动态加载新 target 类型。</w:t>
      </w:r>
    </w:p>
    <w:p w14:paraId="76A3F0B3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更多 Target 实现</w:t>
      </w:r>
      <w:r>
        <w:rPr>
          <w:rFonts w:ascii="微软雅黑" w:hAnsi="微软雅黑" w:eastAsia="微软雅黑"/>
          <w:sz w:val="21"/>
        </w:rPr>
        <w:t>：mirror（RAID1）、snapshot（快照）、thin-provisioning（精简配置）、crypt（加密）等高级 target。</w:t>
      </w:r>
    </w:p>
    <w:p w14:paraId="40AFBBFC">
      <w:pPr>
        <w:pStyle w:val="3"/>
      </w:pPr>
      <w:r>
        <w:rPr>
          <w:rFonts w:ascii="微软雅黑" w:hAnsi="微软雅黑" w:eastAsia="微软雅黑"/>
          <w:b/>
          <w:color w:val="1F497D"/>
          <w:sz w:val="36"/>
        </w:rPr>
        <w:t>8.  补充考虑点（提交前深度检查）</w:t>
      </w:r>
    </w:p>
    <w:p w14:paraId="7F7D4413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在第7章基础上，补充以下8个维度的深度检查点，覆盖安全权限、错误健壮性、性能、可观测性、兼容性、子系统交互、测试补充和发布维护，确保 DM 功能合入前的全面质量保障。</w:t>
      </w:r>
    </w:p>
    <w:p w14:paraId="130B7731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8.1 安全与权限控制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A1629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4F3F51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考虑点</w:t>
            </w:r>
          </w:p>
        </w:tc>
        <w:tc>
          <w:tcPr>
            <w:tcW w:w="3120" w:type="dxa"/>
            <w:shd w:val="clear" w:color="auto" w:fill="4472C4"/>
          </w:tcPr>
          <w:p w14:paraId="079F67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20" w:type="dxa"/>
            <w:shd w:val="clear" w:color="auto" w:fill="4472C4"/>
          </w:tcPr>
          <w:p w14:paraId="3D354D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检查方式</w:t>
            </w:r>
          </w:p>
        </w:tc>
      </w:tr>
      <w:tr w14:paraId="41B8F3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C3083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ioctl 权限检查</w:t>
            </w:r>
          </w:p>
        </w:tc>
        <w:tc>
          <w:tcPr>
            <w:tcW w:w="3120" w:type="dxa"/>
          </w:tcPr>
          <w:p w14:paraId="1ED6E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/dev/mapper/control 的 ioctl 应检查 CAP_SYS_ADMIN 能力，防止普通用户创建设备</w:t>
            </w:r>
          </w:p>
        </w:tc>
        <w:tc>
          <w:tcPr>
            <w:tcW w:w="3120" w:type="dxa"/>
          </w:tcPr>
          <w:p w14:paraId="5C914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control.rs 中确认是否有 capable(CAP_SYS_ADMIN) 检查</w:t>
            </w:r>
          </w:p>
        </w:tc>
      </w:tr>
      <w:tr w14:paraId="706A57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F763C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设备节点默认权限</w:t>
            </w:r>
          </w:p>
        </w:tc>
        <w:tc>
          <w:tcPr>
            <w:tcW w:w="3120" w:type="dxa"/>
          </w:tcPr>
          <w:p w14:paraId="578917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/dev/dm-N 和 /dev/mapper/&lt;name&gt; 的默认 mode/uid/gid</w:t>
            </w:r>
          </w:p>
        </w:tc>
        <w:tc>
          <w:tcPr>
            <w:tcW w:w="3120" w:type="dxa"/>
          </w:tcPr>
          <w:p w14:paraId="1D4033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create_dev_node() 中确认权限设置，通常 mode=0660, uid=gid=0</w:t>
            </w:r>
          </w:p>
        </w:tc>
      </w:tr>
      <w:tr w14:paraId="38484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27902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表加载参数校验</w:t>
            </w:r>
          </w:p>
        </w:tc>
        <w:tc>
          <w:tcPr>
            <w:tcW w:w="3120" w:type="dxa"/>
          </w:tcPr>
          <w:p w14:paraId="4C997B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用户态传入的 target 参数（设备号、扇区范围）需严格校验，防止越界</w:t>
            </w:r>
          </w:p>
        </w:tc>
        <w:tc>
          <w:tcPr>
            <w:tcW w:w="3120" w:type="dxa"/>
          </w:tcPr>
          <w:p w14:paraId="596518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parser.rs 中确认 start_sector/length 的边界检查和溢出检查</w:t>
            </w:r>
          </w:p>
        </w:tc>
      </w:tr>
      <w:tr w14:paraId="74C072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7D7CF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设备名注入防护</w:t>
            </w:r>
          </w:p>
        </w:tc>
        <w:tc>
          <w:tcPr>
            <w:tcW w:w="3120" w:type="dxa"/>
          </w:tcPr>
          <w:p w14:paraId="3C17B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设备名/UUID 中包含特殊字符（/、\0、..）可能导致路径遍历</w:t>
            </w:r>
          </w:p>
        </w:tc>
        <w:tc>
          <w:tcPr>
            <w:tcW w:w="3120" w:type="dxa"/>
          </w:tcPr>
          <w:p w14:paraId="6DA6C7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确认是否有名称合法性校验（禁止 / 和 \0，长度限制）</w:t>
            </w:r>
          </w:p>
        </w:tc>
      </w:tr>
      <w:tr w14:paraId="0B13C2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7F889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inactive 表访问控制</w:t>
            </w:r>
          </w:p>
        </w:tc>
        <w:tc>
          <w:tcPr>
            <w:tcW w:w="3120" w:type="dxa"/>
          </w:tcPr>
          <w:p w14:paraId="078E9D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加载到 inactive 槽的表在 resume 前不应被 I/O 路径访问</w:t>
            </w:r>
          </w:p>
        </w:tc>
        <w:tc>
          <w:tcPr>
            <w:tcW w:w="3120" w:type="dxa"/>
          </w:tcPr>
          <w:p w14:paraId="0D5624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 enqueue() 只读取 active_table，不读取 inactive_table</w:t>
            </w:r>
          </w:p>
        </w:tc>
      </w:tr>
    </w:tbl>
    <w:p w14:paraId="7C4F0FED"/>
    <w:p w14:paraId="554BC0A3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8.2 错误处理与健壮性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F1787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2A7456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考虑点</w:t>
            </w:r>
          </w:p>
        </w:tc>
        <w:tc>
          <w:tcPr>
            <w:tcW w:w="3120" w:type="dxa"/>
            <w:shd w:val="clear" w:color="auto" w:fill="4472C4"/>
          </w:tcPr>
          <w:p w14:paraId="132E5E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20" w:type="dxa"/>
            <w:shd w:val="clear" w:color="auto" w:fill="4472C4"/>
          </w:tcPr>
          <w:p w14:paraId="5A283E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</w:tr>
      <w:tr w14:paraId="25BF1D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2A473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表加载部分失败回滚</w:t>
            </w:r>
          </w:p>
        </w:tc>
        <w:tc>
          <w:tcPr>
            <w:tcW w:w="3120" w:type="dxa"/>
          </w:tcPr>
          <w:p w14:paraId="64FD23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加载多段表时第 N 段解析失败，前 N-1 段已构造的 Target 需正确释放</w:t>
            </w:r>
          </w:p>
        </w:tc>
        <w:tc>
          <w:tcPr>
            <w:tcW w:w="3120" w:type="dxa"/>
          </w:tcPr>
          <w:p w14:paraId="523730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— 内存泄漏或半初始化状态</w:t>
            </w:r>
          </w:p>
        </w:tc>
      </w:tr>
      <w:tr w14:paraId="22C47C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7F627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设备删除引用检查</w:t>
            </w:r>
          </w:p>
        </w:tc>
        <w:tc>
          <w:tcPr>
            <w:tcW w:w="3120" w:type="dxa"/>
          </w:tcPr>
          <w:p w14:paraId="4A46EB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remove_device() 时若设备仍被打开（open_count &gt; 0）应返回 -EBUSY</w:t>
            </w:r>
          </w:p>
        </w:tc>
        <w:tc>
          <w:tcPr>
            <w:tcW w:w="3120" w:type="dxa"/>
          </w:tcPr>
          <w:p w14:paraId="3AF3E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— 强制删除可能导致使用已释放设备</w:t>
            </w:r>
          </w:p>
        </w:tc>
      </w:tr>
      <w:tr w14:paraId="74152C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B9677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 拆分失败降级</w:t>
            </w:r>
          </w:p>
        </w:tc>
        <w:tc>
          <w:tcPr>
            <w:tcW w:w="3120" w:type="dxa"/>
          </w:tcPr>
          <w:p w14:paraId="2292D7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bio.split() 内存分配失败时，返回错误还是退化为逐段串行处理</w:t>
            </w:r>
          </w:p>
        </w:tc>
        <w:tc>
          <w:tcPr>
            <w:tcW w:w="3120" w:type="dxa"/>
          </w:tcPr>
          <w:p w14:paraId="45A6E6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 — 极端内存压力下的 I/O 可用性</w:t>
            </w:r>
          </w:p>
        </w:tc>
      </w:tr>
      <w:tr w14:paraId="4C1151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FCE2C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底层设备热移除</w:t>
            </w:r>
          </w:p>
        </w:tc>
        <w:tc>
          <w:tcPr>
            <w:tcW w:w="3120" w:type="dxa"/>
          </w:tcPr>
          <w:p w14:paraId="5E49D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映射的底层设备运行中被热移除（如 USB 拔出），在途 I/O 如何处理</w:t>
            </w:r>
          </w:p>
        </w:tc>
        <w:tc>
          <w:tcPr>
            <w:tcW w:w="3120" w:type="dxa"/>
          </w:tcPr>
          <w:p w14:paraId="56AFB1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 — BlockDeviceLease 应阻止移除，但需确认</w:t>
            </w:r>
          </w:p>
        </w:tc>
      </w:tr>
      <w:tr w14:paraId="7E501F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D32CA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循环依赖检测</w:t>
            </w:r>
          </w:p>
        </w:tc>
        <w:tc>
          <w:tcPr>
            <w:tcW w:w="3120" w:type="dxa"/>
          </w:tcPr>
          <w:p w14:paraId="640C7E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 DM 设备时若 target 引用的底层设备形成循环（A→B→A），应检测并拒绝</w:t>
            </w:r>
          </w:p>
        </w:tc>
        <w:tc>
          <w:tcPr>
            <w:tcW w:w="3120" w:type="dxa"/>
          </w:tcPr>
          <w:p w14:paraId="70C99D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— 否则可能导致内核死循环或栈溢出</w:t>
            </w:r>
          </w:p>
        </w:tc>
      </w:tr>
      <w:tr w14:paraId="5D5878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51B71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drain() 超时机制</w:t>
            </w:r>
          </w:p>
        </w:tc>
        <w:tc>
          <w:tcPr>
            <w:tcW w:w="3120" w:type="dxa"/>
          </w:tcPr>
          <w:p w14:paraId="0C62FF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I/O 负载下 drain() 可能等待较长时间，是否需要超时？超时后如何处理</w:t>
            </w:r>
          </w:p>
        </w:tc>
        <w:tc>
          <w:tcPr>
            <w:tcW w:w="3120" w:type="dxa"/>
          </w:tcPr>
          <w:p w14:paraId="6A8D4F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 — 当前设计为无限等待，符合 Linux 行为</w:t>
            </w:r>
          </w:p>
        </w:tc>
      </w:tr>
    </w:tbl>
    <w:p w14:paraId="3B37BBCC"/>
    <w:p w14:paraId="4C20CEAE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8.3 性能相关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BA4C8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3A7E72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考虑点</w:t>
            </w:r>
          </w:p>
        </w:tc>
        <w:tc>
          <w:tcPr>
            <w:tcW w:w="3120" w:type="dxa"/>
            <w:shd w:val="clear" w:color="auto" w:fill="4472C4"/>
          </w:tcPr>
          <w:p w14:paraId="459BD8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20" w:type="dxa"/>
            <w:shd w:val="clear" w:color="auto" w:fill="4472C4"/>
          </w:tcPr>
          <w:p w14:paraId="44FAB0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当前状态</w:t>
            </w:r>
          </w:p>
        </w:tc>
      </w:tr>
      <w:tr w14:paraId="604CA1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68C55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大表查找效率</w:t>
            </w:r>
          </w:p>
        </w:tc>
        <w:tc>
          <w:tcPr>
            <w:tcW w:w="3120" w:type="dxa"/>
          </w:tcPr>
          <w:p w14:paraId="4288C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DmTable.entries[] 查找用二分查找还是线性遍历？大表（数千段）性能差异显著</w:t>
            </w:r>
          </w:p>
        </w:tc>
        <w:tc>
          <w:tcPr>
            <w:tcW w:w="3120" w:type="dxa"/>
          </w:tcPr>
          <w:p w14:paraId="34BA1B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需确认 table.rs 中 bio_parts() 的查找算法</w:t>
            </w:r>
          </w:p>
        </w:tc>
      </w:tr>
      <w:tr w14:paraId="335C74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DB4F1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 拆分段数上限</w:t>
            </w:r>
          </w:p>
        </w:tc>
        <w:tc>
          <w:tcPr>
            <w:tcW w:w="3120" w:type="dxa"/>
          </w:tcPr>
          <w:p w14:paraId="121129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单个 BIO 跨越多个 TableEntry 时，子 BIO 数量是否有上限？防止极端情况耗尽内存</w:t>
            </w:r>
          </w:p>
        </w:tc>
        <w:tc>
          <w:tcPr>
            <w:tcW w:w="3120" w:type="dxa"/>
          </w:tcPr>
          <w:p w14:paraId="4CECF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需确认是否有 max_nr_segments_per_bio 限制</w:t>
            </w:r>
          </w:p>
        </w:tc>
      </w:tr>
      <w:tr w14:paraId="36794E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7746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inactive 表内存占用</w:t>
            </w:r>
          </w:p>
        </w:tc>
        <w:tc>
          <w:tcPr>
            <w:tcW w:w="3120" w:type="dxa"/>
          </w:tcPr>
          <w:p w14:paraId="2CCA6E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热替换期间 active 和 inactive 两张表同时存在，大表场景内存翻倍</w:t>
            </w:r>
          </w:p>
        </w:tc>
        <w:tc>
          <w:tcPr>
            <w:tcW w:w="3120" w:type="dxa"/>
          </w:tcPr>
          <w:p w14:paraId="672267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已知约束，Arc 共享减少重复，但表本身需双份</w:t>
            </w:r>
          </w:p>
        </w:tc>
      </w:tr>
      <w:tr w14:paraId="470A07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30A4D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I/O 路径锁开销</w:t>
            </w:r>
          </w:p>
        </w:tc>
        <w:tc>
          <w:tcPr>
            <w:tcW w:w="3120" w:type="dxa"/>
          </w:tcPr>
          <w:p w14:paraId="6CA86E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enqueue() 中 clone Arc 后释放锁，后续 map_bio 完全无锁</w:t>
            </w:r>
          </w:p>
        </w:tc>
        <w:tc>
          <w:tcPr>
            <w:tcW w:w="3120" w:type="dxa"/>
          </w:tcPr>
          <w:p w14:paraId="167BEA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已优化 — Arc&lt;DmTable&gt; + Mutex 短暂持有</w:t>
            </w:r>
          </w:p>
        </w:tc>
      </w:tr>
      <w:tr w14:paraId="3F578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2DEDD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 分发开销</w:t>
            </w:r>
          </w:p>
        </w:tc>
        <w:tc>
          <w:tcPr>
            <w:tcW w:w="3120" w:type="dxa"/>
          </w:tcPr>
          <w:p w14:paraId="0B03D3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dyn Target trait 的 vtable 间接调用开销</w:t>
            </w:r>
          </w:p>
        </w:tc>
        <w:tc>
          <w:tcPr>
            <w:tcW w:w="3120" w:type="dxa"/>
          </w:tcPr>
          <w:p w14:paraId="7B2C08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已优化 — 单次间接调用，与 Linux 相当</w:t>
            </w:r>
          </w:p>
        </w:tc>
      </w:tr>
      <w:tr w14:paraId="65A3F7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EF289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Flush 路由开销</w:t>
            </w:r>
          </w:p>
        </w:tc>
        <w:tc>
          <w:tcPr>
            <w:tcW w:w="3120" w:type="dxa"/>
          </w:tcPr>
          <w:p w14:paraId="61F4C5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零长度 flush BIO 转发到第一个 target，不遍历所有底层设备</w:t>
            </w:r>
          </w:p>
        </w:tc>
        <w:tc>
          <w:tcPr>
            <w:tcW w:w="3120" w:type="dxa"/>
          </w:tcPr>
          <w:p w14:paraId="261217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⚠️ 已知限制 — 多 target 场景下 flush 可能未发到所有设备</w:t>
            </w:r>
          </w:p>
        </w:tc>
      </w:tr>
    </w:tbl>
    <w:p w14:paraId="2C71B1C8"/>
    <w:p w14:paraId="76DFAE68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8.4 可观测性与调试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FAA89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6A124A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考虑点</w:t>
            </w:r>
          </w:p>
        </w:tc>
        <w:tc>
          <w:tcPr>
            <w:tcW w:w="3120" w:type="dxa"/>
            <w:shd w:val="clear" w:color="auto" w:fill="4472C4"/>
          </w:tcPr>
          <w:p w14:paraId="6E79F8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20" w:type="dxa"/>
            <w:shd w:val="clear" w:color="auto" w:fill="4472C4"/>
          </w:tcPr>
          <w:p w14:paraId="454073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 w14:paraId="41BB85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4916F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日志级别控制</w:t>
            </w:r>
          </w:p>
        </w:tc>
        <w:tc>
          <w:tcPr>
            <w:tcW w:w="3120" w:type="dxa"/>
          </w:tcPr>
          <w:p w14:paraId="6595C9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各模块日志是否区分 debug/info/warn/error？生产环境应关闭 debug</w:t>
            </w:r>
          </w:p>
        </w:tc>
        <w:tc>
          <w:tcPr>
            <w:tcW w:w="3120" w:type="dxa"/>
          </w:tcPr>
          <w:p w14:paraId="688114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— 避免日志刷屏和性能影响</w:t>
            </w:r>
          </w:p>
        </w:tc>
      </w:tr>
      <w:tr w14:paraId="27B295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BF0C1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统计信息导出</w:t>
            </w:r>
          </w:p>
        </w:tc>
        <w:tc>
          <w:tcPr>
            <w:tcW w:w="3120" w:type="dxa"/>
          </w:tcPr>
          <w:p w14:paraId="770355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是否有 /proc/dm/ 或类似接口导出每设备 I/O 统计（读写次数、字节数、错误数）</w:t>
            </w:r>
          </w:p>
        </w:tc>
        <w:tc>
          <w:tcPr>
            <w:tcW w:w="3120" w:type="dxa"/>
          </w:tcPr>
          <w:p w14:paraId="09B8C6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 — 运维监控需要</w:t>
            </w:r>
          </w:p>
        </w:tc>
      </w:tr>
      <w:tr w14:paraId="3CB016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5CC08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内部状态 dump</w:t>
            </w:r>
          </w:p>
        </w:tc>
        <w:tc>
          <w:tcPr>
            <w:tcW w:w="3120" w:type="dxa"/>
          </w:tcPr>
          <w:p w14:paraId="6A9EF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是否支持通过 ioctl 或 proc 接口 dump 表内容、在途 I/O 数、引用计数</w:t>
            </w:r>
          </w:p>
        </w:tc>
        <w:tc>
          <w:tcPr>
            <w:tcW w:w="3120" w:type="dxa"/>
          </w:tcPr>
          <w:p w14:paraId="2CEA12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 — 故障排查时很有用</w:t>
            </w:r>
          </w:p>
        </w:tc>
      </w:tr>
      <w:tr w14:paraId="7945E7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CACCE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perf tracepoint</w:t>
            </w:r>
          </w:p>
        </w:tc>
        <w:tc>
          <w:tcPr>
            <w:tcW w:w="3120" w:type="dxa"/>
          </w:tcPr>
          <w:p w14:paraId="014C76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关键路径（enqueue、map_bio、split、complete）是否有 tracepoint</w:t>
            </w:r>
          </w:p>
        </w:tc>
        <w:tc>
          <w:tcPr>
            <w:tcW w:w="3120" w:type="dxa"/>
          </w:tcPr>
          <w:p w14:paraId="6C7FF8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 — 性能分析时有用，非必须</w:t>
            </w:r>
          </w:p>
        </w:tc>
      </w:tr>
      <w:tr w14:paraId="5BBCD1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F890C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错误日志完整性</w:t>
            </w:r>
          </w:p>
        </w:tc>
        <w:tc>
          <w:tcPr>
            <w:tcW w:w="3120" w:type="dxa"/>
          </w:tcPr>
          <w:p w14:paraId="2D24CA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ioctl 失败时是否记录足够的上下文信息（设备名、命令号、错误原因）</w:t>
            </w:r>
          </w:p>
        </w:tc>
        <w:tc>
          <w:tcPr>
            <w:tcW w:w="3120" w:type="dxa"/>
          </w:tcPr>
          <w:p w14:paraId="689E02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— 便于用户态工具调试</w:t>
            </w:r>
          </w:p>
        </w:tc>
      </w:tr>
    </w:tbl>
    <w:p w14:paraId="3B8CF3F9"/>
    <w:p w14:paraId="56E08800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8.5 兼容性细节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89851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7BA300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考虑点</w:t>
            </w:r>
          </w:p>
        </w:tc>
        <w:tc>
          <w:tcPr>
            <w:tcW w:w="3120" w:type="dxa"/>
            <w:shd w:val="clear" w:color="auto" w:fill="4472C4"/>
          </w:tcPr>
          <w:p w14:paraId="46B45F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20" w:type="dxa"/>
            <w:shd w:val="clear" w:color="auto" w:fill="4472C4"/>
          </w:tcPr>
          <w:p w14:paraId="1B551D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检查方式</w:t>
            </w:r>
          </w:p>
        </w:tc>
      </w:tr>
      <w:tr w14:paraId="1DC65F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E3198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dev_t 编码一致性</w:t>
            </w:r>
          </w:p>
        </w:tc>
        <w:tc>
          <w:tcPr>
            <w:tcW w:w="3120" w:type="dxa"/>
          </w:tcPr>
          <w:p w14:paraId="67E1E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dm_ioctl.dev 字段使用 glibc dev_t 编码（makedev），与内核内部 DeviceId 格式不同</w:t>
            </w:r>
          </w:p>
        </w:tc>
        <w:tc>
          <w:tcPr>
            <w:tcW w:w="3120" w:type="dxa"/>
          </w:tcPr>
          <w:p w14:paraId="1A3F1E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 as_encoded_u64() 和 from_encoded_u64() 的编解码一致</w:t>
            </w:r>
          </w:p>
        </w:tc>
      </w:tr>
      <w:tr w14:paraId="571562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C574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32位用户态兼容</w:t>
            </w:r>
          </w:p>
        </w:tc>
        <w:tc>
          <w:tcPr>
            <w:tcW w:w="3120" w:type="dxa"/>
          </w:tcPr>
          <w:p w14:paraId="101455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32位用户态调用64位内核 ioctl 时，dm_ioctl 结构的指针/长度字段是否有兼容层</w:t>
            </w:r>
          </w:p>
        </w:tc>
        <w:tc>
          <w:tcPr>
            <w:tcW w:w="3120" w:type="dxa"/>
          </w:tcPr>
          <w:p w14:paraId="56290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确认是否有 compat ioctl 处理，或结构布局在32/64位一致</w:t>
            </w:r>
          </w:p>
        </w:tc>
      </w:tr>
      <w:tr w14:paraId="27EB57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A1176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sector_t 宽度</w:t>
            </w:r>
          </w:p>
        </w:tc>
        <w:tc>
          <w:tcPr>
            <w:tcW w:w="3120" w:type="dxa"/>
          </w:tcPr>
          <w:p w14:paraId="14EC5D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扇区号使用 u64 还是 usize？32位平台上是否支持 &gt;2TB 设备</w:t>
            </w:r>
          </w:p>
        </w:tc>
        <w:tc>
          <w:tcPr>
            <w:tcW w:w="3120" w:type="dxa"/>
          </w:tcPr>
          <w:p w14:paraId="6C46B7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 table.rs 和 bio.rs 中扇区号类型为 u64</w:t>
            </w:r>
          </w:p>
        </w:tc>
      </w:tr>
      <w:tr w14:paraId="0E08C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2D086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元数据版本</w:t>
            </w:r>
          </w:p>
        </w:tc>
        <w:tc>
          <w:tcPr>
            <w:tcW w:w="3120" w:type="dxa"/>
          </w:tcPr>
          <w:p w14:paraId="553E8A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磁盘元数据有多个版本格式，当前是否兼容 LVM2 2.02/2.03</w:t>
            </w:r>
          </w:p>
        </w:tc>
        <w:tc>
          <w:tcPr>
            <w:tcW w:w="3120" w:type="dxa"/>
          </w:tcPr>
          <w:p w14:paraId="500EF9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元数据由用户态工具处理，内核只接收编译好的表，理论上兼容</w:t>
            </w:r>
          </w:p>
        </w:tc>
      </w:tr>
      <w:tr w14:paraId="726E79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15A00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udev 规则依赖</w:t>
            </w:r>
          </w:p>
        </w:tc>
        <w:tc>
          <w:tcPr>
            <w:tcW w:w="3120" w:type="dxa"/>
          </w:tcPr>
          <w:p w14:paraId="4C6565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依赖 udev 规则创建设备节点，无 udev 环境（嵌入式）是否有备用机制</w:t>
            </w:r>
          </w:p>
        </w:tc>
        <w:tc>
          <w:tcPr>
            <w:tcW w:w="3120" w:type="dxa"/>
          </w:tcPr>
          <w:p w14:paraId="3BA9E7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 DM 内核是否主动创建设备节点（create_dev_node），不依赖 udev</w:t>
            </w:r>
          </w:p>
        </w:tc>
      </w:tr>
      <w:tr w14:paraId="7E779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EADCA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大端/小端</w:t>
            </w:r>
          </w:p>
        </w:tc>
        <w:tc>
          <w:tcPr>
            <w:tcW w:w="3120" w:type="dxa"/>
          </w:tcPr>
          <w:p w14:paraId="7F912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ioctl 结构中的多字节字段在大端平台上是否正确处理</w:t>
            </w:r>
          </w:p>
        </w:tc>
        <w:tc>
          <w:tcPr>
            <w:tcW w:w="3120" w:type="dxa"/>
          </w:tcPr>
          <w:p w14:paraId="6E1CFD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确认是否使用固定字节序或依赖平台原生序（与 Linux 一致即可）</w:t>
            </w:r>
          </w:p>
        </w:tc>
      </w:tr>
    </w:tbl>
    <w:p w14:paraId="18981953"/>
    <w:p w14:paraId="5670E1F8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8.6 与其他子系统的交互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AC880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4749A6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考虑点</w:t>
            </w:r>
          </w:p>
        </w:tc>
        <w:tc>
          <w:tcPr>
            <w:tcW w:w="3120" w:type="dxa"/>
            <w:shd w:val="clear" w:color="auto" w:fill="4472C4"/>
          </w:tcPr>
          <w:p w14:paraId="5F950F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20" w:type="dxa"/>
            <w:shd w:val="clear" w:color="auto" w:fill="4472C4"/>
          </w:tcPr>
          <w:p w14:paraId="62B14A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</w:tr>
      <w:tr w14:paraId="0C300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0FF82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swap on DM</w:t>
            </w:r>
          </w:p>
        </w:tc>
        <w:tc>
          <w:tcPr>
            <w:tcW w:w="3120" w:type="dxa"/>
          </w:tcPr>
          <w:p w14:paraId="517BA1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交换分区建立在 DM 设备上时，swapon 流程是否正常？内存回收路径 BIO 是否走 DM 映射</w:t>
            </w:r>
          </w:p>
        </w:tc>
        <w:tc>
          <w:tcPr>
            <w:tcW w:w="3120" w:type="dxa"/>
          </w:tcPr>
          <w:p w14:paraId="61B4C4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 — 需验证 swapon 在 DM 设备上正常工作</w:t>
            </w:r>
          </w:p>
        </w:tc>
      </w:tr>
      <w:tr w14:paraId="641164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81062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休眠/恢复</w:t>
            </w:r>
          </w:p>
        </w:tc>
        <w:tc>
          <w:tcPr>
            <w:tcW w:w="3120" w:type="dxa"/>
          </w:tcPr>
          <w:p w14:paraId="5934B1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系统休眠写入 swap 分区，若 swap 在 DM 上，恢复时 DM 设备是否已就绪</w:t>
            </w:r>
          </w:p>
        </w:tc>
        <w:tc>
          <w:tcPr>
            <w:tcW w:w="3120" w:type="dxa"/>
          </w:tcPr>
          <w:p w14:paraId="11F4E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— 若恢复时 DM 未初始化，可能导致恢复失败</w:t>
            </w:r>
          </w:p>
        </w:tc>
      </w:tr>
      <w:tr w14:paraId="52DF18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C8EB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FLUSH/FSYNC 转发</w:t>
            </w:r>
          </w:p>
        </w:tc>
        <w:tc>
          <w:tcPr>
            <w:tcW w:w="3120" w:type="dxa"/>
          </w:tcPr>
          <w:p w14:paraId="4668E3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ext4 等文件系统发送的 FLUSH BIO，DM 是否正确转发到底层设备？多 target 应发到所有设备</w:t>
            </w:r>
          </w:p>
        </w:tc>
        <w:tc>
          <w:tcPr>
            <w:tcW w:w="3120" w:type="dxa"/>
          </w:tcPr>
          <w:p w14:paraId="7EA4E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— flush 未正确转发可能导致文件系统数据丢失</w:t>
            </w:r>
          </w:p>
        </w:tc>
      </w:tr>
      <w:tr w14:paraId="63DDFE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9345D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DISCARD/TRIM 转发</w:t>
            </w:r>
          </w:p>
        </w:tc>
        <w:tc>
          <w:tcPr>
            <w:tcW w:w="3120" w:type="dxa"/>
          </w:tcPr>
          <w:p w14:paraId="74D528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SSD 的 discard 请求是否通过 DM 正确转发？linear 应转发，striped 应按条带拆分</w:t>
            </w:r>
          </w:p>
        </w:tc>
        <w:tc>
          <w:tcPr>
            <w:tcW w:w="3120" w:type="dxa"/>
          </w:tcPr>
          <w:p w14:paraId="42700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 — 不影响正确性，但影响 SSD 寿命和性能</w:t>
            </w:r>
          </w:p>
        </w:tc>
      </w:tr>
      <w:tr w14:paraId="749983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EF860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blkid 探测</w:t>
            </w:r>
          </w:p>
        </w:tc>
        <w:tc>
          <w:tcPr>
            <w:tcW w:w="3120" w:type="dxa"/>
          </w:tcPr>
          <w:p w14:paraId="6F66E2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blkid 扫描 DM 设备时能否正确识别文件系统签名？设备大小/几何信息是否正确返回</w:t>
            </w:r>
          </w:p>
        </w:tc>
        <w:tc>
          <w:tcPr>
            <w:tcW w:w="3120" w:type="dxa"/>
          </w:tcPr>
          <w:p w14:paraId="7E19F3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 — BLKGETSIZE ioctl 已实现，应正常工作</w:t>
            </w:r>
          </w:p>
        </w:tc>
      </w:tr>
      <w:tr w14:paraId="24A724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2573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在线 resize</w:t>
            </w:r>
          </w:p>
        </w:tc>
        <w:tc>
          <w:tcPr>
            <w:tcW w:w="3120" w:type="dxa"/>
          </w:tcPr>
          <w:p w14:paraId="73A3E9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文件系统在线 resize（resize2fs 在线模式）配合 lvextend 是否正常</w:t>
            </w:r>
          </w:p>
        </w:tc>
        <w:tc>
          <w:tcPr>
            <w:tcW w:w="3120" w:type="dxa"/>
          </w:tcPr>
          <w:p w14:paraId="77955E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 — ext2 不支持在线 resize，ext4 需验证</w:t>
            </w:r>
          </w:p>
        </w:tc>
      </w:tr>
    </w:tbl>
    <w:p w14:paraId="3B96E7BD"/>
    <w:p w14:paraId="1E4E537D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8.7 测试补充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580CD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049CE4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w="3120" w:type="dxa"/>
            <w:shd w:val="clear" w:color="auto" w:fill="4472C4"/>
          </w:tcPr>
          <w:p w14:paraId="0699C6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测试方法</w:t>
            </w:r>
          </w:p>
        </w:tc>
        <w:tc>
          <w:tcPr>
            <w:tcW w:w="3120" w:type="dxa"/>
            <w:shd w:val="clear" w:color="auto" w:fill="4472C4"/>
          </w:tcPr>
          <w:p w14:paraId="6B4E56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 w14:paraId="08A19B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872E8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故障注入测试</w:t>
            </w:r>
          </w:p>
        </w:tc>
        <w:tc>
          <w:tcPr>
            <w:tcW w:w="3120" w:type="dxa"/>
          </w:tcPr>
          <w:p w14:paraId="5F684B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使用 error target 或底层设备错误注入，验证文件系统错误处理路径</w:t>
            </w:r>
          </w:p>
        </w:tc>
        <w:tc>
          <w:tcPr>
            <w:tcW w:w="3120" w:type="dxa"/>
          </w:tcPr>
          <w:p w14:paraId="3D6AFE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 w14:paraId="5A455B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35B9A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并发创删测试</w:t>
            </w:r>
          </w:p>
        </w:tc>
        <w:tc>
          <w:tcPr>
            <w:tcW w:w="3120" w:type="dxa"/>
          </w:tcPr>
          <w:p w14:paraId="5FCC5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多线程并发创建/删除 DM 设备，验证全局注册表线程安全和无死锁</w:t>
            </w:r>
          </w:p>
        </w:tc>
        <w:tc>
          <w:tcPr>
            <w:tcW w:w="3120" w:type="dxa"/>
          </w:tcPr>
          <w:p w14:paraId="62234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 w14:paraId="1E8985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DD192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热替换压力测试</w:t>
            </w:r>
          </w:p>
        </w:tc>
        <w:tc>
          <w:tcPr>
            <w:tcW w:w="3120" w:type="dxa"/>
          </w:tcPr>
          <w:p w14:paraId="17DEDA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循环 suspend→reload→resume 同时持续 I/O，验证表切换原子性和无数据损坏</w:t>
            </w:r>
          </w:p>
        </w:tc>
        <w:tc>
          <w:tcPr>
            <w:tcW w:w="3120" w:type="dxa"/>
          </w:tcPr>
          <w:p w14:paraId="0543CD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 w14:paraId="3EE563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E916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边界值测试</w:t>
            </w:r>
          </w:p>
        </w:tc>
        <w:tc>
          <w:tcPr>
            <w:tcW w:w="3120" w:type="dxa"/>
          </w:tcPr>
          <w:p w14:paraId="24745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 长度 BIO、刚好对齐 entry 边界的 BIO、跨越 N 个 entry 的 BIO、最大长度 BIO</w:t>
            </w:r>
          </w:p>
        </w:tc>
        <w:tc>
          <w:tcPr>
            <w:tcW w:w="3120" w:type="dxa"/>
          </w:tcPr>
          <w:p w14:paraId="57DA20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 w14:paraId="7BB64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10439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重启持久性测试</w:t>
            </w:r>
          </w:p>
        </w:tc>
        <w:tc>
          <w:tcPr>
            <w:tcW w:w="3120" w:type="dxa"/>
          </w:tcPr>
          <w:p w14:paraId="63C68E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 LVM→写入数据→重启→vgscan+vgchange→验证数据完整</w:t>
            </w:r>
          </w:p>
        </w:tc>
        <w:tc>
          <w:tcPr>
            <w:tcW w:w="3120" w:type="dxa"/>
          </w:tcPr>
          <w:p w14:paraId="303B1B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 — 最接近真实使用场景</w:t>
            </w:r>
          </w:p>
        </w:tc>
      </w:tr>
      <w:tr w14:paraId="028611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2017F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lvreduce 数据安全</w:t>
            </w:r>
          </w:p>
        </w:tc>
        <w:tc>
          <w:tcPr>
            <w:tcW w:w="3120" w:type="dxa"/>
          </w:tcPr>
          <w:p w14:paraId="0B243B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lvreduce 缩容时文件系统未先 resize2fs 的行为，确认与 Linux 一致</w:t>
            </w:r>
          </w:p>
        </w:tc>
        <w:tc>
          <w:tcPr>
            <w:tcW w:w="3120" w:type="dxa"/>
          </w:tcPr>
          <w:p w14:paraId="77D6B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 w14:paraId="11EED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F63B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普通用户权限测试</w:t>
            </w:r>
          </w:p>
        </w:tc>
        <w:tc>
          <w:tcPr>
            <w:tcW w:w="3120" w:type="dxa"/>
          </w:tcPr>
          <w:p w14:paraId="49ED1B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以非 root 用户调用 dmsetup create，确认被拒绝（权限检查）</w:t>
            </w:r>
          </w:p>
        </w:tc>
        <w:tc>
          <w:tcPr>
            <w:tcW w:w="3120" w:type="dxa"/>
          </w:tcPr>
          <w:p w14:paraId="5ECBE6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 w14:paraId="56C4A9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548B6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循环依赖拒绝测试</w:t>
            </w:r>
          </w:p>
        </w:tc>
        <w:tc>
          <w:tcPr>
            <w:tcW w:w="3120" w:type="dxa"/>
          </w:tcPr>
          <w:p w14:paraId="681688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尝试创建 A→B→A 循环映射，确认被拒绝而非内核崩溃</w:t>
            </w:r>
          </w:p>
        </w:tc>
        <w:tc>
          <w:tcPr>
            <w:tcW w:w="3120" w:type="dxa"/>
          </w:tcPr>
          <w:p w14:paraId="641349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 w14:paraId="03C3F7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2F008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大表性能测试</w:t>
            </w:r>
          </w:p>
        </w:tc>
        <w:tc>
          <w:tcPr>
            <w:tcW w:w="3120" w:type="dxa"/>
          </w:tcPr>
          <w:p w14:paraId="4A7BC3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创建包含数千段的表，测量 I/O 延迟，确认二分查找效率</w:t>
            </w:r>
          </w:p>
        </w:tc>
        <w:tc>
          <w:tcPr>
            <w:tcW w:w="3120" w:type="dxa"/>
          </w:tcPr>
          <w:p w14:paraId="19AEAA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 w14:paraId="3E1927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955BD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长时间稳定性测试</w:t>
            </w:r>
          </w:p>
        </w:tc>
        <w:tc>
          <w:tcPr>
            <w:tcW w:w="3120" w:type="dxa"/>
          </w:tcPr>
          <w:p w14:paraId="60214C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持续 I/O 运行数小时，监控内存泄漏和引用计数泄漏</w:t>
            </w:r>
          </w:p>
        </w:tc>
        <w:tc>
          <w:tcPr>
            <w:tcW w:w="3120" w:type="dxa"/>
          </w:tcPr>
          <w:p w14:paraId="03E6A5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</w:tbl>
    <w:p w14:paraId="71FFA27D"/>
    <w:p w14:paraId="690801DC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8.8 发布与维护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875A2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4472C4"/>
          </w:tcPr>
          <w:p w14:paraId="6F3103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考虑点</w:t>
            </w:r>
          </w:p>
        </w:tc>
        <w:tc>
          <w:tcPr>
            <w:tcW w:w="4680" w:type="dxa"/>
            <w:shd w:val="clear" w:color="auto" w:fill="4472C4"/>
          </w:tcPr>
          <w:p w14:paraId="7F19D4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37C2C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C410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版本号策略</w:t>
            </w:r>
          </w:p>
        </w:tc>
        <w:tc>
          <w:tcPr>
            <w:tcW w:w="4680" w:type="dxa"/>
          </w:tcPr>
          <w:p w14:paraId="618AD3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模块版本号如何管理？ioctl 版本 [4,0,0] 何时升级？新增功能是否需要 bump 版本</w:t>
            </w:r>
          </w:p>
        </w:tc>
      </w:tr>
      <w:tr w14:paraId="50A562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C3D81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ABI 稳定性承诺</w:t>
            </w:r>
          </w:p>
        </w:tc>
        <w:tc>
          <w:tcPr>
            <w:tcW w:w="4680" w:type="dxa"/>
          </w:tcPr>
          <w:p w14:paraId="25CB6F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合入 main 后 ioctl ABI 是否承诺稳定？后续修改是否需要兼容旧版本用户态工具</w:t>
            </w:r>
          </w:p>
        </w:tc>
      </w:tr>
      <w:tr w14:paraId="496883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A666D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降级方案</w:t>
            </w:r>
          </w:p>
        </w:tc>
        <w:tc>
          <w:tcPr>
            <w:tcW w:w="4680" w:type="dxa"/>
          </w:tcPr>
          <w:p w14:paraId="2153D3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若 DM 功能引入严重 bug，是否有内核启动参数（如 dm_mod.disabled=1）可禁用 DM 子系统</w:t>
            </w:r>
          </w:p>
        </w:tc>
      </w:tr>
      <w:tr w14:paraId="293E4A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B59CA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Code Review 检查清单</w:t>
            </w:r>
          </w:p>
        </w:tc>
        <w:tc>
          <w:tcPr>
            <w:tcW w:w="4680" w:type="dxa"/>
          </w:tcPr>
          <w:p w14:paraId="15C887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为 DM 相关 PR 建立专门 checklist：是否新增 ioctl？是否更新版本号？是否有对应测试？是否影响非 DM 模块？</w:t>
            </w:r>
          </w:p>
        </w:tc>
      </w:tr>
      <w:tr w14:paraId="2E7448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81E96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文档同步</w:t>
            </w:r>
          </w:p>
        </w:tc>
        <w:tc>
          <w:tcPr>
            <w:tcW w:w="4680" w:type="dxa"/>
          </w:tcPr>
          <w:p w14:paraId="23FBB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代码合入时同步更新管理员手册、API 文档、故障排查指南</w:t>
            </w:r>
          </w:p>
        </w:tc>
      </w:tr>
      <w:tr w14:paraId="3C1172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EA598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回归测试基线</w:t>
            </w:r>
          </w:p>
        </w:tc>
        <w:tc>
          <w:tcPr>
            <w:tcW w:w="4680" w:type="dxa"/>
          </w:tcPr>
          <w:p w14:paraId="6130F4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建立 DM 功能的回归测试基线，每次提交前自动运行，防止功能退化</w:t>
            </w:r>
          </w:p>
        </w:tc>
      </w:tr>
    </w:tbl>
    <w:p w14:paraId="1AA24EB2"/>
    <w:p w14:paraId="5C05B50B">
      <w:pPr>
        <w:pBdr>
          <w:left w:val="single" w:color="4472C4" w:sz="18" w:space="4"/>
        </w:pBdr>
        <w:spacing w:before="160" w:after="80"/>
      </w:pPr>
      <w:r>
        <w:rPr>
          <w:rFonts w:ascii="微软雅黑" w:hAnsi="微软雅黑" w:eastAsia="微软雅黑"/>
          <w:b/>
          <w:color w:val="4472C4"/>
          <w:sz w:val="22"/>
        </w:rPr>
        <w:t>▎ 8.9 建议优先关注的 Top 5</w:t>
      </w:r>
    </w:p>
    <w:p w14:paraId="6F0BFB87">
      <w:pPr>
        <w:spacing w:after="120" w:line="360" w:lineRule="auto"/>
        <w:ind w:firstLine="420"/>
      </w:pPr>
      <w:r>
        <w:rPr>
          <w:rFonts w:ascii="微软雅黑" w:hAnsi="微软雅黑" w:eastAsia="微软雅黑"/>
          <w:sz w:val="21"/>
        </w:rPr>
        <w:t>如果时间有限，建议优先确认以下 5 点，它们对提交质量影响最大：</w:t>
      </w:r>
    </w:p>
    <w:p w14:paraId="1ED7ACBE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ioctl 权限检查</w:t>
      </w:r>
      <w:r>
        <w:rPr>
          <w:rFonts w:ascii="微软雅黑" w:hAnsi="微软雅黑" w:eastAsia="微软雅黑"/>
          <w:sz w:val="21"/>
        </w:rPr>
        <w:t xml:space="preserve"> — 确认普通用户无法调用控制设备的 ioctl，防止非授权用户创建/修改 DM 设备。</w:t>
      </w:r>
    </w:p>
    <w:p w14:paraId="0F51FAE7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表加载失败的回滚</w:t>
      </w:r>
      <w:r>
        <w:rPr>
          <w:rFonts w:ascii="微软雅黑" w:hAnsi="微软雅黑" w:eastAsia="微软雅黑"/>
          <w:sz w:val="21"/>
        </w:rPr>
        <w:t xml:space="preserve"> — 确认部分失败时无内存泄漏、无半初始化状态残留，避免后续操作异常。</w:t>
      </w:r>
    </w:p>
    <w:p w14:paraId="528515E8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FLUSH/DISCARD 转发</w:t>
      </w:r>
      <w:r>
        <w:rPr>
          <w:rFonts w:ascii="微软雅黑" w:hAnsi="微软雅黑" w:eastAsia="微软雅黑"/>
          <w:sz w:val="21"/>
        </w:rPr>
        <w:t xml:space="preserve"> — 确认文件系统的 flush 和 discard 请求正确处理，多 target 场景下 flush 应发到所有底层设备，否则可能导致数据丢失或 SSD 磨损不均。</w:t>
      </w:r>
    </w:p>
    <w:p w14:paraId="2B951B90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循环依赖检测</w:t>
      </w:r>
      <w:r>
        <w:rPr>
          <w:rFonts w:ascii="微软雅黑" w:hAnsi="微软雅黑" w:eastAsia="微软雅黑"/>
          <w:sz w:val="21"/>
        </w:rPr>
        <w:t xml:space="preserve"> — 确认无法创建 A→B→A 的循环映射，否则可能导致内核死循环或栈溢出崩溃。</w:t>
      </w:r>
    </w:p>
    <w:p w14:paraId="4C5EB853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重启持久性测试</w:t>
      </w:r>
      <w:r>
        <w:rPr>
          <w:rFonts w:ascii="微软雅黑" w:hAnsi="微软雅黑" w:eastAsia="微软雅黑"/>
          <w:sz w:val="21"/>
        </w:rPr>
        <w:t xml:space="preserve"> — 这是最接近真实使用场景的测试，LVM 的核心价值就是重启后数据可恢复，必须验证 vgscan/vgchange -ay 后数据完整。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A6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tsh185</cp:lastModifiedBy>
  <dcterms:modified xsi:type="dcterms:W3CDTF">2026-08-24T03:23:18Z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eyJoZGlkIjoiNmE3MDM5MGVhZmE4YWZlM2FkYTM0Njg4OTQwODkxY2IiLCJ1c2VySWQiOiIxNDg3ODEzMDkyIn0=</vt:lpwstr>
  </property>
  <property fmtid="{D5CDD505-2E9C-101B-9397-08002B2CF9AE}" pid="3" name="KSOProductBuildVer">
    <vt:lpwstr>2052-12.1.0.28043</vt:lpwstr>
  </property>
  <property fmtid="{D5CDD505-2E9C-101B-9397-08002B2CF9AE}" pid="4" name="ICV">
    <vt:lpwstr>E9C4DEDA8F8C429AB7B8ED5C18EE728D_12</vt:lpwstr>
  </property>
</Properties>
</file>