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Space"/>
        <w:spacing w:before="0" w:after="60"/>
      </w:pPr>
    </w:p>
    <w:p>
      <w:pPr>
        <w:pStyle w:val="Heading1"/>
        <w:pStyle w:val="MdHeading1"/>
      </w:pPr>
      <w:r>
        <w:t xml:space="preserve">影视制作辅助软件APP架构设计方案</w:t>
      </w:r>
    </w:p>
    <w:p>
      <w:pPr>
        <w:pStyle w:val="MdParagraph"/>
      </w:pPr>
      <w:r>
        <w:rPr>
          <w:rStyle w:val="MdStrong"/>
          <w:b/>
          <w:bCs/>
        </w:rPr>
        <w:t xml:space="preserve">版本: 1.0</w:t>
      </w:r>
    </w:p>
    <w:p>
      <w:pPr>
        <w:pStyle w:val="MdSpace"/>
        <w:spacing w:before="0" w:after="60"/>
      </w:pPr>
    </w:p>
    <w:p>
      <w:pPr>
        <w:pStyle w:val="MdParagraph"/>
      </w:pPr>
      <w:r>
        <w:rPr>
          <w:rStyle w:val="MdStrong"/>
          <w:b/>
          <w:bCs/>
        </w:rPr>
        <w:t xml:space="preserve">日期: 2026年1月11日</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引言</w:t>
      </w:r>
    </w:p>
    <w:p>
      <w:pPr>
        <w:pStyle w:val="MdParagraph"/>
      </w:pPr>
      <w:r>
        <w:t xml:space="preserve">本文档旨在为一款创新的、跨平台的影视制作辅助软件提供一个全面而详细的总体架构设计方案。该软件的核心目标是利用人工智能（AI）技术，赋能从编剧、导演到制片的全流程，将影视前期筹备工作从繁重的体力劳动中解放出来，实现创意构思、剧本生成、分镜设计、表演指导、服化道管理等环节的智能化与高效化。</w:t>
      </w:r>
    </w:p>
    <w:p>
      <w:pPr>
        <w:pStyle w:val="MdSpace"/>
        <w:spacing w:before="0" w:after="60"/>
      </w:pPr>
    </w:p>
    <w:p>
      <w:pPr>
        <w:pStyle w:val="MdParagraph"/>
      </w:pPr>
      <w:r>
        <w:t xml:space="preserve">根据用户提出的详尽需求，本方案将覆盖从功能模块拆解、技术选型、数据流转到用户体验设计的完整链路，为后续的开发工作提供清晰、可靠的蓝图。</w:t>
      </w:r>
    </w:p>
    <w:p>
      <w:pPr>
        <w:pStyle w:val="MdSpace"/>
        <w:spacing w:before="0" w:after="60"/>
      </w:pPr>
    </w:p>
    <w:p>
      <w:pPr>
        <w:pStyle w:val="MdHr"/>
        <w:pBdr>
          <w:bottom w:val="single" w:color="auto" w:sz="6" w:space="1"/>
        </w:pBdr>
      </w:pP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影视制作辅助软件 - 需求分析与功能模块梳理</w:t>
      </w:r>
    </w:p>
    <w:p>
      <w:pPr>
        <w:pStyle w:val="Heading2"/>
        <w:pStyle w:val="MdHeading2"/>
      </w:pPr>
      <w:r>
        <w:t xml:space="preserve">一、项目概述</w:t>
      </w:r>
    </w:p>
    <w:p>
      <w:pPr>
        <w:pStyle w:val="Heading3"/>
        <w:pStyle w:val="MdHeading3"/>
      </w:pPr>
      <w:r>
        <w:t xml:space="preserve">1.1 产品定位</w:t>
      </w:r>
    </w:p>
    <w:p>
      <w:pPr>
        <w:pStyle w:val="MdParagraph"/>
      </w:pPr>
      <w:r>
        <w:t xml:space="preserve">一款面向导演、编剧、制片人的专业影视前期筹备辅助工具，支持电脑端和手机端跨平台运行，通过AI技术实现从创意到分镜的全流程智能化辅助。</w:t>
      </w:r>
    </w:p>
    <w:p>
      <w:pPr>
        <w:pStyle w:val="MdSpace"/>
        <w:spacing w:before="0" w:after="60"/>
      </w:pPr>
    </w:p>
    <w:p>
      <w:pPr>
        <w:pStyle w:val="Heading3"/>
        <w:pStyle w:val="MdHeading3"/>
      </w:pPr>
      <w:r>
        <w:t xml:space="preserve">1.2 目标用户</w:t>
      </w:r>
    </w:p>
    <w:p>
      <w:pPr>
        <w:pStyle w:val="MdListItem"/>
        <w:numPr>
          <w:ilvl w:val="0"/>
          <w:numId w:val="2"/>
        </w:numPr>
      </w:pPr>
      <w:r>
        <w:t xml:space="preserve">导演：分镜设计、表演指导、场景调度</w:t>
      </w:r>
    </w:p>
    <w:p>
      <w:pPr>
        <w:pStyle w:val="MdListItem"/>
        <w:numPr>
          <w:ilvl w:val="0"/>
          <w:numId w:val="2"/>
        </w:numPr>
      </w:pPr>
      <w:r>
        <w:t xml:space="preserve">编剧：剧本创作、剧本优化</w:t>
      </w:r>
    </w:p>
    <w:p>
      <w:pPr>
        <w:pStyle w:val="MdListItem"/>
        <w:numPr>
          <w:ilvl w:val="0"/>
          <w:numId w:val="2"/>
        </w:numPr>
      </w:pPr>
      <w:r>
        <w:t xml:space="preserve">制片人/副导演：通告管理、场次整理</w:t>
      </w:r>
    </w:p>
    <w:p>
      <w:pPr>
        <w:pStyle w:val="MdListItem"/>
        <w:numPr>
          <w:ilvl w:val="0"/>
          <w:numId w:val="2"/>
        </w:numPr>
      </w:pPr>
      <w:r>
        <w:t xml:space="preserve">摄影指导：镜头设计参考</w:t>
      </w:r>
    </w:p>
    <w:p>
      <w:pPr>
        <w:pStyle w:val="MdListItem"/>
        <w:numPr>
          <w:ilvl w:val="0"/>
          <w:numId w:val="2"/>
        </w:numPr>
      </w:pPr>
      <w:r>
        <w:t xml:space="preserve">服化道部门：服装、化妆、道具提示</w:t>
      </w:r>
    </w:p>
    <w:p>
      <w:pPr>
        <w:pStyle w:val="MdSpace"/>
        <w:spacing w:before="0" w:after="60"/>
      </w:pPr>
    </w:p>
    <w:p>
      <w:pPr>
        <w:pStyle w:val="Heading3"/>
        <w:pStyle w:val="MdHeading3"/>
      </w:pPr>
      <w:r>
        <w:t xml:space="preserve">1.3 核心价值</w:t>
      </w:r>
    </w:p>
    <w:p>
      <w:pPr>
        <w:pStyle w:val="MdListItem"/>
        <w:numPr>
          <w:ilvl w:val="0"/>
          <w:numId w:val="2"/>
        </w:numPr>
      </w:pPr>
      <w:r>
        <w:t xml:space="preserve">将创意/想法快速转化为标准剧本</w:t>
      </w:r>
    </w:p>
    <w:p>
      <w:pPr>
        <w:pStyle w:val="MdListItem"/>
        <w:numPr>
          <w:ilvl w:val="0"/>
          <w:numId w:val="2"/>
        </w:numPr>
      </w:pPr>
      <w:r>
        <w:t xml:space="preserve">智能生成导演风格化分镜</w:t>
      </w:r>
    </w:p>
    <w:p>
      <w:pPr>
        <w:pStyle w:val="MdListItem"/>
        <w:numPr>
          <w:ilvl w:val="0"/>
          <w:numId w:val="2"/>
        </w:numPr>
      </w:pPr>
      <w:r>
        <w:t xml:space="preserve">提供专业级表演指导</w:t>
      </w:r>
    </w:p>
    <w:p>
      <w:pPr>
        <w:pStyle w:val="MdListItem"/>
        <w:numPr>
          <w:ilvl w:val="0"/>
          <w:numId w:val="2"/>
        </w:numPr>
      </w:pPr>
      <w:r>
        <w:t xml:space="preserve">整合所有前期资料，支持多版本管理与导出</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二、核心功能模块</w:t>
      </w:r>
    </w:p>
    <w:p>
      <w:pPr>
        <w:pStyle w:val="Heading3"/>
        <w:pStyle w:val="MdHeading3"/>
      </w:pPr>
      <w:r>
        <w:t xml:space="preserve">模块1：剧本生成与优化模块</w:t>
      </w:r>
    </w:p>
    <w:p>
      <w:pPr>
        <w:pStyle w:val="Heading4"/>
        <w:pStyle w:val="MdHeading4"/>
      </w:pPr>
      <w:r>
        <w:t xml:space="preserve">输入</w:t>
      </w:r>
    </w:p>
    <w:p>
      <w:pPr>
        <w:pStyle w:val="MdListItem"/>
        <w:numPr>
          <w:ilvl w:val="0"/>
          <w:numId w:val="2"/>
        </w:numPr>
      </w:pPr>
      <w:r>
        <w:t xml:space="preserve">创意/想法/故事梗概（自由文本）</w:t>
      </w:r>
    </w:p>
    <w:p>
      <w:pPr>
        <w:pStyle w:val="MdListItem"/>
        <w:numPr>
          <w:ilvl w:val="0"/>
          <w:numId w:val="2"/>
        </w:numPr>
      </w:pPr>
      <w:r>
        <w:t xml:space="preserve">现有剧本（可选，直接跳过生成）</w:t>
      </w:r>
    </w:p>
    <w:p>
      <w:pPr>
        <w:pStyle w:val="MdListItem"/>
        <w:numPr>
          <w:ilvl w:val="0"/>
          <w:numId w:val="2"/>
        </w:numPr>
      </w:pPr>
      <w:r>
        <w:t xml:space="preserve">通告单（拍摄计划）</w:t>
      </w:r>
    </w:p>
    <w:p>
      <w:pPr>
        <w:pStyle w:val="MdSpace"/>
        <w:spacing w:before="0" w:after="60"/>
      </w:pPr>
    </w:p>
    <w:p>
      <w:pPr>
        <w:pStyle w:val="Heading4"/>
        <w:pStyle w:val="MdHeading4"/>
      </w:pPr>
      <w:r>
        <w:t xml:space="preserve">功能点</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功能</w:t>
            </w:r>
          </w:p>
        </w:tc>
        <w:tc>
          <w:tcPr>
            <w:tcMar>
              <w:top w:type="dxa" w:w="100"/>
              <w:left w:type="dxa" w:w="120"/>
              <w:bottom w:type="dxa" w:w="100"/>
              <w:right w:type="dxa" w:w="120"/>
            </w:tcMar>
            <w:vAlign w:val="center"/>
          </w:tcPr>
          <w:p>
            <w:pPr>
              <w:pStyle w:val="MdTableHeader"/>
            </w:pPr>
            <w:r>
              <w:t xml:space="preserve">描述</w:t>
            </w:r>
          </w:p>
        </w:tc>
        <w:tc>
          <w:tcPr>
            <w:tcBorders>
              <w:right w:val="none"/>
            </w:tcBorders>
            <w:tcMar>
              <w:top w:type="dxa" w:w="100"/>
              <w:left w:type="dxa" w:w="120"/>
              <w:bottom w:type="dxa" w:w="100"/>
              <w:right w:type="dxa" w:w="120"/>
            </w:tcMar>
            <w:vAlign w:val="center"/>
          </w:tcPr>
          <w:p>
            <w:pPr>
              <w:pStyle w:val="MdTableHeader"/>
            </w:pPr>
            <w:r>
              <w:t xml:space="preserve">参数选项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类型选择</w:t>
            </w:r>
          </w:p>
        </w:tc>
        <w:tc>
          <w:tcPr>
            <w:tcMar>
              <w:top w:type="dxa" w:w="80"/>
              <w:left w:type="dxa" w:w="120"/>
              <w:bottom w:type="dxa" w:w="80"/>
              <w:right w:type="dxa" w:w="120"/>
            </w:tcMar>
            <w:vAlign w:val="center"/>
          </w:tcPr>
          <w:p>
            <w:pPr>
              <w:pStyle w:val="MdTableCell"/>
            </w:pPr>
            <w:r>
              <w:t xml:space="preserve">选择剧本类型</w:t>
            </w:r>
          </w:p>
        </w:tc>
        <w:tc>
          <w:tcPr>
            <w:tcBorders>
              <w:right w:val="none"/>
            </w:tcBorders>
            <w:tcMar>
              <w:top w:type="dxa" w:w="80"/>
              <w:left w:type="dxa" w:w="120"/>
              <w:bottom w:type="dxa" w:w="80"/>
              <w:right w:type="dxa" w:w="120"/>
            </w:tcMar>
            <w:vAlign w:val="center"/>
          </w:tcPr>
          <w:p>
            <w:pPr>
              <w:pStyle w:val="MdTableCell"/>
            </w:pPr>
            <w:r>
              <w:t xml:space="preserve">广告、短视频、电影、网剧、微电影、纪录片、MV</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字数控制</w:t>
            </w:r>
          </w:p>
        </w:tc>
        <w:tc>
          <w:tcPr>
            <w:tcMar>
              <w:top w:type="dxa" w:w="80"/>
              <w:left w:type="dxa" w:w="120"/>
              <w:bottom w:type="dxa" w:w="80"/>
              <w:right w:type="dxa" w:w="120"/>
            </w:tcMar>
            <w:vAlign w:val="center"/>
          </w:tcPr>
          <w:p>
            <w:pPr>
              <w:pStyle w:val="MdTableCell"/>
            </w:pPr>
            <w:r>
              <w:t xml:space="preserve">设定剧本标准字数</w:t>
            </w:r>
          </w:p>
        </w:tc>
        <w:tc>
          <w:tcPr>
            <w:tcBorders>
              <w:right w:val="none"/>
            </w:tcBorders>
            <w:tcMar>
              <w:top w:type="dxa" w:w="80"/>
              <w:left w:type="dxa" w:w="120"/>
              <w:bottom w:type="dxa" w:w="80"/>
              <w:right w:type="dxa" w:w="120"/>
            </w:tcMar>
            <w:vAlign w:val="center"/>
          </w:tcPr>
          <w:p>
            <w:pPr>
              <w:pStyle w:val="MdTableCell"/>
            </w:pPr>
            <w:r>
              <w:t xml:space="preserve">自定义字数或按时长自动计算</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时长设定</w:t>
            </w:r>
          </w:p>
        </w:tc>
        <w:tc>
          <w:tcPr>
            <w:tcMar>
              <w:top w:type="dxa" w:w="80"/>
              <w:left w:type="dxa" w:w="120"/>
              <w:bottom w:type="dxa" w:w="80"/>
              <w:right w:type="dxa" w:w="120"/>
            </w:tcMar>
            <w:vAlign w:val="center"/>
          </w:tcPr>
          <w:p>
            <w:pPr>
              <w:pStyle w:val="MdTableCell"/>
            </w:pPr>
            <w:r>
              <w:t xml:space="preserve">设定成片预期时长</w:t>
            </w:r>
          </w:p>
        </w:tc>
        <w:tc>
          <w:tcPr>
            <w:tcBorders>
              <w:right w:val="none"/>
            </w:tcBorders>
            <w:tcMar>
              <w:top w:type="dxa" w:w="80"/>
              <w:left w:type="dxa" w:w="120"/>
              <w:bottom w:type="dxa" w:w="80"/>
              <w:right w:type="dxa" w:w="120"/>
            </w:tcMar>
            <w:vAlign w:val="center"/>
          </w:tcPr>
          <w:p>
            <w:pPr>
              <w:pStyle w:val="MdTableCell"/>
            </w:pPr>
            <w:r>
              <w:t xml:space="preserve">分钟/秒，系统自动换算字数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剧本格式化</w:t>
            </w:r>
          </w:p>
        </w:tc>
        <w:tc>
          <w:tcPr>
            <w:tcMar>
              <w:top w:type="dxa" w:w="80"/>
              <w:left w:type="dxa" w:w="120"/>
              <w:bottom w:type="dxa" w:w="80"/>
              <w:right w:type="dxa" w:w="120"/>
            </w:tcMar>
            <w:vAlign w:val="center"/>
          </w:tcPr>
          <w:p>
            <w:pPr>
              <w:pStyle w:val="MdTableCell"/>
            </w:pPr>
            <w:r>
              <w:t xml:space="preserve">转换为标准剧本格式</w:t>
            </w:r>
          </w:p>
        </w:tc>
        <w:tc>
          <w:tcPr>
            <w:tcBorders>
              <w:right w:val="none"/>
            </w:tcBorders>
            <w:tcMar>
              <w:top w:type="dxa" w:w="80"/>
              <w:left w:type="dxa" w:w="120"/>
              <w:bottom w:type="dxa" w:w="80"/>
              <w:right w:type="dxa" w:w="120"/>
            </w:tcMar>
            <w:vAlign w:val="center"/>
          </w:tcPr>
          <w:p>
            <w:pPr>
              <w:pStyle w:val="MdTableCell"/>
            </w:pPr>
            <w:r>
              <w:t xml:space="preserve">场景、对白、动作、转场</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合理性检查</w:t>
            </w:r>
          </w:p>
        </w:tc>
        <w:tc>
          <w:tcPr>
            <w:tcMar>
              <w:top w:type="dxa" w:w="80"/>
              <w:left w:type="dxa" w:w="120"/>
              <w:bottom w:type="dxa" w:w="80"/>
              <w:right w:type="dxa" w:w="120"/>
            </w:tcMar>
            <w:vAlign w:val="center"/>
          </w:tcPr>
          <w:p>
            <w:pPr>
              <w:pStyle w:val="MdTableCell"/>
            </w:pPr>
            <w:r>
              <w:t xml:space="preserve">对剧本不合理处提出建议</w:t>
            </w:r>
          </w:p>
        </w:tc>
        <w:tc>
          <w:tcPr>
            <w:tcBorders>
              <w:right w:val="none"/>
            </w:tcBorders>
            <w:tcMar>
              <w:top w:type="dxa" w:w="80"/>
              <w:left w:type="dxa" w:w="120"/>
              <w:bottom w:type="dxa" w:w="80"/>
              <w:right w:type="dxa" w:w="120"/>
            </w:tcMar>
            <w:vAlign w:val="center"/>
          </w:tcPr>
          <w:p>
            <w:pPr>
              <w:pStyle w:val="MdTableCell"/>
            </w:pPr>
            <w:r>
              <w:t xml:space="preserve">逻辑漏洞、节奏问题、对白问题</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版本管理</w:t>
            </w:r>
          </w:p>
        </w:tc>
        <w:tc>
          <w:tcPr>
            <w:tcBorders>
              <w:bottom w:val="single" w:color="E1E4E8" w:sz="4"/>
            </w:tcBorders>
            <w:tcMar>
              <w:top w:type="dxa" w:w="80"/>
              <w:left w:type="dxa" w:w="120"/>
              <w:bottom w:type="dxa" w:w="80"/>
              <w:right w:type="dxa" w:w="120"/>
            </w:tcMar>
            <w:vAlign w:val="center"/>
          </w:tcPr>
          <w:p>
            <w:pPr>
              <w:pStyle w:val="MdTableCell"/>
            </w:pPr>
            <w:r>
              <w:t xml:space="preserve">保留所有历史版本</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新旧版本对比、标注修改</w:t>
            </w:r>
          </w:p>
        </w:tc>
      </w:tr>
    </w:tbl>
    <w:p>
      <w:pPr>
        <w:pStyle w:val="Heading4"/>
        <w:pStyle w:val="MdHeading4"/>
      </w:pPr>
      <w:r>
        <w:t xml:space="preserve">输出</w:t>
      </w:r>
    </w:p>
    <w:p>
      <w:pPr>
        <w:pStyle w:val="MdListItem"/>
        <w:numPr>
          <w:ilvl w:val="0"/>
          <w:numId w:val="2"/>
        </w:numPr>
      </w:pPr>
      <w:r>
        <w:t xml:space="preserve">标准格式剧本</w:t>
      </w:r>
    </w:p>
    <w:p>
      <w:pPr>
        <w:pStyle w:val="MdListItem"/>
        <w:numPr>
          <w:ilvl w:val="0"/>
          <w:numId w:val="2"/>
        </w:numPr>
      </w:pPr>
      <w:r>
        <w:t xml:space="preserve">场次列表</w:t>
      </w:r>
    </w:p>
    <w:p>
      <w:pPr>
        <w:pStyle w:val="MdListItem"/>
        <w:numPr>
          <w:ilvl w:val="0"/>
          <w:numId w:val="2"/>
        </w:numPr>
      </w:pPr>
      <w:r>
        <w:t xml:space="preserve">修改建议报告</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模块2：智能分镜生成模块</w:t>
      </w:r>
    </w:p>
    <w:p>
      <w:pPr>
        <w:pStyle w:val="Heading4"/>
        <w:pStyle w:val="MdHeading4"/>
      </w:pPr>
      <w:r>
        <w:t xml:space="preserve">输入</w:t>
      </w:r>
    </w:p>
    <w:p>
      <w:pPr>
        <w:pStyle w:val="MdListItem"/>
        <w:numPr>
          <w:ilvl w:val="0"/>
          <w:numId w:val="2"/>
        </w:numPr>
      </w:pPr>
      <w:r>
        <w:t xml:space="preserve">剧本（全本或通告内场次）</w:t>
      </w:r>
    </w:p>
    <w:p>
      <w:pPr>
        <w:pStyle w:val="MdListItem"/>
        <w:numPr>
          <w:ilvl w:val="0"/>
          <w:numId w:val="2"/>
        </w:numPr>
      </w:pPr>
      <w:r>
        <w:t xml:space="preserve">通告单（指定当日拍摄场次）</w:t>
      </w:r>
    </w:p>
    <w:p>
      <w:pPr>
        <w:pStyle w:val="MdListItem"/>
        <w:numPr>
          <w:ilvl w:val="0"/>
          <w:numId w:val="2"/>
        </w:numPr>
      </w:pPr>
      <w:r>
        <w:t xml:space="preserve">导演风格选择</w:t>
      </w:r>
    </w:p>
    <w:p>
      <w:pPr>
        <w:pStyle w:val="MdListItem"/>
        <w:numPr>
          <w:ilvl w:val="0"/>
          <w:numId w:val="2"/>
        </w:numPr>
      </w:pPr>
      <w:r>
        <w:t xml:space="preserve">画面风格选择</w:t>
      </w:r>
    </w:p>
    <w:p>
      <w:pPr>
        <w:pStyle w:val="MdSpace"/>
        <w:spacing w:before="0" w:after="60"/>
      </w:pPr>
    </w:p>
    <w:p>
      <w:pPr>
        <w:pStyle w:val="Heading4"/>
        <w:pStyle w:val="MdHeading4"/>
      </w:pPr>
      <w:r>
        <w:t xml:space="preserve">导演风格库（持续扩展）</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导演</w:t>
            </w:r>
          </w:p>
        </w:tc>
        <w:tc>
          <w:tcPr>
            <w:tcMar>
              <w:top w:type="dxa" w:w="100"/>
              <w:left w:type="dxa" w:w="120"/>
              <w:bottom w:type="dxa" w:w="100"/>
              <w:right w:type="dxa" w:w="120"/>
            </w:tcMar>
            <w:vAlign w:val="center"/>
          </w:tcPr>
          <w:p>
            <w:pPr>
              <w:pStyle w:val="MdTableHeader"/>
            </w:pPr>
            <w:r>
              <w:t xml:space="preserve">风格特点</w:t>
            </w:r>
          </w:p>
        </w:tc>
        <w:tc>
          <w:tcPr>
            <w:tcBorders>
              <w:right w:val="none"/>
            </w:tcBorders>
            <w:tcMar>
              <w:top w:type="dxa" w:w="100"/>
              <w:left w:type="dxa" w:w="120"/>
              <w:bottom w:type="dxa" w:w="100"/>
              <w:right w:type="dxa" w:w="120"/>
            </w:tcMar>
            <w:vAlign w:val="center"/>
          </w:tcPr>
          <w:p>
            <w:pPr>
              <w:pStyle w:val="MdTableHeader"/>
            </w:pPr>
            <w:r>
              <w:t xml:space="preserve">代表作参考</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昆汀·塔伦蒂诺</w:t>
            </w:r>
          </w:p>
        </w:tc>
        <w:tc>
          <w:tcPr>
            <w:tcMar>
              <w:top w:type="dxa" w:w="80"/>
              <w:left w:type="dxa" w:w="120"/>
              <w:bottom w:type="dxa" w:w="80"/>
              <w:right w:type="dxa" w:w="120"/>
            </w:tcMar>
            <w:vAlign w:val="center"/>
          </w:tcPr>
          <w:p>
            <w:pPr>
              <w:pStyle w:val="MdTableCell"/>
            </w:pPr>
            <w:r>
              <w:t xml:space="preserve">长对话、脚部特写、非线性叙事、暴力美学</w:t>
            </w:r>
          </w:p>
        </w:tc>
        <w:tc>
          <w:tcPr>
            <w:tcBorders>
              <w:right w:val="none"/>
            </w:tcBorders>
            <w:tcMar>
              <w:top w:type="dxa" w:w="80"/>
              <w:left w:type="dxa" w:w="120"/>
              <w:bottom w:type="dxa" w:w="80"/>
              <w:right w:type="dxa" w:w="120"/>
            </w:tcMar>
            <w:vAlign w:val="center"/>
          </w:tcPr>
          <w:p>
            <w:pPr>
              <w:pStyle w:val="MdTableCell"/>
            </w:pPr>
            <w:r>
              <w:t xml:space="preserve">《低俗小说》《杀死比尔》</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史蒂文·斯皮尔伯格</w:t>
            </w:r>
          </w:p>
        </w:tc>
        <w:tc>
          <w:tcPr>
            <w:tcMar>
              <w:top w:type="dxa" w:w="80"/>
              <w:left w:type="dxa" w:w="120"/>
              <w:bottom w:type="dxa" w:w="80"/>
              <w:right w:type="dxa" w:w="120"/>
            </w:tcMar>
            <w:vAlign w:val="center"/>
          </w:tcPr>
          <w:p>
            <w:pPr>
              <w:pStyle w:val="MdTableCell"/>
            </w:pPr>
            <w:r>
              <w:t xml:space="preserve">情感渲染、仰拍英雄、光影运用</w:t>
            </w:r>
          </w:p>
        </w:tc>
        <w:tc>
          <w:tcPr>
            <w:tcBorders>
              <w:right w:val="none"/>
            </w:tcBorders>
            <w:tcMar>
              <w:top w:type="dxa" w:w="80"/>
              <w:left w:type="dxa" w:w="120"/>
              <w:bottom w:type="dxa" w:w="80"/>
              <w:right w:type="dxa" w:w="120"/>
            </w:tcMar>
            <w:vAlign w:val="center"/>
          </w:tcPr>
          <w:p>
            <w:pPr>
              <w:pStyle w:val="MdTableCell"/>
            </w:pPr>
            <w:r>
              <w:t xml:space="preserve">《辛德勒的名单》《E.T.》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克里斯托弗·诺兰</w:t>
            </w:r>
          </w:p>
        </w:tc>
        <w:tc>
          <w:tcPr>
            <w:tcMar>
              <w:top w:type="dxa" w:w="80"/>
              <w:left w:type="dxa" w:w="120"/>
              <w:bottom w:type="dxa" w:w="80"/>
              <w:right w:type="dxa" w:w="120"/>
            </w:tcMar>
            <w:vAlign w:val="center"/>
          </w:tcPr>
          <w:p>
            <w:pPr>
              <w:pStyle w:val="MdTableCell"/>
            </w:pPr>
            <w:r>
              <w:t xml:space="preserve">复杂叙事、IMAX构图、实拍偏好</w:t>
            </w:r>
          </w:p>
        </w:tc>
        <w:tc>
          <w:tcPr>
            <w:tcBorders>
              <w:right w:val="none"/>
            </w:tcBorders>
            <w:tcMar>
              <w:top w:type="dxa" w:w="80"/>
              <w:left w:type="dxa" w:w="120"/>
              <w:bottom w:type="dxa" w:w="80"/>
              <w:right w:type="dxa" w:w="120"/>
            </w:tcMar>
            <w:vAlign w:val="center"/>
          </w:tcPr>
          <w:p>
            <w:pPr>
              <w:pStyle w:val="MdTableCell"/>
            </w:pPr>
            <w:r>
              <w:t xml:space="preserve">《盗梦空间》《星际穿越》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张艺谋</w:t>
            </w:r>
          </w:p>
        </w:tc>
        <w:tc>
          <w:tcPr>
            <w:tcMar>
              <w:top w:type="dxa" w:w="80"/>
              <w:left w:type="dxa" w:w="120"/>
              <w:bottom w:type="dxa" w:w="80"/>
              <w:right w:type="dxa" w:w="120"/>
            </w:tcMar>
            <w:vAlign w:val="center"/>
          </w:tcPr>
          <w:p>
            <w:pPr>
              <w:pStyle w:val="MdTableCell"/>
            </w:pPr>
            <w:r>
              <w:t xml:space="preserve">色彩美学、对称构图、群像调度</w:t>
            </w:r>
          </w:p>
        </w:tc>
        <w:tc>
          <w:tcPr>
            <w:tcBorders>
              <w:right w:val="none"/>
            </w:tcBorders>
            <w:tcMar>
              <w:top w:type="dxa" w:w="80"/>
              <w:left w:type="dxa" w:w="120"/>
              <w:bottom w:type="dxa" w:w="80"/>
              <w:right w:type="dxa" w:w="120"/>
            </w:tcMar>
            <w:vAlign w:val="center"/>
          </w:tcPr>
          <w:p>
            <w:pPr>
              <w:pStyle w:val="MdTableCell"/>
            </w:pPr>
            <w:r>
              <w:t xml:space="preserve">《英雄》《影》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贝拉·塔尔</w:t>
            </w:r>
          </w:p>
        </w:tc>
        <w:tc>
          <w:tcPr>
            <w:tcMar>
              <w:top w:type="dxa" w:w="80"/>
              <w:left w:type="dxa" w:w="120"/>
              <w:bottom w:type="dxa" w:w="80"/>
              <w:right w:type="dxa" w:w="120"/>
            </w:tcMar>
            <w:vAlign w:val="center"/>
          </w:tcPr>
          <w:p>
            <w:pPr>
              <w:pStyle w:val="MdTableCell"/>
            </w:pPr>
            <w:r>
              <w:t xml:space="preserve">超长镜头、黑白影像、缓慢节奏</w:t>
            </w:r>
          </w:p>
        </w:tc>
        <w:tc>
          <w:tcPr>
            <w:tcBorders>
              <w:right w:val="none"/>
            </w:tcBorders>
            <w:tcMar>
              <w:top w:type="dxa" w:w="80"/>
              <w:left w:type="dxa" w:w="120"/>
              <w:bottom w:type="dxa" w:w="80"/>
              <w:right w:type="dxa" w:w="120"/>
            </w:tcMar>
            <w:vAlign w:val="center"/>
          </w:tcPr>
          <w:p>
            <w:pPr>
              <w:pStyle w:val="MdTableCell"/>
            </w:pPr>
            <w:r>
              <w:t xml:space="preserve">《都灵之马》《撒旦探戈》</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毕赣</w:t>
            </w:r>
          </w:p>
        </w:tc>
        <w:tc>
          <w:tcPr>
            <w:tcMar>
              <w:top w:type="dxa" w:w="80"/>
              <w:left w:type="dxa" w:w="120"/>
              <w:bottom w:type="dxa" w:w="80"/>
              <w:right w:type="dxa" w:w="120"/>
            </w:tcMar>
            <w:vAlign w:val="center"/>
          </w:tcPr>
          <w:p>
            <w:pPr>
              <w:pStyle w:val="MdTableCell"/>
            </w:pPr>
            <w:r>
              <w:t xml:space="preserve">诗意影像、长镜头、梦境感</w:t>
            </w:r>
          </w:p>
        </w:tc>
        <w:tc>
          <w:tcPr>
            <w:tcBorders>
              <w:right w:val="none"/>
            </w:tcBorders>
            <w:tcMar>
              <w:top w:type="dxa" w:w="80"/>
              <w:left w:type="dxa" w:w="120"/>
              <w:bottom w:type="dxa" w:w="80"/>
              <w:right w:type="dxa" w:w="120"/>
            </w:tcMar>
            <w:vAlign w:val="center"/>
          </w:tcPr>
          <w:p>
            <w:pPr>
              <w:pStyle w:val="MdTableCell"/>
            </w:pPr>
            <w:r>
              <w:t xml:space="preserve">《路边野餐》《地球最后的夜晚》</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王家卫</w:t>
            </w:r>
          </w:p>
        </w:tc>
        <w:tc>
          <w:tcPr>
            <w:tcMar>
              <w:top w:type="dxa" w:w="80"/>
              <w:left w:type="dxa" w:w="120"/>
              <w:bottom w:type="dxa" w:w="80"/>
              <w:right w:type="dxa" w:w="120"/>
            </w:tcMar>
            <w:vAlign w:val="center"/>
          </w:tcPr>
          <w:p>
            <w:pPr>
              <w:pStyle w:val="MdTableCell"/>
            </w:pPr>
            <w:r>
              <w:t xml:space="preserve">手持摄影、抽帧、暧昧氛围</w:t>
            </w:r>
          </w:p>
        </w:tc>
        <w:tc>
          <w:tcPr>
            <w:tcBorders>
              <w:right w:val="none"/>
            </w:tcBorders>
            <w:tcMar>
              <w:top w:type="dxa" w:w="80"/>
              <w:left w:type="dxa" w:w="120"/>
              <w:bottom w:type="dxa" w:w="80"/>
              <w:right w:type="dxa" w:w="120"/>
            </w:tcMar>
            <w:vAlign w:val="center"/>
          </w:tcPr>
          <w:p>
            <w:pPr>
              <w:pStyle w:val="MdTableCell"/>
            </w:pPr>
            <w:r>
              <w:t xml:space="preserve">《花样年华》《重庆森林》</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韦斯·安德森</w:t>
            </w:r>
          </w:p>
        </w:tc>
        <w:tc>
          <w:tcPr>
            <w:tcMar>
              <w:top w:type="dxa" w:w="80"/>
              <w:left w:type="dxa" w:w="120"/>
              <w:bottom w:type="dxa" w:w="80"/>
              <w:right w:type="dxa" w:w="120"/>
            </w:tcMar>
            <w:vAlign w:val="center"/>
          </w:tcPr>
          <w:p>
            <w:pPr>
              <w:pStyle w:val="MdTableCell"/>
            </w:pPr>
            <w:r>
              <w:t xml:space="preserve">对称构图、糖果色调、平移镜头</w:t>
            </w:r>
          </w:p>
        </w:tc>
        <w:tc>
          <w:tcPr>
            <w:tcBorders>
              <w:right w:val="none"/>
            </w:tcBorders>
            <w:tcMar>
              <w:top w:type="dxa" w:w="80"/>
              <w:left w:type="dxa" w:w="120"/>
              <w:bottom w:type="dxa" w:w="80"/>
              <w:right w:type="dxa" w:w="120"/>
            </w:tcMar>
            <w:vAlign w:val="center"/>
          </w:tcPr>
          <w:p>
            <w:pPr>
              <w:pStyle w:val="MdTableCell"/>
            </w:pPr>
            <w:r>
              <w:t xml:space="preserve">《布达佩斯大饭店》</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大卫·芬奇</w:t>
            </w:r>
          </w:p>
        </w:tc>
        <w:tc>
          <w:tcPr>
            <w:tcMar>
              <w:top w:type="dxa" w:w="80"/>
              <w:left w:type="dxa" w:w="120"/>
              <w:bottom w:type="dxa" w:w="80"/>
              <w:right w:type="dxa" w:w="120"/>
            </w:tcMar>
            <w:vAlign w:val="center"/>
          </w:tcPr>
          <w:p>
            <w:pPr>
              <w:pStyle w:val="MdTableCell"/>
            </w:pPr>
            <w:r>
              <w:t xml:space="preserve">冷色调、精准构图、悬疑氛围</w:t>
            </w:r>
          </w:p>
        </w:tc>
        <w:tc>
          <w:tcPr>
            <w:tcBorders>
              <w:right w:val="none"/>
            </w:tcBorders>
            <w:tcMar>
              <w:top w:type="dxa" w:w="80"/>
              <w:left w:type="dxa" w:w="120"/>
              <w:bottom w:type="dxa" w:w="80"/>
              <w:right w:type="dxa" w:w="120"/>
            </w:tcMar>
            <w:vAlign w:val="center"/>
          </w:tcPr>
          <w:p>
            <w:pPr>
              <w:pStyle w:val="MdTableCell"/>
            </w:pPr>
            <w:r>
              <w:t xml:space="preserve">《七宗罪》《搏击俱乐部》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阿方索·卡隆</w:t>
            </w:r>
          </w:p>
        </w:tc>
        <w:tc>
          <w:tcPr>
            <w:tcMar>
              <w:top w:type="dxa" w:w="80"/>
              <w:left w:type="dxa" w:w="120"/>
              <w:bottom w:type="dxa" w:w="80"/>
              <w:right w:type="dxa" w:w="120"/>
            </w:tcMar>
            <w:vAlign w:val="center"/>
          </w:tcPr>
          <w:p>
            <w:pPr>
              <w:pStyle w:val="MdTableCell"/>
            </w:pPr>
            <w:r>
              <w:t xml:space="preserve">长镜头调度、沉浸式体验</w:t>
            </w:r>
          </w:p>
        </w:tc>
        <w:tc>
          <w:tcPr>
            <w:tcBorders>
              <w:right w:val="none"/>
            </w:tcBorders>
            <w:tcMar>
              <w:top w:type="dxa" w:w="80"/>
              <w:left w:type="dxa" w:w="120"/>
              <w:bottom w:type="dxa" w:w="80"/>
              <w:right w:type="dxa" w:w="120"/>
            </w:tcMar>
            <w:vAlign w:val="center"/>
          </w:tcPr>
          <w:p>
            <w:pPr>
              <w:pStyle w:val="MdTableCell"/>
            </w:pPr>
            <w:r>
              <w:t xml:space="preserve">《地心引力》《罗马》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丹尼斯·维伦纽瓦</w:t>
            </w:r>
          </w:p>
        </w:tc>
        <w:tc>
          <w:tcPr>
            <w:tcMar>
              <w:top w:type="dxa" w:w="80"/>
              <w:left w:type="dxa" w:w="120"/>
              <w:bottom w:type="dxa" w:w="80"/>
              <w:right w:type="dxa" w:w="120"/>
            </w:tcMar>
            <w:vAlign w:val="center"/>
          </w:tcPr>
          <w:p>
            <w:pPr>
              <w:pStyle w:val="MdTableCell"/>
            </w:pPr>
            <w:r>
              <w:t xml:space="preserve">宏大场景、极简对白、压迫感</w:t>
            </w:r>
          </w:p>
        </w:tc>
        <w:tc>
          <w:tcPr>
            <w:tcBorders>
              <w:right w:val="none"/>
            </w:tcBorders>
            <w:tcMar>
              <w:top w:type="dxa" w:w="80"/>
              <w:left w:type="dxa" w:w="120"/>
              <w:bottom w:type="dxa" w:w="80"/>
              <w:right w:type="dxa" w:w="120"/>
            </w:tcMar>
            <w:vAlign w:val="center"/>
          </w:tcPr>
          <w:p>
            <w:pPr>
              <w:pStyle w:val="MdTableCell"/>
            </w:pPr>
            <w:r>
              <w:t xml:space="preserve">《银翼杀手2049》《沙丘》</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朴赞郁</w:t>
            </w:r>
          </w:p>
        </w:tc>
        <w:tc>
          <w:tcPr>
            <w:tcMar>
              <w:top w:type="dxa" w:w="80"/>
              <w:left w:type="dxa" w:w="120"/>
              <w:bottom w:type="dxa" w:w="80"/>
              <w:right w:type="dxa" w:w="120"/>
            </w:tcMar>
            <w:vAlign w:val="center"/>
          </w:tcPr>
          <w:p>
            <w:pPr>
              <w:pStyle w:val="MdTableCell"/>
            </w:pPr>
            <w:r>
              <w:t xml:space="preserve">复仇主题、精致暴力、对称构图</w:t>
            </w:r>
          </w:p>
        </w:tc>
        <w:tc>
          <w:tcPr>
            <w:tcBorders>
              <w:right w:val="none"/>
            </w:tcBorders>
            <w:tcMar>
              <w:top w:type="dxa" w:w="80"/>
              <w:left w:type="dxa" w:w="120"/>
              <w:bottom w:type="dxa" w:w="80"/>
              <w:right w:type="dxa" w:w="120"/>
            </w:tcMar>
            <w:vAlign w:val="center"/>
          </w:tcPr>
          <w:p>
            <w:pPr>
              <w:pStyle w:val="MdTableCell"/>
            </w:pPr>
            <w:r>
              <w:t xml:space="preserve">《老男孩》《小姐》</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是枝裕和</w:t>
            </w:r>
          </w:p>
        </w:tc>
        <w:tc>
          <w:tcPr>
            <w:tcMar>
              <w:top w:type="dxa" w:w="80"/>
              <w:left w:type="dxa" w:w="120"/>
              <w:bottom w:type="dxa" w:w="80"/>
              <w:right w:type="dxa" w:w="120"/>
            </w:tcMar>
            <w:vAlign w:val="center"/>
          </w:tcPr>
          <w:p>
            <w:pPr>
              <w:pStyle w:val="MdTableCell"/>
            </w:pPr>
            <w:r>
              <w:t xml:space="preserve">自然光、生活化、细腻情感</w:t>
            </w:r>
          </w:p>
        </w:tc>
        <w:tc>
          <w:tcPr>
            <w:tcBorders>
              <w:right w:val="none"/>
            </w:tcBorders>
            <w:tcMar>
              <w:top w:type="dxa" w:w="80"/>
              <w:left w:type="dxa" w:w="120"/>
              <w:bottom w:type="dxa" w:w="80"/>
              <w:right w:type="dxa" w:w="120"/>
            </w:tcMar>
            <w:vAlign w:val="center"/>
          </w:tcPr>
          <w:p>
            <w:pPr>
              <w:pStyle w:val="MdTableCell"/>
            </w:pPr>
            <w:r>
              <w:t xml:space="preserve">《小偷家族》《步履不停》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侯孝贤</w:t>
            </w:r>
          </w:p>
        </w:tc>
        <w:tc>
          <w:tcPr>
            <w:tcMar>
              <w:top w:type="dxa" w:w="80"/>
              <w:left w:type="dxa" w:w="120"/>
              <w:bottom w:type="dxa" w:w="80"/>
              <w:right w:type="dxa" w:w="120"/>
            </w:tcMar>
            <w:vAlign w:val="center"/>
          </w:tcPr>
          <w:p>
            <w:pPr>
              <w:pStyle w:val="MdTableCell"/>
            </w:pPr>
            <w:r>
              <w:t xml:space="preserve">固定长镜头、空间感、留白</w:t>
            </w:r>
          </w:p>
        </w:tc>
        <w:tc>
          <w:tcPr>
            <w:tcBorders>
              <w:right w:val="none"/>
            </w:tcBorders>
            <w:tcMar>
              <w:top w:type="dxa" w:w="80"/>
              <w:left w:type="dxa" w:w="120"/>
              <w:bottom w:type="dxa" w:w="80"/>
              <w:right w:type="dxa" w:w="120"/>
            </w:tcMar>
            <w:vAlign w:val="center"/>
          </w:tcPr>
          <w:p>
            <w:pPr>
              <w:pStyle w:val="MdTableCell"/>
            </w:pPr>
            <w:r>
              <w:t xml:space="preserve">《悲情城市》《刺客聂隐娘》</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蔡明亮</w:t>
            </w:r>
          </w:p>
        </w:tc>
        <w:tc>
          <w:tcPr>
            <w:tcBorders>
              <w:bottom w:val="single" w:color="E1E4E8" w:sz="4"/>
            </w:tcBorders>
            <w:tcMar>
              <w:top w:type="dxa" w:w="80"/>
              <w:left w:type="dxa" w:w="120"/>
              <w:bottom w:type="dxa" w:w="80"/>
              <w:right w:type="dxa" w:w="120"/>
            </w:tcMar>
            <w:vAlign w:val="center"/>
          </w:tcPr>
          <w:p>
            <w:pPr>
              <w:pStyle w:val="MdTableCell"/>
            </w:pPr>
            <w:r>
              <w:t xml:space="preserve">极简对白、凝视镜头、都市疏离</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《爱情万岁》《郊游》</w:t>
            </w:r>
          </w:p>
        </w:tc>
      </w:tr>
    </w:tbl>
    <w:p>
      <w:pPr>
        <w:pStyle w:val="Heading4"/>
        <w:pStyle w:val="MdHeading4"/>
      </w:pPr>
      <w:r>
        <w:t xml:space="preserve">画面风格选项</w:t>
      </w:r>
    </w:p>
    <w:p>
      <w:pPr>
        <w:pStyle w:val="MdListItem"/>
        <w:numPr>
          <w:ilvl w:val="0"/>
          <w:numId w:val="2"/>
        </w:numPr>
      </w:pPr>
      <w:r>
        <w:t xml:space="preserve">写实风格</w:t>
      </w:r>
    </w:p>
    <w:p>
      <w:pPr>
        <w:pStyle w:val="MdListItem"/>
        <w:numPr>
          <w:ilvl w:val="0"/>
          <w:numId w:val="2"/>
        </w:numPr>
      </w:pPr>
      <w:r>
        <w:t xml:space="preserve">电影感（高对比、宽银幕）</w:t>
      </w:r>
    </w:p>
    <w:p>
      <w:pPr>
        <w:pStyle w:val="MdListItem"/>
        <w:numPr>
          <w:ilvl w:val="0"/>
          <w:numId w:val="2"/>
        </w:numPr>
      </w:pPr>
      <w:r>
        <w:t xml:space="preserve">复古胶片感</w:t>
      </w:r>
    </w:p>
    <w:p>
      <w:pPr>
        <w:pStyle w:val="MdListItem"/>
        <w:numPr>
          <w:ilvl w:val="0"/>
          <w:numId w:val="2"/>
        </w:numPr>
      </w:pPr>
      <w:r>
        <w:t xml:space="preserve">霓虹赛博朋克</w:t>
      </w:r>
    </w:p>
    <w:p>
      <w:pPr>
        <w:pStyle w:val="MdListItem"/>
        <w:numPr>
          <w:ilvl w:val="0"/>
          <w:numId w:val="2"/>
        </w:numPr>
      </w:pPr>
      <w:r>
        <w:t xml:space="preserve">黑白影像</w:t>
      </w:r>
    </w:p>
    <w:p>
      <w:pPr>
        <w:pStyle w:val="MdListItem"/>
        <w:numPr>
          <w:ilvl w:val="0"/>
          <w:numId w:val="2"/>
        </w:numPr>
      </w:pPr>
      <w:r>
        <w:t xml:space="preserve">梦幻柔光</w:t>
      </w:r>
    </w:p>
    <w:p>
      <w:pPr>
        <w:pStyle w:val="MdListItem"/>
        <w:numPr>
          <w:ilvl w:val="0"/>
          <w:numId w:val="2"/>
        </w:numPr>
      </w:pPr>
      <w:r>
        <w:t xml:space="preserve">纪录片风格</w:t>
      </w:r>
    </w:p>
    <w:p>
      <w:pPr>
        <w:pStyle w:val="MdListItem"/>
        <w:numPr>
          <w:ilvl w:val="0"/>
          <w:numId w:val="2"/>
        </w:numPr>
      </w:pPr>
      <w:r>
        <w:t xml:space="preserve">动画分镜风格</w:t>
      </w:r>
    </w:p>
    <w:p>
      <w:pPr>
        <w:pStyle w:val="MdSpace"/>
        <w:spacing w:before="0" w:after="60"/>
      </w:pPr>
    </w:p>
    <w:p>
      <w:pPr>
        <w:pStyle w:val="Heading4"/>
        <w:pStyle w:val="MdHeading4"/>
      </w:pPr>
      <w:r>
        <w:t xml:space="preserve">功能点</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功能</w:t>
            </w:r>
          </w:p>
        </w:tc>
        <w:tc>
          <w:tcPr>
            <w:tcBorders>
              <w:right w:val="none"/>
            </w:tcBorders>
            <w:tcMar>
              <w:top w:type="dxa" w:w="100"/>
              <w:left w:type="dxa" w:w="120"/>
              <w:bottom w:type="dxa" w:w="100"/>
              <w:right w:type="dxa" w:w="120"/>
            </w:tcMar>
            <w:vAlign w:val="center"/>
          </w:tcPr>
          <w:p>
            <w:pPr>
              <w:pStyle w:val="MdTableHeader"/>
            </w:pPr>
            <w:r>
              <w:t xml:space="preserve">描述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自动分镜</w:t>
            </w:r>
          </w:p>
        </w:tc>
        <w:tc>
          <w:tcPr>
            <w:tcBorders>
              <w:right w:val="none"/>
            </w:tcBorders>
            <w:tcMar>
              <w:top w:type="dxa" w:w="80"/>
              <w:left w:type="dxa" w:w="120"/>
              <w:bottom w:type="dxa" w:w="80"/>
              <w:right w:type="dxa" w:w="120"/>
            </w:tcMar>
            <w:vAlign w:val="center"/>
          </w:tcPr>
          <w:p>
            <w:pPr>
              <w:pStyle w:val="MdTableCell"/>
            </w:pPr>
            <w:r>
              <w:t xml:space="preserve">根据剧本自动拆分镜头</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风格匹配</w:t>
            </w:r>
          </w:p>
        </w:tc>
        <w:tc>
          <w:tcPr>
            <w:tcBorders>
              <w:right w:val="none"/>
            </w:tcBorders>
            <w:tcMar>
              <w:top w:type="dxa" w:w="80"/>
              <w:left w:type="dxa" w:w="120"/>
              <w:bottom w:type="dxa" w:w="80"/>
              <w:right w:type="dxa" w:w="120"/>
            </w:tcMar>
            <w:vAlign w:val="center"/>
          </w:tcPr>
          <w:p>
            <w:pPr>
              <w:pStyle w:val="MdTableCell"/>
            </w:pPr>
            <w:r>
              <w:t xml:space="preserve">按选定导演风格设计镜头</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分镜绘制</w:t>
            </w:r>
          </w:p>
        </w:tc>
        <w:tc>
          <w:tcPr>
            <w:tcBorders>
              <w:right w:val="none"/>
            </w:tcBorders>
            <w:tcMar>
              <w:top w:type="dxa" w:w="80"/>
              <w:left w:type="dxa" w:w="120"/>
              <w:bottom w:type="dxa" w:w="80"/>
              <w:right w:type="dxa" w:w="120"/>
            </w:tcMar>
            <w:vAlign w:val="center"/>
          </w:tcPr>
          <w:p>
            <w:pPr>
              <w:pStyle w:val="MdTableCell"/>
            </w:pPr>
            <w:r>
              <w:t xml:space="preserve">使用AI生成分镜图（带气氛、风格）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镜头信息</w:t>
            </w:r>
          </w:p>
        </w:tc>
        <w:tc>
          <w:tcPr>
            <w:tcBorders>
              <w:right w:val="none"/>
            </w:tcBorders>
            <w:tcMar>
              <w:top w:type="dxa" w:w="80"/>
              <w:left w:type="dxa" w:w="120"/>
              <w:bottom w:type="dxa" w:w="80"/>
              <w:right w:type="dxa" w:w="120"/>
            </w:tcMar>
            <w:vAlign w:val="center"/>
          </w:tcPr>
          <w:p>
            <w:pPr>
              <w:pStyle w:val="MdTableCell"/>
            </w:pPr>
            <w:r>
              <w:t xml:space="preserve">景别、角度、运动方式、时长</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单镜调整</w:t>
            </w:r>
          </w:p>
        </w:tc>
        <w:tc>
          <w:tcPr>
            <w:tcBorders>
              <w:right w:val="none"/>
            </w:tcBorders>
            <w:tcMar>
              <w:top w:type="dxa" w:w="80"/>
              <w:left w:type="dxa" w:w="120"/>
              <w:bottom w:type="dxa" w:w="80"/>
              <w:right w:type="dxa" w:w="120"/>
            </w:tcMar>
            <w:vAlign w:val="center"/>
          </w:tcPr>
          <w:p>
            <w:pPr>
              <w:pStyle w:val="MdTableCell"/>
            </w:pPr>
            <w:r>
              <w:t xml:space="preserve">任意调整单个镜头参数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画面调整</w:t>
            </w:r>
          </w:p>
        </w:tc>
        <w:tc>
          <w:tcPr>
            <w:tcBorders>
              <w:right w:val="none"/>
            </w:tcBorders>
            <w:tcMar>
              <w:top w:type="dxa" w:w="80"/>
              <w:left w:type="dxa" w:w="120"/>
              <w:bottom w:type="dxa" w:w="80"/>
              <w:right w:type="dxa" w:w="120"/>
            </w:tcMar>
            <w:vAlign w:val="center"/>
          </w:tcPr>
          <w:p>
            <w:pPr>
              <w:pStyle w:val="MdTableCell"/>
            </w:pPr>
            <w:r>
              <w:t xml:space="preserve">增删道具、改变气氛、调整妆造、改变环境、增减人数</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多版本</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保留所有调整历史</w:t>
            </w:r>
          </w:p>
        </w:tc>
      </w:tr>
    </w:tbl>
    <w:p>
      <w:pPr>
        <w:pStyle w:val="Heading4"/>
        <w:pStyle w:val="MdHeading4"/>
      </w:pPr>
      <w:r>
        <w:t xml:space="preserve">输出</w:t>
      </w:r>
    </w:p>
    <w:p>
      <w:pPr>
        <w:pStyle w:val="MdListItem"/>
        <w:numPr>
          <w:ilvl w:val="0"/>
          <w:numId w:val="2"/>
        </w:numPr>
      </w:pPr>
      <w:r>
        <w:t xml:space="preserve">分镜头脚本（含图片）</w:t>
      </w:r>
    </w:p>
    <w:p>
      <w:pPr>
        <w:pStyle w:val="MdListItem"/>
        <w:numPr>
          <w:ilvl w:val="0"/>
          <w:numId w:val="2"/>
        </w:numPr>
      </w:pPr>
      <w:r>
        <w:t xml:space="preserve">可导出Excel/PDF</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模块3：表演指导模块</w:t>
      </w:r>
    </w:p>
    <w:p>
      <w:pPr>
        <w:pStyle w:val="Heading4"/>
        <w:pStyle w:val="MdHeading4"/>
      </w:pPr>
      <w:r>
        <w:t xml:space="preserve">输入</w:t>
      </w:r>
    </w:p>
    <w:p>
      <w:pPr>
        <w:pStyle w:val="MdListItem"/>
        <w:numPr>
          <w:ilvl w:val="0"/>
          <w:numId w:val="2"/>
        </w:numPr>
      </w:pPr>
      <w:r>
        <w:t xml:space="preserve">完整剧本</w:t>
      </w:r>
    </w:p>
    <w:p>
      <w:pPr>
        <w:pStyle w:val="MdListItem"/>
        <w:numPr>
          <w:ilvl w:val="0"/>
          <w:numId w:val="2"/>
        </w:numPr>
      </w:pPr>
      <w:r>
        <w:t xml:space="preserve">通告单（当日场次）</w:t>
      </w:r>
    </w:p>
    <w:p>
      <w:pPr>
        <w:pStyle w:val="MdListItem"/>
        <w:numPr>
          <w:ilvl w:val="0"/>
          <w:numId w:val="2"/>
        </w:numPr>
      </w:pPr>
      <w:r>
        <w:t xml:space="preserve">人物角色信息</w:t>
      </w:r>
    </w:p>
    <w:p>
      <w:pPr>
        <w:pStyle w:val="MdSpace"/>
        <w:spacing w:before="0" w:after="60"/>
      </w:pPr>
    </w:p>
    <w:p>
      <w:pPr>
        <w:pStyle w:val="Heading4"/>
        <w:pStyle w:val="MdHeading4"/>
      </w:pPr>
      <w:r>
        <w:t xml:space="preserve">功能点</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功能</w:t>
            </w:r>
          </w:p>
        </w:tc>
        <w:tc>
          <w:tcPr>
            <w:tcBorders>
              <w:right w:val="none"/>
            </w:tcBorders>
            <w:tcMar>
              <w:top w:type="dxa" w:w="100"/>
              <w:left w:type="dxa" w:w="120"/>
              <w:bottom w:type="dxa" w:w="100"/>
              <w:right w:type="dxa" w:w="120"/>
            </w:tcMar>
            <w:vAlign w:val="center"/>
          </w:tcPr>
          <w:p>
            <w:pPr>
              <w:pStyle w:val="MdTableHeader"/>
            </w:pPr>
            <w:r>
              <w:t xml:space="preserve">描述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情绪梳理</w:t>
            </w:r>
          </w:p>
        </w:tc>
        <w:tc>
          <w:tcPr>
            <w:tcBorders>
              <w:right w:val="none"/>
            </w:tcBorders>
            <w:tcMar>
              <w:top w:type="dxa" w:w="80"/>
              <w:left w:type="dxa" w:w="120"/>
              <w:bottom w:type="dxa" w:w="80"/>
              <w:right w:type="dxa" w:w="120"/>
            </w:tcMar>
            <w:vAlign w:val="center"/>
          </w:tcPr>
          <w:p>
            <w:pPr>
              <w:pStyle w:val="MdTableCell"/>
            </w:pPr>
            <w:r>
              <w:t xml:space="preserve">梳理每个人物在全剧中的情绪线</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场次表演提示</w:t>
            </w:r>
          </w:p>
        </w:tc>
        <w:tc>
          <w:tcPr>
            <w:tcBorders>
              <w:right w:val="none"/>
            </w:tcBorders>
            <w:tcMar>
              <w:top w:type="dxa" w:w="80"/>
              <w:left w:type="dxa" w:w="120"/>
              <w:bottom w:type="dxa" w:w="80"/>
              <w:right w:type="dxa" w:w="120"/>
            </w:tcMar>
            <w:vAlign w:val="center"/>
          </w:tcPr>
          <w:p>
            <w:pPr>
              <w:pStyle w:val="MdTableCell"/>
            </w:pPr>
            <w:r>
              <w:t xml:space="preserve">针对当日拍摄场次的表演指导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前后情绪</w:t>
            </w:r>
          </w:p>
        </w:tc>
        <w:tc>
          <w:tcPr>
            <w:tcBorders>
              <w:right w:val="none"/>
            </w:tcBorders>
            <w:tcMar>
              <w:top w:type="dxa" w:w="80"/>
              <w:left w:type="dxa" w:w="120"/>
              <w:bottom w:type="dxa" w:w="80"/>
              <w:right w:type="dxa" w:w="120"/>
            </w:tcMar>
            <w:vAlign w:val="center"/>
          </w:tcPr>
          <w:p>
            <w:pPr>
              <w:pStyle w:val="MdTableCell"/>
            </w:pPr>
            <w:r>
              <w:t xml:space="preserve">该场次前后的情绪状态对比</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表演方案</w:t>
            </w:r>
          </w:p>
        </w:tc>
        <w:tc>
          <w:tcPr>
            <w:tcBorders>
              <w:right w:val="none"/>
            </w:tcBorders>
            <w:tcMar>
              <w:top w:type="dxa" w:w="80"/>
              <w:left w:type="dxa" w:w="120"/>
              <w:bottom w:type="dxa" w:w="80"/>
              <w:right w:type="dxa" w:w="120"/>
            </w:tcMar>
            <w:vAlign w:val="center"/>
          </w:tcPr>
          <w:p>
            <w:pPr>
              <w:pStyle w:val="MdTableCell"/>
            </w:pPr>
            <w:r>
              <w:t xml:space="preserve">提供多个不同的表演方案选择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动作设计</w:t>
            </w:r>
          </w:p>
        </w:tc>
        <w:tc>
          <w:tcPr>
            <w:tcBorders>
              <w:right w:val="none"/>
            </w:tcBorders>
            <w:tcMar>
              <w:top w:type="dxa" w:w="80"/>
              <w:left w:type="dxa" w:w="120"/>
              <w:bottom w:type="dxa" w:w="80"/>
              <w:right w:type="dxa" w:w="120"/>
            </w:tcMar>
            <w:vAlign w:val="center"/>
          </w:tcPr>
          <w:p>
            <w:pPr>
              <w:pStyle w:val="MdTableCell"/>
            </w:pPr>
            <w:r>
              <w:t xml:space="preserve">具体动作建议，体现人物性格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台词建议</w:t>
            </w:r>
          </w:p>
        </w:tc>
        <w:tc>
          <w:tcPr>
            <w:tcBorders>
              <w:right w:val="none"/>
            </w:tcBorders>
            <w:tcMar>
              <w:top w:type="dxa" w:w="80"/>
              <w:left w:type="dxa" w:w="120"/>
              <w:bottom w:type="dxa" w:w="80"/>
              <w:right w:type="dxa" w:w="120"/>
            </w:tcMar>
            <w:vAlign w:val="center"/>
          </w:tcPr>
          <w:p>
            <w:pPr>
              <w:pStyle w:val="MdTableCell"/>
            </w:pPr>
            <w:r>
              <w:t xml:space="preserve">对不够好的台词提出修改建议</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导演级指导</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非常详细的专业表演指导</w:t>
            </w:r>
          </w:p>
        </w:tc>
      </w:tr>
    </w:tbl>
    <w:p>
      <w:pPr>
        <w:pStyle w:val="Heading4"/>
        <w:pStyle w:val="MdHeading4"/>
      </w:pPr>
      <w:r>
        <w:t xml:space="preserve">输出</w:t>
      </w:r>
    </w:p>
    <w:p>
      <w:pPr>
        <w:pStyle w:val="MdListItem"/>
        <w:numPr>
          <w:ilvl w:val="0"/>
          <w:numId w:val="2"/>
        </w:numPr>
      </w:pPr>
      <w:r>
        <w:t xml:space="preserve">演员表演指导手册</w:t>
      </w:r>
    </w:p>
    <w:p>
      <w:pPr>
        <w:pStyle w:val="MdListItem"/>
        <w:numPr>
          <w:ilvl w:val="0"/>
          <w:numId w:val="2"/>
        </w:numPr>
      </w:pPr>
      <w:r>
        <w:t xml:space="preserve">分场次表演提示卡</w:t>
      </w:r>
    </w:p>
    <w:p>
      <w:pPr>
        <w:pStyle w:val="MdListItem"/>
        <w:numPr>
          <w:ilvl w:val="0"/>
          <w:numId w:val="2"/>
        </w:numPr>
      </w:pPr>
      <w:r>
        <w:t xml:space="preserve">情绪线图表</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模块4：戏剧分析模块</w:t>
      </w:r>
    </w:p>
    <w:p>
      <w:pPr>
        <w:pStyle w:val="Heading4"/>
        <w:pStyle w:val="MdHeading4"/>
      </w:pPr>
      <w:r>
        <w:t xml:space="preserve">功能点</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功能</w:t>
            </w:r>
          </w:p>
        </w:tc>
        <w:tc>
          <w:tcPr>
            <w:tcBorders>
              <w:right w:val="none"/>
            </w:tcBorders>
            <w:tcMar>
              <w:top w:type="dxa" w:w="100"/>
              <w:left w:type="dxa" w:w="120"/>
              <w:bottom w:type="dxa" w:w="100"/>
              <w:right w:type="dxa" w:w="120"/>
            </w:tcMar>
            <w:vAlign w:val="center"/>
          </w:tcPr>
          <w:p>
            <w:pPr>
              <w:pStyle w:val="MdTableHeader"/>
            </w:pPr>
            <w:r>
              <w:t xml:space="preserve">描述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戏点分析</w:t>
            </w:r>
          </w:p>
        </w:tc>
        <w:tc>
          <w:tcPr>
            <w:tcBorders>
              <w:right w:val="none"/>
            </w:tcBorders>
            <w:tcMar>
              <w:top w:type="dxa" w:w="80"/>
              <w:left w:type="dxa" w:w="120"/>
              <w:bottom w:type="dxa" w:w="80"/>
              <w:right w:type="dxa" w:w="120"/>
            </w:tcMar>
            <w:vAlign w:val="center"/>
          </w:tcPr>
          <w:p>
            <w:pPr>
              <w:pStyle w:val="MdTableCell"/>
            </w:pPr>
            <w:r>
              <w:t xml:space="preserve">明确每场戏的戏剧核心点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开场设计</w:t>
            </w:r>
          </w:p>
        </w:tc>
        <w:tc>
          <w:tcPr>
            <w:tcBorders>
              <w:right w:val="none"/>
            </w:tcBorders>
            <w:tcMar>
              <w:top w:type="dxa" w:w="80"/>
              <w:left w:type="dxa" w:w="120"/>
              <w:bottom w:type="dxa" w:w="80"/>
              <w:right w:type="dxa" w:w="120"/>
            </w:tcMar>
            <w:vAlign w:val="center"/>
          </w:tcPr>
          <w:p>
            <w:pPr>
              <w:pStyle w:val="MdTableCell"/>
            </w:pPr>
            <w:r>
              <w:t xml:space="preserve">每场戏如何开始，第一镜设计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打点位置</w:t>
            </w:r>
          </w:p>
        </w:tc>
        <w:tc>
          <w:tcPr>
            <w:tcBorders>
              <w:right w:val="none"/>
            </w:tcBorders>
            <w:tcMar>
              <w:top w:type="dxa" w:w="80"/>
              <w:left w:type="dxa" w:w="120"/>
              <w:bottom w:type="dxa" w:w="80"/>
              <w:right w:type="dxa" w:w="120"/>
            </w:tcMar>
            <w:vAlign w:val="center"/>
          </w:tcPr>
          <w:p>
            <w:pPr>
              <w:pStyle w:val="MdTableCell"/>
            </w:pPr>
            <w:r>
              <w:t xml:space="preserve">每场戏的高潮/转折点在哪里</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节奏分析</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场次节奏建议</w:t>
            </w:r>
          </w:p>
        </w:tc>
      </w:tr>
    </w:tbl>
    <w:p>
      <w:pPr>
        <w:pStyle w:val="MdHr"/>
        <w:pBdr>
          <w:bottom w:val="single" w:color="auto" w:sz="6" w:space="1"/>
        </w:pBdr>
      </w:pPr>
    </w:p>
    <w:p>
      <w:pPr>
        <w:pStyle w:val="MdSpace"/>
        <w:spacing w:before="0" w:after="60"/>
      </w:pPr>
    </w:p>
    <w:p>
      <w:pPr>
        <w:pStyle w:val="Heading3"/>
        <w:pStyle w:val="MdHeading3"/>
      </w:pPr>
      <w:r>
        <w:t xml:space="preserve">模块5：服化道提示模块</w:t>
      </w:r>
    </w:p>
    <w:p>
      <w:pPr>
        <w:pStyle w:val="Heading4"/>
        <w:pStyle w:val="MdHeading4"/>
      </w:pPr>
      <w:r>
        <w:t xml:space="preserve">功能点</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功能</w:t>
            </w:r>
          </w:p>
        </w:tc>
        <w:tc>
          <w:tcPr>
            <w:tcBorders>
              <w:right w:val="none"/>
            </w:tcBorders>
            <w:tcMar>
              <w:top w:type="dxa" w:w="100"/>
              <w:left w:type="dxa" w:w="120"/>
              <w:bottom w:type="dxa" w:w="100"/>
              <w:right w:type="dxa" w:w="120"/>
            </w:tcMar>
            <w:vAlign w:val="center"/>
          </w:tcPr>
          <w:p>
            <w:pPr>
              <w:pStyle w:val="MdTableHeader"/>
            </w:pPr>
            <w:r>
              <w:t xml:space="preserve">描述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服装提示</w:t>
            </w:r>
          </w:p>
        </w:tc>
        <w:tc>
          <w:tcPr>
            <w:tcBorders>
              <w:right w:val="none"/>
            </w:tcBorders>
            <w:tcMar>
              <w:top w:type="dxa" w:w="80"/>
              <w:left w:type="dxa" w:w="120"/>
              <w:bottom w:type="dxa" w:w="80"/>
              <w:right w:type="dxa" w:w="120"/>
            </w:tcMar>
            <w:vAlign w:val="center"/>
          </w:tcPr>
          <w:p>
            <w:pPr>
              <w:pStyle w:val="MdTableCell"/>
            </w:pPr>
            <w:r>
              <w:t xml:space="preserve">每场次每个角色的服装要求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化妆提示</w:t>
            </w:r>
          </w:p>
        </w:tc>
        <w:tc>
          <w:tcPr>
            <w:tcBorders>
              <w:right w:val="none"/>
            </w:tcBorders>
            <w:tcMar>
              <w:top w:type="dxa" w:w="80"/>
              <w:left w:type="dxa" w:w="120"/>
              <w:bottom w:type="dxa" w:w="80"/>
              <w:right w:type="dxa" w:w="120"/>
            </w:tcMar>
            <w:vAlign w:val="center"/>
          </w:tcPr>
          <w:p>
            <w:pPr>
              <w:pStyle w:val="MdTableCell"/>
            </w:pPr>
            <w:r>
              <w:t xml:space="preserve">妆容、发型要求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道具清单</w:t>
            </w:r>
          </w:p>
        </w:tc>
        <w:tc>
          <w:tcPr>
            <w:tcBorders>
              <w:right w:val="none"/>
            </w:tcBorders>
            <w:tcMar>
              <w:top w:type="dxa" w:w="80"/>
              <w:left w:type="dxa" w:w="120"/>
              <w:bottom w:type="dxa" w:w="80"/>
              <w:right w:type="dxa" w:w="120"/>
            </w:tcMar>
            <w:vAlign w:val="center"/>
          </w:tcPr>
          <w:p>
            <w:pPr>
              <w:pStyle w:val="MdTableCell"/>
            </w:pPr>
            <w:r>
              <w:t xml:space="preserve">场次所需道具列表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接戏提示</w:t>
            </w:r>
          </w:p>
        </w:tc>
        <w:tc>
          <w:tcPr>
            <w:tcBorders>
              <w:right w:val="none"/>
            </w:tcBorders>
            <w:tcMar>
              <w:top w:type="dxa" w:w="80"/>
              <w:left w:type="dxa" w:w="120"/>
              <w:bottom w:type="dxa" w:w="80"/>
              <w:right w:type="dxa" w:w="120"/>
            </w:tcMar>
            <w:vAlign w:val="center"/>
          </w:tcPr>
          <w:p>
            <w:pPr>
              <w:pStyle w:val="MdTableCell"/>
            </w:pPr>
            <w:r>
              <w:t xml:space="preserve">与前后场次的接戏要求（服装、道具、妆发状态）</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连贯性检查</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自动检测接戏问题</w:t>
            </w:r>
          </w:p>
        </w:tc>
      </w:tr>
    </w:tbl>
    <w:p>
      <w:pPr>
        <w:pStyle w:val="MdHr"/>
        <w:pBdr>
          <w:bottom w:val="single" w:color="auto" w:sz="6" w:space="1"/>
        </w:pBdr>
      </w:pPr>
    </w:p>
    <w:p>
      <w:pPr>
        <w:pStyle w:val="MdSpace"/>
        <w:spacing w:before="0" w:after="60"/>
      </w:pPr>
    </w:p>
    <w:p>
      <w:pPr>
        <w:pStyle w:val="Heading3"/>
        <w:pStyle w:val="MdHeading3"/>
      </w:pPr>
      <w:r>
        <w:t xml:space="preserve">模块6：转场设计模块</w:t>
      </w:r>
    </w:p>
    <w:p>
      <w:pPr>
        <w:pStyle w:val="Heading4"/>
        <w:pStyle w:val="MdHeading4"/>
      </w:pPr>
      <w:r>
        <w:t xml:space="preserve">功能点</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功能</w:t>
            </w:r>
          </w:p>
        </w:tc>
        <w:tc>
          <w:tcPr>
            <w:tcBorders>
              <w:right w:val="none"/>
            </w:tcBorders>
            <w:tcMar>
              <w:top w:type="dxa" w:w="100"/>
              <w:left w:type="dxa" w:w="120"/>
              <w:bottom w:type="dxa" w:w="100"/>
              <w:right w:type="dxa" w:w="120"/>
            </w:tcMar>
            <w:vAlign w:val="center"/>
          </w:tcPr>
          <w:p>
            <w:pPr>
              <w:pStyle w:val="MdTableHeader"/>
            </w:pPr>
            <w:r>
              <w:t xml:space="preserve">描述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转场建议</w:t>
            </w:r>
          </w:p>
        </w:tc>
        <w:tc>
          <w:tcPr>
            <w:tcBorders>
              <w:right w:val="none"/>
            </w:tcBorders>
            <w:tcMar>
              <w:top w:type="dxa" w:w="80"/>
              <w:left w:type="dxa" w:w="120"/>
              <w:bottom w:type="dxa" w:w="80"/>
              <w:right w:type="dxa" w:w="120"/>
            </w:tcMar>
            <w:vAlign w:val="center"/>
          </w:tcPr>
          <w:p>
            <w:pPr>
              <w:pStyle w:val="MdTableCell"/>
            </w:pPr>
            <w:r>
              <w:t xml:space="preserve">每场戏如何衔接上一场、转入下一场</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创意转场</w:t>
            </w:r>
          </w:p>
        </w:tc>
        <w:tc>
          <w:tcPr>
            <w:tcBorders>
              <w:right w:val="none"/>
            </w:tcBorders>
            <w:tcMar>
              <w:top w:type="dxa" w:w="80"/>
              <w:left w:type="dxa" w:w="120"/>
              <w:bottom w:type="dxa" w:w="80"/>
              <w:right w:type="dxa" w:w="120"/>
            </w:tcMar>
            <w:vAlign w:val="center"/>
          </w:tcPr>
          <w:p>
            <w:pPr>
              <w:pStyle w:val="MdTableCell"/>
            </w:pPr>
            <w:r>
              <w:t xml:space="preserve">提供多种创意转场方案</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视觉连贯</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确保视觉元素的连贯性</w:t>
            </w:r>
          </w:p>
        </w:tc>
      </w:tr>
    </w:tbl>
    <w:p>
      <w:pPr>
        <w:pStyle w:val="MdHr"/>
        <w:pBdr>
          <w:bottom w:val="single" w:color="auto" w:sz="6" w:space="1"/>
        </w:pBdr>
      </w:pPr>
    </w:p>
    <w:p>
      <w:pPr>
        <w:pStyle w:val="MdSpace"/>
        <w:spacing w:before="0" w:after="60"/>
      </w:pPr>
    </w:p>
    <w:p>
      <w:pPr>
        <w:pStyle w:val="Heading3"/>
        <w:pStyle w:val="MdHeading3"/>
      </w:pPr>
      <w:r>
        <w:t xml:space="preserve">模块7：整合与导出模块</w:t>
      </w:r>
    </w:p>
    <w:p>
      <w:pPr>
        <w:pStyle w:val="Heading4"/>
        <w:pStyle w:val="MdHeading4"/>
      </w:pPr>
      <w:r>
        <w:t xml:space="preserve">功能点</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功能</w:t>
            </w:r>
          </w:p>
        </w:tc>
        <w:tc>
          <w:tcPr>
            <w:tcBorders>
              <w:right w:val="none"/>
            </w:tcBorders>
            <w:tcMar>
              <w:top w:type="dxa" w:w="100"/>
              <w:left w:type="dxa" w:w="120"/>
              <w:bottom w:type="dxa" w:w="100"/>
              <w:right w:type="dxa" w:w="120"/>
            </w:tcMar>
            <w:vAlign w:val="center"/>
          </w:tcPr>
          <w:p>
            <w:pPr>
              <w:pStyle w:val="MdTableHeader"/>
            </w:pPr>
            <w:r>
              <w:t xml:space="preserve">描述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场次整合</w:t>
            </w:r>
          </w:p>
        </w:tc>
        <w:tc>
          <w:tcPr>
            <w:tcBorders>
              <w:right w:val="none"/>
            </w:tcBorders>
            <w:tcMar>
              <w:top w:type="dxa" w:w="80"/>
              <w:left w:type="dxa" w:w="120"/>
              <w:bottom w:type="dxa" w:w="80"/>
              <w:right w:type="dxa" w:w="120"/>
            </w:tcMar>
            <w:vAlign w:val="center"/>
          </w:tcPr>
          <w:p>
            <w:pPr>
              <w:pStyle w:val="MdTableCell"/>
            </w:pPr>
            <w:r>
              <w:t xml:space="preserve">所有内容按场次整理在一起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统一导出</w:t>
            </w:r>
          </w:p>
        </w:tc>
        <w:tc>
          <w:tcPr>
            <w:tcBorders>
              <w:right w:val="none"/>
            </w:tcBorders>
            <w:tcMar>
              <w:top w:type="dxa" w:w="80"/>
              <w:left w:type="dxa" w:w="120"/>
              <w:bottom w:type="dxa" w:w="80"/>
              <w:right w:type="dxa" w:w="120"/>
            </w:tcMar>
            <w:vAlign w:val="center"/>
          </w:tcPr>
          <w:p>
            <w:pPr>
              <w:pStyle w:val="MdTableCell"/>
            </w:pPr>
            <w:r>
              <w:t xml:space="preserve">支持一键导出所有资料</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格式选择</w:t>
            </w:r>
          </w:p>
        </w:tc>
        <w:tc>
          <w:tcPr>
            <w:tcBorders>
              <w:right w:val="none"/>
            </w:tcBorders>
            <w:tcMar>
              <w:top w:type="dxa" w:w="80"/>
              <w:left w:type="dxa" w:w="120"/>
              <w:bottom w:type="dxa" w:w="80"/>
              <w:right w:type="dxa" w:w="120"/>
            </w:tcMar>
            <w:vAlign w:val="center"/>
          </w:tcPr>
          <w:p>
            <w:pPr>
              <w:pStyle w:val="MdTableCell"/>
            </w:pPr>
            <w:r>
              <w:t xml:space="preserve">Excel、PDF、Word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版本管理</w:t>
            </w:r>
          </w:p>
        </w:tc>
        <w:tc>
          <w:tcPr>
            <w:tcBorders>
              <w:right w:val="none"/>
            </w:tcBorders>
            <w:tcMar>
              <w:top w:type="dxa" w:w="80"/>
              <w:left w:type="dxa" w:w="120"/>
              <w:bottom w:type="dxa" w:w="80"/>
              <w:right w:type="dxa" w:w="120"/>
            </w:tcMar>
            <w:vAlign w:val="center"/>
          </w:tcPr>
          <w:p>
            <w:pPr>
              <w:pStyle w:val="MdTableCell"/>
            </w:pPr>
            <w:r>
              <w:t xml:space="preserve">新旧版本同时导出，清晰标注</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部分导出</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支持只导出特定模块</w:t>
            </w:r>
          </w:p>
        </w:tc>
      </w:tr>
    </w:tbl>
    <w:p>
      <w:pPr>
        <w:pStyle w:val="MdHr"/>
        <w:pBdr>
          <w:bottom w:val="single" w:color="auto" w:sz="6" w:space="1"/>
        </w:pBdr>
      </w:pPr>
    </w:p>
    <w:p>
      <w:pPr>
        <w:pStyle w:val="MdSpace"/>
        <w:spacing w:before="0" w:after="60"/>
      </w:pPr>
    </w:p>
    <w:p>
      <w:pPr>
        <w:pStyle w:val="Heading3"/>
        <w:pStyle w:val="MdHeading3"/>
      </w:pPr>
      <w:r>
        <w:t xml:space="preserve">模块8：版本控制与重新生成模块</w:t>
      </w:r>
    </w:p>
    <w:p>
      <w:pPr>
        <w:pStyle w:val="Heading4"/>
        <w:pStyle w:val="MdHeading4"/>
      </w:pPr>
      <w:r>
        <w:t xml:space="preserve">功能点</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功能</w:t>
            </w:r>
          </w:p>
        </w:tc>
        <w:tc>
          <w:tcPr>
            <w:tcBorders>
              <w:right w:val="none"/>
            </w:tcBorders>
            <w:tcMar>
              <w:top w:type="dxa" w:w="100"/>
              <w:left w:type="dxa" w:w="120"/>
              <w:bottom w:type="dxa" w:w="100"/>
              <w:right w:type="dxa" w:w="120"/>
            </w:tcMar>
            <w:vAlign w:val="center"/>
          </w:tcPr>
          <w:p>
            <w:pPr>
              <w:pStyle w:val="MdTableHeader"/>
            </w:pPr>
            <w:r>
              <w:t xml:space="preserve">描述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模块重生成</w:t>
            </w:r>
          </w:p>
        </w:tc>
        <w:tc>
          <w:tcPr>
            <w:tcBorders>
              <w:right w:val="none"/>
            </w:tcBorders>
            <w:tcMar>
              <w:top w:type="dxa" w:w="80"/>
              <w:left w:type="dxa" w:w="120"/>
              <w:bottom w:type="dxa" w:w="80"/>
              <w:right w:type="dxa" w:w="120"/>
            </w:tcMar>
            <w:vAlign w:val="center"/>
          </w:tcPr>
          <w:p>
            <w:pPr>
              <w:pStyle w:val="MdTableCell"/>
            </w:pPr>
            <w:r>
              <w:t xml:space="preserve">任意模块可单独重新生成</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自定义要求</w:t>
            </w:r>
          </w:p>
        </w:tc>
        <w:tc>
          <w:tcPr>
            <w:tcBorders>
              <w:right w:val="none"/>
            </w:tcBorders>
            <w:tcMar>
              <w:top w:type="dxa" w:w="80"/>
              <w:left w:type="dxa" w:w="120"/>
              <w:bottom w:type="dxa" w:w="80"/>
              <w:right w:type="dxa" w:w="120"/>
            </w:tcMar>
            <w:vAlign w:val="center"/>
          </w:tcPr>
          <w:p>
            <w:pPr>
              <w:pStyle w:val="MdTableCell"/>
            </w:pPr>
            <w:r>
              <w:t xml:space="preserve">按新要求生成新版本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历史保留</w:t>
            </w:r>
          </w:p>
        </w:tc>
        <w:tc>
          <w:tcPr>
            <w:tcBorders>
              <w:right w:val="none"/>
            </w:tcBorders>
            <w:tcMar>
              <w:top w:type="dxa" w:w="80"/>
              <w:left w:type="dxa" w:w="120"/>
              <w:bottom w:type="dxa" w:w="80"/>
              <w:right w:type="dxa" w:w="120"/>
            </w:tcMar>
            <w:vAlign w:val="center"/>
          </w:tcPr>
          <w:p>
            <w:pPr>
              <w:pStyle w:val="MdTableCell"/>
            </w:pPr>
            <w:r>
              <w:t xml:space="preserve">所有历史版本自动保留</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版本对比</w:t>
            </w:r>
          </w:p>
        </w:tc>
        <w:tc>
          <w:tcPr>
            <w:tcBorders>
              <w:right w:val="none"/>
            </w:tcBorders>
            <w:tcMar>
              <w:top w:type="dxa" w:w="80"/>
              <w:left w:type="dxa" w:w="120"/>
              <w:bottom w:type="dxa" w:w="80"/>
              <w:right w:type="dxa" w:w="120"/>
            </w:tcMar>
            <w:vAlign w:val="center"/>
          </w:tcPr>
          <w:p>
            <w:pPr>
              <w:pStyle w:val="MdTableCell"/>
            </w:pPr>
            <w:r>
              <w:t xml:space="preserve">支持版本间对比查看</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版本标注</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导出时标注版本信息</w:t>
            </w:r>
          </w:p>
        </w:tc>
      </w:tr>
    </w:tbl>
    <w:p>
      <w:pPr>
        <w:pStyle w:val="MdHr"/>
        <w:pBdr>
          <w:bottom w:val="single" w:color="auto" w:sz="6" w:space="1"/>
        </w:pBdr>
      </w:pPr>
    </w:p>
    <w:p>
      <w:pPr>
        <w:pStyle w:val="MdSpace"/>
        <w:spacing w:before="0" w:after="60"/>
      </w:pPr>
    </w:p>
    <w:p>
      <w:pPr>
        <w:pStyle w:val="Heading2"/>
        <w:pStyle w:val="MdHeading2"/>
      </w:pPr>
      <w:r>
        <w:t xml:space="preserve">三、非功能性需求</w:t>
      </w:r>
    </w:p>
    <w:p>
      <w:pPr>
        <w:pStyle w:val="Heading3"/>
        <w:pStyle w:val="MdHeading3"/>
      </w:pPr>
      <w:r>
        <w:t xml:space="preserve">3.1 跨平台支持</w:t>
      </w:r>
    </w:p>
    <w:p>
      <w:pPr>
        <w:pStyle w:val="MdListItem"/>
        <w:numPr>
          <w:ilvl w:val="0"/>
          <w:numId w:val="2"/>
        </w:numPr>
      </w:pPr>
      <w:r>
        <w:t xml:space="preserve">电脑端：Windows、macOS</w:t>
      </w:r>
    </w:p>
    <w:p>
      <w:pPr>
        <w:pStyle w:val="MdListItem"/>
        <w:numPr>
          <w:ilvl w:val="0"/>
          <w:numId w:val="2"/>
        </w:numPr>
      </w:pPr>
      <w:r>
        <w:t xml:space="preserve">手机端：iOS、Android</w:t>
      </w:r>
    </w:p>
    <w:p>
      <w:pPr>
        <w:pStyle w:val="MdListItem"/>
        <w:numPr>
          <w:ilvl w:val="0"/>
          <w:numId w:val="2"/>
        </w:numPr>
      </w:pPr>
      <w:r>
        <w:t xml:space="preserve">可选：Web端</w:t>
      </w:r>
    </w:p>
    <w:p>
      <w:pPr>
        <w:pStyle w:val="MdSpace"/>
        <w:spacing w:before="0" w:after="60"/>
      </w:pPr>
    </w:p>
    <w:p>
      <w:pPr>
        <w:pStyle w:val="Heading3"/>
        <w:pStyle w:val="MdHeading3"/>
      </w:pPr>
      <w:r>
        <w:t xml:space="preserve">3.2 性能要求</w:t>
      </w:r>
    </w:p>
    <w:p>
      <w:pPr>
        <w:pStyle w:val="MdListItem"/>
        <w:numPr>
          <w:ilvl w:val="0"/>
          <w:numId w:val="2"/>
        </w:numPr>
      </w:pPr>
      <w:r>
        <w:t xml:space="preserve">AI生成响应时间 &lt; 30秒</w:t>
      </w:r>
    </w:p>
    <w:p>
      <w:pPr>
        <w:pStyle w:val="MdListItem"/>
        <w:numPr>
          <w:ilvl w:val="0"/>
          <w:numId w:val="2"/>
        </w:numPr>
      </w:pPr>
      <w:r>
        <w:t xml:space="preserve">分镜图生成时间 &lt; 60秒/张</w:t>
      </w:r>
    </w:p>
    <w:p>
      <w:pPr>
        <w:pStyle w:val="MdListItem"/>
        <w:numPr>
          <w:ilvl w:val="0"/>
          <w:numId w:val="2"/>
        </w:numPr>
      </w:pPr>
      <w:r>
        <w:t xml:space="preserve">支持离线查看已生成内容</w:t>
      </w:r>
    </w:p>
    <w:p>
      <w:pPr>
        <w:pStyle w:val="MdSpace"/>
        <w:spacing w:before="0" w:after="60"/>
      </w:pPr>
    </w:p>
    <w:p>
      <w:pPr>
        <w:pStyle w:val="Heading3"/>
        <w:pStyle w:val="MdHeading3"/>
      </w:pPr>
      <w:r>
        <w:t xml:space="preserve">3.3 数据安全</w:t>
      </w:r>
    </w:p>
    <w:p>
      <w:pPr>
        <w:pStyle w:val="MdListItem"/>
        <w:numPr>
          <w:ilvl w:val="0"/>
          <w:numId w:val="2"/>
        </w:numPr>
      </w:pPr>
      <w:r>
        <w:t xml:space="preserve">剧本内容加密存储</w:t>
      </w:r>
    </w:p>
    <w:p>
      <w:pPr>
        <w:pStyle w:val="MdListItem"/>
        <w:numPr>
          <w:ilvl w:val="0"/>
          <w:numId w:val="2"/>
        </w:numPr>
      </w:pPr>
      <w:r>
        <w:t xml:space="preserve">用户数据隔离</w:t>
      </w:r>
    </w:p>
    <w:p>
      <w:pPr>
        <w:pStyle w:val="MdListItem"/>
        <w:numPr>
          <w:ilvl w:val="0"/>
          <w:numId w:val="2"/>
        </w:numPr>
      </w:pPr>
      <w:r>
        <w:t xml:space="preserve">支持本地存储选项</w:t>
      </w:r>
    </w:p>
    <w:p>
      <w:pPr>
        <w:pStyle w:val="MdSpace"/>
        <w:spacing w:before="0" w:after="60"/>
      </w:pPr>
    </w:p>
    <w:p>
      <w:pPr>
        <w:pStyle w:val="Heading3"/>
        <w:pStyle w:val="MdHeading3"/>
      </w:pPr>
      <w:r>
        <w:t xml:space="preserve">3.4 扩展性</w:t>
      </w:r>
    </w:p>
    <w:p>
      <w:pPr>
        <w:pStyle w:val="MdListItem"/>
        <w:numPr>
          <w:ilvl w:val="0"/>
          <w:numId w:val="2"/>
        </w:numPr>
      </w:pPr>
      <w:r>
        <w:t xml:space="preserve">导演风格库可持续扩展</w:t>
      </w:r>
    </w:p>
    <w:p>
      <w:pPr>
        <w:pStyle w:val="MdListItem"/>
        <w:numPr>
          <w:ilvl w:val="0"/>
          <w:numId w:val="2"/>
        </w:numPr>
      </w:pPr>
      <w:r>
        <w:t xml:space="preserve">支持自定义风格模板</w:t>
      </w:r>
    </w:p>
    <w:p>
      <w:pPr>
        <w:pStyle w:val="MdListItem"/>
        <w:numPr>
          <w:ilvl w:val="0"/>
          <w:numId w:val="2"/>
        </w:numPr>
      </w:pPr>
      <w:r>
        <w:t xml:space="preserve">API接口预留</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四、用户故事总结</w:t>
      </w:r>
    </w:p>
    <w:p>
      <w:pPr>
        <w:pStyle w:val="MdListItem"/>
        <w:numPr>
          <w:ilvl w:val="0"/>
          <w:numId w:val="3"/>
        </w:numPr>
      </w:pPr>
      <w:r>
        <w:rPr>
          <w:rStyle w:val="MdStrong"/>
          <w:b/>
          <w:bCs/>
        </w:rPr>
        <w:t xml:space="preserve">作为编剧</w:t>
      </w:r>
      <w:r>
        <w:t xml:space="preserve">，我希望输入创意后能快速得到标准格式剧本，并可选择类型和时长</w:t>
      </w:r>
    </w:p>
    <w:p>
      <w:pPr>
        <w:pStyle w:val="MdListItem"/>
        <w:numPr>
          <w:ilvl w:val="0"/>
          <w:numId w:val="3"/>
        </w:numPr>
      </w:pPr>
      <w:r>
        <w:rPr>
          <w:rStyle w:val="MdStrong"/>
          <w:b/>
          <w:bCs/>
        </w:rPr>
        <w:t xml:space="preserve">作为导演</w:t>
      </w:r>
      <w:r>
        <w:t xml:space="preserve">，我希望根据通告单自动生成当日拍摄场次的分镜，并能选择喜欢的导演风格</w:t>
      </w:r>
    </w:p>
    <w:p>
      <w:pPr>
        <w:pStyle w:val="MdListItem"/>
        <w:numPr>
          <w:ilvl w:val="0"/>
          <w:numId w:val="3"/>
        </w:numPr>
      </w:pPr>
      <w:r>
        <w:rPr>
          <w:rStyle w:val="MdStrong"/>
          <w:b/>
          <w:bCs/>
        </w:rPr>
        <w:t xml:space="preserve">作为导演</w:t>
      </w:r>
      <w:r>
        <w:t xml:space="preserve">，我希望能单独调整每个镜头的参数和画面内容</w:t>
      </w:r>
    </w:p>
    <w:p>
      <w:pPr>
        <w:pStyle w:val="MdListItem"/>
        <w:numPr>
          <w:ilvl w:val="0"/>
          <w:numId w:val="3"/>
        </w:numPr>
      </w:pPr>
      <w:r>
        <w:rPr>
          <w:rStyle w:val="MdStrong"/>
          <w:b/>
          <w:bCs/>
        </w:rPr>
        <w:t xml:space="preserve">作为导演</w:t>
      </w:r>
      <w:r>
        <w:t xml:space="preserve">，我希望得到详细的表演指导和多种表演方案选择</w:t>
      </w:r>
    </w:p>
    <w:p>
      <w:pPr>
        <w:pStyle w:val="MdListItem"/>
        <w:numPr>
          <w:ilvl w:val="0"/>
          <w:numId w:val="3"/>
        </w:numPr>
      </w:pPr>
      <w:r>
        <w:rPr>
          <w:rStyle w:val="MdStrong"/>
          <w:b/>
          <w:bCs/>
        </w:rPr>
        <w:t xml:space="preserve">作为副导演</w:t>
      </w:r>
      <w:r>
        <w:t xml:space="preserve">，我希望所有资料按场次整理，方便现场使用</w:t>
      </w:r>
    </w:p>
    <w:p>
      <w:pPr>
        <w:pStyle w:val="MdListItem"/>
        <w:numPr>
          <w:ilvl w:val="0"/>
          <w:numId w:val="3"/>
        </w:numPr>
      </w:pPr>
      <w:r>
        <w:rPr>
          <w:rStyle w:val="MdStrong"/>
          <w:b/>
          <w:bCs/>
        </w:rPr>
        <w:t xml:space="preserve">作为服化道部门</w:t>
      </w:r>
      <w:r>
        <w:t xml:space="preserve">，我希望得到清晰的服化道提示和接戏要求</w:t>
      </w:r>
    </w:p>
    <w:p>
      <w:pPr>
        <w:pStyle w:val="MdListItem"/>
        <w:numPr>
          <w:ilvl w:val="0"/>
          <w:numId w:val="3"/>
        </w:numPr>
      </w:pPr>
      <w:r>
        <w:rPr>
          <w:rStyle w:val="MdStrong"/>
          <w:b/>
          <w:bCs/>
        </w:rPr>
        <w:t xml:space="preserve">作为用户</w:t>
      </w:r>
      <w:r>
        <w:t xml:space="preserve">，我希望对不满意的部分可以单独重新生成，且保留历史版本</w:t>
      </w:r>
    </w:p>
    <w:p>
      <w:pPr>
        <w:pStyle w:val="MdListItem"/>
        <w:numPr>
          <w:ilvl w:val="0"/>
          <w:numId w:val="3"/>
        </w:numPr>
      </w:pPr>
      <w:r>
        <w:rPr>
          <w:rStyle w:val="MdStrong"/>
          <w:b/>
          <w:bCs/>
        </w:rPr>
        <w:t xml:space="preserve">作为用户</w:t>
      </w:r>
      <w:r>
        <w:t xml:space="preserve">，我希望能将所有资料导出为Excel或PDF文件</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影视制作辅助软件 - 技术架构设计</w:t>
      </w:r>
    </w:p>
    <w:p>
      <w:pPr>
        <w:pStyle w:val="Heading2"/>
        <w:pStyle w:val="MdHeading2"/>
      </w:pPr>
      <w:r>
        <w:t xml:space="preserve">一、整体架构概览</w:t>
      </w:r>
    </w:p>
    <w:p>
      <w:pPr>
        <w:pStyle w:val="Heading3"/>
        <w:pStyle w:val="MdHeading3"/>
      </w:pPr>
      <w:r>
        <w:t xml:space="preserve">1.1 架构模式</w:t>
      </w:r>
    </w:p>
    <w:p>
      <w:pPr>
        <w:pStyle w:val="MdParagraph"/>
      </w:pPr>
      <w:r>
        <w:t xml:space="preserve">采用</w:t>
      </w:r>
      <w:r>
        <w:rPr>
          <w:rStyle w:val="MdStrong"/>
          <w:b/>
          <w:bCs/>
        </w:rPr>
        <w:t xml:space="preserve">前后端分离 + 微服务架构</w:t>
      </w:r>
      <w:r>
        <w:t xml:space="preserve">，确保系统的可扩展性、可维护性和跨平台能力。</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客户端层 (Client Layer)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Web App       │   Desktop App   │      Mobile App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(React)       │   (Electron)    │   (React Native)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API Gateway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(Kong)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服务层 (Service Layer)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剧本    │ 分镜    │ 表演指导 │ 服化道   │ 导出     │ 用户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服务    │ 服务    │ 服务     │ 服务     │ 服务     │ 服务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AI服务层 (AI Layer)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LLM服务     │  图像生成    │  文本分析    │  风格迁移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(GPT/Claude)│  (DALL-E/SD) │  (NLP)       │  (Style Transfer)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数据层 (Data Layer)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PostgreSQL  │  MongoDB     │  Redis       │  S3/OSS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(关系数据)  │  (文档数据)  │  (缓存)      │  (文件存储)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二、技术选型</w:t>
      </w:r>
    </w:p>
    <w:p>
      <w:pPr>
        <w:pStyle w:val="Heading3"/>
        <w:pStyle w:val="MdHeading3"/>
      </w:pPr>
      <w:r>
        <w:t xml:space="preserve">2.1 前端技术栈</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平台</w:t>
            </w:r>
          </w:p>
        </w:tc>
        <w:tc>
          <w:tcPr>
            <w:tcMar>
              <w:top w:type="dxa" w:w="100"/>
              <w:left w:type="dxa" w:w="120"/>
              <w:bottom w:type="dxa" w:w="100"/>
              <w:right w:type="dxa" w:w="120"/>
            </w:tcMar>
            <w:vAlign w:val="center"/>
          </w:tcPr>
          <w:p>
            <w:pPr>
              <w:pStyle w:val="MdTableHeader"/>
            </w:pPr>
            <w:r>
              <w:t xml:space="preserve">技术方案</w:t>
            </w:r>
          </w:p>
        </w:tc>
        <w:tc>
          <w:tcPr>
            <w:tcBorders>
              <w:right w:val="none"/>
            </w:tcBorders>
            <w:tcMar>
              <w:top w:type="dxa" w:w="100"/>
              <w:left w:type="dxa" w:w="120"/>
              <w:bottom w:type="dxa" w:w="100"/>
              <w:right w:type="dxa" w:w="120"/>
            </w:tcMar>
            <w:vAlign w:val="center"/>
          </w:tcPr>
          <w:p>
            <w:pPr>
              <w:pStyle w:val="MdTableHeader"/>
            </w:pPr>
            <w:r>
              <w:t xml:space="preserve">说明</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Web端</w:t>
            </w:r>
          </w:p>
        </w:tc>
        <w:tc>
          <w:tcPr>
            <w:tcMar>
              <w:top w:type="dxa" w:w="80"/>
              <w:left w:type="dxa" w:w="120"/>
              <w:bottom w:type="dxa" w:w="80"/>
              <w:right w:type="dxa" w:w="120"/>
            </w:tcMar>
            <w:vAlign w:val="center"/>
          </w:tcPr>
          <w:p>
            <w:pPr>
              <w:pStyle w:val="MdTableCell"/>
            </w:pPr>
            <w:r>
              <w:t xml:space="preserve">React + TypeScript + TailwindCSS</w:t>
            </w:r>
          </w:p>
        </w:tc>
        <w:tc>
          <w:tcPr>
            <w:tcBorders>
              <w:right w:val="none"/>
            </w:tcBorders>
            <w:tcMar>
              <w:top w:type="dxa" w:w="80"/>
              <w:left w:type="dxa" w:w="120"/>
              <w:bottom w:type="dxa" w:w="80"/>
              <w:right w:type="dxa" w:w="120"/>
            </w:tcMar>
            <w:vAlign w:val="center"/>
          </w:tcPr>
          <w:p>
            <w:pPr>
              <w:pStyle w:val="MdTableCell"/>
            </w:pPr>
            <w:r>
              <w:t xml:space="preserve">现代化Web应用，响应式设计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桌面端</w:t>
            </w:r>
          </w:p>
        </w:tc>
        <w:tc>
          <w:tcPr>
            <w:tcMar>
              <w:top w:type="dxa" w:w="80"/>
              <w:left w:type="dxa" w:w="120"/>
              <w:bottom w:type="dxa" w:w="80"/>
              <w:right w:type="dxa" w:w="120"/>
            </w:tcMar>
            <w:vAlign w:val="center"/>
          </w:tcPr>
          <w:p>
            <w:pPr>
              <w:pStyle w:val="MdTableCell"/>
            </w:pPr>
            <w:r>
              <w:t xml:space="preserve">Electron + React</w:t>
            </w:r>
          </w:p>
        </w:tc>
        <w:tc>
          <w:tcPr>
            <w:tcBorders>
              <w:right w:val="none"/>
            </w:tcBorders>
            <w:tcMar>
              <w:top w:type="dxa" w:w="80"/>
              <w:left w:type="dxa" w:w="120"/>
              <w:bottom w:type="dxa" w:w="80"/>
              <w:right w:type="dxa" w:w="120"/>
            </w:tcMar>
            <w:vAlign w:val="center"/>
          </w:tcPr>
          <w:p>
            <w:pPr>
              <w:pStyle w:val="MdTableCell"/>
            </w:pPr>
            <w:r>
              <w:t xml:space="preserve">跨平台桌面应用，复用Web代码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移动端</w:t>
            </w:r>
          </w:p>
        </w:tc>
        <w:tc>
          <w:tcPr>
            <w:tcMar>
              <w:top w:type="dxa" w:w="80"/>
              <w:left w:type="dxa" w:w="120"/>
              <w:bottom w:type="dxa" w:w="80"/>
              <w:right w:type="dxa" w:w="120"/>
            </w:tcMar>
            <w:vAlign w:val="center"/>
          </w:tcPr>
          <w:p>
            <w:pPr>
              <w:pStyle w:val="MdTableCell"/>
            </w:pPr>
            <w:r>
              <w:t xml:space="preserve">React Native + Expo</w:t>
            </w:r>
          </w:p>
        </w:tc>
        <w:tc>
          <w:tcPr>
            <w:tcBorders>
              <w:right w:val="none"/>
            </w:tcBorders>
            <w:tcMar>
              <w:top w:type="dxa" w:w="80"/>
              <w:left w:type="dxa" w:w="120"/>
              <w:bottom w:type="dxa" w:w="80"/>
              <w:right w:type="dxa" w:w="120"/>
            </w:tcMar>
            <w:vAlign w:val="center"/>
          </w:tcPr>
          <w:p>
            <w:pPr>
              <w:pStyle w:val="MdTableCell"/>
            </w:pPr>
            <w:r>
              <w:t xml:space="preserve">跨平台移动应用，iOS/Android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状态管理</w:t>
            </w:r>
          </w:p>
        </w:tc>
        <w:tc>
          <w:tcPr>
            <w:tcMar>
              <w:top w:type="dxa" w:w="80"/>
              <w:left w:type="dxa" w:w="120"/>
              <w:bottom w:type="dxa" w:w="80"/>
              <w:right w:type="dxa" w:w="120"/>
            </w:tcMar>
            <w:vAlign w:val="center"/>
          </w:tcPr>
          <w:p>
            <w:pPr>
              <w:pStyle w:val="MdTableCell"/>
            </w:pPr>
            <w:r>
              <w:t xml:space="preserve">Zustand / Redux Toolkit</w:t>
            </w:r>
          </w:p>
        </w:tc>
        <w:tc>
          <w:tcPr>
            <w:tcBorders>
              <w:right w:val="none"/>
            </w:tcBorders>
            <w:tcMar>
              <w:top w:type="dxa" w:w="80"/>
              <w:left w:type="dxa" w:w="120"/>
              <w:bottom w:type="dxa" w:w="80"/>
              <w:right w:type="dxa" w:w="120"/>
            </w:tcMar>
            <w:vAlign w:val="center"/>
          </w:tcPr>
          <w:p>
            <w:pPr>
              <w:pStyle w:val="MdTableCell"/>
            </w:pPr>
            <w:r>
              <w:t xml:space="preserve">轻量级状态管理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UI组件库</w:t>
            </w:r>
          </w:p>
        </w:tc>
        <w:tc>
          <w:tcPr>
            <w:tcMar>
              <w:top w:type="dxa" w:w="80"/>
              <w:left w:type="dxa" w:w="120"/>
              <w:bottom w:type="dxa" w:w="80"/>
              <w:right w:type="dxa" w:w="120"/>
            </w:tcMar>
            <w:vAlign w:val="center"/>
          </w:tcPr>
          <w:p>
            <w:pPr>
              <w:pStyle w:val="MdTableCell"/>
            </w:pPr>
            <w:r>
              <w:t xml:space="preserve">Ant Design / shadcn/ui</w:t>
            </w:r>
          </w:p>
        </w:tc>
        <w:tc>
          <w:tcPr>
            <w:tcBorders>
              <w:right w:val="none"/>
            </w:tcBorders>
            <w:tcMar>
              <w:top w:type="dxa" w:w="80"/>
              <w:left w:type="dxa" w:w="120"/>
              <w:bottom w:type="dxa" w:w="80"/>
              <w:right w:type="dxa" w:w="120"/>
            </w:tcMar>
            <w:vAlign w:val="center"/>
          </w:tcPr>
          <w:p>
            <w:pPr>
              <w:pStyle w:val="MdTableCell"/>
            </w:pPr>
            <w:r>
              <w:t xml:space="preserve">专业级UI组件</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图表可视化</w:t>
            </w:r>
          </w:p>
        </w:tc>
        <w:tc>
          <w:tcPr>
            <w:tcMar>
              <w:top w:type="dxa" w:w="80"/>
              <w:left w:type="dxa" w:w="120"/>
              <w:bottom w:type="dxa" w:w="80"/>
              <w:right w:type="dxa" w:w="120"/>
            </w:tcMar>
            <w:vAlign w:val="center"/>
          </w:tcPr>
          <w:p>
            <w:pPr>
              <w:pStyle w:val="MdTableCell"/>
            </w:pPr>
            <w:r>
              <w:t xml:space="preserve">ECharts / D3.js</w:t>
            </w:r>
          </w:p>
        </w:tc>
        <w:tc>
          <w:tcPr>
            <w:tcBorders>
              <w:right w:val="none"/>
            </w:tcBorders>
            <w:tcMar>
              <w:top w:type="dxa" w:w="80"/>
              <w:left w:type="dxa" w:w="120"/>
              <w:bottom w:type="dxa" w:w="80"/>
              <w:right w:type="dxa" w:w="120"/>
            </w:tcMar>
            <w:vAlign w:val="center"/>
          </w:tcPr>
          <w:p>
            <w:pPr>
              <w:pStyle w:val="MdTableCell"/>
            </w:pPr>
            <w:r>
              <w:t xml:space="preserve">情绪线、数据可视化</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富文本编辑</w:t>
            </w:r>
          </w:p>
        </w:tc>
        <w:tc>
          <w:tcPr>
            <w:tcMar>
              <w:top w:type="dxa" w:w="80"/>
              <w:left w:type="dxa" w:w="120"/>
              <w:bottom w:type="dxa" w:w="80"/>
              <w:right w:type="dxa" w:w="120"/>
            </w:tcMar>
            <w:vAlign w:val="center"/>
          </w:tcPr>
          <w:p>
            <w:pPr>
              <w:pStyle w:val="MdTableCell"/>
            </w:pPr>
            <w:r>
              <w:t xml:space="preserve">TipTap / Slate.js</w:t>
            </w:r>
          </w:p>
        </w:tc>
        <w:tc>
          <w:tcPr>
            <w:tcBorders>
              <w:right w:val="none"/>
            </w:tcBorders>
            <w:tcMar>
              <w:top w:type="dxa" w:w="80"/>
              <w:left w:type="dxa" w:w="120"/>
              <w:bottom w:type="dxa" w:w="80"/>
              <w:right w:type="dxa" w:w="120"/>
            </w:tcMar>
            <w:vAlign w:val="center"/>
          </w:tcPr>
          <w:p>
            <w:pPr>
              <w:pStyle w:val="MdTableCell"/>
            </w:pPr>
            <w:r>
              <w:t xml:space="preserve">剧本编辑器</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PDF预览</w:t>
            </w:r>
          </w:p>
        </w:tc>
        <w:tc>
          <w:tcPr>
            <w:tcBorders>
              <w:bottom w:val="single" w:color="E1E4E8" w:sz="4"/>
            </w:tcBorders>
            <w:tcMar>
              <w:top w:type="dxa" w:w="80"/>
              <w:left w:type="dxa" w:w="120"/>
              <w:bottom w:type="dxa" w:w="80"/>
              <w:right w:type="dxa" w:w="120"/>
            </w:tcMar>
            <w:vAlign w:val="center"/>
          </w:tcPr>
          <w:p>
            <w:pPr>
              <w:pStyle w:val="MdTableCell"/>
            </w:pPr>
            <w:r>
              <w:t xml:space="preserve">react-pdf</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PDF文件预览</w:t>
            </w:r>
          </w:p>
        </w:tc>
      </w:tr>
    </w:tbl>
    <w:p>
      <w:pPr>
        <w:pStyle w:val="Heading3"/>
        <w:pStyle w:val="MdHeading3"/>
      </w:pPr>
      <w:r>
        <w:t xml:space="preserve">2.2 后端技术栈</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组件</w:t>
            </w:r>
          </w:p>
        </w:tc>
        <w:tc>
          <w:tcPr>
            <w:tcMar>
              <w:top w:type="dxa" w:w="100"/>
              <w:left w:type="dxa" w:w="120"/>
              <w:bottom w:type="dxa" w:w="100"/>
              <w:right w:type="dxa" w:w="120"/>
            </w:tcMar>
            <w:vAlign w:val="center"/>
          </w:tcPr>
          <w:p>
            <w:pPr>
              <w:pStyle w:val="MdTableHeader"/>
            </w:pPr>
            <w:r>
              <w:t xml:space="preserve">技术方案</w:t>
            </w:r>
          </w:p>
        </w:tc>
        <w:tc>
          <w:tcPr>
            <w:tcBorders>
              <w:right w:val="none"/>
            </w:tcBorders>
            <w:tcMar>
              <w:top w:type="dxa" w:w="100"/>
              <w:left w:type="dxa" w:w="120"/>
              <w:bottom w:type="dxa" w:w="100"/>
              <w:right w:type="dxa" w:w="120"/>
            </w:tcMar>
            <w:vAlign w:val="center"/>
          </w:tcPr>
          <w:p>
            <w:pPr>
              <w:pStyle w:val="MdTableHeader"/>
            </w:pPr>
            <w:r>
              <w:t xml:space="preserve">说明</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主框架</w:t>
            </w:r>
          </w:p>
        </w:tc>
        <w:tc>
          <w:tcPr>
            <w:tcMar>
              <w:top w:type="dxa" w:w="80"/>
              <w:left w:type="dxa" w:w="120"/>
              <w:bottom w:type="dxa" w:w="80"/>
              <w:right w:type="dxa" w:w="120"/>
            </w:tcMar>
            <w:vAlign w:val="center"/>
          </w:tcPr>
          <w:p>
            <w:pPr>
              <w:pStyle w:val="MdTableCell"/>
            </w:pPr>
            <w:r>
              <w:t xml:space="preserve">Node.js + NestJS</w:t>
            </w:r>
          </w:p>
        </w:tc>
        <w:tc>
          <w:tcPr>
            <w:tcBorders>
              <w:right w:val="none"/>
            </w:tcBorders>
            <w:tcMar>
              <w:top w:type="dxa" w:w="80"/>
              <w:left w:type="dxa" w:w="120"/>
              <w:bottom w:type="dxa" w:w="80"/>
              <w:right w:type="dxa" w:w="120"/>
            </w:tcMar>
            <w:vAlign w:val="center"/>
          </w:tcPr>
          <w:p>
            <w:pPr>
              <w:pStyle w:val="MdTableCell"/>
            </w:pPr>
            <w:r>
              <w:t xml:space="preserve">TypeScript全栈，微服务友好</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API网关</w:t>
            </w:r>
          </w:p>
        </w:tc>
        <w:tc>
          <w:tcPr>
            <w:tcMar>
              <w:top w:type="dxa" w:w="80"/>
              <w:left w:type="dxa" w:w="120"/>
              <w:bottom w:type="dxa" w:w="80"/>
              <w:right w:type="dxa" w:w="120"/>
            </w:tcMar>
            <w:vAlign w:val="center"/>
          </w:tcPr>
          <w:p>
            <w:pPr>
              <w:pStyle w:val="MdTableCell"/>
            </w:pPr>
            <w:r>
              <w:t xml:space="preserve">Kong / Nginx</w:t>
            </w:r>
          </w:p>
        </w:tc>
        <w:tc>
          <w:tcPr>
            <w:tcBorders>
              <w:right w:val="none"/>
            </w:tcBorders>
            <w:tcMar>
              <w:top w:type="dxa" w:w="80"/>
              <w:left w:type="dxa" w:w="120"/>
              <w:bottom w:type="dxa" w:w="80"/>
              <w:right w:type="dxa" w:w="120"/>
            </w:tcMar>
            <w:vAlign w:val="center"/>
          </w:tcPr>
          <w:p>
            <w:pPr>
              <w:pStyle w:val="MdTableCell"/>
            </w:pPr>
            <w:r>
              <w:t xml:space="preserve">统一入口，限流、鉴权</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消息队列</w:t>
            </w:r>
          </w:p>
        </w:tc>
        <w:tc>
          <w:tcPr>
            <w:tcMar>
              <w:top w:type="dxa" w:w="80"/>
              <w:left w:type="dxa" w:w="120"/>
              <w:bottom w:type="dxa" w:w="80"/>
              <w:right w:type="dxa" w:w="120"/>
            </w:tcMar>
            <w:vAlign w:val="center"/>
          </w:tcPr>
          <w:p>
            <w:pPr>
              <w:pStyle w:val="MdTableCell"/>
            </w:pPr>
            <w:r>
              <w:t xml:space="preserve">RabbitMQ / Redis Streams</w:t>
            </w:r>
          </w:p>
        </w:tc>
        <w:tc>
          <w:tcPr>
            <w:tcBorders>
              <w:right w:val="none"/>
            </w:tcBorders>
            <w:tcMar>
              <w:top w:type="dxa" w:w="80"/>
              <w:left w:type="dxa" w:w="120"/>
              <w:bottom w:type="dxa" w:w="80"/>
              <w:right w:type="dxa" w:w="120"/>
            </w:tcMar>
            <w:vAlign w:val="center"/>
          </w:tcPr>
          <w:p>
            <w:pPr>
              <w:pStyle w:val="MdTableCell"/>
            </w:pPr>
            <w:r>
              <w:t xml:space="preserve">异步任务处理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任务调度</w:t>
            </w:r>
          </w:p>
        </w:tc>
        <w:tc>
          <w:tcPr>
            <w:tcMar>
              <w:top w:type="dxa" w:w="80"/>
              <w:left w:type="dxa" w:w="120"/>
              <w:bottom w:type="dxa" w:w="80"/>
              <w:right w:type="dxa" w:w="120"/>
            </w:tcMar>
            <w:vAlign w:val="center"/>
          </w:tcPr>
          <w:p>
            <w:pPr>
              <w:pStyle w:val="MdTableCell"/>
            </w:pPr>
            <w:r>
              <w:t xml:space="preserve">Bull Queue</w:t>
            </w:r>
          </w:p>
        </w:tc>
        <w:tc>
          <w:tcPr>
            <w:tcBorders>
              <w:right w:val="none"/>
            </w:tcBorders>
            <w:tcMar>
              <w:top w:type="dxa" w:w="80"/>
              <w:left w:type="dxa" w:w="120"/>
              <w:bottom w:type="dxa" w:w="80"/>
              <w:right w:type="dxa" w:w="120"/>
            </w:tcMar>
            <w:vAlign w:val="center"/>
          </w:tcPr>
          <w:p>
            <w:pPr>
              <w:pStyle w:val="MdTableCell"/>
            </w:pPr>
            <w:r>
              <w:t xml:space="preserve">AI生成任务队列</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文件处理</w:t>
            </w:r>
          </w:p>
        </w:tc>
        <w:tc>
          <w:tcPr>
            <w:tcMar>
              <w:top w:type="dxa" w:w="80"/>
              <w:left w:type="dxa" w:w="120"/>
              <w:bottom w:type="dxa" w:w="80"/>
              <w:right w:type="dxa" w:w="120"/>
            </w:tcMar>
            <w:vAlign w:val="center"/>
          </w:tcPr>
          <w:p>
            <w:pPr>
              <w:pStyle w:val="MdTableCell"/>
            </w:pPr>
            <w:r>
              <w:t xml:space="preserve">Sharp / PDFKit</w:t>
            </w:r>
          </w:p>
        </w:tc>
        <w:tc>
          <w:tcPr>
            <w:tcBorders>
              <w:right w:val="none"/>
            </w:tcBorders>
            <w:tcMar>
              <w:top w:type="dxa" w:w="80"/>
              <w:left w:type="dxa" w:w="120"/>
              <w:bottom w:type="dxa" w:w="80"/>
              <w:right w:type="dxa" w:w="120"/>
            </w:tcMar>
            <w:vAlign w:val="center"/>
          </w:tcPr>
          <w:p>
            <w:pPr>
              <w:pStyle w:val="MdTableCell"/>
            </w:pPr>
            <w:r>
              <w:t xml:space="preserve">图片处理、PDF生成</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Excel处理</w:t>
            </w:r>
          </w:p>
        </w:tc>
        <w:tc>
          <w:tcPr>
            <w:tcBorders>
              <w:bottom w:val="single" w:color="E1E4E8" w:sz="4"/>
            </w:tcBorders>
            <w:tcMar>
              <w:top w:type="dxa" w:w="80"/>
              <w:left w:type="dxa" w:w="120"/>
              <w:bottom w:type="dxa" w:w="80"/>
              <w:right w:type="dxa" w:w="120"/>
            </w:tcMar>
            <w:vAlign w:val="center"/>
          </w:tcPr>
          <w:p>
            <w:pPr>
              <w:pStyle w:val="MdTableCell"/>
            </w:pPr>
            <w:r>
              <w:t xml:space="preserve">ExcelJS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Excel文件生成</w:t>
            </w:r>
          </w:p>
        </w:tc>
      </w:tr>
    </w:tbl>
    <w:p>
      <w:pPr>
        <w:pStyle w:val="Heading3"/>
        <w:pStyle w:val="MdHeading3"/>
      </w:pPr>
      <w:r>
        <w:t xml:space="preserve">2.3 AI服务技术栈</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功能</w:t>
            </w:r>
          </w:p>
        </w:tc>
        <w:tc>
          <w:tcPr>
            <w:tcMar>
              <w:top w:type="dxa" w:w="100"/>
              <w:left w:type="dxa" w:w="120"/>
              <w:bottom w:type="dxa" w:w="100"/>
              <w:right w:type="dxa" w:w="120"/>
            </w:tcMar>
            <w:vAlign w:val="center"/>
          </w:tcPr>
          <w:p>
            <w:pPr>
              <w:pStyle w:val="MdTableHeader"/>
            </w:pPr>
            <w:r>
              <w:t xml:space="preserve">技术方案</w:t>
            </w:r>
          </w:p>
        </w:tc>
        <w:tc>
          <w:tcPr>
            <w:tcBorders>
              <w:right w:val="none"/>
            </w:tcBorders>
            <w:tcMar>
              <w:top w:type="dxa" w:w="100"/>
              <w:left w:type="dxa" w:w="120"/>
              <w:bottom w:type="dxa" w:w="100"/>
              <w:right w:type="dxa" w:w="120"/>
            </w:tcMar>
            <w:vAlign w:val="center"/>
          </w:tcPr>
          <w:p>
            <w:pPr>
              <w:pStyle w:val="MdTableHeader"/>
            </w:pPr>
            <w:r>
              <w:t xml:space="preserve">说明</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剧本生成</w:t>
            </w:r>
          </w:p>
        </w:tc>
        <w:tc>
          <w:tcPr>
            <w:tcMar>
              <w:top w:type="dxa" w:w="80"/>
              <w:left w:type="dxa" w:w="120"/>
              <w:bottom w:type="dxa" w:w="80"/>
              <w:right w:type="dxa" w:w="120"/>
            </w:tcMar>
            <w:vAlign w:val="center"/>
          </w:tcPr>
          <w:p>
            <w:pPr>
              <w:pStyle w:val="MdTableCell"/>
            </w:pPr>
            <w:r>
              <w:t xml:space="preserve">GPT-4 / Claude</w:t>
            </w:r>
          </w:p>
        </w:tc>
        <w:tc>
          <w:tcPr>
            <w:tcBorders>
              <w:right w:val="none"/>
            </w:tcBorders>
            <w:tcMar>
              <w:top w:type="dxa" w:w="80"/>
              <w:left w:type="dxa" w:w="120"/>
              <w:bottom w:type="dxa" w:w="80"/>
              <w:right w:type="dxa" w:w="120"/>
            </w:tcMar>
            <w:vAlign w:val="center"/>
          </w:tcPr>
          <w:p>
            <w:pPr>
              <w:pStyle w:val="MdTableCell"/>
            </w:pPr>
            <w:r>
              <w:t xml:space="preserve">大语言模型，剧本创作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分镜图生成</w:t>
            </w:r>
          </w:p>
        </w:tc>
        <w:tc>
          <w:tcPr>
            <w:tcMar>
              <w:top w:type="dxa" w:w="80"/>
              <w:left w:type="dxa" w:w="120"/>
              <w:bottom w:type="dxa" w:w="80"/>
              <w:right w:type="dxa" w:w="120"/>
            </w:tcMar>
            <w:vAlign w:val="center"/>
          </w:tcPr>
          <w:p>
            <w:pPr>
              <w:pStyle w:val="MdTableCell"/>
            </w:pPr>
            <w:r>
              <w:t xml:space="preserve">DALL-E 3 / Stable Diffusion / Midjourney API</w:t>
            </w:r>
          </w:p>
        </w:tc>
        <w:tc>
          <w:tcPr>
            <w:tcBorders>
              <w:right w:val="none"/>
            </w:tcBorders>
            <w:tcMar>
              <w:top w:type="dxa" w:w="80"/>
              <w:left w:type="dxa" w:w="120"/>
              <w:bottom w:type="dxa" w:w="80"/>
              <w:right w:type="dxa" w:w="120"/>
            </w:tcMar>
            <w:vAlign w:val="center"/>
          </w:tcPr>
          <w:p>
            <w:pPr>
              <w:pStyle w:val="MdTableCell"/>
            </w:pPr>
            <w:r>
              <w:t xml:space="preserve">AI图像生成</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文本分析</w:t>
            </w:r>
          </w:p>
        </w:tc>
        <w:tc>
          <w:tcPr>
            <w:tcMar>
              <w:top w:type="dxa" w:w="80"/>
              <w:left w:type="dxa" w:w="120"/>
              <w:bottom w:type="dxa" w:w="80"/>
              <w:right w:type="dxa" w:w="120"/>
            </w:tcMar>
            <w:vAlign w:val="center"/>
          </w:tcPr>
          <w:p>
            <w:pPr>
              <w:pStyle w:val="MdTableCell"/>
            </w:pPr>
            <w:r>
              <w:t xml:space="preserve">GPT-4 + 自定义Prompt</w:t>
            </w:r>
          </w:p>
        </w:tc>
        <w:tc>
          <w:tcPr>
            <w:tcBorders>
              <w:right w:val="none"/>
            </w:tcBorders>
            <w:tcMar>
              <w:top w:type="dxa" w:w="80"/>
              <w:left w:type="dxa" w:w="120"/>
              <w:bottom w:type="dxa" w:w="80"/>
              <w:right w:type="dxa" w:w="120"/>
            </w:tcMar>
            <w:vAlign w:val="center"/>
          </w:tcPr>
          <w:p>
            <w:pPr>
              <w:pStyle w:val="MdTableCell"/>
            </w:pPr>
            <w:r>
              <w:t xml:space="preserve">戏剧分析、表演指导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风格迁移</w:t>
            </w:r>
          </w:p>
        </w:tc>
        <w:tc>
          <w:tcPr>
            <w:tcMar>
              <w:top w:type="dxa" w:w="80"/>
              <w:left w:type="dxa" w:w="120"/>
              <w:bottom w:type="dxa" w:w="80"/>
              <w:right w:type="dxa" w:w="120"/>
            </w:tcMar>
            <w:vAlign w:val="center"/>
          </w:tcPr>
          <w:p>
            <w:pPr>
              <w:pStyle w:val="MdTableCell"/>
            </w:pPr>
            <w:r>
              <w:t xml:space="preserve">ControlNet + LoRA</w:t>
            </w:r>
          </w:p>
        </w:tc>
        <w:tc>
          <w:tcPr>
            <w:tcBorders>
              <w:right w:val="none"/>
            </w:tcBorders>
            <w:tcMar>
              <w:top w:type="dxa" w:w="80"/>
              <w:left w:type="dxa" w:w="120"/>
              <w:bottom w:type="dxa" w:w="80"/>
              <w:right w:type="dxa" w:w="120"/>
            </w:tcMar>
            <w:vAlign w:val="center"/>
          </w:tcPr>
          <w:p>
            <w:pPr>
              <w:pStyle w:val="MdTableCell"/>
            </w:pPr>
            <w:r>
              <w:t xml:space="preserve">导演风格化处理</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向量检索</w:t>
            </w:r>
          </w:p>
        </w:tc>
        <w:tc>
          <w:tcPr>
            <w:tcBorders>
              <w:bottom w:val="single" w:color="E1E4E8" w:sz="4"/>
            </w:tcBorders>
            <w:tcMar>
              <w:top w:type="dxa" w:w="80"/>
              <w:left w:type="dxa" w:w="120"/>
              <w:bottom w:type="dxa" w:w="80"/>
              <w:right w:type="dxa" w:w="120"/>
            </w:tcMar>
            <w:vAlign w:val="center"/>
          </w:tcPr>
          <w:p>
            <w:pPr>
              <w:pStyle w:val="MdTableCell"/>
            </w:pPr>
            <w:r>
              <w:t xml:space="preserve">Pinecone / Milvus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导演风格知识库检索</w:t>
            </w:r>
          </w:p>
        </w:tc>
      </w:tr>
    </w:tbl>
    <w:p>
      <w:pPr>
        <w:pStyle w:val="Heading3"/>
        <w:pStyle w:val="MdHeading3"/>
      </w:pPr>
      <w:r>
        <w:t xml:space="preserve">2.4 数据存储技术栈</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类型</w:t>
            </w:r>
          </w:p>
        </w:tc>
        <w:tc>
          <w:tcPr>
            <w:tcMar>
              <w:top w:type="dxa" w:w="100"/>
              <w:left w:type="dxa" w:w="120"/>
              <w:bottom w:type="dxa" w:w="100"/>
              <w:right w:type="dxa" w:w="120"/>
            </w:tcMar>
            <w:vAlign w:val="center"/>
          </w:tcPr>
          <w:p>
            <w:pPr>
              <w:pStyle w:val="MdTableHeader"/>
            </w:pPr>
            <w:r>
              <w:t xml:space="preserve">技术方案</w:t>
            </w:r>
          </w:p>
        </w:tc>
        <w:tc>
          <w:tcPr>
            <w:tcBorders>
              <w:right w:val="none"/>
            </w:tcBorders>
            <w:tcMar>
              <w:top w:type="dxa" w:w="100"/>
              <w:left w:type="dxa" w:w="120"/>
              <w:bottom w:type="dxa" w:w="100"/>
              <w:right w:type="dxa" w:w="120"/>
            </w:tcMar>
            <w:vAlign w:val="center"/>
          </w:tcPr>
          <w:p>
            <w:pPr>
              <w:pStyle w:val="MdTableHeader"/>
            </w:pPr>
            <w:r>
              <w:t xml:space="preserve">用途</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关系数据库</w:t>
            </w:r>
          </w:p>
        </w:tc>
        <w:tc>
          <w:tcPr>
            <w:tcMar>
              <w:top w:type="dxa" w:w="80"/>
              <w:left w:type="dxa" w:w="120"/>
              <w:bottom w:type="dxa" w:w="80"/>
              <w:right w:type="dxa" w:w="120"/>
            </w:tcMar>
            <w:vAlign w:val="center"/>
          </w:tcPr>
          <w:p>
            <w:pPr>
              <w:pStyle w:val="MdTableCell"/>
            </w:pPr>
            <w:r>
              <w:t xml:space="preserve">PostgreSQL</w:t>
            </w:r>
          </w:p>
        </w:tc>
        <w:tc>
          <w:tcPr>
            <w:tcBorders>
              <w:right w:val="none"/>
            </w:tcBorders>
            <w:tcMar>
              <w:top w:type="dxa" w:w="80"/>
              <w:left w:type="dxa" w:w="120"/>
              <w:bottom w:type="dxa" w:w="80"/>
              <w:right w:type="dxa" w:w="120"/>
            </w:tcMar>
            <w:vAlign w:val="center"/>
          </w:tcPr>
          <w:p>
            <w:pPr>
              <w:pStyle w:val="MdTableCell"/>
            </w:pPr>
            <w:r>
              <w:t xml:space="preserve">用户、项目、版本管理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文档数据库</w:t>
            </w:r>
          </w:p>
        </w:tc>
        <w:tc>
          <w:tcPr>
            <w:tcMar>
              <w:top w:type="dxa" w:w="80"/>
              <w:left w:type="dxa" w:w="120"/>
              <w:bottom w:type="dxa" w:w="80"/>
              <w:right w:type="dxa" w:w="120"/>
            </w:tcMar>
            <w:vAlign w:val="center"/>
          </w:tcPr>
          <w:p>
            <w:pPr>
              <w:pStyle w:val="MdTableCell"/>
            </w:pPr>
            <w:r>
              <w:t xml:space="preserve">MongoDB</w:t>
            </w:r>
          </w:p>
        </w:tc>
        <w:tc>
          <w:tcPr>
            <w:tcBorders>
              <w:right w:val="none"/>
            </w:tcBorders>
            <w:tcMar>
              <w:top w:type="dxa" w:w="80"/>
              <w:left w:type="dxa" w:w="120"/>
              <w:bottom w:type="dxa" w:w="80"/>
              <w:right w:type="dxa" w:w="120"/>
            </w:tcMar>
            <w:vAlign w:val="center"/>
          </w:tcPr>
          <w:p>
            <w:pPr>
              <w:pStyle w:val="MdTableCell"/>
            </w:pPr>
            <w:r>
              <w:t xml:space="preserve">剧本、分镜、指导内容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缓存</w:t>
            </w:r>
          </w:p>
        </w:tc>
        <w:tc>
          <w:tcPr>
            <w:tcMar>
              <w:top w:type="dxa" w:w="80"/>
              <w:left w:type="dxa" w:w="120"/>
              <w:bottom w:type="dxa" w:w="80"/>
              <w:right w:type="dxa" w:w="120"/>
            </w:tcMar>
            <w:vAlign w:val="center"/>
          </w:tcPr>
          <w:p>
            <w:pPr>
              <w:pStyle w:val="MdTableCell"/>
            </w:pPr>
            <w:r>
              <w:t xml:space="preserve">Redis</w:t>
            </w:r>
          </w:p>
        </w:tc>
        <w:tc>
          <w:tcPr>
            <w:tcBorders>
              <w:right w:val="none"/>
            </w:tcBorders>
            <w:tcMar>
              <w:top w:type="dxa" w:w="80"/>
              <w:left w:type="dxa" w:w="120"/>
              <w:bottom w:type="dxa" w:w="80"/>
              <w:right w:type="dxa" w:w="120"/>
            </w:tcMar>
            <w:vAlign w:val="center"/>
          </w:tcPr>
          <w:p>
            <w:pPr>
              <w:pStyle w:val="MdTableCell"/>
            </w:pPr>
            <w:r>
              <w:t xml:space="preserve">会话、热点数据缓存</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对象存储</w:t>
            </w:r>
          </w:p>
        </w:tc>
        <w:tc>
          <w:tcPr>
            <w:tcMar>
              <w:top w:type="dxa" w:w="80"/>
              <w:left w:type="dxa" w:w="120"/>
              <w:bottom w:type="dxa" w:w="80"/>
              <w:right w:type="dxa" w:w="120"/>
            </w:tcMar>
            <w:vAlign w:val="center"/>
          </w:tcPr>
          <w:p>
            <w:pPr>
              <w:pStyle w:val="MdTableCell"/>
            </w:pPr>
            <w:r>
              <w:t xml:space="preserve">AWS S3 / 阿里云OSS</w:t>
            </w:r>
          </w:p>
        </w:tc>
        <w:tc>
          <w:tcPr>
            <w:tcBorders>
              <w:right w:val="none"/>
            </w:tcBorders>
            <w:tcMar>
              <w:top w:type="dxa" w:w="80"/>
              <w:left w:type="dxa" w:w="120"/>
              <w:bottom w:type="dxa" w:w="80"/>
              <w:right w:type="dxa" w:w="120"/>
            </w:tcMar>
            <w:vAlign w:val="center"/>
          </w:tcPr>
          <w:p>
            <w:pPr>
              <w:pStyle w:val="MdTableCell"/>
            </w:pPr>
            <w:r>
              <w:t xml:space="preserve">分镜图片、导出文件</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搜索引擎</w:t>
            </w:r>
          </w:p>
        </w:tc>
        <w:tc>
          <w:tcPr>
            <w:tcBorders>
              <w:bottom w:val="single" w:color="E1E4E8" w:sz="4"/>
            </w:tcBorders>
            <w:tcMar>
              <w:top w:type="dxa" w:w="80"/>
              <w:left w:type="dxa" w:w="120"/>
              <w:bottom w:type="dxa" w:w="80"/>
              <w:right w:type="dxa" w:w="120"/>
            </w:tcMar>
            <w:vAlign w:val="center"/>
          </w:tcPr>
          <w:p>
            <w:pPr>
              <w:pStyle w:val="MdTableCell"/>
            </w:pPr>
            <w:r>
              <w:t xml:space="preserve">Elasticsearch</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剧本内容全文检索</w:t>
            </w:r>
          </w:p>
        </w:tc>
      </w:tr>
    </w:tbl>
    <w:p>
      <w:pPr>
        <w:pStyle w:val="Heading3"/>
        <w:pStyle w:val="MdHeading3"/>
      </w:pPr>
      <w:r>
        <w:t xml:space="preserve">2.5 DevOps与部署</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组件</w:t>
            </w:r>
          </w:p>
        </w:tc>
        <w:tc>
          <w:tcPr>
            <w:tcMar>
              <w:top w:type="dxa" w:w="100"/>
              <w:left w:type="dxa" w:w="120"/>
              <w:bottom w:type="dxa" w:w="100"/>
              <w:right w:type="dxa" w:w="120"/>
            </w:tcMar>
            <w:vAlign w:val="center"/>
          </w:tcPr>
          <w:p>
            <w:pPr>
              <w:pStyle w:val="MdTableHeader"/>
            </w:pPr>
            <w:r>
              <w:t xml:space="preserve">技术方案</w:t>
            </w:r>
          </w:p>
        </w:tc>
        <w:tc>
          <w:tcPr>
            <w:tcBorders>
              <w:right w:val="none"/>
            </w:tcBorders>
            <w:tcMar>
              <w:top w:type="dxa" w:w="100"/>
              <w:left w:type="dxa" w:w="120"/>
              <w:bottom w:type="dxa" w:w="100"/>
              <w:right w:type="dxa" w:w="120"/>
            </w:tcMar>
            <w:vAlign w:val="center"/>
          </w:tcPr>
          <w:p>
            <w:pPr>
              <w:pStyle w:val="MdTableHeader"/>
            </w:pPr>
            <w:r>
              <w:t xml:space="preserve">说明</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容器化</w:t>
            </w:r>
          </w:p>
        </w:tc>
        <w:tc>
          <w:tcPr>
            <w:tcMar>
              <w:top w:type="dxa" w:w="80"/>
              <w:left w:type="dxa" w:w="120"/>
              <w:bottom w:type="dxa" w:w="80"/>
              <w:right w:type="dxa" w:w="120"/>
            </w:tcMar>
            <w:vAlign w:val="center"/>
          </w:tcPr>
          <w:p>
            <w:pPr>
              <w:pStyle w:val="MdTableCell"/>
            </w:pPr>
            <w:r>
              <w:t xml:space="preserve">Docker + Docker Compose</w:t>
            </w:r>
          </w:p>
        </w:tc>
        <w:tc>
          <w:tcPr>
            <w:tcBorders>
              <w:right w:val="none"/>
            </w:tcBorders>
            <w:tcMar>
              <w:top w:type="dxa" w:w="80"/>
              <w:left w:type="dxa" w:w="120"/>
              <w:bottom w:type="dxa" w:w="80"/>
              <w:right w:type="dxa" w:w="120"/>
            </w:tcMar>
            <w:vAlign w:val="center"/>
          </w:tcPr>
          <w:p>
            <w:pPr>
              <w:pStyle w:val="MdTableCell"/>
            </w:pPr>
            <w:r>
              <w:t xml:space="preserve">本地开发环境</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编排</w:t>
            </w:r>
          </w:p>
        </w:tc>
        <w:tc>
          <w:tcPr>
            <w:tcMar>
              <w:top w:type="dxa" w:w="80"/>
              <w:left w:type="dxa" w:w="120"/>
              <w:bottom w:type="dxa" w:w="80"/>
              <w:right w:type="dxa" w:w="120"/>
            </w:tcMar>
            <w:vAlign w:val="center"/>
          </w:tcPr>
          <w:p>
            <w:pPr>
              <w:pStyle w:val="MdTableCell"/>
            </w:pPr>
            <w:r>
              <w:t xml:space="preserve">Kubernetes</w:t>
            </w:r>
          </w:p>
        </w:tc>
        <w:tc>
          <w:tcPr>
            <w:tcBorders>
              <w:right w:val="none"/>
            </w:tcBorders>
            <w:tcMar>
              <w:top w:type="dxa" w:w="80"/>
              <w:left w:type="dxa" w:w="120"/>
              <w:bottom w:type="dxa" w:w="80"/>
              <w:right w:type="dxa" w:w="120"/>
            </w:tcMar>
            <w:vAlign w:val="center"/>
          </w:tcPr>
          <w:p>
            <w:pPr>
              <w:pStyle w:val="MdTableCell"/>
            </w:pPr>
            <w:r>
              <w:t xml:space="preserve">生产环境部署</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CI/CD</w:t>
            </w:r>
          </w:p>
        </w:tc>
        <w:tc>
          <w:tcPr>
            <w:tcMar>
              <w:top w:type="dxa" w:w="80"/>
              <w:left w:type="dxa" w:w="120"/>
              <w:bottom w:type="dxa" w:w="80"/>
              <w:right w:type="dxa" w:w="120"/>
            </w:tcMar>
            <w:vAlign w:val="center"/>
          </w:tcPr>
          <w:p>
            <w:pPr>
              <w:pStyle w:val="MdTableCell"/>
            </w:pPr>
            <w:r>
              <w:t xml:space="preserve">GitHub Actions / GitLab CI</w:t>
            </w:r>
          </w:p>
        </w:tc>
        <w:tc>
          <w:tcPr>
            <w:tcBorders>
              <w:right w:val="none"/>
            </w:tcBorders>
            <w:tcMar>
              <w:top w:type="dxa" w:w="80"/>
              <w:left w:type="dxa" w:w="120"/>
              <w:bottom w:type="dxa" w:w="80"/>
              <w:right w:type="dxa" w:w="120"/>
            </w:tcMar>
            <w:vAlign w:val="center"/>
          </w:tcPr>
          <w:p>
            <w:pPr>
              <w:pStyle w:val="MdTableCell"/>
            </w:pPr>
            <w:r>
              <w:t xml:space="preserve">自动化构建部署</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监控</w:t>
            </w:r>
          </w:p>
        </w:tc>
        <w:tc>
          <w:tcPr>
            <w:tcMar>
              <w:top w:type="dxa" w:w="80"/>
              <w:left w:type="dxa" w:w="120"/>
              <w:bottom w:type="dxa" w:w="80"/>
              <w:right w:type="dxa" w:w="120"/>
            </w:tcMar>
            <w:vAlign w:val="center"/>
          </w:tcPr>
          <w:p>
            <w:pPr>
              <w:pStyle w:val="MdTableCell"/>
            </w:pPr>
            <w:r>
              <w:t xml:space="preserve">Prometheus + Grafana</w:t>
            </w:r>
          </w:p>
        </w:tc>
        <w:tc>
          <w:tcPr>
            <w:tcBorders>
              <w:right w:val="none"/>
            </w:tcBorders>
            <w:tcMar>
              <w:top w:type="dxa" w:w="80"/>
              <w:left w:type="dxa" w:w="120"/>
              <w:bottom w:type="dxa" w:w="80"/>
              <w:right w:type="dxa" w:w="120"/>
            </w:tcMar>
            <w:vAlign w:val="center"/>
          </w:tcPr>
          <w:p>
            <w:pPr>
              <w:pStyle w:val="MdTableCell"/>
            </w:pPr>
            <w:r>
              <w:t xml:space="preserve">系统监控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日志</w:t>
            </w:r>
          </w:p>
        </w:tc>
        <w:tc>
          <w:tcPr>
            <w:tcMar>
              <w:top w:type="dxa" w:w="80"/>
              <w:left w:type="dxa" w:w="120"/>
              <w:bottom w:type="dxa" w:w="80"/>
              <w:right w:type="dxa" w:w="120"/>
            </w:tcMar>
            <w:vAlign w:val="center"/>
          </w:tcPr>
          <w:p>
            <w:pPr>
              <w:pStyle w:val="MdTableCell"/>
            </w:pPr>
            <w:r>
              <w:t xml:space="preserve">ELK Stack</w:t>
            </w:r>
          </w:p>
        </w:tc>
        <w:tc>
          <w:tcPr>
            <w:tcBorders>
              <w:right w:val="none"/>
            </w:tcBorders>
            <w:tcMar>
              <w:top w:type="dxa" w:w="80"/>
              <w:left w:type="dxa" w:w="120"/>
              <w:bottom w:type="dxa" w:w="80"/>
              <w:right w:type="dxa" w:w="120"/>
            </w:tcMar>
            <w:vAlign w:val="center"/>
          </w:tcPr>
          <w:p>
            <w:pPr>
              <w:pStyle w:val="MdTableCell"/>
            </w:pPr>
            <w:r>
              <w:t xml:space="preserve">日志收集分析</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CDN</w:t>
            </w:r>
          </w:p>
        </w:tc>
        <w:tc>
          <w:tcPr>
            <w:tcBorders>
              <w:bottom w:val="single" w:color="E1E4E8" w:sz="4"/>
            </w:tcBorders>
            <w:tcMar>
              <w:top w:type="dxa" w:w="80"/>
              <w:left w:type="dxa" w:w="120"/>
              <w:bottom w:type="dxa" w:w="80"/>
              <w:right w:type="dxa" w:w="120"/>
            </w:tcMar>
            <w:vAlign w:val="center"/>
          </w:tcPr>
          <w:p>
            <w:pPr>
              <w:pStyle w:val="MdTableCell"/>
            </w:pPr>
            <w:r>
              <w:t xml:space="preserve">CloudFlare / 阿里云CDN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静态资源加速</w:t>
            </w:r>
          </w:p>
        </w:tc>
      </w:tr>
    </w:tbl>
    <w:p>
      <w:pPr>
        <w:pStyle w:val="MdHr"/>
        <w:pBdr>
          <w:bottom w:val="single" w:color="auto" w:sz="6" w:space="1"/>
        </w:pBdr>
      </w:pPr>
    </w:p>
    <w:p>
      <w:pPr>
        <w:pStyle w:val="MdSpace"/>
        <w:spacing w:before="0" w:after="60"/>
      </w:pPr>
    </w:p>
    <w:p>
      <w:pPr>
        <w:pStyle w:val="Heading2"/>
        <w:pStyle w:val="MdHeading2"/>
      </w:pPr>
      <w:r>
        <w:t xml:space="preserve">三、微服务架构详解</w:t>
      </w:r>
    </w:p>
    <w:p>
      <w:pPr>
        <w:pStyle w:val="Heading3"/>
        <w:pStyle w:val="MdHeading3"/>
      </w:pPr>
      <w:r>
        <w:t xml:space="preserve">3.1 服务划分</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微服务架构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user-service│  │project-svc  │  │script-service│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用户认证    │  │ 项目管理    │  │ 剧本服务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权限管理    │  │ 通告管理    │  │ 剧本生成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│storyboard-  │  │performance- │  │costume-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│service      │  │service      │  │service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分镜生成    │  │ 表演指导    │  │ 服化道提示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分镜图绘制  │  │ 情绪分析    │  │ 接戏检查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│drama-       │  │transition-  │  │export-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│analysis-svc │  │service      │  │service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戏点分析    │  │ 转场设计    │  │ 文件导出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节奏分析    │  │ 衔接建议    │  │ 格式转换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│version-     │  │ai-gateway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│service      │  │ AI服务网关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版本控制    │  │ 模型调度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历史管理    │  │ 提示词管理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3"/>
        <w:pStyle w:val="MdHeading3"/>
      </w:pPr>
      <w:r>
        <w:t xml:space="preserve">3.2 服务职责详解</w:t>
      </w:r>
    </w:p>
    <w:p>
      <w:pPr>
        <w:pStyle w:val="Heading4"/>
        <w:pStyle w:val="MdHeading4"/>
      </w:pPr>
      <w:r>
        <w:t xml:space="preserve">3.2.1 user-service（用户服务）</w:t>
      </w:r>
    </w:p>
    <w:p>
      <w:pPr>
        <w:pStyle w:val="MdListItem"/>
        <w:numPr>
          <w:ilvl w:val="0"/>
          <w:numId w:val="2"/>
        </w:numPr>
      </w:pPr>
      <w:r>
        <w:t xml:space="preserve">用户注册、登录、认证</w:t>
      </w:r>
    </w:p>
    <w:p>
      <w:pPr>
        <w:pStyle w:val="MdListItem"/>
        <w:numPr>
          <w:ilvl w:val="0"/>
          <w:numId w:val="2"/>
        </w:numPr>
      </w:pPr>
      <w:r>
        <w:t xml:space="preserve">JWT Token管理</w:t>
      </w:r>
    </w:p>
    <w:p>
      <w:pPr>
        <w:pStyle w:val="MdListItem"/>
        <w:numPr>
          <w:ilvl w:val="0"/>
          <w:numId w:val="2"/>
        </w:numPr>
      </w:pPr>
      <w:r>
        <w:t xml:space="preserve">用户权限管理</w:t>
      </w:r>
    </w:p>
    <w:p>
      <w:pPr>
        <w:pStyle w:val="MdListItem"/>
        <w:numPr>
          <w:ilvl w:val="0"/>
          <w:numId w:val="2"/>
        </w:numPr>
      </w:pPr>
      <w:r>
        <w:t xml:space="preserve">订阅/会员管理</w:t>
      </w:r>
    </w:p>
    <w:p>
      <w:pPr>
        <w:pStyle w:val="MdSpace"/>
        <w:spacing w:before="0" w:after="60"/>
      </w:pPr>
    </w:p>
    <w:p>
      <w:pPr>
        <w:pStyle w:val="Heading4"/>
        <w:pStyle w:val="MdHeading4"/>
      </w:pPr>
      <w:r>
        <w:t xml:space="preserve">3.2.2 project-service（项目服务）</w:t>
      </w:r>
    </w:p>
    <w:p>
      <w:pPr>
        <w:pStyle w:val="MdListItem"/>
        <w:numPr>
          <w:ilvl w:val="0"/>
          <w:numId w:val="2"/>
        </w:numPr>
      </w:pPr>
      <w:r>
        <w:t xml:space="preserve">项目创建、管理</w:t>
      </w:r>
    </w:p>
    <w:p>
      <w:pPr>
        <w:pStyle w:val="MdListItem"/>
        <w:numPr>
          <w:ilvl w:val="0"/>
          <w:numId w:val="2"/>
        </w:numPr>
      </w:pPr>
      <w:r>
        <w:t xml:space="preserve">通告单导入、解析</w:t>
      </w:r>
    </w:p>
    <w:p>
      <w:pPr>
        <w:pStyle w:val="MdListItem"/>
        <w:numPr>
          <w:ilvl w:val="0"/>
          <w:numId w:val="2"/>
        </w:numPr>
      </w:pPr>
      <w:r>
        <w:t xml:space="preserve">场次管理</w:t>
      </w:r>
    </w:p>
    <w:p>
      <w:pPr>
        <w:pStyle w:val="MdListItem"/>
        <w:numPr>
          <w:ilvl w:val="0"/>
          <w:numId w:val="2"/>
        </w:numPr>
      </w:pPr>
      <w:r>
        <w:t xml:space="preserve">项目成员协作</w:t>
      </w:r>
    </w:p>
    <w:p>
      <w:pPr>
        <w:pStyle w:val="MdSpace"/>
        <w:spacing w:before="0" w:after="60"/>
      </w:pPr>
    </w:p>
    <w:p>
      <w:pPr>
        <w:pStyle w:val="Heading4"/>
        <w:pStyle w:val="MdHeading4"/>
      </w:pPr>
      <w:r>
        <w:t xml:space="preserve">3.2.3 script-service（剧本服务）</w:t>
      </w:r>
    </w:p>
    <w:p>
      <w:pPr>
        <w:pStyle w:val="MdListItem"/>
        <w:numPr>
          <w:ilvl w:val="0"/>
          <w:numId w:val="2"/>
        </w:numPr>
      </w:pPr>
      <w:r>
        <w:t xml:space="preserve">创意转剧本生成</w:t>
      </w:r>
    </w:p>
    <w:p>
      <w:pPr>
        <w:pStyle w:val="MdListItem"/>
        <w:numPr>
          <w:ilvl w:val="0"/>
          <w:numId w:val="2"/>
        </w:numPr>
      </w:pPr>
      <w:r>
        <w:t xml:space="preserve">剧本格式化</w:t>
      </w:r>
    </w:p>
    <w:p>
      <w:pPr>
        <w:pStyle w:val="MdListItem"/>
        <w:numPr>
          <w:ilvl w:val="0"/>
          <w:numId w:val="2"/>
        </w:numPr>
      </w:pPr>
      <w:r>
        <w:t xml:space="preserve">剧本合理性检查</w:t>
      </w:r>
    </w:p>
    <w:p>
      <w:pPr>
        <w:pStyle w:val="MdListItem"/>
        <w:numPr>
          <w:ilvl w:val="0"/>
          <w:numId w:val="2"/>
        </w:numPr>
      </w:pPr>
      <w:r>
        <w:t xml:space="preserve">场次拆分</w:t>
      </w:r>
    </w:p>
    <w:p>
      <w:pPr>
        <w:pStyle w:val="MdSpace"/>
        <w:spacing w:before="0" w:after="60"/>
      </w:pPr>
    </w:p>
    <w:p>
      <w:pPr>
        <w:pStyle w:val="Heading4"/>
        <w:pStyle w:val="MdHeading4"/>
      </w:pPr>
      <w:r>
        <w:t xml:space="preserve">3.2.4 storyboard-service（分镜服务）</w:t>
      </w:r>
    </w:p>
    <w:p>
      <w:pPr>
        <w:pStyle w:val="MdListItem"/>
        <w:numPr>
          <w:ilvl w:val="0"/>
          <w:numId w:val="2"/>
        </w:numPr>
      </w:pPr>
      <w:r>
        <w:t xml:space="preserve">自动分镜头拆分</w:t>
      </w:r>
    </w:p>
    <w:p>
      <w:pPr>
        <w:pStyle w:val="MdListItem"/>
        <w:numPr>
          <w:ilvl w:val="0"/>
          <w:numId w:val="2"/>
        </w:numPr>
      </w:pPr>
      <w:r>
        <w:t xml:space="preserve">导演风格匹配</w:t>
      </w:r>
    </w:p>
    <w:p>
      <w:pPr>
        <w:pStyle w:val="MdListItem"/>
        <w:numPr>
          <w:ilvl w:val="0"/>
          <w:numId w:val="2"/>
        </w:numPr>
      </w:pPr>
      <w:r>
        <w:t xml:space="preserve">分镜图AI生成</w:t>
      </w:r>
    </w:p>
    <w:p>
      <w:pPr>
        <w:pStyle w:val="MdListItem"/>
        <w:numPr>
          <w:ilvl w:val="0"/>
          <w:numId w:val="2"/>
        </w:numPr>
      </w:pPr>
      <w:r>
        <w:t xml:space="preserve">镜头参数管理</w:t>
      </w:r>
    </w:p>
    <w:p>
      <w:pPr>
        <w:pStyle w:val="MdListItem"/>
        <w:numPr>
          <w:ilvl w:val="0"/>
          <w:numId w:val="2"/>
        </w:numPr>
      </w:pPr>
      <w:r>
        <w:t xml:space="preserve">画面内容调整</w:t>
      </w:r>
    </w:p>
    <w:p>
      <w:pPr>
        <w:pStyle w:val="MdSpace"/>
        <w:spacing w:before="0" w:after="60"/>
      </w:pPr>
    </w:p>
    <w:p>
      <w:pPr>
        <w:pStyle w:val="Heading4"/>
        <w:pStyle w:val="MdHeading4"/>
      </w:pPr>
      <w:r>
        <w:t xml:space="preserve">3.2.5 performance-service（表演指导服务）</w:t>
      </w:r>
    </w:p>
    <w:p>
      <w:pPr>
        <w:pStyle w:val="MdListItem"/>
        <w:numPr>
          <w:ilvl w:val="0"/>
          <w:numId w:val="2"/>
        </w:numPr>
      </w:pPr>
      <w:r>
        <w:t xml:space="preserve">人物情绪线分析</w:t>
      </w:r>
    </w:p>
    <w:p>
      <w:pPr>
        <w:pStyle w:val="MdListItem"/>
        <w:numPr>
          <w:ilvl w:val="0"/>
          <w:numId w:val="2"/>
        </w:numPr>
      </w:pPr>
      <w:r>
        <w:t xml:space="preserve">表演方案生成</w:t>
      </w:r>
    </w:p>
    <w:p>
      <w:pPr>
        <w:pStyle w:val="MdListItem"/>
        <w:numPr>
          <w:ilvl w:val="0"/>
          <w:numId w:val="2"/>
        </w:numPr>
      </w:pPr>
      <w:r>
        <w:t xml:space="preserve">动作设计建议</w:t>
      </w:r>
    </w:p>
    <w:p>
      <w:pPr>
        <w:pStyle w:val="MdListItem"/>
        <w:numPr>
          <w:ilvl w:val="0"/>
          <w:numId w:val="2"/>
        </w:numPr>
      </w:pPr>
      <w:r>
        <w:t xml:space="preserve">台词优化建议</w:t>
      </w:r>
    </w:p>
    <w:p>
      <w:pPr>
        <w:pStyle w:val="MdSpace"/>
        <w:spacing w:before="0" w:after="60"/>
      </w:pPr>
    </w:p>
    <w:p>
      <w:pPr>
        <w:pStyle w:val="Heading4"/>
        <w:pStyle w:val="MdHeading4"/>
      </w:pPr>
      <w:r>
        <w:t xml:space="preserve">3.2.6 costume-service（服化道服务）</w:t>
      </w:r>
    </w:p>
    <w:p>
      <w:pPr>
        <w:pStyle w:val="MdListItem"/>
        <w:numPr>
          <w:ilvl w:val="0"/>
          <w:numId w:val="2"/>
        </w:numPr>
      </w:pPr>
      <w:r>
        <w:t xml:space="preserve">服装提示生成</w:t>
      </w:r>
    </w:p>
    <w:p>
      <w:pPr>
        <w:pStyle w:val="MdListItem"/>
        <w:numPr>
          <w:ilvl w:val="0"/>
          <w:numId w:val="2"/>
        </w:numPr>
      </w:pPr>
      <w:r>
        <w:t xml:space="preserve">化妆造型提示</w:t>
      </w:r>
    </w:p>
    <w:p>
      <w:pPr>
        <w:pStyle w:val="MdListItem"/>
        <w:numPr>
          <w:ilvl w:val="0"/>
          <w:numId w:val="2"/>
        </w:numPr>
      </w:pPr>
      <w:r>
        <w:t xml:space="preserve">道具清单生成</w:t>
      </w:r>
    </w:p>
    <w:p>
      <w:pPr>
        <w:pStyle w:val="MdListItem"/>
        <w:numPr>
          <w:ilvl w:val="0"/>
          <w:numId w:val="2"/>
        </w:numPr>
      </w:pPr>
      <w:r>
        <w:t xml:space="preserve">接戏检查</w:t>
      </w:r>
    </w:p>
    <w:p>
      <w:pPr>
        <w:pStyle w:val="MdSpace"/>
        <w:spacing w:before="0" w:after="60"/>
      </w:pPr>
    </w:p>
    <w:p>
      <w:pPr>
        <w:pStyle w:val="Heading4"/>
        <w:pStyle w:val="MdHeading4"/>
      </w:pPr>
      <w:r>
        <w:t xml:space="preserve">3.2.7 drama-analysis-service（戏剧分析服务）</w:t>
      </w:r>
    </w:p>
    <w:p>
      <w:pPr>
        <w:pStyle w:val="MdListItem"/>
        <w:numPr>
          <w:ilvl w:val="0"/>
          <w:numId w:val="2"/>
        </w:numPr>
      </w:pPr>
      <w:r>
        <w:t xml:space="preserve">戏点分析</w:t>
      </w:r>
    </w:p>
    <w:p>
      <w:pPr>
        <w:pStyle w:val="MdListItem"/>
        <w:numPr>
          <w:ilvl w:val="0"/>
          <w:numId w:val="2"/>
        </w:numPr>
      </w:pPr>
      <w:r>
        <w:t xml:space="preserve">开场设计</w:t>
      </w:r>
    </w:p>
    <w:p>
      <w:pPr>
        <w:pStyle w:val="MdListItem"/>
        <w:numPr>
          <w:ilvl w:val="0"/>
          <w:numId w:val="2"/>
        </w:numPr>
      </w:pPr>
      <w:r>
        <w:t xml:space="preserve">打点位置分析</w:t>
      </w:r>
    </w:p>
    <w:p>
      <w:pPr>
        <w:pStyle w:val="MdListItem"/>
        <w:numPr>
          <w:ilvl w:val="0"/>
          <w:numId w:val="2"/>
        </w:numPr>
      </w:pPr>
      <w:r>
        <w:t xml:space="preserve">节奏建议</w:t>
      </w:r>
    </w:p>
    <w:p>
      <w:pPr>
        <w:pStyle w:val="MdSpace"/>
        <w:spacing w:before="0" w:after="60"/>
      </w:pPr>
    </w:p>
    <w:p>
      <w:pPr>
        <w:pStyle w:val="Heading4"/>
        <w:pStyle w:val="MdHeading4"/>
      </w:pPr>
      <w:r>
        <w:t xml:space="preserve">3.2.8 transition-service（转场服务）</w:t>
      </w:r>
    </w:p>
    <w:p>
      <w:pPr>
        <w:pStyle w:val="MdListItem"/>
        <w:numPr>
          <w:ilvl w:val="0"/>
          <w:numId w:val="2"/>
        </w:numPr>
      </w:pPr>
      <w:r>
        <w:t xml:space="preserve">转场方案设计</w:t>
      </w:r>
    </w:p>
    <w:p>
      <w:pPr>
        <w:pStyle w:val="MdListItem"/>
        <w:numPr>
          <w:ilvl w:val="0"/>
          <w:numId w:val="2"/>
        </w:numPr>
      </w:pPr>
      <w:r>
        <w:t xml:space="preserve">场次衔接建议</w:t>
      </w:r>
    </w:p>
    <w:p>
      <w:pPr>
        <w:pStyle w:val="MdListItem"/>
        <w:numPr>
          <w:ilvl w:val="0"/>
          <w:numId w:val="2"/>
        </w:numPr>
      </w:pPr>
      <w:r>
        <w:t xml:space="preserve">视觉连贯性检查</w:t>
      </w:r>
    </w:p>
    <w:p>
      <w:pPr>
        <w:pStyle w:val="MdSpace"/>
        <w:spacing w:before="0" w:after="60"/>
      </w:pPr>
    </w:p>
    <w:p>
      <w:pPr>
        <w:pStyle w:val="Heading4"/>
        <w:pStyle w:val="MdHeading4"/>
      </w:pPr>
      <w:r>
        <w:t xml:space="preserve">3.2.9 export-service（导出服务）</w:t>
      </w:r>
    </w:p>
    <w:p>
      <w:pPr>
        <w:pStyle w:val="MdListItem"/>
        <w:numPr>
          <w:ilvl w:val="0"/>
          <w:numId w:val="2"/>
        </w:numPr>
      </w:pPr>
      <w:r>
        <w:t xml:space="preserve">Excel生成</w:t>
      </w:r>
    </w:p>
    <w:p>
      <w:pPr>
        <w:pStyle w:val="MdListItem"/>
        <w:numPr>
          <w:ilvl w:val="0"/>
          <w:numId w:val="2"/>
        </w:numPr>
      </w:pPr>
      <w:r>
        <w:t xml:space="preserve">PDF生成</w:t>
      </w:r>
    </w:p>
    <w:p>
      <w:pPr>
        <w:pStyle w:val="MdListItem"/>
        <w:numPr>
          <w:ilvl w:val="0"/>
          <w:numId w:val="2"/>
        </w:numPr>
      </w:pPr>
      <w:r>
        <w:t xml:space="preserve">多版本整合导出</w:t>
      </w:r>
    </w:p>
    <w:p>
      <w:pPr>
        <w:pStyle w:val="MdListItem"/>
        <w:numPr>
          <w:ilvl w:val="0"/>
          <w:numId w:val="2"/>
        </w:numPr>
      </w:pPr>
      <w:r>
        <w:t xml:space="preserve">文件打包下载</w:t>
      </w:r>
    </w:p>
    <w:p>
      <w:pPr>
        <w:pStyle w:val="MdSpace"/>
        <w:spacing w:before="0" w:after="60"/>
      </w:pPr>
    </w:p>
    <w:p>
      <w:pPr>
        <w:pStyle w:val="Heading4"/>
        <w:pStyle w:val="MdHeading4"/>
      </w:pPr>
      <w:r>
        <w:t xml:space="preserve">3.2.10 version-service（版本服务）</w:t>
      </w:r>
    </w:p>
    <w:p>
      <w:pPr>
        <w:pStyle w:val="MdListItem"/>
        <w:numPr>
          <w:ilvl w:val="0"/>
          <w:numId w:val="2"/>
        </w:numPr>
      </w:pPr>
      <w:r>
        <w:t xml:space="preserve">版本创建、管理</w:t>
      </w:r>
    </w:p>
    <w:p>
      <w:pPr>
        <w:pStyle w:val="MdListItem"/>
        <w:numPr>
          <w:ilvl w:val="0"/>
          <w:numId w:val="2"/>
        </w:numPr>
      </w:pPr>
      <w:r>
        <w:t xml:space="preserve">历史记录保存</w:t>
      </w:r>
    </w:p>
    <w:p>
      <w:pPr>
        <w:pStyle w:val="MdListItem"/>
        <w:numPr>
          <w:ilvl w:val="0"/>
          <w:numId w:val="2"/>
        </w:numPr>
      </w:pPr>
      <w:r>
        <w:t xml:space="preserve">版本对比</w:t>
      </w:r>
    </w:p>
    <w:p>
      <w:pPr>
        <w:pStyle w:val="MdListItem"/>
        <w:numPr>
          <w:ilvl w:val="0"/>
          <w:numId w:val="2"/>
        </w:numPr>
      </w:pPr>
      <w:r>
        <w:t xml:space="preserve">回滚功能</w:t>
      </w:r>
    </w:p>
    <w:p>
      <w:pPr>
        <w:pStyle w:val="MdSpace"/>
        <w:spacing w:before="0" w:after="60"/>
      </w:pPr>
    </w:p>
    <w:p>
      <w:pPr>
        <w:pStyle w:val="Heading4"/>
        <w:pStyle w:val="MdHeading4"/>
      </w:pPr>
      <w:r>
        <w:t xml:space="preserve">3.2.11 ai-gateway（AI网关服务）</w:t>
      </w:r>
    </w:p>
    <w:p>
      <w:pPr>
        <w:pStyle w:val="MdListItem"/>
        <w:numPr>
          <w:ilvl w:val="0"/>
          <w:numId w:val="2"/>
        </w:numPr>
      </w:pPr>
      <w:r>
        <w:t xml:space="preserve">AI模型统一调度</w:t>
      </w:r>
    </w:p>
    <w:p>
      <w:pPr>
        <w:pStyle w:val="MdListItem"/>
        <w:numPr>
          <w:ilvl w:val="0"/>
          <w:numId w:val="2"/>
        </w:numPr>
      </w:pPr>
      <w:r>
        <w:t xml:space="preserve">提示词模板管理</w:t>
      </w:r>
    </w:p>
    <w:p>
      <w:pPr>
        <w:pStyle w:val="MdListItem"/>
        <w:numPr>
          <w:ilvl w:val="0"/>
          <w:numId w:val="2"/>
        </w:numPr>
      </w:pPr>
      <w:r>
        <w:t xml:space="preserve">导演风格知识库</w:t>
      </w:r>
    </w:p>
    <w:p>
      <w:pPr>
        <w:pStyle w:val="MdListItem"/>
        <w:numPr>
          <w:ilvl w:val="0"/>
          <w:numId w:val="2"/>
        </w:numPr>
      </w:pPr>
      <w:r>
        <w:t xml:space="preserve">请求限流、重试</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四、AI服务架构详解</w:t>
      </w:r>
    </w:p>
    <w:p>
      <w:pPr>
        <w:pStyle w:val="Heading3"/>
        <w:pStyle w:val="MdHeading3"/>
      </w:pPr>
      <w:r>
        <w:t xml:space="preserve">4.1 AI服务流程</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AI服务处理流程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用户请求 ──▶ API Gateway ──▶ 业务服务 ──▶ AI Gateway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Prompt Engine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提示词引擎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LLM Service  │       │ Image Service │       │ Style Service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文本生成     │       │  图像生成     │       │  风格迁移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Result Cache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结果缓存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返回结果</w:t>
      </w:r>
    </w:p>
    <w:p>
      <w:pPr>
        <w:pStyle w:val="MdSpace"/>
        <w:spacing w:before="0" w:after="60"/>
      </w:pPr>
    </w:p>
    <w:p>
      <w:pPr>
        <w:pStyle w:val="Heading3"/>
        <w:pStyle w:val="MdHeading3"/>
      </w:pPr>
      <w:r>
        <w:t xml:space="preserve">4.2 导演风格知识库架构</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导演风格知识库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风格元数据库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导演基本信息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代表作品列表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风格标签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视觉特征描述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镜头语言库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常用景别偏好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镜头运动特点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构图规则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剪辑节奏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视觉参考库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经典镜头截图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色彩调色参考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光影风格参考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构图参考图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Prompt模板库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分镜生成Prompt模板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图像生成Prompt模板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风格描述词库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3"/>
        <w:pStyle w:val="MdHeading3"/>
      </w:pPr>
      <w:r>
        <w:t xml:space="preserve">4.3 分镜图生成流程</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剧本场次 ──▶ 场景解析 ──▶ 镜头拆分 ──▶ 风格匹配</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Prompt组装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场景描述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人物描述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动作描述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导演风格词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画面风格词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景别/角度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图像生成API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(DALL-E/SD/MJ)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后处理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尺寸调整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风格增强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添加镜头信息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分镜图输出</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五、安全架构</w:t>
      </w:r>
    </w:p>
    <w:p>
      <w:pPr>
        <w:pStyle w:val="Heading3"/>
        <w:pStyle w:val="MdHeading3"/>
      </w:pPr>
      <w:r>
        <w:t xml:space="preserve">5.1 认证与授权</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安全架构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OAuth2    │────▶│    JWT      │────▶│    RBAC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认证      │     │   Token     │     │   权限控制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数据安全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传输加密 (HTTPS/TLS)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存储加密 (AES-256)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剧本内容加密存储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敏感信息脱敏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访问控制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API限流 (Rate Limiting)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IP白名单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操作审计日志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六、部署架构</w:t>
      </w:r>
    </w:p>
    <w:p>
      <w:pPr>
        <w:pStyle w:val="Heading3"/>
        <w:pStyle w:val="MdHeading3"/>
      </w:pPr>
      <w:r>
        <w:t xml:space="preserve">6.1 云原生部署方案</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Kubernetes集群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Ingress Controller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(Nginx/Traefik)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Frontend   │ │  API        │ │  AI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Pods       │ │  Pods       │ │  Pods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(HPA)      │ │  (HPA)      │ │  (HPA)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Persistent Storage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(PVC/StorageClass)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外部服务：</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RDS        │ │  Redis      │ │  S3/OSS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(数据库)   │ │  (缓存)     │ │  (存储)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w:t>
      </w:r>
    </w:p>
    <w:p>
      <w:pPr>
        <w:pStyle w:val="MdSpace"/>
        <w:spacing w:before="0" w:after="60"/>
      </w:pPr>
    </w:p>
    <w:p>
      <w:pPr>
        <w:pStyle w:val="Heading3"/>
        <w:pStyle w:val="MdHeading3"/>
      </w:pPr>
      <w:r>
        <w:t xml:space="preserve">6.2 推荐云服务商</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服务</w:t>
            </w:r>
          </w:p>
        </w:tc>
        <w:tc>
          <w:tcPr>
            <w:tcMar>
              <w:top w:type="dxa" w:w="100"/>
              <w:left w:type="dxa" w:w="120"/>
              <w:bottom w:type="dxa" w:w="100"/>
              <w:right w:type="dxa" w:w="120"/>
            </w:tcMar>
            <w:vAlign w:val="center"/>
          </w:tcPr>
          <w:p>
            <w:pPr>
              <w:pStyle w:val="MdTableHeader"/>
            </w:pPr>
            <w:r>
              <w:t xml:space="preserve">阿里云</w:t>
            </w:r>
          </w:p>
        </w:tc>
        <w:tc>
          <w:tcPr>
            <w:tcMar>
              <w:top w:type="dxa" w:w="100"/>
              <w:left w:type="dxa" w:w="120"/>
              <w:bottom w:type="dxa" w:w="100"/>
              <w:right w:type="dxa" w:w="120"/>
            </w:tcMar>
            <w:vAlign w:val="center"/>
          </w:tcPr>
          <w:p>
            <w:pPr>
              <w:pStyle w:val="MdTableHeader"/>
            </w:pPr>
            <w:r>
              <w:t xml:space="preserve">AWS</w:t>
            </w:r>
          </w:p>
        </w:tc>
        <w:tc>
          <w:tcPr>
            <w:tcBorders>
              <w:right w:val="none"/>
            </w:tcBorders>
            <w:tcMar>
              <w:top w:type="dxa" w:w="100"/>
              <w:left w:type="dxa" w:w="120"/>
              <w:bottom w:type="dxa" w:w="100"/>
              <w:right w:type="dxa" w:w="120"/>
            </w:tcMar>
            <w:vAlign w:val="center"/>
          </w:tcPr>
          <w:p>
            <w:pPr>
              <w:pStyle w:val="MdTableHeader"/>
            </w:pPr>
            <w:r>
              <w:t xml:space="preserve">腾讯云</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计算</w:t>
            </w:r>
          </w:p>
        </w:tc>
        <w:tc>
          <w:tcPr>
            <w:tcMar>
              <w:top w:type="dxa" w:w="80"/>
              <w:left w:type="dxa" w:w="120"/>
              <w:bottom w:type="dxa" w:w="80"/>
              <w:right w:type="dxa" w:w="120"/>
            </w:tcMar>
            <w:vAlign w:val="center"/>
          </w:tcPr>
          <w:p>
            <w:pPr>
              <w:pStyle w:val="MdTableCell"/>
            </w:pPr>
            <w:r>
              <w:t xml:space="preserve">ECS/ACK</w:t>
            </w:r>
          </w:p>
        </w:tc>
        <w:tc>
          <w:tcPr>
            <w:tcMar>
              <w:top w:type="dxa" w:w="80"/>
              <w:left w:type="dxa" w:w="120"/>
              <w:bottom w:type="dxa" w:w="80"/>
              <w:right w:type="dxa" w:w="120"/>
            </w:tcMar>
            <w:vAlign w:val="center"/>
          </w:tcPr>
          <w:p>
            <w:pPr>
              <w:pStyle w:val="MdTableCell"/>
            </w:pPr>
            <w:r>
              <w:t xml:space="preserve">EC2/EKS</w:t>
            </w:r>
          </w:p>
        </w:tc>
        <w:tc>
          <w:tcPr>
            <w:tcBorders>
              <w:right w:val="none"/>
            </w:tcBorders>
            <w:tcMar>
              <w:top w:type="dxa" w:w="80"/>
              <w:left w:type="dxa" w:w="120"/>
              <w:bottom w:type="dxa" w:w="80"/>
              <w:right w:type="dxa" w:w="120"/>
            </w:tcMar>
            <w:vAlign w:val="center"/>
          </w:tcPr>
          <w:p>
            <w:pPr>
              <w:pStyle w:val="MdTableCell"/>
            </w:pPr>
            <w:r>
              <w:t xml:space="preserve">CVM/TKE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数据库</w:t>
            </w:r>
          </w:p>
        </w:tc>
        <w:tc>
          <w:tcPr>
            <w:tcMar>
              <w:top w:type="dxa" w:w="80"/>
              <w:left w:type="dxa" w:w="120"/>
              <w:bottom w:type="dxa" w:w="80"/>
              <w:right w:type="dxa" w:w="120"/>
            </w:tcMar>
            <w:vAlign w:val="center"/>
          </w:tcPr>
          <w:p>
            <w:pPr>
              <w:pStyle w:val="MdTableCell"/>
            </w:pPr>
            <w:r>
              <w:t xml:space="preserve">RDS PostgreSQL</w:t>
            </w:r>
          </w:p>
        </w:tc>
        <w:tc>
          <w:tcPr>
            <w:tcMar>
              <w:top w:type="dxa" w:w="80"/>
              <w:left w:type="dxa" w:w="120"/>
              <w:bottom w:type="dxa" w:w="80"/>
              <w:right w:type="dxa" w:w="120"/>
            </w:tcMar>
            <w:vAlign w:val="center"/>
          </w:tcPr>
          <w:p>
            <w:pPr>
              <w:pStyle w:val="MdTableCell"/>
            </w:pPr>
            <w:r>
              <w:t xml:space="preserve">RDS</w:t>
            </w:r>
          </w:p>
        </w:tc>
        <w:tc>
          <w:tcPr>
            <w:tcBorders>
              <w:right w:val="none"/>
            </w:tcBorders>
            <w:tcMar>
              <w:top w:type="dxa" w:w="80"/>
              <w:left w:type="dxa" w:w="120"/>
              <w:bottom w:type="dxa" w:w="80"/>
              <w:right w:type="dxa" w:w="120"/>
            </w:tcMar>
            <w:vAlign w:val="center"/>
          </w:tcPr>
          <w:p>
            <w:pPr>
              <w:pStyle w:val="MdTableCell"/>
            </w:pPr>
            <w:r>
              <w:t xml:space="preserve">CDB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缓存</w:t>
            </w:r>
          </w:p>
        </w:tc>
        <w:tc>
          <w:tcPr>
            <w:tcMar>
              <w:top w:type="dxa" w:w="80"/>
              <w:left w:type="dxa" w:w="120"/>
              <w:bottom w:type="dxa" w:w="80"/>
              <w:right w:type="dxa" w:w="120"/>
            </w:tcMar>
            <w:vAlign w:val="center"/>
          </w:tcPr>
          <w:p>
            <w:pPr>
              <w:pStyle w:val="MdTableCell"/>
            </w:pPr>
            <w:r>
              <w:t xml:space="preserve">Redis</w:t>
            </w:r>
          </w:p>
        </w:tc>
        <w:tc>
          <w:tcPr>
            <w:tcMar>
              <w:top w:type="dxa" w:w="80"/>
              <w:left w:type="dxa" w:w="120"/>
              <w:bottom w:type="dxa" w:w="80"/>
              <w:right w:type="dxa" w:w="120"/>
            </w:tcMar>
            <w:vAlign w:val="center"/>
          </w:tcPr>
          <w:p>
            <w:pPr>
              <w:pStyle w:val="MdTableCell"/>
            </w:pPr>
            <w:r>
              <w:t xml:space="preserve">ElastiCache</w:t>
            </w:r>
          </w:p>
        </w:tc>
        <w:tc>
          <w:tcPr>
            <w:tcBorders>
              <w:right w:val="none"/>
            </w:tcBorders>
            <w:tcMar>
              <w:top w:type="dxa" w:w="80"/>
              <w:left w:type="dxa" w:w="120"/>
              <w:bottom w:type="dxa" w:w="80"/>
              <w:right w:type="dxa" w:w="120"/>
            </w:tcMar>
            <w:vAlign w:val="center"/>
          </w:tcPr>
          <w:p>
            <w:pPr>
              <w:pStyle w:val="MdTableCell"/>
            </w:pPr>
            <w:r>
              <w:t xml:space="preserve">Redis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存储</w:t>
            </w:r>
          </w:p>
        </w:tc>
        <w:tc>
          <w:tcPr>
            <w:tcMar>
              <w:top w:type="dxa" w:w="80"/>
              <w:left w:type="dxa" w:w="120"/>
              <w:bottom w:type="dxa" w:w="80"/>
              <w:right w:type="dxa" w:w="120"/>
            </w:tcMar>
            <w:vAlign w:val="center"/>
          </w:tcPr>
          <w:p>
            <w:pPr>
              <w:pStyle w:val="MdTableCell"/>
            </w:pPr>
            <w:r>
              <w:t xml:space="preserve">OSS</w:t>
            </w:r>
          </w:p>
        </w:tc>
        <w:tc>
          <w:tcPr>
            <w:tcMar>
              <w:top w:type="dxa" w:w="80"/>
              <w:left w:type="dxa" w:w="120"/>
              <w:bottom w:type="dxa" w:w="80"/>
              <w:right w:type="dxa" w:w="120"/>
            </w:tcMar>
            <w:vAlign w:val="center"/>
          </w:tcPr>
          <w:p>
            <w:pPr>
              <w:pStyle w:val="MdTableCell"/>
            </w:pPr>
            <w:r>
              <w:t xml:space="preserve">S3</w:t>
            </w:r>
          </w:p>
        </w:tc>
        <w:tc>
          <w:tcPr>
            <w:tcBorders>
              <w:right w:val="none"/>
            </w:tcBorders>
            <w:tcMar>
              <w:top w:type="dxa" w:w="80"/>
              <w:left w:type="dxa" w:w="120"/>
              <w:bottom w:type="dxa" w:w="80"/>
              <w:right w:type="dxa" w:w="120"/>
            </w:tcMar>
            <w:vAlign w:val="center"/>
          </w:tcPr>
          <w:p>
            <w:pPr>
              <w:pStyle w:val="MdTableCell"/>
            </w:pPr>
            <w:r>
              <w:t xml:space="preserve">COS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CDN</w:t>
            </w:r>
          </w:p>
        </w:tc>
        <w:tc>
          <w:tcPr>
            <w:tcMar>
              <w:top w:type="dxa" w:w="80"/>
              <w:left w:type="dxa" w:w="120"/>
              <w:bottom w:type="dxa" w:w="80"/>
              <w:right w:type="dxa" w:w="120"/>
            </w:tcMar>
            <w:vAlign w:val="center"/>
          </w:tcPr>
          <w:p>
            <w:pPr>
              <w:pStyle w:val="MdTableCell"/>
            </w:pPr>
            <w:r>
              <w:t xml:space="preserve">CDN</w:t>
            </w:r>
          </w:p>
        </w:tc>
        <w:tc>
          <w:tcPr>
            <w:tcMar>
              <w:top w:type="dxa" w:w="80"/>
              <w:left w:type="dxa" w:w="120"/>
              <w:bottom w:type="dxa" w:w="80"/>
              <w:right w:type="dxa" w:w="120"/>
            </w:tcMar>
            <w:vAlign w:val="center"/>
          </w:tcPr>
          <w:p>
            <w:pPr>
              <w:pStyle w:val="MdTableCell"/>
            </w:pPr>
            <w:r>
              <w:t xml:space="preserve">CloudFront</w:t>
            </w:r>
          </w:p>
        </w:tc>
        <w:tc>
          <w:tcPr>
            <w:tcBorders>
              <w:right w:val="none"/>
            </w:tcBorders>
            <w:tcMar>
              <w:top w:type="dxa" w:w="80"/>
              <w:left w:type="dxa" w:w="120"/>
              <w:bottom w:type="dxa" w:w="80"/>
              <w:right w:type="dxa" w:w="120"/>
            </w:tcMar>
            <w:vAlign w:val="center"/>
          </w:tcPr>
          <w:p>
            <w:pPr>
              <w:pStyle w:val="MdTableCell"/>
            </w:pPr>
            <w:r>
              <w:t xml:space="preserve">CDN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AI</w:t>
            </w:r>
          </w:p>
        </w:tc>
        <w:tc>
          <w:tcPr>
            <w:tcBorders>
              <w:bottom w:val="single" w:color="E1E4E8" w:sz="4"/>
            </w:tcBorders>
            <w:tcMar>
              <w:top w:type="dxa" w:w="80"/>
              <w:left w:type="dxa" w:w="120"/>
              <w:bottom w:type="dxa" w:w="80"/>
              <w:right w:type="dxa" w:w="120"/>
            </w:tcMar>
            <w:vAlign w:val="center"/>
          </w:tcPr>
          <w:p>
            <w:pPr>
              <w:pStyle w:val="MdTableCell"/>
            </w:pPr>
            <w:r>
              <w:t xml:space="preserve">通义千问</w:t>
            </w:r>
          </w:p>
        </w:tc>
        <w:tc>
          <w:tcPr>
            <w:tcBorders>
              <w:bottom w:val="single" w:color="E1E4E8" w:sz="4"/>
            </w:tcBorders>
            <w:tcMar>
              <w:top w:type="dxa" w:w="80"/>
              <w:left w:type="dxa" w:w="120"/>
              <w:bottom w:type="dxa" w:w="80"/>
              <w:right w:type="dxa" w:w="120"/>
            </w:tcMar>
            <w:vAlign w:val="center"/>
          </w:tcPr>
          <w:p>
            <w:pPr>
              <w:pStyle w:val="MdTableCell"/>
            </w:pPr>
            <w:r>
              <w:t xml:space="preserve">Bedrock</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混元</w:t>
            </w:r>
          </w:p>
        </w:tc>
      </w:tr>
    </w:tbl>
    <w:p>
      <w:pPr>
        <w:pStyle w:val="MdHr"/>
        <w:pBdr>
          <w:bottom w:val="single" w:color="auto" w:sz="6" w:space="1"/>
        </w:pBdr>
      </w:pPr>
    </w:p>
    <w:p>
      <w:pPr>
        <w:pStyle w:val="MdSpace"/>
        <w:spacing w:before="0" w:after="60"/>
      </w:pPr>
    </w:p>
    <w:p>
      <w:pPr>
        <w:pStyle w:val="Heading2"/>
        <w:pStyle w:val="MdHeading2"/>
      </w:pPr>
      <w:r>
        <w:t xml:space="preserve">七、技术风险与应对</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风险</w:t>
            </w:r>
          </w:p>
        </w:tc>
        <w:tc>
          <w:tcPr>
            <w:tcMar>
              <w:top w:type="dxa" w:w="100"/>
              <w:left w:type="dxa" w:w="120"/>
              <w:bottom w:type="dxa" w:w="100"/>
              <w:right w:type="dxa" w:w="120"/>
            </w:tcMar>
            <w:vAlign w:val="center"/>
          </w:tcPr>
          <w:p>
            <w:pPr>
              <w:pStyle w:val="MdTableHeader"/>
            </w:pPr>
            <w:r>
              <w:t xml:space="preserve">影响</w:t>
            </w:r>
          </w:p>
        </w:tc>
        <w:tc>
          <w:tcPr>
            <w:tcBorders>
              <w:right w:val="none"/>
            </w:tcBorders>
            <w:tcMar>
              <w:top w:type="dxa" w:w="100"/>
              <w:left w:type="dxa" w:w="120"/>
              <w:bottom w:type="dxa" w:w="100"/>
              <w:right w:type="dxa" w:w="120"/>
            </w:tcMar>
            <w:vAlign w:val="center"/>
          </w:tcPr>
          <w:p>
            <w:pPr>
              <w:pStyle w:val="MdTableHeader"/>
            </w:pPr>
            <w:r>
              <w:t xml:space="preserve">应对策略</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AI生成质量不稳定</w:t>
            </w:r>
          </w:p>
        </w:tc>
        <w:tc>
          <w:tcPr>
            <w:tcMar>
              <w:top w:type="dxa" w:w="80"/>
              <w:left w:type="dxa" w:w="120"/>
              <w:bottom w:type="dxa" w:w="80"/>
              <w:right w:type="dxa" w:w="120"/>
            </w:tcMar>
            <w:vAlign w:val="center"/>
          </w:tcPr>
          <w:p>
            <w:pPr>
              <w:pStyle w:val="MdTableCell"/>
            </w:pPr>
            <w:r>
              <w:t xml:space="preserve">用户体验差</w:t>
            </w:r>
          </w:p>
        </w:tc>
        <w:tc>
          <w:tcPr>
            <w:tcBorders>
              <w:right w:val="none"/>
            </w:tcBorders>
            <w:tcMar>
              <w:top w:type="dxa" w:w="80"/>
              <w:left w:type="dxa" w:w="120"/>
              <w:bottom w:type="dxa" w:w="80"/>
              <w:right w:type="dxa" w:w="120"/>
            </w:tcMar>
            <w:vAlign w:val="center"/>
          </w:tcPr>
          <w:p>
            <w:pPr>
              <w:pStyle w:val="MdTableCell"/>
            </w:pPr>
            <w:r>
              <w:t xml:space="preserve">多模型备选、人工审核机制</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分镜图生成耗时长</w:t>
            </w:r>
          </w:p>
        </w:tc>
        <w:tc>
          <w:tcPr>
            <w:tcMar>
              <w:top w:type="dxa" w:w="80"/>
              <w:left w:type="dxa" w:w="120"/>
              <w:bottom w:type="dxa" w:w="80"/>
              <w:right w:type="dxa" w:w="120"/>
            </w:tcMar>
            <w:vAlign w:val="center"/>
          </w:tcPr>
          <w:p>
            <w:pPr>
              <w:pStyle w:val="MdTableCell"/>
            </w:pPr>
            <w:r>
              <w:t xml:space="preserve">用户等待</w:t>
            </w:r>
          </w:p>
        </w:tc>
        <w:tc>
          <w:tcPr>
            <w:tcBorders>
              <w:right w:val="none"/>
            </w:tcBorders>
            <w:tcMar>
              <w:top w:type="dxa" w:w="80"/>
              <w:left w:type="dxa" w:w="120"/>
              <w:bottom w:type="dxa" w:w="80"/>
              <w:right w:type="dxa" w:w="120"/>
            </w:tcMar>
            <w:vAlign w:val="center"/>
          </w:tcPr>
          <w:p>
            <w:pPr>
              <w:pStyle w:val="MdTableCell"/>
            </w:pPr>
            <w:r>
              <w:t xml:space="preserve">异步队列、进度提示、预生成</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大文件导出性能</w:t>
            </w:r>
          </w:p>
        </w:tc>
        <w:tc>
          <w:tcPr>
            <w:tcMar>
              <w:top w:type="dxa" w:w="80"/>
              <w:left w:type="dxa" w:w="120"/>
              <w:bottom w:type="dxa" w:w="80"/>
              <w:right w:type="dxa" w:w="120"/>
            </w:tcMar>
            <w:vAlign w:val="center"/>
          </w:tcPr>
          <w:p>
            <w:pPr>
              <w:pStyle w:val="MdTableCell"/>
            </w:pPr>
            <w:r>
              <w:t xml:space="preserve">系统压力</w:t>
            </w:r>
          </w:p>
        </w:tc>
        <w:tc>
          <w:tcPr>
            <w:tcBorders>
              <w:right w:val="none"/>
            </w:tcBorders>
            <w:tcMar>
              <w:top w:type="dxa" w:w="80"/>
              <w:left w:type="dxa" w:w="120"/>
              <w:bottom w:type="dxa" w:w="80"/>
              <w:right w:type="dxa" w:w="120"/>
            </w:tcMar>
            <w:vAlign w:val="center"/>
          </w:tcPr>
          <w:p>
            <w:pPr>
              <w:pStyle w:val="MdTableCell"/>
            </w:pPr>
            <w:r>
              <w:t xml:space="preserve">分片处理、后台任务、CDN加速</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剧本版权问题</w:t>
            </w:r>
          </w:p>
        </w:tc>
        <w:tc>
          <w:tcPr>
            <w:tcMar>
              <w:top w:type="dxa" w:w="80"/>
              <w:left w:type="dxa" w:w="120"/>
              <w:bottom w:type="dxa" w:w="80"/>
              <w:right w:type="dxa" w:w="120"/>
            </w:tcMar>
            <w:vAlign w:val="center"/>
          </w:tcPr>
          <w:p>
            <w:pPr>
              <w:pStyle w:val="MdTableCell"/>
            </w:pPr>
            <w:r>
              <w:t xml:space="preserve">法律风险</w:t>
            </w:r>
          </w:p>
        </w:tc>
        <w:tc>
          <w:tcPr>
            <w:tcBorders>
              <w:right w:val="none"/>
            </w:tcBorders>
            <w:tcMar>
              <w:top w:type="dxa" w:w="80"/>
              <w:left w:type="dxa" w:w="120"/>
              <w:bottom w:type="dxa" w:w="80"/>
              <w:right w:type="dxa" w:w="120"/>
            </w:tcMar>
            <w:vAlign w:val="center"/>
          </w:tcPr>
          <w:p>
            <w:pPr>
              <w:pStyle w:val="MdTableCell"/>
            </w:pPr>
            <w:r>
              <w:t xml:space="preserve">用户协议、内容审核</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高并发压力</w:t>
            </w:r>
          </w:p>
        </w:tc>
        <w:tc>
          <w:tcPr>
            <w:tcBorders>
              <w:bottom w:val="single" w:color="E1E4E8" w:sz="4"/>
            </w:tcBorders>
            <w:tcMar>
              <w:top w:type="dxa" w:w="80"/>
              <w:left w:type="dxa" w:w="120"/>
              <w:bottom w:type="dxa" w:w="80"/>
              <w:right w:type="dxa" w:w="120"/>
            </w:tcMar>
            <w:vAlign w:val="center"/>
          </w:tcPr>
          <w:p>
            <w:pPr>
              <w:pStyle w:val="MdTableCell"/>
            </w:pPr>
            <w:r>
              <w:t xml:space="preserve">系统崩溃</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限流、熔断、弹性扩容</w:t>
            </w:r>
          </w:p>
        </w:tc>
      </w:tr>
    </w:tbl>
    <w:p>
      <w:pPr>
        <w:pStyle w:val="Heading1"/>
        <w:pStyle w:val="MdHeading1"/>
      </w:pPr>
      <w:r>
        <w:t xml:space="preserve">影视制作辅助软件 - 数据模型与流程设计</w:t>
      </w:r>
    </w:p>
    <w:p>
      <w:pPr>
        <w:pStyle w:val="Heading2"/>
        <w:pStyle w:val="MdHeading2"/>
      </w:pPr>
      <w:r>
        <w:t xml:space="preserve">一、核心数据模型</w:t>
      </w:r>
    </w:p>
    <w:p>
      <w:pPr>
        <w:pStyle w:val="Heading3"/>
        <w:pStyle w:val="MdHeading3"/>
      </w:pPr>
      <w:r>
        <w:t xml:space="preserve">1.1 实体关系图（ER Diagram）</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实体关系总览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1:N     ┌──────────┐     1:N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User   │────────────▶│ Project  │────────────▶│  Script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用户   │             │   项目   │             │   剧本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1:N                    │ 1:N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│CallSheet │            │  Scene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通告单  │            │   场次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1:N                   │ 1:N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ShootDay │            │Storyboard│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拍摄日   │            │   分镜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Shot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镜头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N:M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│Character │◀───────────▶│  Scene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角色   │             │   场次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场次关联内容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Performance  │   Costume    │  DramaPoint  │  Transition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表演指导    │   服化道     │   戏点分析   │   转场设计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1.2 核心实体定义</w:t>
      </w:r>
    </w:p>
    <w:p>
      <w:pPr>
        <w:pStyle w:val="Heading4"/>
        <w:pStyle w:val="MdHeading4"/>
      </w:pPr>
      <w:r>
        <w:t xml:space="preserve">1.2.1 User（用户）</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用户唯一ID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邮箱</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username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用户名</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password_hash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密码哈希</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avatar_url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头像URL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role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'enterprise'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订阅等级</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创建时间</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updated_at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更新时间</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settings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UserSettings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用户设置</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UserSettings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default_language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默认语言</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default_script_type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ScriptType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默认剧本类型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preferred_directors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偏好导演风格</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export_format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'pdf'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'excel'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默认导出格式</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1.2.2 Project（项目）</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项目唯一ID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user_id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所属用户ID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项目名称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项目描述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ScriptType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项目类型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ProjectStatus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项目状态</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cover_image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封面图</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创建时间</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updated_at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更新时间</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collaborators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Collaborator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协作者列表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ScriptType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'advertisement'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'short_video'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'movie'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'web_series'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'micro_film'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'documentary'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ProjectStatus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'draft'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'in_progress'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'completed'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'archived'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Collaborator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user_id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role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'owner'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'editor'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'viewer'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joined_at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1.2.3 Script（剧本）</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剧本唯一ID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project_id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所属项目ID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version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版本号</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剧本标题</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content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剧本原始内容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formatted_content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FormattedScript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格式化后的剧本</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ScriptType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剧本类型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target_duration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目标时长（秒）</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target_word_count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目标字数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actual_word_count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实际字数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'draft'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'generated'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'reviewed'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suggestions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ScriptSuggestion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修改建议</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updated_at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is_current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是否为当前版本</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parent_version_id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父版本ID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FormattedScript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scenes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SceneContent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场次内容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characters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CharacterInfo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角色信息</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total_duration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总时长估算</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ScriptSuggestion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'logic'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'rhythm'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'dialogue'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'structure'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location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TextRange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问题位置</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original_text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原文</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suggestion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建议内容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suggested_text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建议修改后的文本</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severity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'warning'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'critical'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applied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是否已应用</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1.2.4 Scene（场次）</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Scene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场次唯一ID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script_id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所属剧本ID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scene_number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场次编号（如 "1", "1A", "2"）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heading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SceneHeading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场景标题</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content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场次内容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action_lines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动作描述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dialogues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Dialogue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对白列表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characters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出场角色ID列表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duration_estimate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时长估算（秒）</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page_count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页数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order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排序序号</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SceneHeading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int_ext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内景/外景</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location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场景地点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时间（日/夜/黄昏等）</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sub_location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子场景</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Dialogue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character_id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角色ID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character_name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角色名</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parenthetical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括号说明</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对白内容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order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顺序</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1.2.5 Character（角色）</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Character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角色唯一ID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script_id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所属剧本ID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角色名</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角色描述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age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年龄</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gender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性别</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personality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性格特点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背景故事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arc</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角色弧光</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relationships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CharacterRelationship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人物关系</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appearance_scenes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出场场次ID列表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emotion_timeline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EmotionPoint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情绪线</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CharacterRelationship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character_id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关联角色ID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relationship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关系描述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EmotionPoint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scene_id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场次ID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emotion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情绪状态</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intensity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强度 1-10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notes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备注</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1.2.6 CallSheet（通告单）</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CallSheet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通告单唯一ID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project_id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所属项目ID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shoot_date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拍摄日期</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call_time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通告时间</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location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拍摄地点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scenes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ShootScene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当日拍摄场次</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cast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CastCall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演员通告</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crew</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CrewCall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工作人员通告</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notes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备注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weather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天气要求</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updated_at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ShootScene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scene_id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场次ID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scene_number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场次编号</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order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拍摄顺序</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estimated_duration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预计拍摄时长（分钟）</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'shooting'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'completed'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CastCall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character_id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角色ID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actor_name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演员姓名</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call_time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到场时间</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makeup_time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化妆时间</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on_set_time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到场时间</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scenes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参与场次</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1.2.7 Storyboard（分镜）</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Storyboard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分镜唯一ID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scene_id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所属场次ID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version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版本号</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director_style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DirectorStyle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导演风格</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visual_style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VisualStyle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画面风格</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shots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镜头列表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'generating'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'draft'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'reviewed'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updated_at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is_current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是否为当前版本</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parent_version_id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父版本ID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DirectorStyle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director_name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导演名</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style_tags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风格标签</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reference_films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参考影片</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characteristics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风格特点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VisualStyle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'realistic'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'cinematic'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'vintage'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'neon_cyberpunk'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'black_white'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'dreamy'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'documentary'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'animation'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1.2.8 Shot（镜头）</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镜头唯一ID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storyboard_id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所属分镜ID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shot_number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镜头编号</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镜头描述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dialogue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对应对白</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对应动作</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镜头参数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shot_size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ShotSize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景别</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camera_angle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CameraAngle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角度</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camera_movement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CameraMovement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运动方式</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lens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镜头焦段</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时长（秒）</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画面内容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composition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构图说明</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lighting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灯光说明</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atmosphere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氛围描述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props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道具列表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characters_in_frame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CharacterInFrame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画面中的角色</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AI生成图像</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image_url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分镜图URL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image_prompt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生成图像的Prompt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image_versions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ImageVersion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图像历史版本</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调整历史</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adjustments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ShotAdjustment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调整记录</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order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排序序号</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ShotSize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'ECU'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'MCU'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大特写 | 特写 | 中特写 | 中景 | 中远景 | 远景 | 大远景 | 超远景</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CameraAngle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'eye_level'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'high_angle'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'low_angle'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'birds_eye'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'worms_eye'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'dutch_angle'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'over_shoulder'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平视 | 俯拍 | 仰拍 | 鸟瞰 | 蚁视 | 倾斜 | 过肩 | 主观</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CameraMovement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'truck'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'crane'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'handheld'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'steadicam'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'zoom'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'rack_focus'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固定 | 摇 | 俯仰 | 推拉 | 横移 | 升降 | 手持 | 稳定器 | 变焦 | 焦点转移</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CharacterInFrame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character_id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position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'foreground'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expression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ImageVersion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image_url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prompt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is_current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ShotAdjustment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'angle'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'movement'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'atmosphere'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'character'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before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any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after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any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1.2.9 Performance（表演指导）</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Performance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表演指导唯一ID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scene_id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所属场次ID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character_id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角色ID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version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版本号</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情绪分析</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emotion_before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EmotionState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该场前的情绪状态</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emotion_during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EmotionState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该场中的情绪状态</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emotion_after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EmotionState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该场后的情绪状态</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emotion_arc</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情绪弧光描述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表演指导</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overall_direction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整体表演指导</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key_moments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KeyMoment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关键时刻指导</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action_suggestions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ActionSuggestion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动作建议</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dialogue_suggestions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DialogueSuggestion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台词建议</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多方案选择</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performance_options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PerformanceOption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表演方案选项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selected_option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选中的方案索引</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updated_at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is_current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parent_version_id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EmotionState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primary_emotion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主要情绪</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secondary_emotion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次要情绪</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intensity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强度 1-10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physical_state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身体状态</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mental_state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心理状态</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subtext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潜台词</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KeyMoment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dialogue_index</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对白索引</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moment_description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时刻描述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direction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表演指导</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technique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表演技巧</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ActionSuggestion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original_action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原动作</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suggested_action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建议动作</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建议原因</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character_trait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体现的性格特点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DialogueSuggestion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original_dialogue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原台词</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suggested_dialogue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建议台词</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修改原因</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delivery_note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念白方式建议</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PerformanceOption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option_name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方案名称（如"内敛版"、"外放版"）</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方案描述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direction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详细指导</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优点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缺点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reference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参考（影片/演员）</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1.2.10 DramaAnalysis（戏剧分析）</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DramaAnalysis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分析唯一ID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scene_id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所属场次ID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version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版本号</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戏点分析</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drama_points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DramaPoint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戏点列表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main_conflict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主要冲突</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stakes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利害关系</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开场设计</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opening_design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OpeningDesign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开场设计</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打点分析</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beat_sheet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Beat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节拍表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climax_point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高潮点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节奏分析</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pacing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PacingAnalysis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节奏分析</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updated_at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is_current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parent_version_id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DramaPoint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point_number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戏点编号</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戏点描述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importance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'critical'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'major'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'minor'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发生时机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how_to_play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如何表现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OpeningDesign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first_shot_description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第一镜描述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first_shot_purpose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第一镜目的</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tone_setting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定调</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hook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吸引点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alternative_openings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AlternativeOpening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备选开场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AlternativeOpening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Beat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beat_number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节拍编号</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节拍描述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'setup'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'confrontation'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'resolution'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'twist'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'revelation'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emotional_shift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情绪转变</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时机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PacingAnalysis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overall_pace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'slow'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'varied'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tension_curve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TensionPoint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张力曲线</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suggestions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节奏建议</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TensionPoint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position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位置（0-100%）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tension_level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张力等级 1-10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描述</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1.2.11 Costume（服化道）</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Costume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服化道唯一ID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scene_id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所属场次ID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character_id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角色ID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version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版本号</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服装</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wardrobe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WardrobeItem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服装列表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化妆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makeup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MakeupDetail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化妆详情</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发型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hairstyle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HairstyleDetail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发型详情</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道具</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props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PropItem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道具列表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接戏提示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continuity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ContinuityNote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接戏提示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updated_at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is_current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parent_version_id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WardrobeItem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item_type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'bottom'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'outerwear'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'footwear'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'accessory'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'full_outfit'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描述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颜色</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material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材质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condition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状态（新/旧/破损等）</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notes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备注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reference_image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参考图</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MakeupDetail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base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底妆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eyes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眼妆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lips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唇妆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special_effects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特效妆</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skin_condition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皮肤状态</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notes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备注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HairstyleDetail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style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发型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color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发色</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长度</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accessories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发饰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notes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备注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PropItem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道具名称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描述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quantity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数量</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usage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使用方式</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使用时机</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is_hero_prop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是否为重要道具</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notes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备注</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ContinuityNote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'wardrobe'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'makeup'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'injury'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'other'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描述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reference_scene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参考场次</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importance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'critical'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'important'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'minor'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photo_reference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照片参考</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1.2.12 Transition（转场）</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转场唯一ID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from_scene_id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上一场次ID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to_scene_id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下一场次ID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version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版本号</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转场设计</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transition_type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TransitionType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转场类型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转场描述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visual_connection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视觉连接点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audio_connection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音频连接点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创意转场方案</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creative_options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TransitionOption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创意转场选项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selected_option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选中的方案索引</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执行说明</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execution_notes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执行说明</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updated_at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is_current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parent_version_id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TransitionType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'dissolve'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'wipe'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'match_cut'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'j_cut'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'l_cut'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'smash_cut'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'jump_cut'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TransitionOption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方案名称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TransitionType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转场类型</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详细描述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visual_description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视觉描述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reference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参考影片</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difficulty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'easy'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'complex'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优点</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缺点</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二、版本控制模型</w:t>
      </w:r>
    </w:p>
    <w:p>
      <w:pPr>
        <w:pStyle w:val="Heading3"/>
        <w:pStyle w:val="MdHeading3"/>
      </w:pPr>
      <w:r>
        <w:t xml:space="preserve">2.1 版本管理设计</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版本唯一ID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entity_type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'storyboard'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'performance'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'drama_analysis'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'costume'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entity_id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实体ID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version_number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版本号</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parent_version_id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父版本ID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版本信息</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版本标签（如"初稿"、"导演修改版"）</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版本描述</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changes_summary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变更摘要</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元数据</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created_by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创建者ID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创建时间</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is_current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是否为当前版本</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is_locked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是否锁定</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快照数据</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snapshot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any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该版本的完整数据快照</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VersionComparison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version_a_id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version_b_id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differences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Difference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Difference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field_path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字段路径</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'removed'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'modified'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old_value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any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new_value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any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2.2 版本树结构</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Version 1 (初稿)</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Version 2 (AI优化)</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Version 3 (导演修改)</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Version 4 (最终版) ← Current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Version 3b (备选方案)</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Version 2b (用户手动修改)</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三、业务流程设计</w:t>
      </w:r>
    </w:p>
    <w:p>
      <w:pPr>
        <w:pStyle w:val="Heading3"/>
        <w:pStyle w:val="MdHeading3"/>
      </w:pPr>
      <w:r>
        <w:t xml:space="preserve">3.1 主流程图</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主业务流程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创建    │────▶│  输入    │────▶│  剧本    │────▶│  导入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项目    │     │  创意    │     │  生成    │     │  通告单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选择当日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拍摄场次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分镜    │   │ 表演    │   │ 戏剧    │   │ 服化道  │   │ 转场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生成    │   │ 指导    │   │ 分析    │   │ 提示    │   │ 设计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按场次整合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预览/调整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导出文件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w:t>
      </w:r>
    </w:p>
    <w:p>
      <w:pPr>
        <w:pStyle w:val="MdSpace"/>
        <w:spacing w:before="0" w:after="60"/>
      </w:pPr>
    </w:p>
    <w:p>
      <w:pPr>
        <w:pStyle w:val="Heading3"/>
        <w:pStyle w:val="MdHeading3"/>
      </w:pPr>
      <w:r>
        <w:t xml:space="preserve">3.2 剧本生成流程</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剧本生成流程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用户输入</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创意/想法/故事梗概</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类型选择（广告/短视频/电影/网剧）</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目标字数</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目标时长</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内容分析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提取关键元素</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识别角色</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识别场景</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结构规划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三幕结构</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场次划分</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节奏设计</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剧本生成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场景描写</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对白创作</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动作设计</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格式化处理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标准剧本格式</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场次编号</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角色标注</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合理性检查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逻辑检查</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节奏检查</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对白检查</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生成建议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修改建议</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优化建议</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输出剧本</w:t>
      </w:r>
    </w:p>
    <w:p>
      <w:pPr>
        <w:pStyle w:val="MdSpace"/>
        <w:spacing w:before="0" w:after="60"/>
      </w:pPr>
    </w:p>
    <w:p>
      <w:pPr>
        <w:pStyle w:val="Heading3"/>
        <w:pStyle w:val="MdHeading3"/>
      </w:pPr>
      <w:r>
        <w:t xml:space="preserve">3.3 分镜生成流程</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分镜生成流程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输入</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场次内容</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导演风格选择</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画面风格选择</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场次解析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解析动作</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解析对白</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识别角色</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识别道具</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镜头拆分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按动作拆分</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按对白拆分</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按情绪拆分</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风格匹配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加载导演风格库</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匹配镜头语言</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匹配构图规则</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镜头设计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景别分配</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角度设计</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运动设计</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构图设计</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Prompt组装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场景描述</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人物描述</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风格描述</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技术参数</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图像生成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调用AI API</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批量生成</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质量检查</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后处理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尺寸标准化</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添加标注</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存储管理</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输出分镜</w:t>
      </w:r>
    </w:p>
    <w:p>
      <w:pPr>
        <w:pStyle w:val="MdSpace"/>
        <w:spacing w:before="0" w:after="60"/>
      </w:pPr>
    </w:p>
    <w:p>
      <w:pPr>
        <w:pStyle w:val="Heading3"/>
        <w:pStyle w:val="MdHeading3"/>
      </w:pPr>
      <w:r>
        <w:t xml:space="preserve">3.4 单镜调整流程</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单镜调整流程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选择镜头</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可调整参数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景别       │    角度      │    运动      │    内容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ECU-ELS   │   平/俯/仰   │   固定/运动  │   道具/人物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参数修改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重新生成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Prompt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重新生成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分镜图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保存新版本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保留旧版本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w:t>
      </w:r>
    </w:p>
    <w:p>
      <w:pPr>
        <w:pStyle w:val="MdSpace"/>
        <w:spacing w:before="0" w:after="60"/>
      </w:pPr>
    </w:p>
    <w:p>
      <w:pPr>
        <w:pStyle w:val="Heading3"/>
        <w:pStyle w:val="MdHeading3"/>
      </w:pPr>
      <w:r>
        <w:t xml:space="preserve">3.5 导出流程</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导出流程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选择导出</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导出选项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格式       │    范围      │    版本      │    内容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PDF/Excel   │  全部/部分   │  当前/全部   │  选择模块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数据整合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按场次组织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版本处理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标注版本号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文件生成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PDF/Excel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下载/分享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四、API设计概览</w:t>
      </w:r>
    </w:p>
    <w:p>
      <w:pPr>
        <w:pStyle w:val="Heading3"/>
        <w:pStyle w:val="MdHeading3"/>
      </w:pPr>
      <w:r>
        <w:t xml:space="preserve">4.1 RESTful API端点</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模块</w:t>
            </w:r>
          </w:p>
        </w:tc>
        <w:tc>
          <w:tcPr>
            <w:tcMar>
              <w:top w:type="dxa" w:w="100"/>
              <w:left w:type="dxa" w:w="120"/>
              <w:bottom w:type="dxa" w:w="100"/>
              <w:right w:type="dxa" w:w="120"/>
            </w:tcMar>
            <w:vAlign w:val="center"/>
          </w:tcPr>
          <w:p>
            <w:pPr>
              <w:pStyle w:val="MdTableHeader"/>
            </w:pPr>
            <w:r>
              <w:t xml:space="preserve">端点</w:t>
            </w:r>
          </w:p>
        </w:tc>
        <w:tc>
          <w:tcPr>
            <w:tcMar>
              <w:top w:type="dxa" w:w="100"/>
              <w:left w:type="dxa" w:w="120"/>
              <w:bottom w:type="dxa" w:w="100"/>
              <w:right w:type="dxa" w:w="120"/>
            </w:tcMar>
            <w:vAlign w:val="center"/>
          </w:tcPr>
          <w:p>
            <w:pPr>
              <w:pStyle w:val="MdTableHeader"/>
            </w:pPr>
            <w:r>
              <w:t xml:space="preserve">方法</w:t>
            </w:r>
          </w:p>
        </w:tc>
        <w:tc>
          <w:tcPr>
            <w:tcBorders>
              <w:right w:val="none"/>
            </w:tcBorders>
            <w:tcMar>
              <w:top w:type="dxa" w:w="100"/>
              <w:left w:type="dxa" w:w="120"/>
              <w:bottom w:type="dxa" w:w="100"/>
              <w:right w:type="dxa" w:w="120"/>
            </w:tcMar>
            <w:vAlign w:val="center"/>
          </w:tcPr>
          <w:p>
            <w:pPr>
              <w:pStyle w:val="MdTableHeader"/>
            </w:pPr>
            <w:r>
              <w:t xml:space="preserve">描述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项目</w:t>
            </w:r>
          </w:p>
        </w:tc>
        <w:tc>
          <w:tcPr>
            <w:tcMar>
              <w:top w:type="dxa" w:w="80"/>
              <w:left w:type="dxa" w:w="120"/>
              <w:bottom w:type="dxa" w:w="80"/>
              <w:right w:type="dxa" w:w="120"/>
            </w:tcMar>
            <w:vAlign w:val="center"/>
          </w:tcPr>
          <w:p>
            <w:pPr>
              <w:pStyle w:val="MdTableCell"/>
            </w:pPr>
            <w:r>
              <w:rPr>
                <w:rStyle w:val="MdCode"/>
                <w:u w:val="single"/>
              </w:rPr>
              <w:t xml:space="preserve">/api/projects</w:t>
            </w:r>
          </w:p>
        </w:tc>
        <w:tc>
          <w:tcPr>
            <w:tcMar>
              <w:top w:type="dxa" w:w="80"/>
              <w:left w:type="dxa" w:w="120"/>
              <w:bottom w:type="dxa" w:w="80"/>
              <w:right w:type="dxa" w:w="120"/>
            </w:tcMar>
            <w:vAlign w:val="center"/>
          </w:tcPr>
          <w:p>
            <w:pPr>
              <w:pStyle w:val="MdTableCell"/>
            </w:pPr>
            <w:r>
              <w:t xml:space="preserve">GET/POST</w:t>
            </w:r>
          </w:p>
        </w:tc>
        <w:tc>
          <w:tcPr>
            <w:tcBorders>
              <w:right w:val="none"/>
            </w:tcBorders>
            <w:tcMar>
              <w:top w:type="dxa" w:w="80"/>
              <w:left w:type="dxa" w:w="120"/>
              <w:bottom w:type="dxa" w:w="80"/>
              <w:right w:type="dxa" w:w="120"/>
            </w:tcMar>
            <w:vAlign w:val="center"/>
          </w:tcPr>
          <w:p>
            <w:pPr>
              <w:pStyle w:val="MdTableCell"/>
            </w:pPr>
            <w:r>
              <w:t xml:space="preserve">获取/创建项目</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rPr>
                <w:rStyle w:val="MdCode"/>
                <w:u w:val="single"/>
              </w:rPr>
              <w:t xml:space="preserve">/api/projects/:id</w:t>
            </w:r>
          </w:p>
        </w:tc>
        <w:tc>
          <w:tcPr>
            <w:tcMar>
              <w:top w:type="dxa" w:w="80"/>
              <w:left w:type="dxa" w:w="120"/>
              <w:bottom w:type="dxa" w:w="80"/>
              <w:right w:type="dxa" w:w="120"/>
            </w:tcMar>
            <w:vAlign w:val="center"/>
          </w:tcPr>
          <w:p>
            <w:pPr>
              <w:pStyle w:val="MdTableCell"/>
            </w:pPr>
            <w:r>
              <w:t xml:space="preserve">GET/PUT/DELETE</w:t>
            </w:r>
          </w:p>
        </w:tc>
        <w:tc>
          <w:tcPr>
            <w:tcBorders>
              <w:right w:val="none"/>
            </w:tcBorders>
            <w:tcMar>
              <w:top w:type="dxa" w:w="80"/>
              <w:left w:type="dxa" w:w="120"/>
              <w:bottom w:type="dxa" w:w="80"/>
              <w:right w:type="dxa" w:w="120"/>
            </w:tcMar>
            <w:vAlign w:val="center"/>
          </w:tcPr>
          <w:p>
            <w:pPr>
              <w:pStyle w:val="MdTableCell"/>
            </w:pPr>
            <w:r>
              <w:t xml:space="preserve">项目CRUD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剧本</w:t>
            </w:r>
          </w:p>
        </w:tc>
        <w:tc>
          <w:tcPr>
            <w:tcMar>
              <w:top w:type="dxa" w:w="80"/>
              <w:left w:type="dxa" w:w="120"/>
              <w:bottom w:type="dxa" w:w="80"/>
              <w:right w:type="dxa" w:w="120"/>
            </w:tcMar>
            <w:vAlign w:val="center"/>
          </w:tcPr>
          <w:p>
            <w:pPr>
              <w:pStyle w:val="MdTableCell"/>
            </w:pPr>
            <w:r>
              <w:rPr>
                <w:rStyle w:val="MdCode"/>
                <w:u w:val="single"/>
              </w:rPr>
              <w:t xml:space="preserve">/api/projects/:id/scripts</w:t>
            </w:r>
          </w:p>
        </w:tc>
        <w:tc>
          <w:tcPr>
            <w:tcMar>
              <w:top w:type="dxa" w:w="80"/>
              <w:left w:type="dxa" w:w="120"/>
              <w:bottom w:type="dxa" w:w="80"/>
              <w:right w:type="dxa" w:w="120"/>
            </w:tcMar>
            <w:vAlign w:val="center"/>
          </w:tcPr>
          <w:p>
            <w:pPr>
              <w:pStyle w:val="MdTableCell"/>
            </w:pPr>
            <w:r>
              <w:t xml:space="preserve">GET/POST</w:t>
            </w:r>
          </w:p>
        </w:tc>
        <w:tc>
          <w:tcPr>
            <w:tcBorders>
              <w:right w:val="none"/>
            </w:tcBorders>
            <w:tcMar>
              <w:top w:type="dxa" w:w="80"/>
              <w:left w:type="dxa" w:w="120"/>
              <w:bottom w:type="dxa" w:w="80"/>
              <w:right w:type="dxa" w:w="120"/>
            </w:tcMar>
            <w:vAlign w:val="center"/>
          </w:tcPr>
          <w:p>
            <w:pPr>
              <w:pStyle w:val="MdTableCell"/>
            </w:pPr>
            <w:r>
              <w:t xml:space="preserve">获取/创建剧本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rPr>
                <w:rStyle w:val="MdCode"/>
                <w:u w:val="single"/>
              </w:rPr>
              <w:t xml:space="preserve">/api/scripts/:id/generate</w:t>
            </w:r>
          </w:p>
        </w:tc>
        <w:tc>
          <w:tcPr>
            <w:tcMar>
              <w:top w:type="dxa" w:w="80"/>
              <w:left w:type="dxa" w:w="120"/>
              <w:bottom w:type="dxa" w:w="80"/>
              <w:right w:type="dxa" w:w="120"/>
            </w:tcMar>
            <w:vAlign w:val="center"/>
          </w:tcPr>
          <w:p>
            <w:pPr>
              <w:pStyle w:val="MdTableCell"/>
            </w:pPr>
            <w:r>
              <w:t xml:space="preserve">POST</w:t>
            </w:r>
          </w:p>
        </w:tc>
        <w:tc>
          <w:tcPr>
            <w:tcBorders>
              <w:right w:val="none"/>
            </w:tcBorders>
            <w:tcMar>
              <w:top w:type="dxa" w:w="80"/>
              <w:left w:type="dxa" w:w="120"/>
              <w:bottom w:type="dxa" w:w="80"/>
              <w:right w:type="dxa" w:w="120"/>
            </w:tcMar>
            <w:vAlign w:val="center"/>
          </w:tcPr>
          <w:p>
            <w:pPr>
              <w:pStyle w:val="MdTableCell"/>
            </w:pPr>
            <w:r>
              <w:t xml:space="preserve">生成剧本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rPr>
                <w:rStyle w:val="MdCode"/>
                <w:u w:val="single"/>
              </w:rPr>
              <w:t xml:space="preserve">/api/scripts/:id/check</w:t>
            </w:r>
          </w:p>
        </w:tc>
        <w:tc>
          <w:tcPr>
            <w:tcMar>
              <w:top w:type="dxa" w:w="80"/>
              <w:left w:type="dxa" w:w="120"/>
              <w:bottom w:type="dxa" w:w="80"/>
              <w:right w:type="dxa" w:w="120"/>
            </w:tcMar>
            <w:vAlign w:val="center"/>
          </w:tcPr>
          <w:p>
            <w:pPr>
              <w:pStyle w:val="MdTableCell"/>
            </w:pPr>
            <w:r>
              <w:t xml:space="preserve">POST</w:t>
            </w:r>
          </w:p>
        </w:tc>
        <w:tc>
          <w:tcPr>
            <w:tcBorders>
              <w:right w:val="none"/>
            </w:tcBorders>
            <w:tcMar>
              <w:top w:type="dxa" w:w="80"/>
              <w:left w:type="dxa" w:w="120"/>
              <w:bottom w:type="dxa" w:w="80"/>
              <w:right w:type="dxa" w:w="120"/>
            </w:tcMar>
            <w:vAlign w:val="center"/>
          </w:tcPr>
          <w:p>
            <w:pPr>
              <w:pStyle w:val="MdTableCell"/>
            </w:pPr>
            <w:r>
              <w:t xml:space="preserve">检查剧本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通告</w:t>
            </w:r>
          </w:p>
        </w:tc>
        <w:tc>
          <w:tcPr>
            <w:tcMar>
              <w:top w:type="dxa" w:w="80"/>
              <w:left w:type="dxa" w:w="120"/>
              <w:bottom w:type="dxa" w:w="80"/>
              <w:right w:type="dxa" w:w="120"/>
            </w:tcMar>
            <w:vAlign w:val="center"/>
          </w:tcPr>
          <w:p>
            <w:pPr>
              <w:pStyle w:val="MdTableCell"/>
            </w:pPr>
            <w:r>
              <w:rPr>
                <w:rStyle w:val="MdCode"/>
                <w:u w:val="single"/>
              </w:rPr>
              <w:t xml:space="preserve">/api/projects/:id/callsheets</w:t>
            </w:r>
          </w:p>
        </w:tc>
        <w:tc>
          <w:tcPr>
            <w:tcMar>
              <w:top w:type="dxa" w:w="80"/>
              <w:left w:type="dxa" w:w="120"/>
              <w:bottom w:type="dxa" w:w="80"/>
              <w:right w:type="dxa" w:w="120"/>
            </w:tcMar>
            <w:vAlign w:val="center"/>
          </w:tcPr>
          <w:p>
            <w:pPr>
              <w:pStyle w:val="MdTableCell"/>
            </w:pPr>
            <w:r>
              <w:t xml:space="preserve">GET/POST</w:t>
            </w:r>
          </w:p>
        </w:tc>
        <w:tc>
          <w:tcPr>
            <w:tcBorders>
              <w:right w:val="none"/>
            </w:tcBorders>
            <w:tcMar>
              <w:top w:type="dxa" w:w="80"/>
              <w:left w:type="dxa" w:w="120"/>
              <w:bottom w:type="dxa" w:w="80"/>
              <w:right w:type="dxa" w:w="120"/>
            </w:tcMar>
            <w:vAlign w:val="center"/>
          </w:tcPr>
          <w:p>
            <w:pPr>
              <w:pStyle w:val="MdTableCell"/>
            </w:pPr>
            <w:r>
              <w:t xml:space="preserve">获取/创建通告单</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rPr>
                <w:rStyle w:val="MdCode"/>
                <w:u w:val="single"/>
              </w:rPr>
              <w:t xml:space="preserve">/api/callsheets/:id/parse</w:t>
            </w:r>
          </w:p>
        </w:tc>
        <w:tc>
          <w:tcPr>
            <w:tcMar>
              <w:top w:type="dxa" w:w="80"/>
              <w:left w:type="dxa" w:w="120"/>
              <w:bottom w:type="dxa" w:w="80"/>
              <w:right w:type="dxa" w:w="120"/>
            </w:tcMar>
            <w:vAlign w:val="center"/>
          </w:tcPr>
          <w:p>
            <w:pPr>
              <w:pStyle w:val="MdTableCell"/>
            </w:pPr>
            <w:r>
              <w:t xml:space="preserve">POST</w:t>
            </w:r>
          </w:p>
        </w:tc>
        <w:tc>
          <w:tcPr>
            <w:tcBorders>
              <w:right w:val="none"/>
            </w:tcBorders>
            <w:tcMar>
              <w:top w:type="dxa" w:w="80"/>
              <w:left w:type="dxa" w:w="120"/>
              <w:bottom w:type="dxa" w:w="80"/>
              <w:right w:type="dxa" w:w="120"/>
            </w:tcMar>
            <w:vAlign w:val="center"/>
          </w:tcPr>
          <w:p>
            <w:pPr>
              <w:pStyle w:val="MdTableCell"/>
            </w:pPr>
            <w:r>
              <w:t xml:space="preserve">解析通告单</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分镜</w:t>
            </w:r>
          </w:p>
        </w:tc>
        <w:tc>
          <w:tcPr>
            <w:tcMar>
              <w:top w:type="dxa" w:w="80"/>
              <w:left w:type="dxa" w:w="120"/>
              <w:bottom w:type="dxa" w:w="80"/>
              <w:right w:type="dxa" w:w="120"/>
            </w:tcMar>
            <w:vAlign w:val="center"/>
          </w:tcPr>
          <w:p>
            <w:pPr>
              <w:pStyle w:val="MdTableCell"/>
            </w:pPr>
            <w:r>
              <w:rPr>
                <w:rStyle w:val="MdCode"/>
                <w:u w:val="single"/>
              </w:rPr>
              <w:t xml:space="preserve">/api/scenes/:id/storyboards</w:t>
            </w:r>
          </w:p>
        </w:tc>
        <w:tc>
          <w:tcPr>
            <w:tcMar>
              <w:top w:type="dxa" w:w="80"/>
              <w:left w:type="dxa" w:w="120"/>
              <w:bottom w:type="dxa" w:w="80"/>
              <w:right w:type="dxa" w:w="120"/>
            </w:tcMar>
            <w:vAlign w:val="center"/>
          </w:tcPr>
          <w:p>
            <w:pPr>
              <w:pStyle w:val="MdTableCell"/>
            </w:pPr>
            <w:r>
              <w:t xml:space="preserve">GET/POST</w:t>
            </w:r>
          </w:p>
        </w:tc>
        <w:tc>
          <w:tcPr>
            <w:tcBorders>
              <w:right w:val="none"/>
            </w:tcBorders>
            <w:tcMar>
              <w:top w:type="dxa" w:w="80"/>
              <w:left w:type="dxa" w:w="120"/>
              <w:bottom w:type="dxa" w:w="80"/>
              <w:right w:type="dxa" w:w="120"/>
            </w:tcMar>
            <w:vAlign w:val="center"/>
          </w:tcPr>
          <w:p>
            <w:pPr>
              <w:pStyle w:val="MdTableCell"/>
            </w:pPr>
            <w:r>
              <w:t xml:space="preserve">获取/创建分镜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rPr>
                <w:rStyle w:val="MdCode"/>
                <w:u w:val="single"/>
              </w:rPr>
              <w:t xml:space="preserve">/api/storyboards/:id/generate</w:t>
            </w:r>
          </w:p>
        </w:tc>
        <w:tc>
          <w:tcPr>
            <w:tcMar>
              <w:top w:type="dxa" w:w="80"/>
              <w:left w:type="dxa" w:w="120"/>
              <w:bottom w:type="dxa" w:w="80"/>
              <w:right w:type="dxa" w:w="120"/>
            </w:tcMar>
            <w:vAlign w:val="center"/>
          </w:tcPr>
          <w:p>
            <w:pPr>
              <w:pStyle w:val="MdTableCell"/>
            </w:pPr>
            <w:r>
              <w:t xml:space="preserve">POST</w:t>
            </w:r>
          </w:p>
        </w:tc>
        <w:tc>
          <w:tcPr>
            <w:tcBorders>
              <w:right w:val="none"/>
            </w:tcBorders>
            <w:tcMar>
              <w:top w:type="dxa" w:w="80"/>
              <w:left w:type="dxa" w:w="120"/>
              <w:bottom w:type="dxa" w:w="80"/>
              <w:right w:type="dxa" w:w="120"/>
            </w:tcMar>
            <w:vAlign w:val="center"/>
          </w:tcPr>
          <w:p>
            <w:pPr>
              <w:pStyle w:val="MdTableCell"/>
            </w:pPr>
            <w:r>
              <w:t xml:space="preserve">生成分镜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rPr>
                <w:rStyle w:val="MdCode"/>
                <w:u w:val="single"/>
              </w:rPr>
              <w:t xml:space="preserve">/api/shots/:id</w:t>
            </w:r>
          </w:p>
        </w:tc>
        <w:tc>
          <w:tcPr>
            <w:tcMar>
              <w:top w:type="dxa" w:w="80"/>
              <w:left w:type="dxa" w:w="120"/>
              <w:bottom w:type="dxa" w:w="80"/>
              <w:right w:type="dxa" w:w="120"/>
            </w:tcMar>
            <w:vAlign w:val="center"/>
          </w:tcPr>
          <w:p>
            <w:pPr>
              <w:pStyle w:val="MdTableCell"/>
            </w:pPr>
            <w:r>
              <w:t xml:space="preserve">PUT</w:t>
            </w:r>
          </w:p>
        </w:tc>
        <w:tc>
          <w:tcPr>
            <w:tcBorders>
              <w:right w:val="none"/>
            </w:tcBorders>
            <w:tcMar>
              <w:top w:type="dxa" w:w="80"/>
              <w:left w:type="dxa" w:w="120"/>
              <w:bottom w:type="dxa" w:w="80"/>
              <w:right w:type="dxa" w:w="120"/>
            </w:tcMar>
            <w:vAlign w:val="center"/>
          </w:tcPr>
          <w:p>
            <w:pPr>
              <w:pStyle w:val="MdTableCell"/>
            </w:pPr>
            <w:r>
              <w:t xml:space="preserve">调整镜头</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rPr>
                <w:rStyle w:val="MdCode"/>
                <w:u w:val="single"/>
              </w:rPr>
              <w:t xml:space="preserve">/api/shots/:id/regenerate</w:t>
            </w:r>
          </w:p>
        </w:tc>
        <w:tc>
          <w:tcPr>
            <w:tcMar>
              <w:top w:type="dxa" w:w="80"/>
              <w:left w:type="dxa" w:w="120"/>
              <w:bottom w:type="dxa" w:w="80"/>
              <w:right w:type="dxa" w:w="120"/>
            </w:tcMar>
            <w:vAlign w:val="center"/>
          </w:tcPr>
          <w:p>
            <w:pPr>
              <w:pStyle w:val="MdTableCell"/>
            </w:pPr>
            <w:r>
              <w:t xml:space="preserve">POST</w:t>
            </w:r>
          </w:p>
        </w:tc>
        <w:tc>
          <w:tcPr>
            <w:tcBorders>
              <w:right w:val="none"/>
            </w:tcBorders>
            <w:tcMar>
              <w:top w:type="dxa" w:w="80"/>
              <w:left w:type="dxa" w:w="120"/>
              <w:bottom w:type="dxa" w:w="80"/>
              <w:right w:type="dxa" w:w="120"/>
            </w:tcMar>
            <w:vAlign w:val="center"/>
          </w:tcPr>
          <w:p>
            <w:pPr>
              <w:pStyle w:val="MdTableCell"/>
            </w:pPr>
            <w:r>
              <w:t xml:space="preserve">重新生成镜头图</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表演</w:t>
            </w:r>
          </w:p>
        </w:tc>
        <w:tc>
          <w:tcPr>
            <w:tcMar>
              <w:top w:type="dxa" w:w="80"/>
              <w:left w:type="dxa" w:w="120"/>
              <w:bottom w:type="dxa" w:w="80"/>
              <w:right w:type="dxa" w:w="120"/>
            </w:tcMar>
            <w:vAlign w:val="center"/>
          </w:tcPr>
          <w:p>
            <w:pPr>
              <w:pStyle w:val="MdTableCell"/>
            </w:pPr>
            <w:r>
              <w:rPr>
                <w:rStyle w:val="MdCode"/>
                <w:u w:val="single"/>
              </w:rPr>
              <w:t xml:space="preserve">/api/scenes/:id/performances</w:t>
            </w:r>
          </w:p>
        </w:tc>
        <w:tc>
          <w:tcPr>
            <w:tcMar>
              <w:top w:type="dxa" w:w="80"/>
              <w:left w:type="dxa" w:w="120"/>
              <w:bottom w:type="dxa" w:w="80"/>
              <w:right w:type="dxa" w:w="120"/>
            </w:tcMar>
            <w:vAlign w:val="center"/>
          </w:tcPr>
          <w:p>
            <w:pPr>
              <w:pStyle w:val="MdTableCell"/>
            </w:pPr>
            <w:r>
              <w:t xml:space="preserve">GET/POST</w:t>
            </w:r>
          </w:p>
        </w:tc>
        <w:tc>
          <w:tcPr>
            <w:tcBorders>
              <w:right w:val="none"/>
            </w:tcBorders>
            <w:tcMar>
              <w:top w:type="dxa" w:w="80"/>
              <w:left w:type="dxa" w:w="120"/>
              <w:bottom w:type="dxa" w:w="80"/>
              <w:right w:type="dxa" w:w="120"/>
            </w:tcMar>
            <w:vAlign w:val="center"/>
          </w:tcPr>
          <w:p>
            <w:pPr>
              <w:pStyle w:val="MdTableCell"/>
            </w:pPr>
            <w:r>
              <w:t xml:space="preserve">获取/创建表演指导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rPr>
                <w:rStyle w:val="MdCode"/>
                <w:u w:val="single"/>
              </w:rPr>
              <w:t xml:space="preserve">/api/performances/:id/generate</w:t>
            </w:r>
          </w:p>
        </w:tc>
        <w:tc>
          <w:tcPr>
            <w:tcMar>
              <w:top w:type="dxa" w:w="80"/>
              <w:left w:type="dxa" w:w="120"/>
              <w:bottom w:type="dxa" w:w="80"/>
              <w:right w:type="dxa" w:w="120"/>
            </w:tcMar>
            <w:vAlign w:val="center"/>
          </w:tcPr>
          <w:p>
            <w:pPr>
              <w:pStyle w:val="MdTableCell"/>
            </w:pPr>
            <w:r>
              <w:t xml:space="preserve">POST</w:t>
            </w:r>
          </w:p>
        </w:tc>
        <w:tc>
          <w:tcPr>
            <w:tcBorders>
              <w:right w:val="none"/>
            </w:tcBorders>
            <w:tcMar>
              <w:top w:type="dxa" w:w="80"/>
              <w:left w:type="dxa" w:w="120"/>
              <w:bottom w:type="dxa" w:w="80"/>
              <w:right w:type="dxa" w:w="120"/>
            </w:tcMar>
            <w:vAlign w:val="center"/>
          </w:tcPr>
          <w:p>
            <w:pPr>
              <w:pStyle w:val="MdTableCell"/>
            </w:pPr>
            <w:r>
              <w:t xml:space="preserve">生成表演指导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戏剧</w:t>
            </w:r>
          </w:p>
        </w:tc>
        <w:tc>
          <w:tcPr>
            <w:tcMar>
              <w:top w:type="dxa" w:w="80"/>
              <w:left w:type="dxa" w:w="120"/>
              <w:bottom w:type="dxa" w:w="80"/>
              <w:right w:type="dxa" w:w="120"/>
            </w:tcMar>
            <w:vAlign w:val="center"/>
          </w:tcPr>
          <w:p>
            <w:pPr>
              <w:pStyle w:val="MdTableCell"/>
            </w:pPr>
            <w:r>
              <w:rPr>
                <w:rStyle w:val="MdCode"/>
                <w:u w:val="single"/>
              </w:rPr>
              <w:t xml:space="preserve">/api/scenes/:id/drama-analysis</w:t>
            </w:r>
          </w:p>
        </w:tc>
        <w:tc>
          <w:tcPr>
            <w:tcMar>
              <w:top w:type="dxa" w:w="80"/>
              <w:left w:type="dxa" w:w="120"/>
              <w:bottom w:type="dxa" w:w="80"/>
              <w:right w:type="dxa" w:w="120"/>
            </w:tcMar>
            <w:vAlign w:val="center"/>
          </w:tcPr>
          <w:p>
            <w:pPr>
              <w:pStyle w:val="MdTableCell"/>
            </w:pPr>
            <w:r>
              <w:t xml:space="preserve">GET/POST</w:t>
            </w:r>
          </w:p>
        </w:tc>
        <w:tc>
          <w:tcPr>
            <w:tcBorders>
              <w:right w:val="none"/>
            </w:tcBorders>
            <w:tcMar>
              <w:top w:type="dxa" w:w="80"/>
              <w:left w:type="dxa" w:w="120"/>
              <w:bottom w:type="dxa" w:w="80"/>
              <w:right w:type="dxa" w:w="120"/>
            </w:tcMar>
            <w:vAlign w:val="center"/>
          </w:tcPr>
          <w:p>
            <w:pPr>
              <w:pStyle w:val="MdTableCell"/>
            </w:pPr>
            <w:r>
              <w:t xml:space="preserve">获取/创建戏剧分析</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服化道</w:t>
            </w:r>
          </w:p>
        </w:tc>
        <w:tc>
          <w:tcPr>
            <w:tcMar>
              <w:top w:type="dxa" w:w="80"/>
              <w:left w:type="dxa" w:w="120"/>
              <w:bottom w:type="dxa" w:w="80"/>
              <w:right w:type="dxa" w:w="120"/>
            </w:tcMar>
            <w:vAlign w:val="center"/>
          </w:tcPr>
          <w:p>
            <w:pPr>
              <w:pStyle w:val="MdTableCell"/>
            </w:pPr>
            <w:r>
              <w:rPr>
                <w:rStyle w:val="MdCode"/>
                <w:u w:val="single"/>
              </w:rPr>
              <w:t xml:space="preserve">/api/scenes/:id/costumes</w:t>
            </w:r>
          </w:p>
        </w:tc>
        <w:tc>
          <w:tcPr>
            <w:tcMar>
              <w:top w:type="dxa" w:w="80"/>
              <w:left w:type="dxa" w:w="120"/>
              <w:bottom w:type="dxa" w:w="80"/>
              <w:right w:type="dxa" w:w="120"/>
            </w:tcMar>
            <w:vAlign w:val="center"/>
          </w:tcPr>
          <w:p>
            <w:pPr>
              <w:pStyle w:val="MdTableCell"/>
            </w:pPr>
            <w:r>
              <w:t xml:space="preserve">GET/POST</w:t>
            </w:r>
          </w:p>
        </w:tc>
        <w:tc>
          <w:tcPr>
            <w:tcBorders>
              <w:right w:val="none"/>
            </w:tcBorders>
            <w:tcMar>
              <w:top w:type="dxa" w:w="80"/>
              <w:left w:type="dxa" w:w="120"/>
              <w:bottom w:type="dxa" w:w="80"/>
              <w:right w:type="dxa" w:w="120"/>
            </w:tcMar>
            <w:vAlign w:val="center"/>
          </w:tcPr>
          <w:p>
            <w:pPr>
              <w:pStyle w:val="MdTableCell"/>
            </w:pPr>
            <w:r>
              <w:t xml:space="preserve">获取/创建服化道</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转场</w:t>
            </w:r>
          </w:p>
        </w:tc>
        <w:tc>
          <w:tcPr>
            <w:tcMar>
              <w:top w:type="dxa" w:w="80"/>
              <w:left w:type="dxa" w:w="120"/>
              <w:bottom w:type="dxa" w:w="80"/>
              <w:right w:type="dxa" w:w="120"/>
            </w:tcMar>
            <w:vAlign w:val="center"/>
          </w:tcPr>
          <w:p>
            <w:pPr>
              <w:pStyle w:val="MdTableCell"/>
            </w:pPr>
            <w:r>
              <w:rPr>
                <w:rStyle w:val="MdCode"/>
                <w:u w:val="single"/>
              </w:rPr>
              <w:t xml:space="preserve">/api/scenes/:id/transitions</w:t>
            </w:r>
          </w:p>
        </w:tc>
        <w:tc>
          <w:tcPr>
            <w:tcMar>
              <w:top w:type="dxa" w:w="80"/>
              <w:left w:type="dxa" w:w="120"/>
              <w:bottom w:type="dxa" w:w="80"/>
              <w:right w:type="dxa" w:w="120"/>
            </w:tcMar>
            <w:vAlign w:val="center"/>
          </w:tcPr>
          <w:p>
            <w:pPr>
              <w:pStyle w:val="MdTableCell"/>
            </w:pPr>
            <w:r>
              <w:t xml:space="preserve">GET/POST</w:t>
            </w:r>
          </w:p>
        </w:tc>
        <w:tc>
          <w:tcPr>
            <w:tcBorders>
              <w:right w:val="none"/>
            </w:tcBorders>
            <w:tcMar>
              <w:top w:type="dxa" w:w="80"/>
              <w:left w:type="dxa" w:w="120"/>
              <w:bottom w:type="dxa" w:w="80"/>
              <w:right w:type="dxa" w:w="120"/>
            </w:tcMar>
            <w:vAlign w:val="center"/>
          </w:tcPr>
          <w:p>
            <w:pPr>
              <w:pStyle w:val="MdTableCell"/>
            </w:pPr>
            <w:r>
              <w:t xml:space="preserve">获取/创建转场</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版本</w:t>
            </w:r>
          </w:p>
        </w:tc>
        <w:tc>
          <w:tcPr>
            <w:tcMar>
              <w:top w:type="dxa" w:w="80"/>
              <w:left w:type="dxa" w:w="120"/>
              <w:bottom w:type="dxa" w:w="80"/>
              <w:right w:type="dxa" w:w="120"/>
            </w:tcMar>
            <w:vAlign w:val="center"/>
          </w:tcPr>
          <w:p>
            <w:pPr>
              <w:pStyle w:val="MdTableCell"/>
            </w:pPr>
            <w:r>
              <w:rPr>
                <w:rStyle w:val="MdCode"/>
                <w:u w:val="single"/>
              </w:rPr>
              <w:t xml:space="preserve">/api/:entity/:id/versions</w:t>
            </w:r>
          </w:p>
        </w:tc>
        <w:tc>
          <w:tcPr>
            <w:tcMar>
              <w:top w:type="dxa" w:w="80"/>
              <w:left w:type="dxa" w:w="120"/>
              <w:bottom w:type="dxa" w:w="80"/>
              <w:right w:type="dxa" w:w="120"/>
            </w:tcMar>
            <w:vAlign w:val="center"/>
          </w:tcPr>
          <w:p>
            <w:pPr>
              <w:pStyle w:val="MdTableCell"/>
            </w:pPr>
            <w:r>
              <w:t xml:space="preserve">GET</w:t>
            </w:r>
          </w:p>
        </w:tc>
        <w:tc>
          <w:tcPr>
            <w:tcBorders>
              <w:right w:val="none"/>
            </w:tcBorders>
            <w:tcMar>
              <w:top w:type="dxa" w:w="80"/>
              <w:left w:type="dxa" w:w="120"/>
              <w:bottom w:type="dxa" w:w="80"/>
              <w:right w:type="dxa" w:w="120"/>
            </w:tcMar>
            <w:vAlign w:val="center"/>
          </w:tcPr>
          <w:p>
            <w:pPr>
              <w:pStyle w:val="MdTableCell"/>
            </w:pPr>
            <w:r>
              <w:t xml:space="preserve">获取版本历史</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rPr>
                <w:rStyle w:val="MdCode"/>
                <w:u w:val="single"/>
              </w:rPr>
              <w:t xml:space="preserve">/api/versions/:id/restore</w:t>
            </w:r>
          </w:p>
        </w:tc>
        <w:tc>
          <w:tcPr>
            <w:tcMar>
              <w:top w:type="dxa" w:w="80"/>
              <w:left w:type="dxa" w:w="120"/>
              <w:bottom w:type="dxa" w:w="80"/>
              <w:right w:type="dxa" w:w="120"/>
            </w:tcMar>
            <w:vAlign w:val="center"/>
          </w:tcPr>
          <w:p>
            <w:pPr>
              <w:pStyle w:val="MdTableCell"/>
            </w:pPr>
            <w:r>
              <w:t xml:space="preserve">POST</w:t>
            </w:r>
          </w:p>
        </w:tc>
        <w:tc>
          <w:tcPr>
            <w:tcBorders>
              <w:right w:val="none"/>
            </w:tcBorders>
            <w:tcMar>
              <w:top w:type="dxa" w:w="80"/>
              <w:left w:type="dxa" w:w="120"/>
              <w:bottom w:type="dxa" w:w="80"/>
              <w:right w:type="dxa" w:w="120"/>
            </w:tcMar>
            <w:vAlign w:val="center"/>
          </w:tcPr>
          <w:p>
            <w:pPr>
              <w:pStyle w:val="MdTableCell"/>
            </w:pPr>
            <w:r>
              <w:t xml:space="preserve">恢复版本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导出</w:t>
            </w:r>
          </w:p>
        </w:tc>
        <w:tc>
          <w:tcPr>
            <w:tcMar>
              <w:top w:type="dxa" w:w="80"/>
              <w:left w:type="dxa" w:w="120"/>
              <w:bottom w:type="dxa" w:w="80"/>
              <w:right w:type="dxa" w:w="120"/>
            </w:tcMar>
            <w:vAlign w:val="center"/>
          </w:tcPr>
          <w:p>
            <w:pPr>
              <w:pStyle w:val="MdTableCell"/>
            </w:pPr>
            <w:r>
              <w:rPr>
                <w:rStyle w:val="MdCode"/>
                <w:u w:val="single"/>
              </w:rPr>
              <w:t xml:space="preserve">/api/projects/:id/export</w:t>
            </w:r>
          </w:p>
        </w:tc>
        <w:tc>
          <w:tcPr>
            <w:tcMar>
              <w:top w:type="dxa" w:w="80"/>
              <w:left w:type="dxa" w:w="120"/>
              <w:bottom w:type="dxa" w:w="80"/>
              <w:right w:type="dxa" w:w="120"/>
            </w:tcMar>
            <w:vAlign w:val="center"/>
          </w:tcPr>
          <w:p>
            <w:pPr>
              <w:pStyle w:val="MdTableCell"/>
            </w:pPr>
            <w:r>
              <w:t xml:space="preserve">POST</w:t>
            </w:r>
          </w:p>
        </w:tc>
        <w:tc>
          <w:tcPr>
            <w:tcBorders>
              <w:right w:val="none"/>
            </w:tcBorders>
            <w:tcMar>
              <w:top w:type="dxa" w:w="80"/>
              <w:left w:type="dxa" w:w="120"/>
              <w:bottom w:type="dxa" w:w="80"/>
              <w:right w:type="dxa" w:w="120"/>
            </w:tcMar>
            <w:vAlign w:val="center"/>
          </w:tcPr>
          <w:p>
            <w:pPr>
              <w:pStyle w:val="MdTableCell"/>
            </w:pPr>
            <w:r>
              <w:t xml:space="preserve">导出项目</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/api/scenes/:id/export</w:t>
            </w:r>
          </w:p>
        </w:tc>
        <w:tc>
          <w:tcPr>
            <w:tcBorders>
              <w:bottom w:val="single" w:color="E1E4E8" w:sz="4"/>
            </w:tcBorders>
            <w:tcMar>
              <w:top w:type="dxa" w:w="80"/>
              <w:left w:type="dxa" w:w="120"/>
              <w:bottom w:type="dxa" w:w="80"/>
              <w:right w:type="dxa" w:w="120"/>
            </w:tcMar>
            <w:vAlign w:val="center"/>
          </w:tcPr>
          <w:p>
            <w:pPr>
              <w:pStyle w:val="MdTableCell"/>
            </w:pPr>
            <w:r>
              <w:t xml:space="preserve">POST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导出场次</w:t>
            </w:r>
          </w:p>
        </w:tc>
      </w:tr>
    </w:tbl>
    <w:p>
      <w:pPr>
        <w:pStyle w:val="Heading3"/>
        <w:pStyle w:val="MdHeading3"/>
      </w:pPr>
      <w:r>
        <w:t xml:space="preserve">4.2 WebSocket事件</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事件</w:t>
            </w:r>
          </w:p>
        </w:tc>
        <w:tc>
          <w:tcPr>
            <w:tcMar>
              <w:top w:type="dxa" w:w="100"/>
              <w:left w:type="dxa" w:w="120"/>
              <w:bottom w:type="dxa" w:w="100"/>
              <w:right w:type="dxa" w:w="120"/>
            </w:tcMar>
            <w:vAlign w:val="center"/>
          </w:tcPr>
          <w:p>
            <w:pPr>
              <w:pStyle w:val="MdTableHeader"/>
            </w:pPr>
            <w:r>
              <w:t xml:space="preserve">方向</w:t>
            </w:r>
          </w:p>
        </w:tc>
        <w:tc>
          <w:tcPr>
            <w:tcBorders>
              <w:right w:val="none"/>
            </w:tcBorders>
            <w:tcMar>
              <w:top w:type="dxa" w:w="100"/>
              <w:left w:type="dxa" w:w="120"/>
              <w:bottom w:type="dxa" w:w="100"/>
              <w:right w:type="dxa" w:w="120"/>
            </w:tcMar>
            <w:vAlign w:val="center"/>
          </w:tcPr>
          <w:p>
            <w:pPr>
              <w:pStyle w:val="MdTableHeader"/>
            </w:pPr>
            <w:r>
              <w:t xml:space="preserve">描述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generation:start</w:t>
            </w:r>
          </w:p>
        </w:tc>
        <w:tc>
          <w:tcPr>
            <w:tcMar>
              <w:top w:type="dxa" w:w="80"/>
              <w:left w:type="dxa" w:w="120"/>
              <w:bottom w:type="dxa" w:w="80"/>
              <w:right w:type="dxa" w:w="120"/>
            </w:tcMar>
            <w:vAlign w:val="center"/>
          </w:tcPr>
          <w:p>
            <w:pPr>
              <w:pStyle w:val="MdTableCell"/>
            </w:pPr>
            <w:r>
              <w:t xml:space="preserve">Server→Client</w:t>
            </w:r>
          </w:p>
        </w:tc>
        <w:tc>
          <w:tcPr>
            <w:tcBorders>
              <w:right w:val="none"/>
            </w:tcBorders>
            <w:tcMar>
              <w:top w:type="dxa" w:w="80"/>
              <w:left w:type="dxa" w:w="120"/>
              <w:bottom w:type="dxa" w:w="80"/>
              <w:right w:type="dxa" w:w="120"/>
            </w:tcMar>
            <w:vAlign w:val="center"/>
          </w:tcPr>
          <w:p>
            <w:pPr>
              <w:pStyle w:val="MdTableCell"/>
            </w:pPr>
            <w:r>
              <w:t xml:space="preserve">生成任务开始</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generation:progress</w:t>
            </w:r>
          </w:p>
        </w:tc>
        <w:tc>
          <w:tcPr>
            <w:tcMar>
              <w:top w:type="dxa" w:w="80"/>
              <w:left w:type="dxa" w:w="120"/>
              <w:bottom w:type="dxa" w:w="80"/>
              <w:right w:type="dxa" w:w="120"/>
            </w:tcMar>
            <w:vAlign w:val="center"/>
          </w:tcPr>
          <w:p>
            <w:pPr>
              <w:pStyle w:val="MdTableCell"/>
            </w:pPr>
            <w:r>
              <w:t xml:space="preserve">Server→Client</w:t>
            </w:r>
          </w:p>
        </w:tc>
        <w:tc>
          <w:tcPr>
            <w:tcBorders>
              <w:right w:val="none"/>
            </w:tcBorders>
            <w:tcMar>
              <w:top w:type="dxa" w:w="80"/>
              <w:left w:type="dxa" w:w="120"/>
              <w:bottom w:type="dxa" w:w="80"/>
              <w:right w:type="dxa" w:w="120"/>
            </w:tcMar>
            <w:vAlign w:val="center"/>
          </w:tcPr>
          <w:p>
            <w:pPr>
              <w:pStyle w:val="MdTableCell"/>
            </w:pPr>
            <w:r>
              <w:t xml:space="preserve">生成进度更新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generation:complete</w:t>
            </w:r>
          </w:p>
        </w:tc>
        <w:tc>
          <w:tcPr>
            <w:tcMar>
              <w:top w:type="dxa" w:w="80"/>
              <w:left w:type="dxa" w:w="120"/>
              <w:bottom w:type="dxa" w:w="80"/>
              <w:right w:type="dxa" w:w="120"/>
            </w:tcMar>
            <w:vAlign w:val="center"/>
          </w:tcPr>
          <w:p>
            <w:pPr>
              <w:pStyle w:val="MdTableCell"/>
            </w:pPr>
            <w:r>
              <w:t xml:space="preserve">Server→Client</w:t>
            </w:r>
          </w:p>
        </w:tc>
        <w:tc>
          <w:tcPr>
            <w:tcBorders>
              <w:right w:val="none"/>
            </w:tcBorders>
            <w:tcMar>
              <w:top w:type="dxa" w:w="80"/>
              <w:left w:type="dxa" w:w="120"/>
              <w:bottom w:type="dxa" w:w="80"/>
              <w:right w:type="dxa" w:w="120"/>
            </w:tcMar>
            <w:vAlign w:val="center"/>
          </w:tcPr>
          <w:p>
            <w:pPr>
              <w:pStyle w:val="MdTableCell"/>
            </w:pPr>
            <w:r>
              <w:t xml:space="preserve">生成完成</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generation:error</w:t>
            </w:r>
          </w:p>
        </w:tc>
        <w:tc>
          <w:tcPr>
            <w:tcMar>
              <w:top w:type="dxa" w:w="80"/>
              <w:left w:type="dxa" w:w="120"/>
              <w:bottom w:type="dxa" w:w="80"/>
              <w:right w:type="dxa" w:w="120"/>
            </w:tcMar>
            <w:vAlign w:val="center"/>
          </w:tcPr>
          <w:p>
            <w:pPr>
              <w:pStyle w:val="MdTableCell"/>
            </w:pPr>
            <w:r>
              <w:t xml:space="preserve">Server→Client</w:t>
            </w:r>
          </w:p>
        </w:tc>
        <w:tc>
          <w:tcPr>
            <w:tcBorders>
              <w:right w:val="none"/>
            </w:tcBorders>
            <w:tcMar>
              <w:top w:type="dxa" w:w="80"/>
              <w:left w:type="dxa" w:w="120"/>
              <w:bottom w:type="dxa" w:w="80"/>
              <w:right w:type="dxa" w:w="120"/>
            </w:tcMar>
            <w:vAlign w:val="center"/>
          </w:tcPr>
          <w:p>
            <w:pPr>
              <w:pStyle w:val="MdTableCell"/>
            </w:pPr>
            <w:r>
              <w:t xml:space="preserve">生成错误</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version:created</w:t>
            </w:r>
          </w:p>
        </w:tc>
        <w:tc>
          <w:tcPr>
            <w:tcBorders>
              <w:bottom w:val="single" w:color="E1E4E8" w:sz="4"/>
            </w:tcBorders>
            <w:tcMar>
              <w:top w:type="dxa" w:w="80"/>
              <w:left w:type="dxa" w:w="120"/>
              <w:bottom w:type="dxa" w:w="80"/>
              <w:right w:type="dxa" w:w="120"/>
            </w:tcMar>
            <w:vAlign w:val="center"/>
          </w:tcPr>
          <w:p>
            <w:pPr>
              <w:pStyle w:val="MdTableCell"/>
            </w:pPr>
            <w:r>
              <w:t xml:space="preserve">Server→Client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新版本创建</w:t>
            </w:r>
          </w:p>
        </w:tc>
      </w:tr>
    </w:tbl>
    <w:p>
      <w:pPr>
        <w:pStyle w:val="MdHr"/>
        <w:pBdr>
          <w:bottom w:val="single" w:color="auto" w:sz="6" w:space="1"/>
        </w:pBdr>
      </w:pPr>
    </w:p>
    <w:p>
      <w:pPr>
        <w:pStyle w:val="MdSpace"/>
        <w:spacing w:before="0" w:after="60"/>
      </w:pPr>
    </w:p>
    <w:p>
      <w:pPr>
        <w:pStyle w:val="Heading2"/>
        <w:pStyle w:val="MdHeading2"/>
      </w:pPr>
      <w:r>
        <w:t xml:space="preserve">五、状态机设计</w:t>
      </w:r>
    </w:p>
    <w:p>
      <w:pPr>
        <w:pStyle w:val="Heading3"/>
        <w:pStyle w:val="MdHeading3"/>
      </w:pPr>
      <w:r>
        <w:t xml:space="preserve">5.1 项目状态机</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     创建      ┌─────────┐     开始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draft  │─────────────▶│  active │─────────────▶│completed│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草稿   │              │  进行中 │              │  完成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归档                  │ 归档</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│archived │◀───────────│archived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归档   │            │  归档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w:t>
      </w:r>
    </w:p>
    <w:p>
      <w:pPr>
        <w:pStyle w:val="MdSpace"/>
        <w:spacing w:before="0" w:after="60"/>
      </w:pPr>
    </w:p>
    <w:p>
      <w:pPr>
        <w:pStyle w:val="Heading3"/>
        <w:pStyle w:val="MdHeading3"/>
      </w:pPr>
      <w:r>
        <w:t xml:space="preserve">5.2 生成任务状态机</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     开始      ┌─────────┐     完成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pending │─────────────▶│processing│─────────────▶│completed│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等待   │              │  处理中 │              │  完成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失败/超时</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重试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failed  │─────────────▶│ pending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失败   │              │  等待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影视制作辅助软件 - 用户界面与交互设计</w:t>
      </w:r>
    </w:p>
    <w:p>
      <w:pPr>
        <w:pStyle w:val="Heading2"/>
        <w:pStyle w:val="MdHeading2"/>
      </w:pPr>
      <w:r>
        <w:t xml:space="preserve">一、设计原则</w:t>
      </w:r>
    </w:p>
    <w:p>
      <w:pPr>
        <w:pStyle w:val="Heading3"/>
        <w:pStyle w:val="MdHeading3"/>
      </w:pPr>
      <w:r>
        <w:t xml:space="preserve">1.1 核心设计理念</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原则</w:t>
            </w:r>
          </w:p>
        </w:tc>
        <w:tc>
          <w:tcPr>
            <w:tcMar>
              <w:top w:type="dxa" w:w="100"/>
              <w:left w:type="dxa" w:w="120"/>
              <w:bottom w:type="dxa" w:w="100"/>
              <w:right w:type="dxa" w:w="120"/>
            </w:tcMar>
            <w:vAlign w:val="center"/>
          </w:tcPr>
          <w:p>
            <w:pPr>
              <w:pStyle w:val="MdTableHeader"/>
            </w:pPr>
            <w:r>
              <w:t xml:space="preserve">描述</w:t>
            </w:r>
          </w:p>
        </w:tc>
        <w:tc>
          <w:tcPr>
            <w:tcBorders>
              <w:right w:val="none"/>
            </w:tcBorders>
            <w:tcMar>
              <w:top w:type="dxa" w:w="100"/>
              <w:left w:type="dxa" w:w="120"/>
              <w:bottom w:type="dxa" w:w="100"/>
              <w:right w:type="dxa" w:w="120"/>
            </w:tcMar>
            <w:vAlign w:val="center"/>
          </w:tcPr>
          <w:p>
            <w:pPr>
              <w:pStyle w:val="MdTableHeader"/>
            </w:pPr>
            <w:r>
              <w:t xml:space="preserve">实现方式</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专业性</w:t>
            </w:r>
          </w:p>
        </w:tc>
        <w:tc>
          <w:tcPr>
            <w:tcMar>
              <w:top w:type="dxa" w:w="80"/>
              <w:left w:type="dxa" w:w="120"/>
              <w:bottom w:type="dxa" w:w="80"/>
              <w:right w:type="dxa" w:w="120"/>
            </w:tcMar>
            <w:vAlign w:val="center"/>
          </w:tcPr>
          <w:p>
            <w:pPr>
              <w:pStyle w:val="MdTableCell"/>
            </w:pPr>
            <w:r>
              <w:t xml:space="preserve">界面符合影视行业专业标准</w:t>
            </w:r>
          </w:p>
        </w:tc>
        <w:tc>
          <w:tcPr>
            <w:tcBorders>
              <w:right w:val="none"/>
            </w:tcBorders>
            <w:tcMar>
              <w:top w:type="dxa" w:w="80"/>
              <w:left w:type="dxa" w:w="120"/>
              <w:bottom w:type="dxa" w:w="80"/>
              <w:right w:type="dxa" w:w="120"/>
            </w:tcMar>
            <w:vAlign w:val="center"/>
          </w:tcPr>
          <w:p>
            <w:pPr>
              <w:pStyle w:val="MdTableCell"/>
            </w:pPr>
            <w:r>
              <w:t xml:space="preserve">采用行业术语、专业布局</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高效性</w:t>
            </w:r>
          </w:p>
        </w:tc>
        <w:tc>
          <w:tcPr>
            <w:tcMar>
              <w:top w:type="dxa" w:w="80"/>
              <w:left w:type="dxa" w:w="120"/>
              <w:bottom w:type="dxa" w:w="80"/>
              <w:right w:type="dxa" w:w="120"/>
            </w:tcMar>
            <w:vAlign w:val="center"/>
          </w:tcPr>
          <w:p>
            <w:pPr>
              <w:pStyle w:val="MdTableCell"/>
            </w:pPr>
            <w:r>
              <w:t xml:space="preserve">减少操作步骤，提升工作效率</w:t>
            </w:r>
          </w:p>
        </w:tc>
        <w:tc>
          <w:tcPr>
            <w:tcBorders>
              <w:right w:val="none"/>
            </w:tcBorders>
            <w:tcMar>
              <w:top w:type="dxa" w:w="80"/>
              <w:left w:type="dxa" w:w="120"/>
              <w:bottom w:type="dxa" w:w="80"/>
              <w:right w:type="dxa" w:w="120"/>
            </w:tcMar>
            <w:vAlign w:val="center"/>
          </w:tcPr>
          <w:p>
            <w:pPr>
              <w:pStyle w:val="MdTableCell"/>
            </w:pPr>
            <w:r>
              <w:t xml:space="preserve">快捷键、批量操作、智能默认</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直观性</w:t>
            </w:r>
          </w:p>
        </w:tc>
        <w:tc>
          <w:tcPr>
            <w:tcMar>
              <w:top w:type="dxa" w:w="80"/>
              <w:left w:type="dxa" w:w="120"/>
              <w:bottom w:type="dxa" w:w="80"/>
              <w:right w:type="dxa" w:w="120"/>
            </w:tcMar>
            <w:vAlign w:val="center"/>
          </w:tcPr>
          <w:p>
            <w:pPr>
              <w:pStyle w:val="MdTableCell"/>
            </w:pPr>
            <w:r>
              <w:t xml:space="preserve">所见即所得，降低学习成本</w:t>
            </w:r>
          </w:p>
        </w:tc>
        <w:tc>
          <w:tcPr>
            <w:tcBorders>
              <w:right w:val="none"/>
            </w:tcBorders>
            <w:tcMar>
              <w:top w:type="dxa" w:w="80"/>
              <w:left w:type="dxa" w:w="120"/>
              <w:bottom w:type="dxa" w:w="80"/>
              <w:right w:type="dxa" w:w="120"/>
            </w:tcMar>
            <w:vAlign w:val="center"/>
          </w:tcPr>
          <w:p>
            <w:pPr>
              <w:pStyle w:val="MdTableCell"/>
            </w:pPr>
            <w:r>
              <w:t xml:space="preserve">可视化编辑、实时预览</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灵活性</w:t>
            </w:r>
          </w:p>
        </w:tc>
        <w:tc>
          <w:tcPr>
            <w:tcMar>
              <w:top w:type="dxa" w:w="80"/>
              <w:left w:type="dxa" w:w="120"/>
              <w:bottom w:type="dxa" w:w="80"/>
              <w:right w:type="dxa" w:w="120"/>
            </w:tcMar>
            <w:vAlign w:val="center"/>
          </w:tcPr>
          <w:p>
            <w:pPr>
              <w:pStyle w:val="MdTableCell"/>
            </w:pPr>
            <w:r>
              <w:t xml:space="preserve">支持个性化定制和调整</w:t>
            </w:r>
          </w:p>
        </w:tc>
        <w:tc>
          <w:tcPr>
            <w:tcBorders>
              <w:right w:val="none"/>
            </w:tcBorders>
            <w:tcMar>
              <w:top w:type="dxa" w:w="80"/>
              <w:left w:type="dxa" w:w="120"/>
              <w:bottom w:type="dxa" w:w="80"/>
              <w:right w:type="dxa" w:w="120"/>
            </w:tcMar>
            <w:vAlign w:val="center"/>
          </w:tcPr>
          <w:p>
            <w:pPr>
              <w:pStyle w:val="MdTableCell"/>
            </w:pPr>
            <w:r>
              <w:t xml:space="preserve">可配置界面、多种视图</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一致性</w:t>
            </w:r>
          </w:p>
        </w:tc>
        <w:tc>
          <w:tcPr>
            <w:tcBorders>
              <w:bottom w:val="single" w:color="E1E4E8" w:sz="4"/>
            </w:tcBorders>
            <w:tcMar>
              <w:top w:type="dxa" w:w="80"/>
              <w:left w:type="dxa" w:w="120"/>
              <w:bottom w:type="dxa" w:w="80"/>
              <w:right w:type="dxa" w:w="120"/>
            </w:tcMar>
            <w:vAlign w:val="center"/>
          </w:tcPr>
          <w:p>
            <w:pPr>
              <w:pStyle w:val="MdTableCell"/>
            </w:pPr>
            <w:r>
              <w:t xml:space="preserve">跨平台体验统一</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统一设计语言、响应式布局</w:t>
            </w:r>
          </w:p>
        </w:tc>
      </w:tr>
    </w:tbl>
    <w:p>
      <w:pPr>
        <w:pStyle w:val="Heading3"/>
        <w:pStyle w:val="MdHeading3"/>
      </w:pPr>
      <w:r>
        <w:t xml:space="preserve">1.2 设计规范</w:t>
      </w:r>
    </w:p>
    <w:p>
      <w:pPr>
        <w:pStyle w:val="MdParagraph"/>
      </w:pPr>
      <w:r>
        <w:rPr>
          <w:rStyle w:val="MdStrong"/>
          <w:b/>
          <w:bCs/>
        </w:rPr>
        <w:t xml:space="preserve">色彩系统</w:t>
      </w:r>
    </w:p>
    <w:p>
      <w:pPr>
        <w:pStyle w:val="MdListItem"/>
        <w:numPr>
          <w:ilvl w:val="0"/>
          <w:numId w:val="2"/>
        </w:numPr>
      </w:pPr>
      <w:r>
        <w:t xml:space="preserve">主色：深蓝色 </w:t>
      </w:r>
      <w:r>
        <w:rPr>
          <w:rStyle w:val="MdCode"/>
          <w:u w:val="single"/>
        </w:rPr>
        <w:t xml:space="preserve">#1E3A5F</w:t>
      </w:r>
      <w:r>
        <w:t xml:space="preserve">（专业、稳重）</w:t>
      </w:r>
    </w:p>
    <w:p>
      <w:pPr>
        <w:pStyle w:val="MdListItem"/>
        <w:numPr>
          <w:ilvl w:val="0"/>
          <w:numId w:val="2"/>
        </w:numPr>
      </w:pPr>
      <w:r>
        <w:t xml:space="preserve">辅助色：金色 </w:t>
      </w:r>
      <w:r>
        <w:rPr>
          <w:rStyle w:val="MdCode"/>
          <w:u w:val="single"/>
        </w:rPr>
        <w:t xml:space="preserve">#D4AF37</w:t>
      </w:r>
      <w:r>
        <w:t xml:space="preserve">（电影感、高端）</w:t>
      </w:r>
    </w:p>
    <w:p>
      <w:pPr>
        <w:pStyle w:val="MdListItem"/>
        <w:numPr>
          <w:ilvl w:val="0"/>
          <w:numId w:val="2"/>
        </w:numPr>
      </w:pPr>
      <w:r>
        <w:t xml:space="preserve">背景色：深灰 </w:t>
      </w:r>
      <w:r>
        <w:rPr>
          <w:rStyle w:val="MdCode"/>
          <w:u w:val="single"/>
        </w:rPr>
        <w:t xml:space="preserve">#1A1A2E</w:t>
      </w:r>
      <w:r>
        <w:t xml:space="preserve">（减少视觉疲劳）</w:t>
      </w:r>
    </w:p>
    <w:p>
      <w:pPr>
        <w:pStyle w:val="MdListItem"/>
        <w:numPr>
          <w:ilvl w:val="0"/>
          <w:numId w:val="2"/>
        </w:numPr>
      </w:pPr>
      <w:r>
        <w:t xml:space="preserve">文字色：白色 </w:t>
      </w:r>
      <w:r>
        <w:rPr>
          <w:rStyle w:val="MdCode"/>
          <w:u w:val="single"/>
        </w:rPr>
        <w:t xml:space="preserve">#FFFFFF</w:t>
      </w:r>
      <w:r>
        <w:t xml:space="preserve"> / 灰色 </w:t>
      </w:r>
      <w:r>
        <w:rPr>
          <w:rStyle w:val="MdCode"/>
          <w:u w:val="single"/>
        </w:rPr>
        <w:t xml:space="preserve">#B0B0B0</w:t>
      </w:r>
    </w:p>
    <w:p>
      <w:pPr>
        <w:pStyle w:val="MdListItem"/>
        <w:numPr>
          <w:ilvl w:val="0"/>
          <w:numId w:val="2"/>
        </w:numPr>
      </w:pPr>
      <w:r>
        <w:t xml:space="preserve">强调色：橙色 </w:t>
      </w:r>
      <w:r>
        <w:rPr>
          <w:rStyle w:val="MdCode"/>
          <w:u w:val="single"/>
        </w:rPr>
        <w:t xml:space="preserve">#FF6B35</w:t>
      </w:r>
      <w:r>
        <w:t xml:space="preserve">（操作提示）</w:t>
      </w:r>
    </w:p>
    <w:p>
      <w:pPr>
        <w:pStyle w:val="MdListItem"/>
        <w:numPr>
          <w:ilvl w:val="0"/>
          <w:numId w:val="2"/>
        </w:numPr>
      </w:pPr>
      <w:r>
        <w:t xml:space="preserve">成功色：绿色 </w:t>
      </w:r>
      <w:r>
        <w:rPr>
          <w:rStyle w:val="MdCode"/>
          <w:u w:val="single"/>
        </w:rPr>
        <w:t xml:space="preserve">#4CAF50</w:t>
      </w:r>
    </w:p>
    <w:p>
      <w:pPr>
        <w:pStyle w:val="MdListItem"/>
        <w:numPr>
          <w:ilvl w:val="0"/>
          <w:numId w:val="2"/>
        </w:numPr>
      </w:pPr>
      <w:r>
        <w:t xml:space="preserve">警告色：黄色 </w:t>
      </w:r>
      <w:r>
        <w:rPr>
          <w:rStyle w:val="MdCode"/>
          <w:u w:val="single"/>
        </w:rPr>
        <w:t xml:space="preserve">#FFC107</w:t>
      </w:r>
    </w:p>
    <w:p>
      <w:pPr>
        <w:pStyle w:val="MdListItem"/>
        <w:numPr>
          <w:ilvl w:val="0"/>
          <w:numId w:val="2"/>
        </w:numPr>
      </w:pPr>
      <w:r>
        <w:t xml:space="preserve">错误色：红色 </w:t>
      </w:r>
      <w:r>
        <w:rPr>
          <w:rStyle w:val="MdCode"/>
          <w:u w:val="single"/>
        </w:rPr>
        <w:t xml:space="preserve">#F44336</w:t>
      </w:r>
    </w:p>
    <w:p>
      <w:pPr>
        <w:pStyle w:val="MdSpace"/>
        <w:spacing w:before="0" w:after="60"/>
      </w:pPr>
    </w:p>
    <w:p>
      <w:pPr>
        <w:pStyle w:val="MdParagraph"/>
      </w:pPr>
      <w:r>
        <w:rPr>
          <w:rStyle w:val="MdStrong"/>
          <w:b/>
          <w:bCs/>
        </w:rPr>
        <w:t xml:space="preserve">字体系统</w:t>
      </w:r>
    </w:p>
    <w:p>
      <w:pPr>
        <w:pStyle w:val="MdListItem"/>
        <w:numPr>
          <w:ilvl w:val="0"/>
          <w:numId w:val="2"/>
        </w:numPr>
      </w:pPr>
      <w:r>
        <w:t xml:space="preserve">中文：思源黑体 / PingFang SC</w:t>
      </w:r>
    </w:p>
    <w:p>
      <w:pPr>
        <w:pStyle w:val="MdListItem"/>
        <w:numPr>
          <w:ilvl w:val="0"/>
          <w:numId w:val="2"/>
        </w:numPr>
      </w:pPr>
      <w:r>
        <w:t xml:space="preserve">英文：Inter / SF Pro</w:t>
      </w:r>
    </w:p>
    <w:p>
      <w:pPr>
        <w:pStyle w:val="MdListItem"/>
        <w:numPr>
          <w:ilvl w:val="0"/>
          <w:numId w:val="2"/>
        </w:numPr>
      </w:pPr>
      <w:r>
        <w:t xml:space="preserve">剧本字体：等宽字体 Courier Prime（行业标准）</w:t>
      </w:r>
    </w:p>
    <w:p>
      <w:pPr>
        <w:pStyle w:val="MdSpace"/>
        <w:spacing w:before="0" w:after="60"/>
      </w:pPr>
    </w:p>
    <w:p>
      <w:pPr>
        <w:pStyle w:val="MdParagraph"/>
      </w:pPr>
      <w:r>
        <w:rPr>
          <w:rStyle w:val="MdStrong"/>
          <w:b/>
          <w:bCs/>
        </w:rPr>
        <w:t xml:space="preserve">间距系统</w:t>
      </w:r>
    </w:p>
    <w:p>
      <w:pPr>
        <w:pStyle w:val="MdListItem"/>
        <w:numPr>
          <w:ilvl w:val="0"/>
          <w:numId w:val="2"/>
        </w:numPr>
      </w:pPr>
      <w:r>
        <w:t xml:space="preserve">基础单位：4px</w:t>
      </w:r>
    </w:p>
    <w:p>
      <w:pPr>
        <w:pStyle w:val="MdListItem"/>
        <w:numPr>
          <w:ilvl w:val="0"/>
          <w:numId w:val="2"/>
        </w:numPr>
      </w:pPr>
      <w:r>
        <w:t xml:space="preserve">常用间距：8px, 12px, 16px, 24px, 32px, 48px</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二、信息架构</w:t>
      </w:r>
    </w:p>
    <w:p>
      <w:pPr>
        <w:pStyle w:val="Heading3"/>
        <w:pStyle w:val="MdHeading3"/>
      </w:pPr>
      <w:r>
        <w:t xml:space="preserve">2.1 应用结构图</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应用结构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首页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项目列表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新建项目 │  │ 项目详情 │  │ 个人中心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剧本模块 │           │ 通告模块 │           │ 场次模块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剧本编辑 │           │ 通告管理 │     │     场次详情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剧本生成 │           │ 通告导入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版本管理 │           │ 场次选择 │     │ 分镜 │ 表演 │ 服化道│</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戏剧 │ 转场 │ 导出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w:t>
      </w:r>
    </w:p>
    <w:p>
      <w:pPr>
        <w:pStyle w:val="MdSpace"/>
        <w:spacing w:before="0" w:after="60"/>
      </w:pPr>
    </w:p>
    <w:p>
      <w:pPr>
        <w:pStyle w:val="Heading3"/>
        <w:pStyle w:val="MdHeading3"/>
      </w:pPr>
      <w:r>
        <w:t xml:space="preserve">2.2 导航结构</w:t>
      </w:r>
    </w:p>
    <w:p>
      <w:pPr>
        <w:pStyle w:val="MdParagraph"/>
      </w:pPr>
      <w:r>
        <w:rPr>
          <w:rStyle w:val="MdStrong"/>
          <w:b/>
          <w:bCs/>
        </w:rPr>
        <w:t xml:space="preserve">一级导航（底部Tab / 侧边栏）</w:t>
      </w:r>
    </w:p>
    <w:p>
      <w:pPr>
        <w:pStyle w:val="MdListItem"/>
        <w:numPr>
          <w:ilvl w:val="0"/>
          <w:numId w:val="3"/>
        </w:numPr>
      </w:pPr>
      <w:r>
        <w:t xml:space="preserve">首页（项目列表）</w:t>
      </w:r>
    </w:p>
    <w:p>
      <w:pPr>
        <w:pStyle w:val="MdListItem"/>
        <w:numPr>
          <w:ilvl w:val="0"/>
          <w:numId w:val="3"/>
        </w:numPr>
      </w:pPr>
      <w:r>
        <w:t xml:space="preserve">创作（新建/编辑）</w:t>
      </w:r>
    </w:p>
    <w:p>
      <w:pPr>
        <w:pStyle w:val="MdListItem"/>
        <w:numPr>
          <w:ilvl w:val="0"/>
          <w:numId w:val="3"/>
        </w:numPr>
      </w:pPr>
      <w:r>
        <w:t xml:space="preserve">通告（通告单管理）</w:t>
      </w:r>
    </w:p>
    <w:p>
      <w:pPr>
        <w:pStyle w:val="MdListItem"/>
        <w:numPr>
          <w:ilvl w:val="0"/>
          <w:numId w:val="3"/>
        </w:numPr>
      </w:pPr>
      <w:r>
        <w:t xml:space="preserve">导出（文件导出）</w:t>
      </w:r>
    </w:p>
    <w:p>
      <w:pPr>
        <w:pStyle w:val="MdListItem"/>
        <w:numPr>
          <w:ilvl w:val="0"/>
          <w:numId w:val="3"/>
        </w:numPr>
      </w:pPr>
      <w:r>
        <w:t xml:space="preserve">我的（个人中心）</w:t>
      </w:r>
    </w:p>
    <w:p>
      <w:pPr>
        <w:pStyle w:val="MdSpace"/>
        <w:spacing w:before="0" w:after="60"/>
      </w:pPr>
    </w:p>
    <w:p>
      <w:pPr>
        <w:pStyle w:val="MdParagraph"/>
      </w:pPr>
      <w:r>
        <w:rPr>
          <w:rStyle w:val="MdStrong"/>
          <w:b/>
          <w:bCs/>
        </w:rPr>
        <w:t xml:space="preserve">二级导航（项目内Tab）</w:t>
      </w:r>
    </w:p>
    <w:p>
      <w:pPr>
        <w:pStyle w:val="MdListItem"/>
        <w:numPr>
          <w:ilvl w:val="0"/>
          <w:numId w:val="3"/>
        </w:numPr>
      </w:pPr>
      <w:r>
        <w:t xml:space="preserve">概览（项目信息）</w:t>
      </w:r>
    </w:p>
    <w:p>
      <w:pPr>
        <w:pStyle w:val="MdListItem"/>
        <w:numPr>
          <w:ilvl w:val="0"/>
          <w:numId w:val="3"/>
        </w:numPr>
      </w:pPr>
      <w:r>
        <w:t xml:space="preserve">剧本（剧本编辑）</w:t>
      </w:r>
    </w:p>
    <w:p>
      <w:pPr>
        <w:pStyle w:val="MdListItem"/>
        <w:numPr>
          <w:ilvl w:val="0"/>
          <w:numId w:val="3"/>
        </w:numPr>
      </w:pPr>
      <w:r>
        <w:t xml:space="preserve">通告（通告单）</w:t>
      </w:r>
    </w:p>
    <w:p>
      <w:pPr>
        <w:pStyle w:val="MdListItem"/>
        <w:numPr>
          <w:ilvl w:val="0"/>
          <w:numId w:val="3"/>
        </w:numPr>
      </w:pPr>
      <w:r>
        <w:t xml:space="preserve">场次（场次列表）</w:t>
      </w:r>
    </w:p>
    <w:p>
      <w:pPr>
        <w:pStyle w:val="MdListItem"/>
        <w:numPr>
          <w:ilvl w:val="0"/>
          <w:numId w:val="3"/>
        </w:numPr>
      </w:pPr>
      <w:r>
        <w:t xml:space="preserve">导出（导出设置）</w:t>
      </w:r>
    </w:p>
    <w:p>
      <w:pPr>
        <w:pStyle w:val="MdSpace"/>
        <w:spacing w:before="0" w:after="60"/>
      </w:pPr>
    </w:p>
    <w:p>
      <w:pPr>
        <w:pStyle w:val="MdParagraph"/>
      </w:pPr>
      <w:r>
        <w:rPr>
          <w:rStyle w:val="MdStrong"/>
          <w:b/>
          <w:bCs/>
        </w:rPr>
        <w:t xml:space="preserve">三级导航（场次内Tab）</w:t>
      </w:r>
    </w:p>
    <w:p>
      <w:pPr>
        <w:pStyle w:val="MdListItem"/>
        <w:numPr>
          <w:ilvl w:val="0"/>
          <w:numId w:val="3"/>
        </w:numPr>
      </w:pPr>
      <w:r>
        <w:t xml:space="preserve">分镜</w:t>
      </w:r>
    </w:p>
    <w:p>
      <w:pPr>
        <w:pStyle w:val="MdListItem"/>
        <w:numPr>
          <w:ilvl w:val="0"/>
          <w:numId w:val="3"/>
        </w:numPr>
      </w:pPr>
      <w:r>
        <w:t xml:space="preserve">表演指导</w:t>
      </w:r>
    </w:p>
    <w:p>
      <w:pPr>
        <w:pStyle w:val="MdListItem"/>
        <w:numPr>
          <w:ilvl w:val="0"/>
          <w:numId w:val="3"/>
        </w:numPr>
      </w:pPr>
      <w:r>
        <w:t xml:space="preserve">戏剧分析</w:t>
      </w:r>
    </w:p>
    <w:p>
      <w:pPr>
        <w:pStyle w:val="MdListItem"/>
        <w:numPr>
          <w:ilvl w:val="0"/>
          <w:numId w:val="3"/>
        </w:numPr>
      </w:pPr>
      <w:r>
        <w:t xml:space="preserve">服化道</w:t>
      </w:r>
    </w:p>
    <w:p>
      <w:pPr>
        <w:pStyle w:val="MdListItem"/>
        <w:numPr>
          <w:ilvl w:val="0"/>
          <w:numId w:val="3"/>
        </w:numPr>
      </w:pPr>
      <w:r>
        <w:t xml:space="preserve">转场</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三、核心页面设计</w:t>
      </w:r>
    </w:p>
    <w:p>
      <w:pPr>
        <w:pStyle w:val="Heading3"/>
        <w:pStyle w:val="MdHeading3"/>
      </w:pPr>
      <w:r>
        <w:t xml:space="preserve">3.1 首页 - 项目列表</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│LOGO │  影视制作助手                    搜索项目...  [通知] [头像]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我的项目                                              [+ 新建项目]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[封面图]       │  │  [封面图]       │  │  [封面图]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项目名称        │  │ 项目名称        │  │ 项目名称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电影 · 进行中   │  │ 网剧 · 已完成   │  │ 广告 · 草稿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更新于 2小时前  │  │ 更新于 3天前    │  │ 更新于 1周前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[封面图]       │  │   新建项目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项目名称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短视频 · 草稿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更新于 2周前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[首页]     [创作]     [通告]     [导出]     [我的]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3"/>
        <w:pStyle w:val="MdHeading3"/>
      </w:pPr>
      <w:r>
        <w:t xml:space="preserve">3.2 新建项目页面</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返回                    新建项目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项目名称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请输入项目名称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项目类型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电影   │ │ 短视频  │ │  广告   │ │  网剧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微电影  │ │ 纪录片  │ │   MV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项目描述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请输入项目描述（可选）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输入方式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输入创意/想法         │  │  📄 导入现有剧本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AI将帮你生成标准剧本     │  │  直接进入分镜流程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下一步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3"/>
        <w:pStyle w:val="MdHeading3"/>
      </w:pPr>
      <w:r>
        <w:t xml:space="preserve">3.3 剧本生成页面</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返回                    剧本生成                              [保存草稿]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输入你的创意/想法/故事梗概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在这里输入你的创意...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例如：一个年轻的咖啡师在深夜的咖啡馆里遇到了一位神秘的老人，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老人声称自己来自未来，并给了他一个改变命运的选择...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字数: 0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生成参数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目标时长        目标字数          剧本类型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5 分钟  │    │  自动   │      │ 短视频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1分钟                                    30分钟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高级选项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风格倾向: [悬疑] [喜剧] [爱情] [动作] [科幻] [文艺]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节奏偏好: ○ 紧凑  ● 适中  ○ 舒缓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对白风格: ○ 简洁  ● 日常  ○ 文艺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生成剧本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3"/>
        <w:pStyle w:val="MdHeading3"/>
      </w:pPr>
      <w:r>
        <w:t xml:space="preserve">3.4 剧本编辑器页面</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项目名称              剧本编辑器                    [版本 v3 ▼] [导出]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场次 1. 内景 - 咖啡馆 - 夜                   │  📋 场次列表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深夜的咖啡馆，只有吧台的灯还亮着。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小明（25岁）正在擦拭咖啡杯，                 │  │ 1. 咖啡馆-夜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店里只有一位戴帽子的老人坐在角落。           │  │ 2. 街道-夜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3. 咖啡馆-日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小明                                 │  │ 4. 公园-日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（自言自语）                                 │  │ 5. 咖啡馆-夜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又是一个没有客人的夜晚...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老人突然抬起头，目光锐利地看向小明。         │  ⚠️ 修改建议 (3)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老人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年轻人，你相信命运吗？                       │  │ 场次2对白建议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场次3节奏问题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小明愣住了，放下手中的杯子。                 │  │ 场次5逻辑漏洞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小明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什么意思？                                   │  🔄 重新生成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应用所有建议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 [I] [场景] [对白] [动作] [转场] │ 字数: 1,234 │ 预计时长: 5:30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[概览]     [剧本]     [通告]     [场次]     [导出]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3"/>
        <w:pStyle w:val="MdHeading3"/>
      </w:pPr>
      <w:r>
        <w:t xml:space="preserve">3.5 通告单管理页面</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项目名称                通告单管理                         [+ 新建通告]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2024年1月15日 · 第3天                                [编辑] [删除]│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拍摄地点: 上海影视基地A棚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通告时间: 08:00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拍摄场次: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场次    场景              预计时长    状态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3      内景-咖啡馆-日     2小时      ⏳ 待拍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5      内景-咖啡馆-夜     3小时      ⏳ 待拍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7      内景-咖啡馆-夜     1.5小时    ⏳ 待拍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演员通告: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小明(张三) - 化妆07:00 到场08:00 | 老人(李四) - 化妆07:30 到场08:30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进入场次工作台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2024年1月16日 · 第4天                                [编辑] [删除]│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拍摄地点: 外景-城市街道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[概览]     [剧本]     [通告]     [场次]     [导出]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3"/>
        <w:pStyle w:val="MdHeading3"/>
      </w:pPr>
      <w:r>
        <w:t xml:space="preserve">3.6 场次工作台 - 核心页面</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返回通告        场次 3: 内景-咖啡馆-日           [版本 v2 ▼] [统一导出]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[分镜] [表演指导] [戏剧分析] [服化道] [转场]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分镜设计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导演风格                              画面风格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王家卫               ▼ │          │ 电影感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生成分镜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分镜列表 (8个镜头)                                    [🔄 重新生成]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[分镜图1]  │ │  [分镜图2]  │ │  [分镜图3]  │ │  [分镜图4]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#1 远景     │ │ #2 中景     │ │ #3 特写     │ │ #4 过肩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固定·3秒   │ │ 推进·5秒   │ │ 固定·2秒   │ │ 摇·4秒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[编辑]     │ │ [编辑]     │ │ [编辑]     │ │ [编辑]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[分镜图5]  │ │  [分镜图6]  │ │  [分镜图7]  │ │  [分镜图8]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#5 中景     │ │ #6 特写     │ │ #7 全景     │ │ #8 中景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横移·6秒   │ │ 固定·3秒   │ │ 升降·4秒   │ │ 手持·5秒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[编辑]     │ │ [编辑]     │ │ [编辑]     │ │ [编辑]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3"/>
        <w:pStyle w:val="MdHeading3"/>
      </w:pPr>
      <w:r>
        <w:t xml:space="preserve">3.7 单镜头编辑弹窗</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编辑镜头 #3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镜头参数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[当前分镜图]           │  │  景别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[大特写][特写][中特写][中景]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[中远景][远景][大远景][超远景]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角度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[平视][俯拍][仰拍][鸟瞰]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[蚁视][倾斜][过肩][主观]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版本历史                         │  运动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[固定][摇][俯仰][推拉]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│v1 │ │v2 │ │v3 │              │  [横移][升降][手持][稳定器]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时长: [__3__] 秒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画面内容调整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描述你想要的调整...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例如：增加一个咖啡杯道具在桌上，改变光线为暖色调，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人物表情改为微笑，背景增加一盆绿植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快捷调整标签: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[+道具] [改气氛] [调妆造] [改环境] [加人物] [减人物] [改光线]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重新生成图片    │  │       ✓ 保存更改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3"/>
        <w:pStyle w:val="MdHeading3"/>
      </w:pPr>
      <w:r>
        <w:t xml:space="preserve">3.8 表演指导页面</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返回通告        场次 3: 内景-咖啡馆-日           [版本 v1 ▼] [统一导出]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[分镜] [表演指导] [戏剧分析] [服化道] [转场]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选择角色: [小明 ▼]                                        [🔄 重新生成]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情绪线分析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该场前情绪          该场情绪变化          该场后情绪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疲惫    │  ───▶  │ 疲惫→好奇→  │  ───▶  │ 困惑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无聊    │        │ 震惊→困惑   │        │ 期待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强度:4  │        │             │        │ 强度:7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[查看完整情绪线图表]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整体表演指导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小明在这场戏中经历了从日常的疲惫状态到被老人的话语震惊的转变。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表演的关键在于展现一个年轻人面对神秘事物时的好奇与恐惧交织。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【核心要点】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 开场时的疲惫要真实但不过度，是一种习惯性的倦怠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2. 当老人开口时，要有一个明显的"被打断"的反应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3. 好奇心要逐渐升起，不是突然的，而是被老人的气场慢慢吸引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4. 最后的困惑中要带有一丝期待，为下一场戏做铺垫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表演方案选择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方案A: 内敛版   │ │ 方案B: 外放版   │ │ 方案C: 文艺版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已选择        │ │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情绪内收，通过  │ │ 情绪外放，通过  │ │ 诗意化处理，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眼神和微表情    │ │ 肢体语言和      │ │ 加入内心独白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传达内心变化    │ │ 语气变化表达    │ │ 的念白方式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参考：梁朝伟    │ │ 参考：黄渤      │ │ 参考：张震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[查看详情]      │ │ [查看详情]      │ │ [查看详情]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动作与台词建议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动作建议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原动作: 小明擦拭咖啡杯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建议: 可以让小明在擦杯子时偶尔停下来发呆，体现他的心不在焉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性格体现: 展现角色的迷茫和对现状的不满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[采纳] [忽略]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台词建议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原台词: "什么意思？"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建议: "你...你说什么？"（带有一丝颤抖，更能体现震惊）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念白方式: 声音略微提高，语速放慢，眼神要直视老人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[采纳] [忽略]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3"/>
        <w:pStyle w:val="MdHeading3"/>
      </w:pPr>
      <w:r>
        <w:t xml:space="preserve">3.9 戏剧分析页面</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返回通告        场次 3: 内景-咖啡馆-日           [版本 v1 ▼] [统一导出]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[分镜] [表演指导] [戏剧分析] [服化道] [转场]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戏点分析                     [🔄 重新生成]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主要冲突: 日常与神秘的碰撞，现实与未知的对峙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戏点 #1 (关键)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位置: 老人开口说话的瞬间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描述: 打破沉默，建立悬念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如何表现: 用一个突然的安静来强调，背景音乐停止，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只有老人的声音在空旷的咖啡馆回响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戏点 #2 (重要)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位置: 小明放下杯子的动作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描述: 身体语言的转变，从机械到专注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如何表现: 杯子放下的声音要清脆，象征着日常被打断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开场设计 (第一镜)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推荐方案: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第一镜: 从窗外缓缓推进，穿过玻璃进入咖啡馆内部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目的: 建立空间感，暗示观众即将进入一个封闭的世界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定调: 神秘、安静、略带压抑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吸引点: 窗外的城市灯光与室内的昏暗形成对比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备选方案: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方案B: 从咖啡杯的特写开始，慢慢拉远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方案C: 从老人的背影开始，制造悬念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打点位置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张力曲线: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10│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9│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8│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7│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6│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5│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4│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3│──╯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开场    老人开口    小明反应    对话升级    场次结束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戏点#1                 高潮点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高潮点: 老人说出"你相信命运吗"的瞬间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打点建议: 在高潮点前后各留2秒的静默，让情绪沉淀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3"/>
        <w:pStyle w:val="MdHeading3"/>
      </w:pPr>
      <w:r>
        <w:t xml:space="preserve">3.10 服化道提示页面</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返回通告        场次 3: 内景-咖啡馆-日           [版本 v1 ▼] [统一导出]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[分镜] [表演指导] [戏剧分析] [服化道] [转场]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选择角色: [全部 ▼]                                        [🔄 重新生成]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角色: 小明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服装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上衣: 深蓝色围裙（咖啡馆工作服），内搭白色T恤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下装: 深色牛仔裤，略有磨损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鞋子: 黑色帆布鞋，旧但干净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配饰: 手腕上有一个简单的皮绳手链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服装说明: 体现年轻人的随性但不邋遢，围裙要有使用痕迹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化妆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底妆: 自然妆，略带疲惫感，眼下可加淡淡的黑眼圈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皮肤状态: 正常，不需要特殊处理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特殊要求: 无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发型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发型: 自然短发，略微凌乱，有工作后的感觉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发色: 自然黑色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发饰: 无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道具清单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道具名称      数量    使用者    使用时机        重要程度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咖啡杯        3       小明      开场擦拭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擦杯布        1       小明      开场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咖啡机        1       场景      背景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老式帽子      1       老人      全程佩戴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怀表          1       老人      可选使用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接戏提示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与场次1的接戏 (前一场)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小明的围裙在场次1结束时是系好的，本场开始时保持一致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咖啡杯的位置需要与场次1结束时相同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与场次5的接戏 (后一场)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注意: 场次5是夜景，但与本场是同一天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小明的服装保持不变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化妆需要加重疲惫感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老人的帽子位置需要记录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3"/>
        <w:pStyle w:val="MdHeading3"/>
      </w:pPr>
      <w:r>
        <w:t xml:space="preserve">3.11 转场设计页面</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返回通告        场次 3: 内景-咖啡馆-日           [版本 v1 ▼] [统一导出]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[分镜] [表演指导] [戏剧分析] [服化道] [转场]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从上一场转入 (场次2 → 场次3)        [🔄 重新生成]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上一场结尾: 场次2 - 外景·街道·夜 - 小明走向咖啡馆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推荐转场方案: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方案A: 匹配剪辑 │ │ 方案B: 时间跳跃 │ │ 方案C: 声音转场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已选择        │ │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小明推门的动作  │ │ 叠化过渡，      │ │ 街道的环境音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匹配到门内视角  │ │ 显示时间流逝    │ │ 渐变为咖啡馆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的开门动作      │ │ "数小时后"      │ │ 的背景音乐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难度: 中等      │ │ 难度: 简单      │ │ 难度: 简单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参考:《盗梦空间》│ │                 │ │ 参考:《花样年华》│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视觉连接点: 门 / 灯光 / 小明的背影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音频连接点: 脚步声 → 咖啡机声音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转入下一场 (场次3 → 场次5)          [🔄 重新生成]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下一场开头: 场次5 - 内景·咖啡馆·夜 - 深夜的对话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推荐转场方案: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方案A: 时间蒙太奇│ │ 方案B: 硬切     │ │ 方案C: 创意转场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 │ ● 已选择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窗外光线变化    │ │ 直接切换，      │ │ 咖啡杯中的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从日到夜的      │ │ 依靠场景标题    │ │ 咖啡液面倒映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快速过渡        │ │ 告知时间变化    │ │ 出夜晚的灯光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难度: 中等      │ │ 难度: 简单      │ │ 难度: 复杂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参考:《2001》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执行说明: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1. 场次3结尾需要拍摄咖啡杯特写，确保液面平静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2. 后期需要在咖啡液面合成夜晚灯光的倒影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3. 声音设计：白天的环境音渐弱，夜晚的寂静渐入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3"/>
        <w:pStyle w:val="MdHeading3"/>
      </w:pPr>
      <w:r>
        <w:t xml:space="preserve">3.12 导出页面</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返回项目                    导出设置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导出范围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整个项目              │  │  📋 当前通告单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已选择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指定场次              │  │  📄 仅剧本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导出内容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剧本          ☑️ 分镜          ☑️ 表演指导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戏剧分析      ☑️ 服化道        ☑️ 转场设计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导出格式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Excel       │  │  📄 PDF         │  │  📝 Word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已选择       │  │  ○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版本选项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仅导出当前版本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导出所有版本（新旧版本在同一文档，清晰标注）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选择特定版本导出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整理方式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按场次整理（推荐）- 每个场次的所有内容放在一起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按模块整理 - 所有分镜放一起，所有表演指导放一起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按拍摄日整理 - 按通告单日期组织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附加选项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包含分镜图片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包含版本变更说明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包含时间戳水印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生成目录索引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开始导出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预计文件大小: 约 15.2 MB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四、移动端适配设计</w:t>
      </w:r>
    </w:p>
    <w:p>
      <w:pPr>
        <w:pStyle w:val="Heading3"/>
        <w:pStyle w:val="MdHeading3"/>
      </w:pPr>
      <w:r>
        <w:t xml:space="preserve">4.1 响应式布局策略</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断点</w:t>
            </w:r>
          </w:p>
        </w:tc>
        <w:tc>
          <w:tcPr>
            <w:tcMar>
              <w:top w:type="dxa" w:w="100"/>
              <w:left w:type="dxa" w:w="120"/>
              <w:bottom w:type="dxa" w:w="100"/>
              <w:right w:type="dxa" w:w="120"/>
            </w:tcMar>
            <w:vAlign w:val="center"/>
          </w:tcPr>
          <w:p>
            <w:pPr>
              <w:pStyle w:val="MdTableHeader"/>
            </w:pPr>
            <w:r>
              <w:t xml:space="preserve">宽度</w:t>
            </w:r>
          </w:p>
        </w:tc>
        <w:tc>
          <w:tcPr>
            <w:tcBorders>
              <w:right w:val="none"/>
            </w:tcBorders>
            <w:tcMar>
              <w:top w:type="dxa" w:w="100"/>
              <w:left w:type="dxa" w:w="120"/>
              <w:bottom w:type="dxa" w:w="100"/>
              <w:right w:type="dxa" w:w="120"/>
            </w:tcMar>
            <w:vAlign w:val="center"/>
          </w:tcPr>
          <w:p>
            <w:pPr>
              <w:pStyle w:val="MdTableHeader"/>
            </w:pPr>
            <w:r>
              <w:t xml:space="preserve">布局调整</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手机</w:t>
            </w:r>
          </w:p>
        </w:tc>
        <w:tc>
          <w:tcPr>
            <w:tcMar>
              <w:top w:type="dxa" w:w="80"/>
              <w:left w:type="dxa" w:w="120"/>
              <w:bottom w:type="dxa" w:w="80"/>
              <w:right w:type="dxa" w:w="120"/>
            </w:tcMar>
            <w:vAlign w:val="center"/>
          </w:tcPr>
          <w:p>
            <w:pPr>
              <w:pStyle w:val="MdTableCell"/>
            </w:pPr>
            <w:r>
              <w:t xml:space="preserve">&lt; 768px</w:t>
            </w:r>
          </w:p>
        </w:tc>
        <w:tc>
          <w:tcPr>
            <w:tcBorders>
              <w:right w:val="none"/>
            </w:tcBorders>
            <w:tcMar>
              <w:top w:type="dxa" w:w="80"/>
              <w:left w:type="dxa" w:w="120"/>
              <w:bottom w:type="dxa" w:w="80"/>
              <w:right w:type="dxa" w:w="120"/>
            </w:tcMar>
            <w:vAlign w:val="center"/>
          </w:tcPr>
          <w:p>
            <w:pPr>
              <w:pStyle w:val="MdTableCell"/>
            </w:pPr>
            <w:r>
              <w:t xml:space="preserve">单列布局，底部Tab导航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平板</w:t>
            </w:r>
          </w:p>
        </w:tc>
        <w:tc>
          <w:tcPr>
            <w:tcMar>
              <w:top w:type="dxa" w:w="80"/>
              <w:left w:type="dxa" w:w="120"/>
              <w:bottom w:type="dxa" w:w="80"/>
              <w:right w:type="dxa" w:w="120"/>
            </w:tcMar>
            <w:vAlign w:val="center"/>
          </w:tcPr>
          <w:p>
            <w:pPr>
              <w:pStyle w:val="MdTableCell"/>
            </w:pPr>
            <w:r>
              <w:t xml:space="preserve">768px - 1024px</w:t>
            </w:r>
          </w:p>
        </w:tc>
        <w:tc>
          <w:tcPr>
            <w:tcBorders>
              <w:right w:val="none"/>
            </w:tcBorders>
            <w:tcMar>
              <w:top w:type="dxa" w:w="80"/>
              <w:left w:type="dxa" w:w="120"/>
              <w:bottom w:type="dxa" w:w="80"/>
              <w:right w:type="dxa" w:w="120"/>
            </w:tcMar>
            <w:vAlign w:val="center"/>
          </w:tcPr>
          <w:p>
            <w:pPr>
              <w:pStyle w:val="MdTableCell"/>
            </w:pPr>
            <w:r>
              <w:t xml:space="preserve">双列布局，侧边栏可收起</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桌面</w:t>
            </w:r>
          </w:p>
        </w:tc>
        <w:tc>
          <w:tcPr>
            <w:tcBorders>
              <w:bottom w:val="single" w:color="E1E4E8" w:sz="4"/>
            </w:tcBorders>
            <w:tcMar>
              <w:top w:type="dxa" w:w="80"/>
              <w:left w:type="dxa" w:w="120"/>
              <w:bottom w:type="dxa" w:w="80"/>
              <w:right w:type="dxa" w:w="120"/>
            </w:tcMar>
            <w:vAlign w:val="center"/>
          </w:tcPr>
          <w:p>
            <w:pPr>
              <w:pStyle w:val="MdTableCell"/>
            </w:pPr>
            <w:r>
              <w:t xml:space="preserve">&gt; 1024px</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多列布局，完整侧边栏</w:t>
            </w:r>
          </w:p>
        </w:tc>
      </w:tr>
    </w:tbl>
    <w:p>
      <w:pPr>
        <w:pStyle w:val="Heading3"/>
        <w:pStyle w:val="MdHeading3"/>
      </w:pPr>
      <w:r>
        <w:t xml:space="preserve">4.2 移动端特殊交互</w:t>
      </w:r>
    </w:p>
    <w:p>
      <w:pPr>
        <w:pStyle w:val="MdListItem"/>
        <w:numPr>
          <w:ilvl w:val="0"/>
          <w:numId w:val="2"/>
        </w:numPr>
      </w:pPr>
      <w:r>
        <w:rPr>
          <w:rStyle w:val="MdStrong"/>
          <w:b/>
          <w:bCs/>
        </w:rPr>
        <w:t xml:space="preserve">手势操作</w:t>
      </w:r>
      <w:r>
        <w:t xml:space="preserve">：左右滑动切换Tab，下拉刷新，长按编辑</w:t>
      </w:r>
    </w:p>
    <w:p>
      <w:pPr>
        <w:pStyle w:val="MdListItem"/>
        <w:numPr>
          <w:ilvl w:val="0"/>
          <w:numId w:val="2"/>
        </w:numPr>
      </w:pPr>
      <w:r>
        <w:rPr>
          <w:rStyle w:val="MdStrong"/>
          <w:b/>
          <w:bCs/>
        </w:rPr>
        <w:t xml:space="preserve">底部操作栏</w:t>
      </w:r>
      <w:r>
        <w:t xml:space="preserve">：主要操作按钮固定在底部，方便单手操作</w:t>
      </w:r>
    </w:p>
    <w:p>
      <w:pPr>
        <w:pStyle w:val="MdListItem"/>
        <w:numPr>
          <w:ilvl w:val="0"/>
          <w:numId w:val="2"/>
        </w:numPr>
      </w:pPr>
      <w:r>
        <w:rPr>
          <w:rStyle w:val="MdStrong"/>
          <w:b/>
          <w:bCs/>
        </w:rPr>
        <w:t xml:space="preserve">分镜图查看</w:t>
      </w:r>
      <w:r>
        <w:t xml:space="preserve">：支持双指缩放，左右滑动浏览</w:t>
      </w:r>
    </w:p>
    <w:p>
      <w:pPr>
        <w:pStyle w:val="MdListItem"/>
        <w:numPr>
          <w:ilvl w:val="0"/>
          <w:numId w:val="2"/>
        </w:numPr>
      </w:pPr>
      <w:r>
        <w:rPr>
          <w:rStyle w:val="MdStrong"/>
          <w:b/>
          <w:bCs/>
        </w:rPr>
        <w:t xml:space="preserve">语音输入</w:t>
      </w:r>
      <w:r>
        <w:t xml:space="preserve">：支持语音输入创意和修改指令</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五、交互流程图</w:t>
      </w:r>
    </w:p>
    <w:p>
      <w:pPr>
        <w:pStyle w:val="Heading3"/>
        <w:pStyle w:val="MdHeading3"/>
      </w:pPr>
      <w:r>
        <w:t xml:space="preserve">5.1 完整工作流程</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用户完整工作流程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开始</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是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有现成   │────────────▶│ 导入剧本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剧本？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否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输入创意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设置参数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类型/时长│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AI生成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剧本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否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满意？   │────────────▶│ 修改/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重新生成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是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导入通告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选择场次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选择导演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风格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AI并行生成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分镜     │ 表演指导 │ 戏剧分析 │ 服化道   │ 转场设计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预览结果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满意     │   │ 部分调整 │   │ 重新生成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单独调整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保存版本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导出文件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结束</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六、组件库设计</w:t>
      </w:r>
    </w:p>
    <w:p>
      <w:pPr>
        <w:pStyle w:val="Heading3"/>
        <w:pStyle w:val="MdHeading3"/>
      </w:pPr>
      <w:r>
        <w:t xml:space="preserve">6.1 核心组件列表</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组件类别</w:t>
            </w:r>
          </w:p>
        </w:tc>
        <w:tc>
          <w:tcPr>
            <w:tcMar>
              <w:top w:type="dxa" w:w="100"/>
              <w:left w:type="dxa" w:w="120"/>
              <w:bottom w:type="dxa" w:w="100"/>
              <w:right w:type="dxa" w:w="120"/>
            </w:tcMar>
            <w:vAlign w:val="center"/>
          </w:tcPr>
          <w:p>
            <w:pPr>
              <w:pStyle w:val="MdTableHeader"/>
            </w:pPr>
            <w:r>
              <w:t xml:space="preserve">组件名称</w:t>
            </w:r>
          </w:p>
        </w:tc>
        <w:tc>
          <w:tcPr>
            <w:tcBorders>
              <w:right w:val="none"/>
            </w:tcBorders>
            <w:tcMar>
              <w:top w:type="dxa" w:w="100"/>
              <w:left w:type="dxa" w:w="120"/>
              <w:bottom w:type="dxa" w:w="100"/>
              <w:right w:type="dxa" w:w="120"/>
            </w:tcMar>
            <w:vAlign w:val="center"/>
          </w:tcPr>
          <w:p>
            <w:pPr>
              <w:pStyle w:val="MdTableHeader"/>
            </w:pPr>
            <w:r>
              <w:t xml:space="preserve">用途</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导航</w:t>
            </w:r>
          </w:p>
        </w:tc>
        <w:tc>
          <w:tcPr>
            <w:tcMar>
              <w:top w:type="dxa" w:w="80"/>
              <w:left w:type="dxa" w:w="120"/>
              <w:bottom w:type="dxa" w:w="80"/>
              <w:right w:type="dxa" w:w="120"/>
            </w:tcMar>
            <w:vAlign w:val="center"/>
          </w:tcPr>
          <w:p>
            <w:pPr>
              <w:pStyle w:val="MdTableCell"/>
            </w:pPr>
            <w:r>
              <w:t xml:space="preserve">TabBar, SideNav, Breadcrumb</w:t>
            </w:r>
          </w:p>
        </w:tc>
        <w:tc>
          <w:tcPr>
            <w:tcBorders>
              <w:right w:val="none"/>
            </w:tcBorders>
            <w:tcMar>
              <w:top w:type="dxa" w:w="80"/>
              <w:left w:type="dxa" w:w="120"/>
              <w:bottom w:type="dxa" w:w="80"/>
              <w:right w:type="dxa" w:w="120"/>
            </w:tcMar>
            <w:vAlign w:val="center"/>
          </w:tcPr>
          <w:p>
            <w:pPr>
              <w:pStyle w:val="MdTableCell"/>
            </w:pPr>
            <w:r>
              <w:t xml:space="preserve">页面导航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输入</w:t>
            </w:r>
          </w:p>
        </w:tc>
        <w:tc>
          <w:tcPr>
            <w:tcMar>
              <w:top w:type="dxa" w:w="80"/>
              <w:left w:type="dxa" w:w="120"/>
              <w:bottom w:type="dxa" w:w="80"/>
              <w:right w:type="dxa" w:w="120"/>
            </w:tcMar>
            <w:vAlign w:val="center"/>
          </w:tcPr>
          <w:p>
            <w:pPr>
              <w:pStyle w:val="MdTableCell"/>
            </w:pPr>
            <w:r>
              <w:t xml:space="preserve">TextInput, TextArea, Select, Slider</w:t>
            </w:r>
          </w:p>
        </w:tc>
        <w:tc>
          <w:tcPr>
            <w:tcBorders>
              <w:right w:val="none"/>
            </w:tcBorders>
            <w:tcMar>
              <w:top w:type="dxa" w:w="80"/>
              <w:left w:type="dxa" w:w="120"/>
              <w:bottom w:type="dxa" w:w="80"/>
              <w:right w:type="dxa" w:w="120"/>
            </w:tcMar>
            <w:vAlign w:val="center"/>
          </w:tcPr>
          <w:p>
            <w:pPr>
              <w:pStyle w:val="MdTableCell"/>
            </w:pPr>
            <w:r>
              <w:t xml:space="preserve">用户输入</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展示</w:t>
            </w:r>
          </w:p>
        </w:tc>
        <w:tc>
          <w:tcPr>
            <w:tcMar>
              <w:top w:type="dxa" w:w="80"/>
              <w:left w:type="dxa" w:w="120"/>
              <w:bottom w:type="dxa" w:w="80"/>
              <w:right w:type="dxa" w:w="120"/>
            </w:tcMar>
            <w:vAlign w:val="center"/>
          </w:tcPr>
          <w:p>
            <w:pPr>
              <w:pStyle w:val="MdTableCell"/>
            </w:pPr>
            <w:r>
              <w:t xml:space="preserve">Card, List, Table, Image, Badge</w:t>
            </w:r>
          </w:p>
        </w:tc>
        <w:tc>
          <w:tcPr>
            <w:tcBorders>
              <w:right w:val="none"/>
            </w:tcBorders>
            <w:tcMar>
              <w:top w:type="dxa" w:w="80"/>
              <w:left w:type="dxa" w:w="120"/>
              <w:bottom w:type="dxa" w:w="80"/>
              <w:right w:type="dxa" w:w="120"/>
            </w:tcMar>
            <w:vAlign w:val="center"/>
          </w:tcPr>
          <w:p>
            <w:pPr>
              <w:pStyle w:val="MdTableCell"/>
            </w:pPr>
            <w:r>
              <w:t xml:space="preserve">内容展示</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反馈</w:t>
            </w:r>
          </w:p>
        </w:tc>
        <w:tc>
          <w:tcPr>
            <w:tcMar>
              <w:top w:type="dxa" w:w="80"/>
              <w:left w:type="dxa" w:w="120"/>
              <w:bottom w:type="dxa" w:w="80"/>
              <w:right w:type="dxa" w:w="120"/>
            </w:tcMar>
            <w:vAlign w:val="center"/>
          </w:tcPr>
          <w:p>
            <w:pPr>
              <w:pStyle w:val="MdTableCell"/>
            </w:pPr>
            <w:r>
              <w:t xml:space="preserve">Toast, Modal, Loading, Progress</w:t>
            </w:r>
          </w:p>
        </w:tc>
        <w:tc>
          <w:tcPr>
            <w:tcBorders>
              <w:right w:val="none"/>
            </w:tcBorders>
            <w:tcMar>
              <w:top w:type="dxa" w:w="80"/>
              <w:left w:type="dxa" w:w="120"/>
              <w:bottom w:type="dxa" w:w="80"/>
              <w:right w:type="dxa" w:w="120"/>
            </w:tcMar>
            <w:vAlign w:val="center"/>
          </w:tcPr>
          <w:p>
            <w:pPr>
              <w:pStyle w:val="MdTableCell"/>
            </w:pPr>
            <w:r>
              <w:t xml:space="preserve">状态反馈</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业务</w:t>
            </w:r>
          </w:p>
        </w:tc>
        <w:tc>
          <w:tcPr>
            <w:tcBorders>
              <w:bottom w:val="single" w:color="E1E4E8" w:sz="4"/>
            </w:tcBorders>
            <w:tcMar>
              <w:top w:type="dxa" w:w="80"/>
              <w:left w:type="dxa" w:w="120"/>
              <w:bottom w:type="dxa" w:w="80"/>
              <w:right w:type="dxa" w:w="120"/>
            </w:tcMar>
            <w:vAlign w:val="center"/>
          </w:tcPr>
          <w:p>
            <w:pPr>
              <w:pStyle w:val="MdTableCell"/>
            </w:pPr>
            <w:r>
              <w:t xml:space="preserve">ScriptEditor, StoryboardGrid, EmotionChart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业务专用</w:t>
            </w:r>
          </w:p>
        </w:tc>
      </w:tr>
    </w:tbl>
    <w:p>
      <w:pPr>
        <w:pStyle w:val="Heading3"/>
        <w:pStyle w:val="MdHeading3"/>
      </w:pPr>
      <w:r>
        <w:t xml:space="preserve">6.2 业务组件设计</w:t>
      </w:r>
    </w:p>
    <w:p>
      <w:pPr>
        <w:pStyle w:val="MdParagraph"/>
      </w:pPr>
      <w:r>
        <w:rPr>
          <w:rStyle w:val="MdStrong"/>
          <w:b/>
          <w:bCs/>
        </w:rPr>
        <w:t xml:space="preserve">分镜卡片组件 (StoryboardCard)</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[分镜图片]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#1 远景 · 固定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3秒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[编辑] [删除]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Paragraph"/>
      </w:pPr>
      <w:r>
        <w:rPr>
          <w:rStyle w:val="MdStrong"/>
          <w:b/>
          <w:bCs/>
        </w:rPr>
        <w:t xml:space="preserve">情绪曲线组件 (EmotionCurve)</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情绪强度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10│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5│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0└────────────────────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场次1  场次2  场次3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MdParagraph"/>
      </w:pPr>
      <w:r>
        <w:rPr>
          <w:rStyle w:val="MdStrong"/>
          <w:b/>
          <w:bCs/>
        </w:rPr>
        <w:t xml:space="preserve">版本选择器组件 (VersionSelector)</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版本 v3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v3 - 导演修改版 (当前)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v2 - AI优化版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v1 - 初稿                    │</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2026-01-11T08:50:10.911Z</dcterms:created>
  <dcterms:modified xsi:type="dcterms:W3CDTF">2026-01-11T08:50:10.911Z</dcterms:modified>
</cp:coreProperties>
</file>

<file path=docProps/custom.xml><?xml version="1.0" encoding="utf-8"?>
<Properties xmlns="http://schemas.openxmlformats.org/officeDocument/2006/custom-properties" xmlns:vt="http://schemas.openxmlformats.org/officeDocument/2006/docPropsVTypes"/>
</file>