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作业系统管理工作记录</w:t>
      </w:r>
    </w:p>
    <w:p>
      <w:p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编写人员：陈恺媛</w:t>
      </w:r>
    </w:p>
    <w:p>
      <w:pPr>
        <w:spacing w:line="220" w:lineRule="atLeast"/>
        <w:jc w:val="center"/>
        <w:rPr>
          <w:b/>
          <w:sz w:val="44"/>
          <w:szCs w:val="44"/>
        </w:rPr>
      </w:pP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2018.6.20 ：</w:t>
      </w:r>
      <w:bookmarkStart w:id="0" w:name="_GoBack"/>
      <w:bookmarkEnd w:id="0"/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经过开会讨论明确组员角色及任务，且规定任务的起止日期和时间。</w:t>
      </w:r>
    </w:p>
    <w:p>
      <w:pPr>
        <w:spacing w:line="220" w:lineRule="atLeast"/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项目经理：张惠婷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项目组长助理：陈恺媛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配置经理：韦东慧</w:t>
      </w:r>
    </w:p>
    <w:p>
      <w:pPr>
        <w:spacing w:line="220" w:lineRule="atLeast"/>
      </w:pP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一．文档负责人员：</w:t>
      </w:r>
    </w:p>
    <w:p>
      <w:pPr>
        <w:spacing w:line="220" w:lineRule="atLeast"/>
        <w:jc w:val="both"/>
        <w:rPr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hint="eastAsia"/>
          <w:sz w:val="28"/>
          <w:szCs w:val="28"/>
        </w:rPr>
        <w:t>项目开发计划：张惠婷</w:t>
      </w:r>
    </w:p>
    <w:p>
      <w:p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需求分析规格说明书：林彤霞、陈恺媛</w:t>
      </w:r>
    </w:p>
    <w:p>
      <w:p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概要设计说明书：黄灵专、黄胜凯</w:t>
      </w:r>
    </w:p>
    <w:p>
      <w:p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详细设计说明书：黄灵专、黄胜凯</w:t>
      </w:r>
    </w:p>
    <w:p>
      <w:pPr>
        <w:spacing w:line="220" w:lineRule="atLeas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编码清单：韦东慧、阳长松</w:t>
      </w:r>
    </w:p>
    <w:p>
      <w:pPr>
        <w:spacing w:line="220" w:lineRule="atLeast"/>
        <w:ind w:firstLine="280" w:firstLineChars="10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测试清单：宁镭</w:t>
      </w: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二．代码开发实现负责人员：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 xml:space="preserve">   前端：阳长松、韦东慧、黄灵专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后台：林彤霞、张惠婷、黄胜凯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测试：陈恺媛、宁镭</w:t>
      </w:r>
    </w:p>
    <w:p>
      <w:pPr>
        <w:spacing w:line="220" w:lineRule="atLeast"/>
      </w:pP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三．时间安排：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 文档完成时间：第一阶段：6月25日（星期一）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第二阶段：6月27日（星期三）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开发时间：6月28日—7月2日</w:t>
      </w:r>
    </w:p>
    <w:p>
      <w:pPr>
        <w:spacing w:line="220" w:lineRule="atLeast"/>
        <w:rPr>
          <w:b/>
          <w:sz w:val="30"/>
          <w:szCs w:val="30"/>
        </w:rPr>
      </w:pPr>
      <w:r>
        <w:rPr>
          <w:rFonts w:hint="eastAsia"/>
          <w:b/>
          <w:sz w:val="36"/>
          <w:szCs w:val="36"/>
        </w:rPr>
        <w:t>2018.6.25：</w:t>
      </w:r>
      <w:r>
        <w:rPr>
          <w:rFonts w:hint="eastAsia"/>
          <w:sz w:val="28"/>
          <w:szCs w:val="28"/>
        </w:rPr>
        <w:t xml:space="preserve"> 团队一起审核文档并提出问题。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>2018.7.</w:t>
      </w:r>
      <w:r>
        <w:rPr>
          <w:rFonts w:hint="eastAsia"/>
          <w:b/>
          <w:sz w:val="36"/>
          <w:szCs w:val="36"/>
          <w:lang w:val="en-US" w:eastAsia="zh-CN"/>
        </w:rPr>
        <w:t>5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sz w:val="28"/>
          <w:szCs w:val="28"/>
        </w:rPr>
        <w:t>团队成员一起整合程序，修改优化界面，功能。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32E0D"/>
    <w:rsid w:val="374A1CF6"/>
    <w:rsid w:val="509137E7"/>
    <w:rsid w:val="5DCD0DD7"/>
    <w:rsid w:val="60D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zhanghuiting</dc:creator>
  <cp:lastModifiedBy>酩酊</cp:lastModifiedBy>
  <dcterms:modified xsi:type="dcterms:W3CDTF">2018-07-14T04:06:11Z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