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97" w:rsidRPr="00091A15" w:rsidRDefault="009F051E" w:rsidP="00091A15">
      <w:pPr>
        <w:pStyle w:val="2"/>
        <w:rPr>
          <w:rFonts w:asciiTheme="minorEastAsia" w:eastAsiaTheme="minorEastAsia" w:hAnsiTheme="minorEastAsia"/>
        </w:rPr>
      </w:pPr>
      <w:r w:rsidRPr="00091A15">
        <w:rPr>
          <w:rFonts w:asciiTheme="minorEastAsia" w:eastAsiaTheme="minorEastAsia" w:hAnsiTheme="minorEastAsia"/>
        </w:rPr>
        <w:t>一</w:t>
      </w:r>
      <w:r w:rsidRPr="00091A15">
        <w:rPr>
          <w:rFonts w:asciiTheme="minorEastAsia" w:eastAsiaTheme="minorEastAsia" w:hAnsiTheme="minorEastAsia" w:hint="eastAsia"/>
        </w:rPr>
        <w:t>、</w:t>
      </w:r>
      <w:r w:rsidRPr="00091A15">
        <w:rPr>
          <w:rFonts w:asciiTheme="minorEastAsia" w:eastAsiaTheme="minorEastAsia" w:hAnsiTheme="minorEastAsia"/>
        </w:rPr>
        <w:t>执行计划</w:t>
      </w:r>
    </w:p>
    <w:p w:rsidR="009F051E" w:rsidRDefault="00847720">
      <w:pPr>
        <w:rPr>
          <w:rFonts w:asciiTheme="minorEastAsia" w:hAnsiTheme="minorEastAsia"/>
          <w:sz w:val="24"/>
          <w:szCs w:val="24"/>
        </w:rPr>
      </w:pPr>
      <w:hyperlink r:id="rId6" w:history="1">
        <w:r w:rsidRPr="006B351C">
          <w:rPr>
            <w:rStyle w:val="a5"/>
            <w:rFonts w:asciiTheme="minorEastAsia" w:hAnsiTheme="minorEastAsia"/>
            <w:sz w:val="24"/>
            <w:szCs w:val="24"/>
          </w:rPr>
          <w:t>http://blog.csdn.net/xifeijian/article/details/19773795</w:t>
        </w:r>
      </w:hyperlink>
    </w:p>
    <w:p w:rsidR="00847720" w:rsidRPr="009F051E" w:rsidRDefault="00847720">
      <w:pPr>
        <w:rPr>
          <w:rFonts w:asciiTheme="minorEastAsia" w:hAnsiTheme="minorEastAsia"/>
          <w:sz w:val="24"/>
          <w:szCs w:val="24"/>
        </w:rPr>
      </w:pPr>
    </w:p>
    <w:p w:rsidR="009F051E" w:rsidRDefault="009F051E">
      <w:pPr>
        <w:rPr>
          <w:rFonts w:asciiTheme="minorEastAsia" w:hAnsiTheme="minorEastAsia"/>
          <w:sz w:val="24"/>
          <w:szCs w:val="24"/>
        </w:rPr>
      </w:pPr>
    </w:p>
    <w:p w:rsidR="009C2A98" w:rsidRDefault="009C2A98">
      <w:pPr>
        <w:rPr>
          <w:rFonts w:asciiTheme="minorEastAsia" w:hAnsiTheme="minorEastAsia"/>
          <w:sz w:val="24"/>
          <w:szCs w:val="24"/>
        </w:rPr>
      </w:pPr>
    </w:p>
    <w:p w:rsidR="009C2A98" w:rsidRPr="009C2A98" w:rsidRDefault="009C2A98" w:rsidP="009C2A98">
      <w:pPr>
        <w:pStyle w:val="2"/>
        <w:rPr>
          <w:rFonts w:asciiTheme="minorEastAsia" w:eastAsiaTheme="minorEastAsia" w:hAnsiTheme="minorEastAsia"/>
        </w:rPr>
      </w:pPr>
      <w:r w:rsidRPr="009C2A98">
        <w:rPr>
          <w:rFonts w:asciiTheme="minorEastAsia" w:eastAsiaTheme="minorEastAsia" w:hAnsiTheme="minorEastAsia"/>
        </w:rPr>
        <w:t>二</w:t>
      </w:r>
      <w:r w:rsidRPr="009C2A98">
        <w:rPr>
          <w:rFonts w:asciiTheme="minorEastAsia" w:eastAsiaTheme="minorEastAsia" w:hAnsiTheme="minorEastAsia" w:hint="eastAsia"/>
        </w:rPr>
        <w:t>、</w:t>
      </w:r>
      <w:r w:rsidRPr="009C2A98">
        <w:rPr>
          <w:rFonts w:asciiTheme="minorEastAsia" w:eastAsiaTheme="minorEastAsia" w:hAnsiTheme="minorEastAsia"/>
        </w:rPr>
        <w:t>索引</w:t>
      </w:r>
    </w:p>
    <w:p w:rsidR="009C2A98" w:rsidRDefault="009C2A98">
      <w:pPr>
        <w:rPr>
          <w:rFonts w:asciiTheme="minorEastAsia" w:hAnsiTheme="minorEastAsia"/>
          <w:sz w:val="24"/>
          <w:szCs w:val="24"/>
        </w:rPr>
      </w:pPr>
    </w:p>
    <w:p w:rsidR="009C2A98" w:rsidRDefault="009C2A98">
      <w:pPr>
        <w:rPr>
          <w:rFonts w:asciiTheme="minorEastAsia" w:hAnsiTheme="minorEastAsia"/>
          <w:sz w:val="24"/>
          <w:szCs w:val="24"/>
        </w:rPr>
      </w:pPr>
      <w:hyperlink r:id="rId7" w:history="1">
        <w:r w:rsidRPr="006B351C">
          <w:rPr>
            <w:rStyle w:val="a5"/>
            <w:rFonts w:asciiTheme="minorEastAsia" w:hAnsiTheme="minorEastAsia"/>
            <w:sz w:val="24"/>
            <w:szCs w:val="24"/>
          </w:rPr>
          <w:t>https://www.cnblogs.com/manmanlu/p/6274487.html</w:t>
        </w:r>
      </w:hyperlink>
    </w:p>
    <w:p w:rsidR="009C2A98" w:rsidRDefault="00856C26">
      <w:pPr>
        <w:rPr>
          <w:rFonts w:asciiTheme="minorEastAsia" w:hAnsiTheme="minorEastAsia"/>
          <w:sz w:val="24"/>
          <w:szCs w:val="24"/>
        </w:rPr>
      </w:pPr>
      <w:hyperlink r:id="rId8" w:history="1">
        <w:r w:rsidRPr="006B351C">
          <w:rPr>
            <w:rStyle w:val="a5"/>
            <w:rFonts w:asciiTheme="minorEastAsia" w:hAnsiTheme="minorEastAsia"/>
            <w:sz w:val="24"/>
            <w:szCs w:val="24"/>
          </w:rPr>
          <w:t>https://yq.aliyun.com/articles/38328</w:t>
        </w:r>
      </w:hyperlink>
    </w:p>
    <w:p w:rsidR="00856C26" w:rsidRDefault="00F245E8">
      <w:pPr>
        <w:rPr>
          <w:rFonts w:asciiTheme="minorEastAsia" w:hAnsiTheme="minorEastAsia"/>
          <w:sz w:val="24"/>
          <w:szCs w:val="24"/>
        </w:rPr>
      </w:pPr>
      <w:hyperlink r:id="rId9" w:history="1">
        <w:r w:rsidRPr="006B351C">
          <w:rPr>
            <w:rStyle w:val="a5"/>
            <w:rFonts w:asciiTheme="minorEastAsia" w:hAnsiTheme="minorEastAsia"/>
            <w:sz w:val="24"/>
            <w:szCs w:val="24"/>
          </w:rPr>
          <w:t>http://blog.jobbole.com/86594/</w:t>
        </w:r>
      </w:hyperlink>
    </w:p>
    <w:p w:rsidR="00F245E8" w:rsidRPr="009F051E" w:rsidRDefault="00F245E8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9F051E" w:rsidRPr="009F051E" w:rsidRDefault="009F051E">
      <w:pPr>
        <w:rPr>
          <w:rFonts w:asciiTheme="minorEastAsia" w:hAnsiTheme="minorEastAsia"/>
          <w:sz w:val="24"/>
          <w:szCs w:val="24"/>
        </w:rPr>
      </w:pPr>
    </w:p>
    <w:p w:rsidR="009F051E" w:rsidRPr="009F051E" w:rsidRDefault="009F051E">
      <w:pPr>
        <w:rPr>
          <w:rFonts w:asciiTheme="minorEastAsia" w:hAnsiTheme="minorEastAsia"/>
          <w:sz w:val="24"/>
          <w:szCs w:val="24"/>
        </w:rPr>
      </w:pPr>
    </w:p>
    <w:p w:rsidR="009F051E" w:rsidRPr="009F051E" w:rsidRDefault="009F051E">
      <w:pPr>
        <w:rPr>
          <w:rFonts w:asciiTheme="minorEastAsia" w:hAnsiTheme="minorEastAsia" w:hint="eastAsia"/>
          <w:sz w:val="24"/>
          <w:szCs w:val="24"/>
        </w:rPr>
      </w:pPr>
    </w:p>
    <w:sectPr w:rsidR="009F051E" w:rsidRPr="009F0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FF7" w:rsidRDefault="00D00FF7" w:rsidP="009F051E">
      <w:r>
        <w:separator/>
      </w:r>
    </w:p>
  </w:endnote>
  <w:endnote w:type="continuationSeparator" w:id="0">
    <w:p w:rsidR="00D00FF7" w:rsidRDefault="00D00FF7" w:rsidP="009F0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FF7" w:rsidRDefault="00D00FF7" w:rsidP="009F051E">
      <w:r>
        <w:separator/>
      </w:r>
    </w:p>
  </w:footnote>
  <w:footnote w:type="continuationSeparator" w:id="0">
    <w:p w:rsidR="00D00FF7" w:rsidRDefault="00D00FF7" w:rsidP="009F05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FE"/>
    <w:rsid w:val="00091A15"/>
    <w:rsid w:val="00847720"/>
    <w:rsid w:val="00856C26"/>
    <w:rsid w:val="009C2A98"/>
    <w:rsid w:val="009F051E"/>
    <w:rsid w:val="00B67797"/>
    <w:rsid w:val="00C864FE"/>
    <w:rsid w:val="00D00FF7"/>
    <w:rsid w:val="00F2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345D1-1857-4DFC-9AA5-4CB8DF98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1A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5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51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1A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47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q.aliyun.com/articles/383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manmanlu/p/627448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xifeijian/article/details/1977379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jobbole.com/8659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2018-03-13T01:10:00Z</dcterms:created>
  <dcterms:modified xsi:type="dcterms:W3CDTF">2018-03-13T06:47:00Z</dcterms:modified>
</cp:coreProperties>
</file>