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1B17AA" w:rsidRDefault="001B17AA" w:rsidP="001B17AA">
      <w:pPr>
        <w:pStyle w:val="2"/>
      </w:pPr>
      <w:r w:rsidRPr="001B17AA">
        <w:t>一</w:t>
      </w:r>
      <w:r w:rsidRPr="001B17AA">
        <w:rPr>
          <w:rFonts w:hint="eastAsia"/>
        </w:rPr>
        <w:t>、</w:t>
      </w:r>
      <w:r w:rsidRPr="001B17AA">
        <w:t>单例模式</w:t>
      </w:r>
    </w:p>
    <w:p w:rsidR="001B17AA" w:rsidRDefault="002B4781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单例模式是最简单的设计模式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在程序运行期间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类只有唯一一个实例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能使用单例模式的类不能含有状态数据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只能提供一些服务方法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B4781" w:rsidRDefault="002B4781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单例模式的类如果存在状态数据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在多线程下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很容易造成数据的不一致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这一点在应用Spring bean的时候尤其注意</w:t>
      </w:r>
      <w:r>
        <w:rPr>
          <w:rFonts w:asciiTheme="minorEastAsia" w:eastAsiaTheme="minorEastAsia" w:hAnsiTheme="minorEastAsia" w:hint="eastAsia"/>
          <w:sz w:val="24"/>
          <w:szCs w:val="24"/>
        </w:rPr>
        <w:t>(Spring</w:t>
      </w:r>
      <w:r>
        <w:rPr>
          <w:rFonts w:asciiTheme="minorEastAsia" w:eastAsiaTheme="minorEastAsia" w:hAnsiTheme="minorEastAsia"/>
          <w:sz w:val="24"/>
          <w:szCs w:val="24"/>
        </w:rPr>
        <w:t xml:space="preserve"> Bean默认是单例模式</w:t>
      </w:r>
      <w:r>
        <w:rPr>
          <w:rFonts w:asciiTheme="minorEastAsia" w:eastAsiaTheme="minorEastAsia" w:hAnsiTheme="minorEastAsia" w:hint="eastAsia"/>
          <w:sz w:val="24"/>
          <w:szCs w:val="24"/>
        </w:rPr>
        <w:t>).</w:t>
      </w:r>
    </w:p>
    <w:p w:rsidR="00B724B4" w:rsidRDefault="009E7E43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应用单例模式</w:t>
      </w:r>
      <w:r>
        <w:rPr>
          <w:rFonts w:asciiTheme="minorEastAsia" w:eastAsiaTheme="minorEastAsia" w:hAnsiTheme="minorEastAsia" w:hint="eastAsia"/>
          <w:sz w:val="24"/>
          <w:szCs w:val="24"/>
        </w:rPr>
        <w:t>，需按照下面三步进行：</w:t>
      </w:r>
    </w:p>
    <w:p w:rsidR="009E7E43" w:rsidRDefault="009E7E43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1)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092E08">
        <w:rPr>
          <w:rFonts w:asciiTheme="minorEastAsia" w:eastAsiaTheme="minorEastAsia" w:hAnsiTheme="minorEastAsia"/>
          <w:sz w:val="24"/>
          <w:szCs w:val="24"/>
        </w:rPr>
        <w:t>类的构造函数必须是私有化的</w:t>
      </w:r>
      <w:r w:rsidR="00092E08">
        <w:rPr>
          <w:rFonts w:asciiTheme="minorEastAsia" w:eastAsiaTheme="minorEastAsia" w:hAnsiTheme="minorEastAsia" w:hint="eastAsia"/>
          <w:sz w:val="24"/>
          <w:szCs w:val="24"/>
        </w:rPr>
        <w:t>，这样外部才不能随便实例化对象。</w:t>
      </w:r>
    </w:p>
    <w:p w:rsidR="009E7E43" w:rsidRDefault="009E7E43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2)</w:t>
      </w:r>
      <w:r w:rsidR="00092E0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B57DA">
        <w:rPr>
          <w:rFonts w:asciiTheme="minorEastAsia" w:eastAsiaTheme="minorEastAsia" w:hAnsiTheme="minorEastAsia"/>
          <w:sz w:val="24"/>
          <w:szCs w:val="24"/>
        </w:rPr>
        <w:t>类中存在一个静态私有变量</w:t>
      </w:r>
      <w:r w:rsidR="001B57D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B57DA">
        <w:rPr>
          <w:rFonts w:asciiTheme="minorEastAsia" w:eastAsiaTheme="minorEastAsia" w:hAnsiTheme="minorEastAsia"/>
          <w:sz w:val="24"/>
          <w:szCs w:val="24"/>
        </w:rPr>
        <w:t>存放类实例的引用</w:t>
      </w:r>
      <w:r w:rsidR="001B57DA">
        <w:rPr>
          <w:rFonts w:asciiTheme="minorEastAsia" w:eastAsiaTheme="minorEastAsia" w:hAnsiTheme="minorEastAsia" w:hint="eastAsia"/>
          <w:sz w:val="24"/>
          <w:szCs w:val="24"/>
        </w:rPr>
        <w:t>(内部可以实例化)</w:t>
      </w:r>
    </w:p>
    <w:p w:rsidR="009E7E43" w:rsidRPr="001B17AA" w:rsidRDefault="009E7E43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3)</w:t>
      </w:r>
      <w:r w:rsidR="001B57DA">
        <w:rPr>
          <w:rFonts w:asciiTheme="minorEastAsia" w:eastAsiaTheme="minorEastAsia" w:hAnsiTheme="minorEastAsia"/>
          <w:sz w:val="24"/>
          <w:szCs w:val="24"/>
        </w:rPr>
        <w:t xml:space="preserve"> 向外提供一个公用的静态方法</w:t>
      </w:r>
      <w:r w:rsidR="001B57DA">
        <w:rPr>
          <w:rFonts w:asciiTheme="minorEastAsia" w:eastAsiaTheme="minorEastAsia" w:hAnsiTheme="minorEastAsia" w:hint="eastAsia"/>
          <w:sz w:val="24"/>
          <w:szCs w:val="24"/>
        </w:rPr>
        <w:t>，将静态私有变量返回给调用者</w:t>
      </w:r>
    </w:p>
    <w:p w:rsidR="001B17AA" w:rsidRPr="0016736C" w:rsidRDefault="001B57DA" w:rsidP="0016736C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16736C">
        <w:rPr>
          <w:rFonts w:asciiTheme="minorEastAsia" w:eastAsiaTheme="minorEastAsia" w:hAnsiTheme="minorEastAsia" w:hint="eastAsia"/>
          <w:sz w:val="30"/>
          <w:szCs w:val="30"/>
        </w:rPr>
        <w:t>1.1 最简单的单例模式(饿汉模式)</w:t>
      </w:r>
    </w:p>
    <w:p w:rsidR="001B57DA" w:rsidRPr="001B17AA" w:rsidRDefault="001B57DA">
      <w:pPr>
        <w:rPr>
          <w:rFonts w:asciiTheme="minorEastAsia" w:eastAsiaTheme="minorEastAsia" w:hAnsiTheme="minorEastAsia"/>
          <w:sz w:val="24"/>
          <w:szCs w:val="24"/>
        </w:rPr>
      </w:pPr>
    </w:p>
    <w:p w:rsidR="0016736C" w:rsidRPr="0016736C" w:rsidRDefault="0016736C" w:rsidP="001673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16736C">
        <w:rPr>
          <w:rFonts w:cs="Courier New"/>
          <w:color w:val="CC7832"/>
          <w:kern w:val="0"/>
          <w:sz w:val="24"/>
          <w:szCs w:val="24"/>
        </w:rPr>
        <w:t xml:space="preserve">public class </w:t>
      </w:r>
      <w:r w:rsidRPr="0016736C">
        <w:rPr>
          <w:rFonts w:cs="Courier New"/>
          <w:color w:val="A9B7C6"/>
          <w:kern w:val="0"/>
          <w:sz w:val="24"/>
          <w:szCs w:val="24"/>
        </w:rPr>
        <w:t>Singleton {</w:t>
      </w:r>
      <w:r w:rsidRPr="0016736C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/**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存放单例对象的引用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private static </w:t>
      </w:r>
      <w:r w:rsidRPr="0016736C">
        <w:rPr>
          <w:rFonts w:cs="Courier New"/>
          <w:color w:val="A9B7C6"/>
          <w:kern w:val="0"/>
          <w:sz w:val="24"/>
          <w:szCs w:val="24"/>
        </w:rPr>
        <w:t xml:space="preserve">Singleton </w:t>
      </w:r>
      <w:r w:rsidRPr="0016736C">
        <w:rPr>
          <w:rFonts w:cs="Courier New"/>
          <w:i/>
          <w:iCs/>
          <w:color w:val="9876AA"/>
          <w:kern w:val="0"/>
          <w:sz w:val="24"/>
          <w:szCs w:val="24"/>
        </w:rPr>
        <w:t xml:space="preserve">instance </w:t>
      </w:r>
      <w:r w:rsidRPr="0016736C">
        <w:rPr>
          <w:rFonts w:cs="Courier New"/>
          <w:color w:val="A9B7C6"/>
          <w:kern w:val="0"/>
          <w:sz w:val="24"/>
          <w:szCs w:val="24"/>
        </w:rPr>
        <w:t xml:space="preserve">=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new </w:t>
      </w:r>
      <w:r w:rsidRPr="0016736C">
        <w:rPr>
          <w:rFonts w:cs="Courier New"/>
          <w:color w:val="A9B7C6"/>
          <w:kern w:val="0"/>
          <w:sz w:val="24"/>
          <w:szCs w:val="24"/>
        </w:rPr>
        <w:t>Singleton()</w:t>
      </w:r>
      <w:r w:rsidRPr="0016736C">
        <w:rPr>
          <w:rFonts w:cs="Courier New"/>
          <w:color w:val="CC7832"/>
          <w:kern w:val="0"/>
          <w:sz w:val="24"/>
          <w:szCs w:val="24"/>
        </w:rPr>
        <w:t>;</w:t>
      </w:r>
      <w:r w:rsidRPr="0016736C">
        <w:rPr>
          <w:rFonts w:cs="Courier New"/>
          <w:color w:val="CC7832"/>
          <w:kern w:val="0"/>
          <w:sz w:val="24"/>
          <w:szCs w:val="24"/>
        </w:rPr>
        <w:br/>
      </w:r>
      <w:r w:rsidRPr="0016736C">
        <w:rPr>
          <w:rFonts w:cs="Courier New"/>
          <w:color w:val="CC7832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/**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构造函数私有化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private </w:t>
      </w:r>
      <w:r w:rsidRPr="0016736C">
        <w:rPr>
          <w:rFonts w:cs="Courier New"/>
          <w:color w:val="FFC66D"/>
          <w:kern w:val="0"/>
          <w:sz w:val="24"/>
          <w:szCs w:val="24"/>
        </w:rPr>
        <w:t>Singleton</w:t>
      </w:r>
      <w:r w:rsidRPr="0016736C">
        <w:rPr>
          <w:rFonts w:cs="Courier New"/>
          <w:color w:val="A9B7C6"/>
          <w:kern w:val="0"/>
          <w:sz w:val="24"/>
          <w:szCs w:val="24"/>
        </w:rPr>
        <w:t>(){</w:t>
      </w:r>
      <w:r w:rsidRPr="0016736C">
        <w:rPr>
          <w:rFonts w:cs="Courier New"/>
          <w:color w:val="A9B7C6"/>
          <w:kern w:val="0"/>
          <w:sz w:val="24"/>
          <w:szCs w:val="24"/>
        </w:rPr>
        <w:br/>
      </w:r>
      <w:r w:rsidRPr="0016736C">
        <w:rPr>
          <w:rFonts w:cs="Courier New"/>
          <w:color w:val="A9B7C6"/>
          <w:kern w:val="0"/>
          <w:sz w:val="24"/>
          <w:szCs w:val="24"/>
        </w:rPr>
        <w:br/>
        <w:t xml:space="preserve">    }</w:t>
      </w:r>
      <w:r w:rsidRPr="0016736C">
        <w:rPr>
          <w:rFonts w:cs="Courier New"/>
          <w:color w:val="A9B7C6"/>
          <w:kern w:val="0"/>
          <w:sz w:val="24"/>
          <w:szCs w:val="24"/>
        </w:rPr>
        <w:br/>
      </w:r>
      <w:r w:rsidRPr="0016736C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/**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将单例实例返回给调用者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6736C">
        <w:rPr>
          <w:rFonts w:cs="Courier New"/>
          <w:b/>
          <w:bCs/>
          <w:i/>
          <w:iCs/>
          <w:color w:val="629755"/>
          <w:kern w:val="0"/>
          <w:sz w:val="24"/>
          <w:szCs w:val="24"/>
        </w:rPr>
        <w:t>@return</w:t>
      </w:r>
      <w:r w:rsidRPr="0016736C">
        <w:rPr>
          <w:rFonts w:cs="Courier New"/>
          <w:b/>
          <w:bCs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*/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public static  </w:t>
      </w:r>
      <w:r w:rsidRPr="0016736C">
        <w:rPr>
          <w:rFonts w:cs="Courier New"/>
          <w:color w:val="A9B7C6"/>
          <w:kern w:val="0"/>
          <w:sz w:val="24"/>
          <w:szCs w:val="24"/>
        </w:rPr>
        <w:t xml:space="preserve">Singleton </w:t>
      </w:r>
      <w:r w:rsidRPr="0016736C">
        <w:rPr>
          <w:rFonts w:cs="Courier New"/>
          <w:color w:val="FFC66D"/>
          <w:kern w:val="0"/>
          <w:sz w:val="24"/>
          <w:szCs w:val="24"/>
        </w:rPr>
        <w:t>getInstance</w:t>
      </w:r>
      <w:r w:rsidRPr="0016736C">
        <w:rPr>
          <w:rFonts w:cs="Courier New"/>
          <w:color w:val="A9B7C6"/>
          <w:kern w:val="0"/>
          <w:sz w:val="24"/>
          <w:szCs w:val="24"/>
        </w:rPr>
        <w:t>(){</w:t>
      </w:r>
      <w:r w:rsidRPr="0016736C">
        <w:rPr>
          <w:rFonts w:cs="Courier New"/>
          <w:color w:val="A9B7C6"/>
          <w:kern w:val="0"/>
          <w:sz w:val="24"/>
          <w:szCs w:val="24"/>
        </w:rPr>
        <w:br/>
        <w:t xml:space="preserve">       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return </w:t>
      </w:r>
      <w:r w:rsidRPr="0016736C">
        <w:rPr>
          <w:rFonts w:cs="Courier New"/>
          <w:i/>
          <w:iCs/>
          <w:color w:val="9876AA"/>
          <w:kern w:val="0"/>
          <w:sz w:val="24"/>
          <w:szCs w:val="24"/>
        </w:rPr>
        <w:t>instance</w:t>
      </w:r>
      <w:r w:rsidRPr="0016736C">
        <w:rPr>
          <w:rFonts w:cs="Courier New"/>
          <w:color w:val="CC7832"/>
          <w:kern w:val="0"/>
          <w:sz w:val="24"/>
          <w:szCs w:val="24"/>
        </w:rPr>
        <w:t>;</w:t>
      </w:r>
      <w:r w:rsidRPr="0016736C">
        <w:rPr>
          <w:rFonts w:cs="Courier New"/>
          <w:color w:val="CC7832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color w:val="A9B7C6"/>
          <w:kern w:val="0"/>
          <w:sz w:val="24"/>
          <w:szCs w:val="24"/>
        </w:rPr>
        <w:t>}</w:t>
      </w:r>
      <w:r w:rsidRPr="0016736C">
        <w:rPr>
          <w:rFonts w:cs="Courier New"/>
          <w:color w:val="A9B7C6"/>
          <w:kern w:val="0"/>
          <w:sz w:val="24"/>
          <w:szCs w:val="24"/>
        </w:rPr>
        <w:br/>
        <w:t>}</w:t>
      </w:r>
    </w:p>
    <w:p w:rsidR="001B17AA" w:rsidRPr="0016736C" w:rsidRDefault="001B17AA">
      <w:pPr>
        <w:rPr>
          <w:rFonts w:asciiTheme="minorEastAsia" w:eastAsiaTheme="minorEastAsia" w:hAnsiTheme="minorEastAsia"/>
          <w:sz w:val="24"/>
          <w:szCs w:val="24"/>
        </w:rPr>
      </w:pPr>
    </w:p>
    <w:p w:rsidR="001B17AA" w:rsidRDefault="007605EE" w:rsidP="00C9220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上面的实现方式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在JVM载入Singleton类的时候</w:t>
      </w:r>
      <w:r w:rsidR="00C9220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9220E">
        <w:rPr>
          <w:rFonts w:asciiTheme="minorEastAsia" w:eastAsiaTheme="minorEastAsia" w:hAnsiTheme="minorEastAsia"/>
          <w:sz w:val="24"/>
          <w:szCs w:val="24"/>
        </w:rPr>
        <w:t>在初始化步骤</w:t>
      </w:r>
      <w:r w:rsidR="00C9220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9220E">
        <w:rPr>
          <w:rFonts w:asciiTheme="minorEastAsia" w:eastAsiaTheme="minorEastAsia" w:hAnsiTheme="minorEastAsia"/>
          <w:sz w:val="24"/>
          <w:szCs w:val="24"/>
        </w:rPr>
        <w:t>会对初始化静态变量</w:t>
      </w:r>
      <w:r w:rsidR="00C9220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9220E">
        <w:rPr>
          <w:rFonts w:asciiTheme="minorEastAsia" w:eastAsiaTheme="minorEastAsia" w:hAnsiTheme="minorEastAsia"/>
          <w:sz w:val="24"/>
          <w:szCs w:val="24"/>
        </w:rPr>
        <w:t>所以当外部调用者调用</w:t>
      </w:r>
      <w:r w:rsidR="00C9220E" w:rsidRPr="00C9220E">
        <w:rPr>
          <w:rFonts w:asciiTheme="minorEastAsia" w:eastAsiaTheme="minorEastAsia" w:hAnsiTheme="minorEastAsia"/>
          <w:sz w:val="24"/>
          <w:szCs w:val="24"/>
        </w:rPr>
        <w:t>getInstance</w:t>
      </w:r>
      <w:r w:rsidR="00C9220E">
        <w:rPr>
          <w:rFonts w:asciiTheme="minorEastAsia" w:eastAsiaTheme="minorEastAsia" w:hAnsiTheme="minorEastAsia"/>
          <w:sz w:val="24"/>
          <w:szCs w:val="24"/>
        </w:rPr>
        <w:t>()方法时</w:t>
      </w:r>
      <w:r w:rsidR="00DE378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E3789">
        <w:rPr>
          <w:rFonts w:asciiTheme="minorEastAsia" w:eastAsiaTheme="minorEastAsia" w:hAnsiTheme="minorEastAsia"/>
          <w:sz w:val="24"/>
          <w:szCs w:val="24"/>
        </w:rPr>
        <w:t>返回的就是内存中唯一的对象引用</w:t>
      </w:r>
      <w:r w:rsidR="00DE378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42FD4" w:rsidRDefault="00242FD4" w:rsidP="00C9220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这种方式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由于是在调用者获取实例的时候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就已经实例化好了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也把这种实现方式叫做</w:t>
      </w:r>
      <w:r>
        <w:rPr>
          <w:rFonts w:asciiTheme="minorEastAsia" w:eastAsiaTheme="minorEastAsia" w:hAnsiTheme="minorEastAsia" w:hint="eastAsia"/>
          <w:sz w:val="24"/>
          <w:szCs w:val="24"/>
        </w:rPr>
        <w:t>“饿汉模式”。</w:t>
      </w:r>
    </w:p>
    <w:p w:rsidR="00242FD4" w:rsidRPr="00AC16B2" w:rsidRDefault="00AC16B2" w:rsidP="00AC16B2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AC16B2">
        <w:rPr>
          <w:rFonts w:asciiTheme="minorEastAsia" w:eastAsiaTheme="minorEastAsia" w:hAnsiTheme="minorEastAsia" w:hint="eastAsia"/>
          <w:sz w:val="30"/>
          <w:szCs w:val="30"/>
        </w:rPr>
        <w:t>1.2 懒汉模式</w:t>
      </w:r>
      <w:r w:rsidR="00F937C7">
        <w:rPr>
          <w:rFonts w:asciiTheme="minorEastAsia" w:eastAsiaTheme="minorEastAsia" w:hAnsiTheme="minorEastAsia" w:hint="eastAsia"/>
          <w:sz w:val="30"/>
          <w:szCs w:val="30"/>
        </w:rPr>
        <w:t>与双重判断</w:t>
      </w:r>
    </w:p>
    <w:p w:rsidR="007605EE" w:rsidRDefault="0047204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懒汉模式在在调用者需要的时候</w:t>
      </w:r>
      <w:r w:rsidR="0085766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57664">
        <w:rPr>
          <w:rFonts w:asciiTheme="minorEastAsia" w:eastAsiaTheme="minorEastAsia" w:hAnsiTheme="minorEastAsia"/>
          <w:sz w:val="24"/>
          <w:szCs w:val="24"/>
        </w:rPr>
        <w:t>才对对象进行实例化</w:t>
      </w:r>
      <w:r w:rsidR="0085766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57664">
        <w:rPr>
          <w:rFonts w:asciiTheme="minorEastAsia" w:eastAsiaTheme="minorEastAsia" w:hAnsiTheme="minorEastAsia"/>
          <w:sz w:val="24"/>
          <w:szCs w:val="24"/>
        </w:rPr>
        <w:t>如下</w:t>
      </w:r>
      <w:r w:rsidR="00857664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E91731" w:rsidRDefault="00E91731" w:rsidP="00E9173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Singleton_02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</w:rPr>
        <w:t>私有化构造函数</w:t>
      </w:r>
      <w:r>
        <w:rPr>
          <w:rFonts w:ascii="Courier New" w:hAnsi="Courier New" w:cs="Courier New"/>
          <w:i/>
          <w:iCs/>
          <w:color w:val="629755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FFC66D"/>
        </w:rPr>
        <w:t>Singleton_02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</w:rPr>
        <w:t>存放单例对象的引用</w:t>
      </w:r>
      <w:r>
        <w:rPr>
          <w:rFonts w:ascii="Courier New" w:hAnsi="Courier New" w:cs="Courier New"/>
          <w:i/>
          <w:iCs/>
          <w:color w:val="629755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 </w:t>
      </w:r>
      <w:r>
        <w:rPr>
          <w:rFonts w:ascii="Courier New" w:hAnsi="Courier New" w:cs="Courier New"/>
          <w:color w:val="A9B7C6"/>
        </w:rPr>
        <w:t xml:space="preserve">Singleton_02 </w:t>
      </w:r>
      <w:r>
        <w:rPr>
          <w:rFonts w:ascii="Courier New" w:hAnsi="Courier New" w:cs="Courier New"/>
          <w:i/>
          <w:iCs/>
          <w:color w:val="9876AA"/>
        </w:rPr>
        <w:t>instance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</w:rPr>
        <w:t>将单例实例返回给调用者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Singleton_02 </w:t>
      </w:r>
      <w:r>
        <w:rPr>
          <w:rFonts w:ascii="Courier New" w:hAnsi="Courier New" w:cs="Courier New"/>
          <w:color w:val="FFC66D"/>
        </w:rPr>
        <w:t>getInstance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>instance</w:t>
      </w:r>
      <w:r w:rsidR="00B957C9">
        <w:rPr>
          <w:rFonts w:ascii="Courier New" w:hAnsi="Courier New" w:cs="Courier New"/>
          <w:i/>
          <w:iCs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==</w:t>
      </w:r>
      <w:r w:rsidR="00B957C9"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Singleton_02()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 </w:t>
      </w:r>
      <w:r>
        <w:rPr>
          <w:rFonts w:ascii="Courier New" w:hAnsi="Courier New" w:cs="Courier New"/>
          <w:i/>
          <w:iCs/>
          <w:color w:val="9876AA"/>
        </w:rPr>
        <w:t>instance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857664" w:rsidRDefault="00F443AC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这种方式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遇到多线程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则可能会产生多个实例</w:t>
      </w:r>
      <w:r w:rsidR="00B957C9">
        <w:rPr>
          <w:rFonts w:asciiTheme="minorEastAsia" w:eastAsiaTheme="minorEastAsia" w:hAnsiTheme="minorEastAsia" w:hint="eastAsia"/>
          <w:sz w:val="24"/>
          <w:szCs w:val="24"/>
        </w:rPr>
        <w:t>：当两个线程同时到达</w:t>
      </w:r>
      <w:r w:rsidR="00B957C9" w:rsidRPr="00B957C9">
        <w:rPr>
          <w:rFonts w:asciiTheme="minorEastAsia" w:eastAsiaTheme="minorEastAsia" w:hAnsiTheme="minorEastAsia"/>
          <w:sz w:val="24"/>
          <w:szCs w:val="24"/>
        </w:rPr>
        <w:t>instance == null</w:t>
      </w:r>
      <w:r w:rsidR="00B957C9">
        <w:rPr>
          <w:rFonts w:asciiTheme="minorEastAsia" w:eastAsiaTheme="minorEastAsia" w:hAnsiTheme="minorEastAsia"/>
          <w:sz w:val="24"/>
          <w:szCs w:val="24"/>
        </w:rPr>
        <w:t>时</w:t>
      </w:r>
      <w:r w:rsidR="00B957C9">
        <w:rPr>
          <w:rFonts w:asciiTheme="minorEastAsia" w:eastAsiaTheme="minorEastAsia" w:hAnsiTheme="minorEastAsia" w:hint="eastAsia"/>
          <w:sz w:val="24"/>
          <w:szCs w:val="24"/>
        </w:rPr>
        <w:t>，此时还没实例化对象，此时会各自实例化一个对象，然后返回。</w:t>
      </w:r>
    </w:p>
    <w:p w:rsidR="00B957C9" w:rsidRPr="00E91731" w:rsidRDefault="007E1FF9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在多线程下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遇到数据不一致时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通常的做法是加锁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7E1FF9">
        <w:rPr>
          <w:rFonts w:asciiTheme="minorEastAsia" w:eastAsiaTheme="minorEastAsia" w:hAnsiTheme="minorEastAsia"/>
          <w:sz w:val="24"/>
          <w:szCs w:val="24"/>
        </w:rPr>
        <w:t>synchronized</w:t>
      </w:r>
    </w:p>
    <w:p w:rsidR="007E1FF9" w:rsidRDefault="007E1FF9" w:rsidP="007E1FF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</w:rPr>
        <w:t>将单例实例返回给调用者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Singleton_02 </w:t>
      </w:r>
      <w:r>
        <w:rPr>
          <w:rFonts w:ascii="Courier New" w:hAnsi="Courier New" w:cs="Courier New"/>
          <w:color w:val="FFC66D"/>
        </w:rPr>
        <w:t>getInstance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>instance</w:t>
      </w:r>
      <w:r w:rsidR="00CC36B0">
        <w:rPr>
          <w:rFonts w:ascii="Courier New" w:hAnsi="Courier New" w:cs="Courier New"/>
          <w:i/>
          <w:iCs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==</w:t>
      </w:r>
      <w:r w:rsidR="00CC36B0"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synchronized </w:t>
      </w:r>
      <w:r>
        <w:rPr>
          <w:rFonts w:ascii="Courier New" w:hAnsi="Courier New" w:cs="Courier New"/>
          <w:color w:val="A9B7C6"/>
        </w:rPr>
        <w:t>(Singleton_02.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Singleton_02()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return  </w:t>
      </w:r>
      <w:r>
        <w:rPr>
          <w:rFonts w:ascii="Courier New" w:hAnsi="Courier New" w:cs="Courier New"/>
          <w:i/>
          <w:iCs/>
          <w:color w:val="9876AA"/>
        </w:rPr>
        <w:t>instance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857664" w:rsidRDefault="00CC36B0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这种方式还是存在问题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原因在于</w:t>
      </w:r>
      <w:r>
        <w:rPr>
          <w:rFonts w:asciiTheme="minorEastAsia" w:eastAsiaTheme="minorEastAsia" w:hAnsiTheme="minorEastAsia" w:hint="eastAsia"/>
          <w:sz w:val="24"/>
          <w:szCs w:val="24"/>
        </w:rPr>
        <w:t>：两个线程同时到达</w:t>
      </w:r>
      <w:r w:rsidRPr="00B957C9">
        <w:rPr>
          <w:rFonts w:asciiTheme="minorEastAsia" w:eastAsiaTheme="minorEastAsia" w:hAnsiTheme="minorEastAsia"/>
          <w:sz w:val="24"/>
          <w:szCs w:val="24"/>
        </w:rPr>
        <w:t>instance == null</w:t>
      </w:r>
      <w:r>
        <w:rPr>
          <w:rFonts w:asciiTheme="minorEastAsia" w:eastAsiaTheme="minorEastAsia" w:hAnsiTheme="minorEastAsia"/>
          <w:sz w:val="24"/>
          <w:szCs w:val="24"/>
        </w:rPr>
        <w:t>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线程</w:t>
      </w:r>
      <w:r>
        <w:rPr>
          <w:rFonts w:asciiTheme="minorEastAsia" w:eastAsiaTheme="minorEastAsia" w:hAnsiTheme="minorEastAsia" w:hint="eastAsia"/>
          <w:sz w:val="24"/>
          <w:szCs w:val="24"/>
        </w:rPr>
        <w:t>1跑得快一点，先获得了锁，线程1运行完后，线程2获得锁，还是会执行：</w:t>
      </w:r>
      <w:r w:rsidRPr="00CC36B0">
        <w:rPr>
          <w:rFonts w:asciiTheme="minorEastAsia" w:eastAsiaTheme="minorEastAsia" w:hAnsiTheme="minorEastAsia"/>
          <w:sz w:val="24"/>
          <w:szCs w:val="24"/>
        </w:rPr>
        <w:t>instance = new Singleton_02();</w:t>
      </w:r>
      <w:r>
        <w:rPr>
          <w:rFonts w:asciiTheme="minorEastAsia" w:eastAsiaTheme="minorEastAsia" w:hAnsiTheme="minorEastAsia"/>
          <w:sz w:val="24"/>
          <w:szCs w:val="24"/>
        </w:rPr>
        <w:t>这个时候还是会实例化多个对象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C36B0" w:rsidRDefault="00F83D0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终极方式就是采用锁</w:t>
      </w:r>
      <w:r>
        <w:rPr>
          <w:rFonts w:asciiTheme="minorEastAsia" w:eastAsiaTheme="minorEastAsia" w:hAnsiTheme="minorEastAsia" w:hint="eastAsia"/>
          <w:sz w:val="24"/>
          <w:szCs w:val="24"/>
        </w:rPr>
        <w:t>+</w:t>
      </w:r>
      <w:r>
        <w:rPr>
          <w:rFonts w:asciiTheme="minorEastAsia" w:eastAsiaTheme="minorEastAsia" w:hAnsiTheme="minorEastAsia"/>
          <w:sz w:val="24"/>
          <w:szCs w:val="24"/>
        </w:rPr>
        <w:t>双重判断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如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601D7" w:rsidRDefault="009601D7" w:rsidP="009601D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</w:rPr>
        <w:t>将单例实例返回给调用者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Singleton_02 </w:t>
      </w:r>
      <w:r>
        <w:rPr>
          <w:rFonts w:ascii="Courier New" w:hAnsi="Courier New" w:cs="Courier New"/>
          <w:color w:val="FFC66D"/>
        </w:rPr>
        <w:t>getInstance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synchronized </w:t>
      </w:r>
      <w:r>
        <w:rPr>
          <w:rFonts w:ascii="Courier New" w:hAnsi="Courier New" w:cs="Courier New"/>
          <w:color w:val="A9B7C6"/>
        </w:rPr>
        <w:t>(Singleton_02.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Singleton_02()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return  </w:t>
      </w:r>
      <w:r>
        <w:rPr>
          <w:rFonts w:ascii="Courier New" w:hAnsi="Courier New" w:cs="Courier New"/>
          <w:i/>
          <w:iCs/>
          <w:color w:val="9876AA"/>
        </w:rPr>
        <w:t>instance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F83D04" w:rsidRDefault="004975D7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这种情况下，即使两个线程同时达到</w:t>
      </w:r>
      <w:r w:rsidRPr="00B957C9">
        <w:rPr>
          <w:rFonts w:asciiTheme="minorEastAsia" w:eastAsiaTheme="minorEastAsia" w:hAnsiTheme="minorEastAsia"/>
          <w:sz w:val="24"/>
          <w:szCs w:val="24"/>
        </w:rPr>
        <w:t>instance == null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线程</w:t>
      </w:r>
      <w:r>
        <w:rPr>
          <w:rFonts w:asciiTheme="minorEastAsia" w:eastAsiaTheme="minorEastAsia" w:hAnsiTheme="minorEastAsia" w:hint="eastAsia"/>
          <w:sz w:val="24"/>
          <w:szCs w:val="24"/>
        </w:rPr>
        <w:t>1获得锁，先实例化了对象，此时</w:t>
      </w:r>
      <w:r w:rsidRPr="00B957C9">
        <w:rPr>
          <w:rFonts w:asciiTheme="minorEastAsia" w:eastAsiaTheme="minorEastAsia" w:hAnsiTheme="minorEastAsia"/>
          <w:sz w:val="24"/>
          <w:szCs w:val="24"/>
        </w:rPr>
        <w:t>instance</w:t>
      </w:r>
      <w:r>
        <w:rPr>
          <w:rFonts w:asciiTheme="minorEastAsia" w:eastAsiaTheme="minorEastAsia" w:hAnsiTheme="minorEastAsia"/>
          <w:sz w:val="24"/>
          <w:szCs w:val="24"/>
        </w:rPr>
        <w:t>已经有值了</w:t>
      </w:r>
      <w:r>
        <w:rPr>
          <w:rFonts w:asciiTheme="minorEastAsia" w:eastAsiaTheme="minorEastAsia" w:hAnsiTheme="minorEastAsia" w:hint="eastAsia"/>
          <w:sz w:val="24"/>
          <w:szCs w:val="24"/>
        </w:rPr>
        <w:t>；线程2获得锁，进行第二层的</w:t>
      </w:r>
      <w:r w:rsidRPr="00B957C9">
        <w:rPr>
          <w:rFonts w:asciiTheme="minorEastAsia" w:eastAsiaTheme="minorEastAsia" w:hAnsiTheme="minorEastAsia"/>
          <w:sz w:val="24"/>
          <w:szCs w:val="24"/>
        </w:rPr>
        <w:t>instance == null</w:t>
      </w:r>
      <w:r>
        <w:rPr>
          <w:rFonts w:asciiTheme="minorEastAsia" w:eastAsiaTheme="minorEastAsia" w:hAnsiTheme="minorEastAsia"/>
          <w:sz w:val="24"/>
          <w:szCs w:val="24"/>
        </w:rPr>
        <w:t>判断时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不成立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就不会进行实例化操作了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1352B" w:rsidRPr="00D1352B" w:rsidRDefault="00D1352B" w:rsidP="00D1352B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D1352B">
        <w:rPr>
          <w:rFonts w:asciiTheme="minorEastAsia" w:eastAsiaTheme="minorEastAsia" w:hAnsiTheme="minorEastAsia" w:hint="eastAsia"/>
          <w:sz w:val="30"/>
          <w:szCs w:val="30"/>
        </w:rPr>
        <w:t>1.3 单例模式与多线程</w:t>
      </w:r>
    </w:p>
    <w:p w:rsidR="00857664" w:rsidRDefault="00E42C08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单例模式虽然是最简单的设计模式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但是当遇到多线程时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还是有很多事情需要考虑的</w:t>
      </w:r>
      <w:r>
        <w:rPr>
          <w:rFonts w:asciiTheme="minorEastAsia" w:eastAsiaTheme="minorEastAsia" w:hAnsiTheme="minorEastAsia" w:hint="eastAsia"/>
          <w:sz w:val="24"/>
          <w:szCs w:val="24"/>
        </w:rPr>
        <w:t>(典型的1+</w:t>
      </w:r>
      <w:r>
        <w:rPr>
          <w:rFonts w:asciiTheme="minorEastAsia" w:eastAsiaTheme="minorEastAsia" w:hAnsiTheme="minorEastAsia"/>
          <w:sz w:val="24"/>
          <w:szCs w:val="24"/>
        </w:rPr>
        <w:t xml:space="preserve">1 </w:t>
      </w:r>
      <w:r>
        <w:rPr>
          <w:rFonts w:asciiTheme="minorEastAsia" w:eastAsiaTheme="minorEastAsia" w:hAnsiTheme="minorEastAsia" w:hint="eastAsia"/>
          <w:sz w:val="24"/>
          <w:szCs w:val="24"/>
        </w:rPr>
        <w:t>&gt;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2)</w:t>
      </w:r>
      <w:r w:rsidR="00C54A43">
        <w:rPr>
          <w:rFonts w:asciiTheme="minorEastAsia" w:eastAsiaTheme="minorEastAsia" w:hAnsiTheme="minorEastAsia"/>
          <w:sz w:val="24"/>
          <w:szCs w:val="24"/>
        </w:rPr>
        <w:t>.</w:t>
      </w:r>
    </w:p>
    <w:p w:rsidR="00C54A43" w:rsidRDefault="00C54A43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FB1598" w:rsidRPr="00B0419E" w:rsidRDefault="00FB1598" w:rsidP="00B0419E">
      <w:pPr>
        <w:pStyle w:val="2"/>
      </w:pPr>
      <w:r w:rsidRPr="00B0419E">
        <w:t>二</w:t>
      </w:r>
      <w:r w:rsidRPr="00B0419E">
        <w:rPr>
          <w:rFonts w:hint="eastAsia"/>
        </w:rPr>
        <w:t>、</w:t>
      </w:r>
      <w:r w:rsidRPr="00B0419E">
        <w:t>代理模式</w:t>
      </w:r>
    </w:p>
    <w:p w:rsidR="00FB1598" w:rsidRDefault="00FB1598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FB1598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176906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98" w:rsidRDefault="00FB1598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857664" w:rsidRPr="002179A1" w:rsidRDefault="006B4147" w:rsidP="002179A1">
      <w:pPr>
        <w:pStyle w:val="2"/>
      </w:pPr>
      <w:r w:rsidRPr="002179A1">
        <w:t>三</w:t>
      </w:r>
      <w:r w:rsidRPr="002179A1">
        <w:rPr>
          <w:rFonts w:hint="eastAsia"/>
        </w:rPr>
        <w:t>、</w:t>
      </w:r>
      <w:r w:rsidRPr="002179A1">
        <w:t>工厂模式</w:t>
      </w:r>
    </w:p>
    <w:p w:rsidR="006B4147" w:rsidRPr="002179A1" w:rsidRDefault="006B4147" w:rsidP="002179A1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2179A1">
        <w:rPr>
          <w:rFonts w:asciiTheme="minorEastAsia" w:eastAsiaTheme="minorEastAsia" w:hAnsiTheme="minorEastAsia" w:hint="eastAsia"/>
          <w:sz w:val="30"/>
          <w:szCs w:val="30"/>
        </w:rPr>
        <w:lastRenderedPageBreak/>
        <w:t>3.1 简单工厂</w:t>
      </w:r>
    </w:p>
    <w:p w:rsidR="006B4147" w:rsidRDefault="006B4147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B4147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603695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147" w:rsidRPr="002179A1" w:rsidRDefault="006B4147" w:rsidP="002179A1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2179A1">
        <w:rPr>
          <w:rFonts w:asciiTheme="minorEastAsia" w:eastAsiaTheme="minorEastAsia" w:hAnsiTheme="minorEastAsia" w:hint="eastAsia"/>
          <w:sz w:val="30"/>
          <w:szCs w:val="30"/>
        </w:rPr>
        <w:lastRenderedPageBreak/>
        <w:t>3.2 工厂方法模式</w:t>
      </w:r>
    </w:p>
    <w:p w:rsidR="00857664" w:rsidRDefault="006B4147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B4147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54539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64" w:rsidRPr="002179A1" w:rsidRDefault="00A90B3D" w:rsidP="002179A1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2179A1">
        <w:rPr>
          <w:rFonts w:asciiTheme="minorEastAsia" w:eastAsiaTheme="minorEastAsia" w:hAnsiTheme="minorEastAsia" w:hint="eastAsia"/>
          <w:sz w:val="30"/>
          <w:szCs w:val="30"/>
        </w:rPr>
        <w:lastRenderedPageBreak/>
        <w:t>3.3 抽象工厂</w:t>
      </w:r>
    </w:p>
    <w:p w:rsidR="00A90B3D" w:rsidRDefault="00A90B3D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90B3D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6083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64" w:rsidRDefault="0085766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EC7CA4" w:rsidRPr="00E26B37" w:rsidRDefault="00EC7CA4" w:rsidP="00E26B37">
      <w:pPr>
        <w:pStyle w:val="2"/>
        <w:rPr>
          <w:rFonts w:hint="eastAsia"/>
        </w:rPr>
      </w:pPr>
      <w:r w:rsidRPr="00E26B37">
        <w:t>四</w:t>
      </w:r>
      <w:r w:rsidRPr="00E26B37">
        <w:rPr>
          <w:rFonts w:hint="eastAsia"/>
        </w:rPr>
        <w:t>、</w:t>
      </w:r>
      <w:bookmarkStart w:id="0" w:name="_GoBack"/>
      <w:bookmarkEnd w:id="0"/>
      <w:r w:rsidRPr="00E26B37">
        <w:t>适配器模式</w:t>
      </w:r>
    </w:p>
    <w:p w:rsidR="00857664" w:rsidRDefault="00EC7CA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EC7CA4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4158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A4" w:rsidRPr="00242FD4" w:rsidRDefault="00EC7CA4" w:rsidP="00857664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Pr="001B17AA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sectPr w:rsidR="007605EE" w:rsidRPr="001B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07" w:rsidRDefault="00AF4A07" w:rsidP="001B17AA">
      <w:r>
        <w:separator/>
      </w:r>
    </w:p>
  </w:endnote>
  <w:endnote w:type="continuationSeparator" w:id="0">
    <w:p w:rsidR="00AF4A07" w:rsidRDefault="00AF4A07" w:rsidP="001B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07" w:rsidRDefault="00AF4A07" w:rsidP="001B17AA">
      <w:r>
        <w:separator/>
      </w:r>
    </w:p>
  </w:footnote>
  <w:footnote w:type="continuationSeparator" w:id="0">
    <w:p w:rsidR="00AF4A07" w:rsidRDefault="00AF4A07" w:rsidP="001B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0F"/>
    <w:rsid w:val="00092E08"/>
    <w:rsid w:val="0016736C"/>
    <w:rsid w:val="001A0A8B"/>
    <w:rsid w:val="001B17AA"/>
    <w:rsid w:val="001B57DA"/>
    <w:rsid w:val="002179A1"/>
    <w:rsid w:val="00242FD4"/>
    <w:rsid w:val="002B4781"/>
    <w:rsid w:val="003F1E3D"/>
    <w:rsid w:val="00472044"/>
    <w:rsid w:val="004975D7"/>
    <w:rsid w:val="004F1E0F"/>
    <w:rsid w:val="00670B21"/>
    <w:rsid w:val="006B4147"/>
    <w:rsid w:val="006C6ACE"/>
    <w:rsid w:val="007128EF"/>
    <w:rsid w:val="007605EE"/>
    <w:rsid w:val="007E1FF9"/>
    <w:rsid w:val="00857664"/>
    <w:rsid w:val="008B14EA"/>
    <w:rsid w:val="009601D7"/>
    <w:rsid w:val="009E7E43"/>
    <w:rsid w:val="00A83F69"/>
    <w:rsid w:val="00A90B3D"/>
    <w:rsid w:val="00AC16B2"/>
    <w:rsid w:val="00AF4A07"/>
    <w:rsid w:val="00B0419E"/>
    <w:rsid w:val="00B724B4"/>
    <w:rsid w:val="00B957C9"/>
    <w:rsid w:val="00C54A43"/>
    <w:rsid w:val="00C9220E"/>
    <w:rsid w:val="00CC36B0"/>
    <w:rsid w:val="00D1352B"/>
    <w:rsid w:val="00D9061C"/>
    <w:rsid w:val="00DE3789"/>
    <w:rsid w:val="00E26B37"/>
    <w:rsid w:val="00E42C08"/>
    <w:rsid w:val="00E91731"/>
    <w:rsid w:val="00EC0B02"/>
    <w:rsid w:val="00EC7CA4"/>
    <w:rsid w:val="00F443AC"/>
    <w:rsid w:val="00F83D04"/>
    <w:rsid w:val="00F937C7"/>
    <w:rsid w:val="00FB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267F4-4B20-43DE-A068-160FBA07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1B17AA"/>
    <w:pPr>
      <w:spacing w:before="140" w:after="100"/>
      <w:ind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1B17AA"/>
    <w:rPr>
      <w:rFonts w:ascii="Courier New" w:eastAsia="宋体" w:hAnsi="Courier New"/>
      <w:b/>
      <w:sz w:val="32"/>
      <w:szCs w:val="32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B1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1B17AA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17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1B17AA"/>
    <w:rPr>
      <w:rFonts w:ascii="Courier New" w:eastAsia="宋体" w:hAnsi="Courier New"/>
      <w:sz w:val="18"/>
      <w:szCs w:val="18"/>
    </w:rPr>
  </w:style>
  <w:style w:type="character" w:customStyle="1" w:styleId="3Char">
    <w:name w:val="标题 3 Char"/>
    <w:basedOn w:val="a2"/>
    <w:link w:val="3"/>
    <w:uiPriority w:val="9"/>
    <w:rsid w:val="0016736C"/>
    <w:rPr>
      <w:rFonts w:ascii="Courier New" w:eastAsia="宋体" w:hAnsi="Courier New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67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1673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用户</cp:lastModifiedBy>
  <cp:revision>38</cp:revision>
  <dcterms:created xsi:type="dcterms:W3CDTF">2018-02-01T01:09:00Z</dcterms:created>
  <dcterms:modified xsi:type="dcterms:W3CDTF">2018-04-11T02:39:00Z</dcterms:modified>
</cp:coreProperties>
</file>