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27" w:rsidRDefault="00152227" w:rsidP="00152227">
      <w:pPr>
        <w:rPr>
          <w:rFonts w:asciiTheme="minorEastAsia" w:hAnsiTheme="minorEastAsia"/>
          <w:sz w:val="24"/>
          <w:szCs w:val="24"/>
        </w:rPr>
      </w:pPr>
      <w:hyperlink r:id="rId6" w:history="1">
        <w:r w:rsidRPr="00896B2C">
          <w:rPr>
            <w:rStyle w:val="a5"/>
            <w:rFonts w:asciiTheme="minorEastAsia" w:hAnsiTheme="minorEastAsia"/>
            <w:sz w:val="24"/>
            <w:szCs w:val="24"/>
          </w:rPr>
          <w:t>http://blog.csdn.net/bao19901210/article/details/41724355</w:t>
        </w:r>
      </w:hyperlink>
    </w:p>
    <w:p w:rsidR="00152227" w:rsidRDefault="00152227" w:rsidP="00152227">
      <w:pPr>
        <w:rPr>
          <w:rFonts w:asciiTheme="minorEastAsia" w:hAnsiTheme="minorEastAsia"/>
          <w:sz w:val="24"/>
          <w:szCs w:val="24"/>
        </w:rPr>
      </w:pPr>
      <w:hyperlink r:id="rId7" w:history="1">
        <w:r w:rsidRPr="00896B2C">
          <w:rPr>
            <w:rStyle w:val="a5"/>
            <w:rFonts w:asciiTheme="minorEastAsia" w:hAnsiTheme="minorEastAsia"/>
            <w:sz w:val="24"/>
            <w:szCs w:val="24"/>
          </w:rPr>
          <w:t>http://www.cnblogs.com/newsouls/p/3988216.html</w:t>
        </w:r>
      </w:hyperlink>
    </w:p>
    <w:p w:rsidR="00152227" w:rsidRDefault="00152227" w:rsidP="00152227">
      <w:pPr>
        <w:rPr>
          <w:rFonts w:asciiTheme="minorEastAsia" w:hAnsiTheme="minorEastAsia"/>
          <w:sz w:val="24"/>
          <w:szCs w:val="24"/>
        </w:rPr>
      </w:pPr>
      <w:hyperlink r:id="rId8" w:history="1">
        <w:r w:rsidRPr="00896B2C">
          <w:rPr>
            <w:rStyle w:val="a5"/>
            <w:rFonts w:asciiTheme="minorEastAsia" w:hAnsiTheme="minorEastAsia"/>
            <w:sz w:val="24"/>
            <w:szCs w:val="24"/>
          </w:rPr>
          <w:t>http://www.cnblogs.com/newsouls/p/3990777.html</w:t>
        </w:r>
      </w:hyperlink>
    </w:p>
    <w:p w:rsidR="008A3672" w:rsidRDefault="008A3672"/>
    <w:p w:rsidR="00152227" w:rsidRDefault="00152227"/>
    <w:p w:rsidR="00152227" w:rsidRDefault="00152227"/>
    <w:p w:rsidR="00152227" w:rsidRPr="00152227" w:rsidRDefault="00152227">
      <w:bookmarkStart w:id="0" w:name="_GoBack"/>
      <w:bookmarkEnd w:id="0"/>
    </w:p>
    <w:sectPr w:rsidR="00152227" w:rsidRPr="0015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D07" w:rsidRDefault="00434D07" w:rsidP="00152227">
      <w:r>
        <w:separator/>
      </w:r>
    </w:p>
  </w:endnote>
  <w:endnote w:type="continuationSeparator" w:id="0">
    <w:p w:rsidR="00434D07" w:rsidRDefault="00434D07" w:rsidP="0015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D07" w:rsidRDefault="00434D07" w:rsidP="00152227">
      <w:r>
        <w:separator/>
      </w:r>
    </w:p>
  </w:footnote>
  <w:footnote w:type="continuationSeparator" w:id="0">
    <w:p w:rsidR="00434D07" w:rsidRDefault="00434D07" w:rsidP="00152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C5"/>
    <w:rsid w:val="00152227"/>
    <w:rsid w:val="00420BC5"/>
    <w:rsid w:val="00434D07"/>
    <w:rsid w:val="008A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5FC17-ED50-4FB8-82D8-84BD0A8C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227"/>
    <w:rPr>
      <w:sz w:val="18"/>
      <w:szCs w:val="18"/>
    </w:rPr>
  </w:style>
  <w:style w:type="character" w:styleId="a5">
    <w:name w:val="Hyperlink"/>
    <w:basedOn w:val="a0"/>
    <w:uiPriority w:val="99"/>
    <w:unhideWhenUsed/>
    <w:rsid w:val="0015222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2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newsouls/p/399077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newsouls/p/398821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bao19901210/article/details/4172435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2</cp:revision>
  <dcterms:created xsi:type="dcterms:W3CDTF">2017-07-30T14:25:00Z</dcterms:created>
  <dcterms:modified xsi:type="dcterms:W3CDTF">2017-07-30T14:25:00Z</dcterms:modified>
</cp:coreProperties>
</file>