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09774" w14:textId="0F9D0A66" w:rsidR="00695252" w:rsidRPr="0088090E" w:rsidRDefault="001C2EA7" w:rsidP="00B52A30">
      <w:pPr>
        <w:jc w:val="center"/>
        <w:rPr>
          <w:b/>
          <w:bCs/>
          <w:color w:val="000000"/>
        </w:rPr>
      </w:pPr>
      <w:r w:rsidRPr="0088090E">
        <w:rPr>
          <w:b/>
          <w:bCs/>
          <w:color w:val="000000"/>
        </w:rPr>
        <w:br/>
      </w:r>
      <w:r w:rsidR="00262903" w:rsidRPr="0088090E">
        <w:rPr>
          <w:b/>
          <w:bCs/>
          <w:color w:val="000000"/>
        </w:rPr>
        <w:t>A</w:t>
      </w:r>
      <w:r w:rsidRPr="0088090E">
        <w:rPr>
          <w:b/>
          <w:bCs/>
          <w:color w:val="000000"/>
        </w:rPr>
        <w:t xml:space="preserve"> </w:t>
      </w:r>
      <w:r w:rsidR="004B48B2" w:rsidRPr="0088090E">
        <w:rPr>
          <w:b/>
          <w:bCs/>
          <w:color w:val="000000"/>
        </w:rPr>
        <w:t xml:space="preserve">Magic </w:t>
      </w:r>
      <w:r w:rsidRPr="0088090E">
        <w:rPr>
          <w:b/>
          <w:bCs/>
          <w:color w:val="000000"/>
        </w:rPr>
        <w:t xml:space="preserve">Handbook </w:t>
      </w:r>
      <w:r w:rsidR="004D4736" w:rsidRPr="0088090E">
        <w:rPr>
          <w:b/>
          <w:bCs/>
          <w:color w:val="000000"/>
        </w:rPr>
        <w:t>Prior</w:t>
      </w:r>
      <w:r w:rsidR="00262903" w:rsidRPr="0088090E">
        <w:rPr>
          <w:b/>
          <w:bCs/>
          <w:color w:val="000000"/>
        </w:rPr>
        <w:t xml:space="preserve"> </w:t>
      </w:r>
      <w:r w:rsidR="005B1E18" w:rsidRPr="0088090E">
        <w:rPr>
          <w:b/>
          <w:bCs/>
          <w:color w:val="000000"/>
        </w:rPr>
        <w:t>to</w:t>
      </w:r>
      <w:r w:rsidRPr="0088090E">
        <w:rPr>
          <w:b/>
          <w:bCs/>
          <w:color w:val="000000"/>
        </w:rPr>
        <w:t xml:space="preserve"> OBI: </w:t>
      </w:r>
      <w:r w:rsidR="007A02C3">
        <w:rPr>
          <w:b/>
          <w:bCs/>
          <w:color w:val="000000"/>
        </w:rPr>
        <w:t>a</w:t>
      </w:r>
      <w:r w:rsidRPr="0088090E">
        <w:rPr>
          <w:b/>
          <w:bCs/>
          <w:color w:val="000000"/>
        </w:rPr>
        <w:t xml:space="preserve"> Shamanic Code </w:t>
      </w:r>
      <w:r w:rsidR="007A02C3">
        <w:rPr>
          <w:b/>
          <w:bCs/>
          <w:color w:val="000000"/>
        </w:rPr>
        <w:t>about</w:t>
      </w:r>
      <w:r w:rsidRPr="0088090E">
        <w:rPr>
          <w:b/>
          <w:bCs/>
          <w:color w:val="000000"/>
        </w:rPr>
        <w:t xml:space="preserve"> </w:t>
      </w:r>
      <w:r w:rsidR="00E212AF">
        <w:rPr>
          <w:b/>
          <w:bCs/>
          <w:color w:val="000000"/>
        </w:rPr>
        <w:t>Jesus</w:t>
      </w:r>
    </w:p>
    <w:p w14:paraId="3654F8D2" w14:textId="74DA5B5D" w:rsidR="002566BD" w:rsidRPr="0088090E" w:rsidRDefault="002566BD" w:rsidP="00B52A30">
      <w:pPr>
        <w:jc w:val="center"/>
        <w:rPr>
          <w:b/>
          <w:bCs/>
          <w:color w:val="000000"/>
        </w:rPr>
      </w:pPr>
    </w:p>
    <w:p w14:paraId="77EFFF22" w14:textId="4D1BC166" w:rsidR="002566BD" w:rsidRPr="0088090E" w:rsidRDefault="002566BD" w:rsidP="00B52A30">
      <w:pPr>
        <w:jc w:val="center"/>
        <w:rPr>
          <w:b/>
          <w:bCs/>
          <w:color w:val="000000"/>
        </w:rPr>
      </w:pPr>
    </w:p>
    <w:p w14:paraId="6C73F857" w14:textId="3FD74ACC" w:rsidR="00207AD1" w:rsidRPr="0088090E" w:rsidRDefault="002566BD" w:rsidP="00695252">
      <w:pPr>
        <w:rPr>
          <w:b/>
          <w:bCs/>
        </w:rPr>
      </w:pPr>
      <w:r w:rsidRPr="0088090E">
        <w:rPr>
          <w:b/>
          <w:bCs/>
          <w:color w:val="000000"/>
        </w:rPr>
        <w:t>Abstract</w:t>
      </w:r>
      <w:r w:rsidRPr="0088090E">
        <w:rPr>
          <w:b/>
          <w:bCs/>
          <w:color w:val="000000"/>
        </w:rPr>
        <w:br/>
      </w:r>
      <w:r w:rsidRPr="0088090E">
        <w:t xml:space="preserve">The Chinese </w:t>
      </w:r>
      <w:r w:rsidR="00A25A35">
        <w:t>N</w:t>
      </w:r>
      <w:r w:rsidRPr="0088090E">
        <w:t>umeral, heavenly-</w:t>
      </w:r>
      <w:r w:rsidR="00A25A35">
        <w:t>S</w:t>
      </w:r>
      <w:r w:rsidRPr="0088090E">
        <w:t>tems, earthly-</w:t>
      </w:r>
      <w:r w:rsidR="00A25A35">
        <w:t>B</w:t>
      </w:r>
      <w:r w:rsidRPr="0088090E">
        <w:t>ranch</w:t>
      </w:r>
      <w:r w:rsidR="00A25A35">
        <w:t>es</w:t>
      </w:r>
      <w:r w:rsidRPr="0088090E">
        <w:t xml:space="preserve"> and the sexagenary </w:t>
      </w:r>
      <w:r w:rsidR="00A25A35">
        <w:t>C</w:t>
      </w:r>
      <w:r w:rsidRPr="0088090E">
        <w:t xml:space="preserve">ycle are </w:t>
      </w:r>
      <w:r w:rsidR="007A02C3">
        <w:t>consistently</w:t>
      </w:r>
      <w:r w:rsidR="002F64F7" w:rsidRPr="0088090E">
        <w:t xml:space="preserve"> used</w:t>
      </w:r>
      <w:r w:rsidRPr="0088090E">
        <w:t xml:space="preserve"> throughout the history </w:t>
      </w:r>
      <w:r w:rsidR="0079799B" w:rsidRPr="0088090E">
        <w:t>in</w:t>
      </w:r>
      <w:r w:rsidRPr="0088090E">
        <w:t xml:space="preserve"> </w:t>
      </w:r>
      <w:r w:rsidR="0079799B" w:rsidRPr="0088090E">
        <w:t xml:space="preserve">its </w:t>
      </w:r>
      <w:r w:rsidRPr="0088090E">
        <w:t xml:space="preserve">civilization. However, </w:t>
      </w:r>
      <w:r w:rsidR="007A02C3">
        <w:t>seldomly</w:t>
      </w:r>
      <w:r w:rsidRPr="0088090E">
        <w:t xml:space="preserve"> </w:t>
      </w:r>
      <w:r w:rsidR="00EB4B0B" w:rsidRPr="0088090E">
        <w:t xml:space="preserve">did people </w:t>
      </w:r>
      <w:r w:rsidR="0060526C" w:rsidRPr="0088090E">
        <w:t xml:space="preserve">study </w:t>
      </w:r>
      <w:r w:rsidR="00EB4B0B" w:rsidRPr="0088090E">
        <w:t xml:space="preserve">them </w:t>
      </w:r>
      <w:r w:rsidR="0071604B" w:rsidRPr="0088090E">
        <w:t xml:space="preserve">as one integrated </w:t>
      </w:r>
      <w:r w:rsidR="00EB4B0B" w:rsidRPr="0088090E">
        <w:t xml:space="preserve">organic </w:t>
      </w:r>
      <w:r w:rsidR="0071604B" w:rsidRPr="0088090E">
        <w:t>system</w:t>
      </w:r>
      <w:r w:rsidRPr="0088090E">
        <w:t xml:space="preserve">. </w:t>
      </w:r>
      <w:r w:rsidR="005058BE">
        <w:t>For the first time, t</w:t>
      </w:r>
      <w:r w:rsidRPr="0088090E">
        <w:t xml:space="preserve">his paper </w:t>
      </w:r>
      <w:r w:rsidR="00317BB2">
        <w:t>proposed</w:t>
      </w:r>
      <w:r w:rsidRPr="0088090E">
        <w:t xml:space="preserve"> that the four systems </w:t>
      </w:r>
      <w:r w:rsidR="00317BB2">
        <w:t xml:space="preserve">indeed was the earliest </w:t>
      </w:r>
      <w:r w:rsidRPr="0088090E">
        <w:t>pre</w:t>
      </w:r>
      <w:r w:rsidR="00317BB2">
        <w:t>-defined magic</w:t>
      </w:r>
      <w:r w:rsidRPr="0088090E">
        <w:t xml:space="preserve"> </w:t>
      </w:r>
      <w:r w:rsidR="00E163AF" w:rsidRPr="0088090E">
        <w:t>H</w:t>
      </w:r>
      <w:r w:rsidRPr="0088090E">
        <w:t>andbook</w:t>
      </w:r>
      <w:r w:rsidR="0060526C" w:rsidRPr="0088090E">
        <w:t xml:space="preserve"> (</w:t>
      </w:r>
      <w:r w:rsidR="00894B64" w:rsidRPr="0088090E">
        <w:t>distinguishing the common handbook with the capital</w:t>
      </w:r>
      <w:r w:rsidR="0060526C" w:rsidRPr="0088090E">
        <w:t>)</w:t>
      </w:r>
      <w:r w:rsidRPr="0088090E">
        <w:t xml:space="preserve"> </w:t>
      </w:r>
      <w:r w:rsidR="0043062E" w:rsidRPr="0088090E">
        <w:t xml:space="preserve">that </w:t>
      </w:r>
      <w:r w:rsidRPr="0088090E">
        <w:t>exist</w:t>
      </w:r>
      <w:r w:rsidR="0043062E" w:rsidRPr="0088090E">
        <w:t>ed</w:t>
      </w:r>
      <w:r w:rsidRPr="0088090E">
        <w:t xml:space="preserve"> before </w:t>
      </w:r>
      <w:r w:rsidR="0043062E" w:rsidRPr="0088090E">
        <w:t xml:space="preserve">the </w:t>
      </w:r>
      <w:r w:rsidR="00894B64" w:rsidRPr="0088090E">
        <w:t xml:space="preserve">OBI </w:t>
      </w:r>
      <w:r w:rsidRPr="0088090E">
        <w:t>practic</w:t>
      </w:r>
      <w:r w:rsidR="0043062E" w:rsidRPr="0088090E">
        <w:t>e</w:t>
      </w:r>
      <w:r w:rsidRPr="0088090E">
        <w:t xml:space="preserve">. </w:t>
      </w:r>
      <w:r w:rsidR="005058BE">
        <w:t>From</w:t>
      </w:r>
      <w:r w:rsidRPr="0088090E">
        <w:t xml:space="preserve"> </w:t>
      </w:r>
      <w:r w:rsidR="005058BE">
        <w:t>a</w:t>
      </w:r>
      <w:r w:rsidRPr="0088090E">
        <w:t xml:space="preserve"> shamanism </w:t>
      </w:r>
      <w:r w:rsidR="005058BE">
        <w:t>perspective</w:t>
      </w:r>
      <w:r w:rsidRPr="0088090E">
        <w:t>, the paper suggested that</w:t>
      </w:r>
      <w:r w:rsidR="00BC3A21">
        <w:t>,</w:t>
      </w:r>
      <w:r w:rsidRPr="0088090E">
        <w:t xml:space="preserve"> </w:t>
      </w:r>
      <w:r w:rsidR="00BC3A21">
        <w:t xml:space="preserve">being </w:t>
      </w:r>
      <w:r w:rsidR="00894B64" w:rsidRPr="0088090E">
        <w:t>inspired</w:t>
      </w:r>
      <w:r w:rsidRPr="0088090E">
        <w:t xml:space="preserve"> </w:t>
      </w:r>
      <w:r w:rsidR="00214715" w:rsidRPr="0088090E">
        <w:t xml:space="preserve">from a spiritual world </w:t>
      </w:r>
      <w:r w:rsidR="00C53064" w:rsidRPr="0088090E">
        <w:t>through</w:t>
      </w:r>
      <w:r w:rsidRPr="0088090E">
        <w:t xml:space="preserve"> their </w:t>
      </w:r>
      <w:r w:rsidR="005058BE">
        <w:t>religious</w:t>
      </w:r>
      <w:r w:rsidRPr="0088090E">
        <w:t xml:space="preserve"> exercises</w:t>
      </w:r>
      <w:r w:rsidR="00BC3A21">
        <w:t xml:space="preserve">, </w:t>
      </w:r>
      <w:r w:rsidR="00BC3A21" w:rsidRPr="0088090E">
        <w:t>the Handbook was</w:t>
      </w:r>
      <w:r w:rsidR="00BC3A21">
        <w:t xml:space="preserve"> invented </w:t>
      </w:r>
      <w:r w:rsidR="00B50C4E">
        <w:t>suddenly</w:t>
      </w:r>
      <w:r w:rsidR="00B50C4E" w:rsidRPr="0088090E">
        <w:t xml:space="preserve"> </w:t>
      </w:r>
      <w:r w:rsidR="00473614">
        <w:t xml:space="preserve">by shamans </w:t>
      </w:r>
      <w:r w:rsidRPr="0088090E">
        <w:t>without undergoing</w:t>
      </w:r>
      <w:r w:rsidR="00BC3A21">
        <w:t xml:space="preserve"> long time</w:t>
      </w:r>
      <w:r w:rsidRPr="0088090E">
        <w:t xml:space="preserve"> evolutionary process. </w:t>
      </w:r>
      <w:r w:rsidR="00C447F0">
        <w:t xml:space="preserve">To </w:t>
      </w:r>
      <w:r w:rsidRPr="0088090E">
        <w:t xml:space="preserve">support the </w:t>
      </w:r>
      <w:r w:rsidR="00435219" w:rsidRPr="0088090E">
        <w:t>idea</w:t>
      </w:r>
      <w:r w:rsidR="00C447F0">
        <w:t xml:space="preserve">, the paper </w:t>
      </w:r>
      <w:r w:rsidR="009B6202">
        <w:t xml:space="preserve">applied the contextualization methods to </w:t>
      </w:r>
      <w:r w:rsidR="00AB589E">
        <w:t>demonstrate</w:t>
      </w:r>
      <w:r w:rsidRPr="0088090E">
        <w:t xml:space="preserve"> </w:t>
      </w:r>
      <w:r w:rsidR="00C447F0">
        <w:t>a</w:t>
      </w:r>
      <w:r w:rsidRPr="0088090E">
        <w:t xml:space="preserve"> </w:t>
      </w:r>
      <w:r w:rsidR="00C447F0">
        <w:t xml:space="preserve">large amount of </w:t>
      </w:r>
      <w:r w:rsidR="00A77373">
        <w:t>evidence</w:t>
      </w:r>
      <w:r w:rsidR="006C5277">
        <w:t xml:space="preserve"> to conclude that</w:t>
      </w:r>
      <w:r w:rsidR="005C4B23">
        <w:t>:</w:t>
      </w:r>
      <w:r w:rsidR="006C5277">
        <w:t xml:space="preserve"> </w:t>
      </w:r>
      <w:r w:rsidR="00C447F0">
        <w:t>the Handbook</w:t>
      </w:r>
      <w:r w:rsidR="009B6202">
        <w:t xml:space="preserve"> </w:t>
      </w:r>
      <w:r w:rsidR="002B3733">
        <w:t>i</w:t>
      </w:r>
      <w:r w:rsidR="006C5277">
        <w:t xml:space="preserve">s </w:t>
      </w:r>
      <w:r w:rsidR="00E503D2">
        <w:t xml:space="preserve">an </w:t>
      </w:r>
      <w:r w:rsidR="00E503D2">
        <w:t>oracle</w:t>
      </w:r>
      <w:r w:rsidR="00AB589E">
        <w:t xml:space="preserve"> akin to</w:t>
      </w:r>
      <w:r w:rsidR="00471172">
        <w:t xml:space="preserve"> stories</w:t>
      </w:r>
      <w:r w:rsidR="006C5277">
        <w:t xml:space="preserve"> </w:t>
      </w:r>
      <w:r w:rsidR="00E503D2">
        <w:t xml:space="preserve">of Jesus </w:t>
      </w:r>
      <w:r w:rsidR="00471172">
        <w:t xml:space="preserve">in </w:t>
      </w:r>
      <w:r w:rsidR="006C5277">
        <w:t>the Gospels</w:t>
      </w:r>
      <w:r w:rsidR="00461E24">
        <w:t>.</w:t>
      </w:r>
      <w:r w:rsidR="002E062F">
        <w:t xml:space="preserve"> </w:t>
      </w:r>
      <w:r w:rsidRPr="0088090E">
        <w:t>Although the eastern Magi</w:t>
      </w:r>
      <w:r w:rsidR="002E062F">
        <w:t xml:space="preserve"> (Mat 2:1-9)</w:t>
      </w:r>
      <w:r w:rsidRPr="0088090E">
        <w:t xml:space="preserve"> </w:t>
      </w:r>
      <w:r w:rsidR="00AB589E">
        <w:t>cannot be proved to be</w:t>
      </w:r>
      <w:r w:rsidRPr="0088090E">
        <w:t xml:space="preserve"> Chinese so far, </w:t>
      </w:r>
      <w:r w:rsidR="00473614">
        <w:t xml:space="preserve">they can support each other about </w:t>
      </w:r>
      <w:r w:rsidR="001C1165">
        <w:t xml:space="preserve">the </w:t>
      </w:r>
      <w:r w:rsidR="00473614">
        <w:t xml:space="preserve">existence of </w:t>
      </w:r>
      <w:r w:rsidR="001C1165">
        <w:t xml:space="preserve">global </w:t>
      </w:r>
      <w:r w:rsidR="00473614">
        <w:t>shaman</w:t>
      </w:r>
      <w:r w:rsidR="001C1165">
        <w:t xml:space="preserve">ism, </w:t>
      </w:r>
      <w:r w:rsidR="002E062F">
        <w:t xml:space="preserve">underscore the </w:t>
      </w:r>
      <w:r w:rsidR="008B6A58">
        <w:t xml:space="preserve">Zhang’s </w:t>
      </w:r>
      <w:r w:rsidR="008B6A58">
        <w:t xml:space="preserve">ancient </w:t>
      </w:r>
      <w:r w:rsidR="008B6A58">
        <w:t xml:space="preserve">Chinese </w:t>
      </w:r>
      <w:r w:rsidRPr="0088090E">
        <w:t xml:space="preserve">shamanism </w:t>
      </w:r>
      <w:r w:rsidR="002E062F">
        <w:t>theory</w:t>
      </w:r>
      <w:r w:rsidR="008B6A58">
        <w:t xml:space="preserve"> </w:t>
      </w:r>
      <w:r w:rsidR="0038342C">
        <w:t>–</w:t>
      </w:r>
      <w:r w:rsidR="007F2712">
        <w:t xml:space="preserve"> the</w:t>
      </w:r>
      <w:r w:rsidR="0038342C">
        <w:t xml:space="preserve"> origin of</w:t>
      </w:r>
      <w:r w:rsidR="007F2712">
        <w:t xml:space="preserve"> </w:t>
      </w:r>
      <w:r w:rsidR="00EF728E">
        <w:t xml:space="preserve">ancient </w:t>
      </w:r>
      <w:r w:rsidR="007F2712">
        <w:t xml:space="preserve">Chinese culture is neither the atheism nor the theism but the shamanism. </w:t>
      </w:r>
    </w:p>
    <w:p w14:paraId="1EAF6D6D" w14:textId="4871B639" w:rsidR="00207AD1" w:rsidRPr="0088090E" w:rsidRDefault="00207AD1" w:rsidP="00695252">
      <w:r w:rsidRPr="0088090E">
        <w:t>TOC</w:t>
      </w:r>
    </w:p>
    <w:p w14:paraId="4D68961A" w14:textId="31589811" w:rsidR="00207AD1" w:rsidRPr="0088090E" w:rsidRDefault="00207AD1" w:rsidP="00207AD1">
      <w:pPr>
        <w:pStyle w:val="ListParagraph"/>
        <w:numPr>
          <w:ilvl w:val="0"/>
          <w:numId w:val="7"/>
        </w:numPr>
      </w:pPr>
      <w:r w:rsidRPr="0088090E">
        <w:t>Introduction</w:t>
      </w:r>
    </w:p>
    <w:p w14:paraId="3631F78D" w14:textId="35CE1B75" w:rsidR="00207AD1" w:rsidRPr="0088090E" w:rsidRDefault="00207AD1" w:rsidP="00207AD1">
      <w:pPr>
        <w:pStyle w:val="ListParagraph"/>
        <w:numPr>
          <w:ilvl w:val="0"/>
          <w:numId w:val="7"/>
        </w:numPr>
      </w:pPr>
      <w:r w:rsidRPr="0088090E">
        <w:t>The Evidence of the Handbook</w:t>
      </w:r>
    </w:p>
    <w:p w14:paraId="6760EC3D" w14:textId="6D0A10D5" w:rsidR="00207AD1" w:rsidRDefault="00207AD1" w:rsidP="00207AD1">
      <w:pPr>
        <w:pStyle w:val="ListParagraph"/>
        <w:numPr>
          <w:ilvl w:val="0"/>
          <w:numId w:val="7"/>
        </w:numPr>
      </w:pPr>
      <w:r w:rsidRPr="0088090E">
        <w:t>The Contextualization of the Handbook</w:t>
      </w:r>
    </w:p>
    <w:p w14:paraId="3634AB3F" w14:textId="37CFA14B" w:rsidR="000A76E8" w:rsidRDefault="000A76E8" w:rsidP="000A76E8">
      <w:pPr>
        <w:pStyle w:val="ListParagraph"/>
        <w:numPr>
          <w:ilvl w:val="0"/>
          <w:numId w:val="9"/>
        </w:numPr>
      </w:pPr>
      <w:r>
        <w:t>Numeral: Genesis oriented.</w:t>
      </w:r>
    </w:p>
    <w:p w14:paraId="336B7B5C" w14:textId="7AF22808" w:rsidR="000A76E8" w:rsidRDefault="00907667" w:rsidP="000A76E8">
      <w:pPr>
        <w:pStyle w:val="ListParagraph"/>
        <w:numPr>
          <w:ilvl w:val="0"/>
          <w:numId w:val="9"/>
        </w:numPr>
      </w:pPr>
      <w:r>
        <w:t>Stems: The Cross oriented.</w:t>
      </w:r>
    </w:p>
    <w:p w14:paraId="7CF3ADCC" w14:textId="721EC51A" w:rsidR="00907667" w:rsidRDefault="00907667" w:rsidP="000A76E8">
      <w:pPr>
        <w:pStyle w:val="ListParagraph"/>
        <w:numPr>
          <w:ilvl w:val="0"/>
          <w:numId w:val="9"/>
        </w:numPr>
      </w:pPr>
      <w:r>
        <w:t>Branches: The Son oriented.</w:t>
      </w:r>
    </w:p>
    <w:p w14:paraId="06DFA74D" w14:textId="7D5BF1C5" w:rsidR="00907667" w:rsidRPr="0088090E" w:rsidRDefault="00907667" w:rsidP="000A76E8">
      <w:pPr>
        <w:pStyle w:val="ListParagraph"/>
        <w:numPr>
          <w:ilvl w:val="0"/>
          <w:numId w:val="9"/>
        </w:numPr>
      </w:pPr>
      <w:r>
        <w:t>Sexagenary: Jesus oriented.</w:t>
      </w:r>
    </w:p>
    <w:p w14:paraId="5A83CA0B" w14:textId="2BD9CD73" w:rsidR="00207AD1" w:rsidRPr="0088090E" w:rsidRDefault="00207AD1" w:rsidP="00207AD1">
      <w:pPr>
        <w:pStyle w:val="ListParagraph"/>
        <w:numPr>
          <w:ilvl w:val="0"/>
          <w:numId w:val="7"/>
        </w:numPr>
      </w:pPr>
      <w:r w:rsidRPr="0088090E">
        <w:t>The Shamanism Perspective to the Handbook</w:t>
      </w:r>
    </w:p>
    <w:p w14:paraId="5DAB9189" w14:textId="62E13D5F" w:rsidR="00207AD1" w:rsidRPr="0088090E" w:rsidRDefault="00207AD1" w:rsidP="00207AD1">
      <w:pPr>
        <w:pStyle w:val="ListParagraph"/>
        <w:numPr>
          <w:ilvl w:val="0"/>
          <w:numId w:val="7"/>
        </w:numPr>
      </w:pPr>
      <w:r w:rsidRPr="0088090E">
        <w:t>Conclusion</w:t>
      </w:r>
      <w:r w:rsidRPr="0088090E">
        <w:br/>
      </w:r>
    </w:p>
    <w:p w14:paraId="3019871C" w14:textId="77777777" w:rsidR="00CA7732" w:rsidRPr="0088090E" w:rsidRDefault="00046D45" w:rsidP="00B2442F">
      <w:pPr>
        <w:rPr>
          <w:b/>
          <w:bCs/>
        </w:rPr>
      </w:pPr>
      <w:r w:rsidRPr="0088090E">
        <w:rPr>
          <w:b/>
          <w:bCs/>
        </w:rPr>
        <w:t xml:space="preserve">I. </w:t>
      </w:r>
      <w:r w:rsidR="00B52A30" w:rsidRPr="0088090E">
        <w:rPr>
          <w:b/>
          <w:bCs/>
        </w:rPr>
        <w:t>Introduction</w:t>
      </w:r>
    </w:p>
    <w:p w14:paraId="33DD6077" w14:textId="6FCA3689" w:rsidR="00B2442F" w:rsidRPr="0088090E" w:rsidRDefault="00CA7732" w:rsidP="00B2442F">
      <w:r w:rsidRPr="0088090E">
        <w:tab/>
      </w:r>
      <w:r w:rsidRPr="0088090E">
        <w:rPr>
          <w:b/>
          <w:bCs/>
        </w:rPr>
        <w:t>The Issue</w:t>
      </w:r>
      <w:r w:rsidR="00C52FEF">
        <w:rPr>
          <w:b/>
          <w:bCs/>
        </w:rPr>
        <w:t xml:space="preserve"> of Existence of Books at Anyang</w:t>
      </w:r>
      <w:r w:rsidR="00B52A30" w:rsidRPr="0088090E">
        <w:br/>
      </w:r>
      <w:r w:rsidR="00B52A30" w:rsidRPr="0088090E">
        <w:tab/>
      </w:r>
      <w:r w:rsidR="00B2442F" w:rsidRPr="0088090E">
        <w:t>Many</w:t>
      </w:r>
      <w:r w:rsidR="001C2EA7" w:rsidRPr="0088090E">
        <w:t xml:space="preserve"> scholars </w:t>
      </w:r>
      <w:r w:rsidR="00B2442F" w:rsidRPr="0088090E">
        <w:t>believe</w:t>
      </w:r>
      <w:r w:rsidR="001C2EA7" w:rsidRPr="0088090E">
        <w:t xml:space="preserve"> that, beside</w:t>
      </w:r>
      <w:r w:rsidR="00A86047" w:rsidRPr="0088090E">
        <w:t>s of</w:t>
      </w:r>
      <w:r w:rsidR="001C2EA7" w:rsidRPr="0088090E">
        <w:t xml:space="preserve"> OBI</w:t>
      </w:r>
      <w:r w:rsidR="00046D45" w:rsidRPr="0088090E">
        <w:t xml:space="preserve"> (Oracle Bones Inscription)</w:t>
      </w:r>
      <w:r w:rsidR="00B2442F" w:rsidRPr="0088090E">
        <w:t xml:space="preserve"> </w:t>
      </w:r>
      <w:r w:rsidR="0016730B" w:rsidRPr="0088090E">
        <w:t xml:space="preserve">used for the religious ritual </w:t>
      </w:r>
      <w:r w:rsidR="00B2442F" w:rsidRPr="0088090E">
        <w:t>in Anyang</w:t>
      </w:r>
      <w:r w:rsidR="001C2EA7" w:rsidRPr="0088090E">
        <w:t>, there must have other forms of writings</w:t>
      </w:r>
      <w:r w:rsidR="0016730B" w:rsidRPr="0088090E">
        <w:t xml:space="preserve"> for ordinary human communication</w:t>
      </w:r>
      <w:r w:rsidR="001C2EA7" w:rsidRPr="0088090E">
        <w:t>, like silk document</w:t>
      </w:r>
      <w:r w:rsidR="0016730B" w:rsidRPr="0088090E">
        <w:t>s</w:t>
      </w:r>
      <w:r w:rsidR="001C2EA7" w:rsidRPr="0088090E">
        <w:t>, bamboo book</w:t>
      </w:r>
      <w:r w:rsidR="0016730B" w:rsidRPr="0088090E">
        <w:t>s</w:t>
      </w:r>
      <w:r w:rsidR="001C2EA7" w:rsidRPr="0088090E">
        <w:t>, stone inscript</w:t>
      </w:r>
      <w:r w:rsidR="00A86047" w:rsidRPr="0088090E">
        <w:t>ion</w:t>
      </w:r>
      <w:r w:rsidR="0016730B" w:rsidRPr="0088090E">
        <w:t>s</w:t>
      </w:r>
      <w:r w:rsidR="001C2EA7" w:rsidRPr="0088090E">
        <w:t xml:space="preserve">, etc. </w:t>
      </w:r>
      <w:r w:rsidR="00AD230B" w:rsidRPr="0088090E">
        <w:t>The reasons are:</w:t>
      </w:r>
    </w:p>
    <w:p w14:paraId="71047785" w14:textId="1C9F0ABA" w:rsidR="00AD230B" w:rsidRPr="0088090E" w:rsidRDefault="00AD230B" w:rsidP="00AD230B">
      <w:pPr>
        <w:pStyle w:val="ListParagraph"/>
        <w:numPr>
          <w:ilvl w:val="0"/>
          <w:numId w:val="4"/>
        </w:numPr>
      </w:pPr>
      <w:r w:rsidRPr="0088090E">
        <w:t>Any advanced civilization always go</w:t>
      </w:r>
      <w:r w:rsidR="00EB2ACD" w:rsidRPr="0088090E">
        <w:t>es</w:t>
      </w:r>
      <w:r w:rsidRPr="0088090E">
        <w:t xml:space="preserve"> with </w:t>
      </w:r>
      <w:r w:rsidR="00EB2ACD" w:rsidRPr="0088090E">
        <w:t>its</w:t>
      </w:r>
      <w:r w:rsidRPr="0088090E">
        <w:t xml:space="preserve"> </w:t>
      </w:r>
      <w:r w:rsidR="00EB2ACD" w:rsidRPr="0088090E">
        <w:t xml:space="preserve">matured </w:t>
      </w:r>
      <w:r w:rsidRPr="0088090E">
        <w:t xml:space="preserve">language. </w:t>
      </w:r>
      <w:r w:rsidR="00EB2ACD" w:rsidRPr="0088090E">
        <w:t>The unearthed materials (</w:t>
      </w:r>
      <w:proofErr w:type="spellStart"/>
      <w:r w:rsidR="00EB2ACD" w:rsidRPr="0088090E">
        <w:t>Ch</w:t>
      </w:r>
      <w:r w:rsidR="006E21DA" w:rsidRPr="0088090E">
        <w:t>ori</w:t>
      </w:r>
      <w:r w:rsidR="00EB2ACD" w:rsidRPr="0088090E">
        <w:t>ts</w:t>
      </w:r>
      <w:proofErr w:type="spellEnd"/>
      <w:r w:rsidR="00EB2ACD" w:rsidRPr="0088090E">
        <w:t>,</w:t>
      </w:r>
      <w:r w:rsidR="003448CD" w:rsidRPr="0088090E">
        <w:t xml:space="preserve"> bronzes, grand palaces, etc.)</w:t>
      </w:r>
      <w:r w:rsidR="00EB2ACD" w:rsidRPr="0088090E">
        <w:t xml:space="preserve"> shows that </w:t>
      </w:r>
      <w:r w:rsidRPr="0088090E">
        <w:t xml:space="preserve">Anyang </w:t>
      </w:r>
      <w:r w:rsidR="00EB2ACD" w:rsidRPr="0088090E">
        <w:t>was</w:t>
      </w:r>
      <w:r w:rsidRPr="0088090E">
        <w:t xml:space="preserve"> a highly advanced </w:t>
      </w:r>
      <w:r w:rsidR="00EB2ACD" w:rsidRPr="0088090E">
        <w:t>society</w:t>
      </w:r>
      <w:r w:rsidR="003448CD" w:rsidRPr="0088090E">
        <w:t xml:space="preserve"> that required both centralized manage</w:t>
      </w:r>
      <w:r w:rsidR="002B7F62" w:rsidRPr="0088090E">
        <w:t>ment</w:t>
      </w:r>
      <w:r w:rsidR="003448CD" w:rsidRPr="0088090E">
        <w:t xml:space="preserve"> cooperation and the broad</w:t>
      </w:r>
      <w:r w:rsidR="00E767D7" w:rsidRPr="0088090E">
        <w:t>ly</w:t>
      </w:r>
      <w:r w:rsidR="003448CD" w:rsidRPr="0088090E">
        <w:t xml:space="preserve"> </w:t>
      </w:r>
      <w:r w:rsidR="00E767D7" w:rsidRPr="0088090E">
        <w:t xml:space="preserve">distributed </w:t>
      </w:r>
      <w:r w:rsidR="003448CD" w:rsidRPr="0088090E">
        <w:t>social division</w:t>
      </w:r>
      <w:r w:rsidR="00E767D7" w:rsidRPr="0088090E">
        <w:t>s</w:t>
      </w:r>
      <w:r w:rsidR="003448CD" w:rsidRPr="0088090E">
        <w:t>.</w:t>
      </w:r>
      <w:r w:rsidR="00E767D7" w:rsidRPr="0088090E">
        <w:t xml:space="preserve"> </w:t>
      </w:r>
      <w:r w:rsidRPr="0088090E">
        <w:t xml:space="preserve">Without </w:t>
      </w:r>
      <w:r w:rsidR="0049234E" w:rsidRPr="0088090E">
        <w:t xml:space="preserve">the </w:t>
      </w:r>
      <w:r w:rsidR="00E767D7" w:rsidRPr="0088090E">
        <w:t xml:space="preserve">efficient </w:t>
      </w:r>
      <w:r w:rsidRPr="0088090E">
        <w:t xml:space="preserve">human </w:t>
      </w:r>
      <w:r w:rsidR="00E767D7" w:rsidRPr="0088090E">
        <w:t>communication</w:t>
      </w:r>
      <w:r w:rsidRPr="0088090E">
        <w:t xml:space="preserve">, </w:t>
      </w:r>
      <w:r w:rsidR="0049234E" w:rsidRPr="0088090E">
        <w:t>the whole system would not work</w:t>
      </w:r>
      <w:r w:rsidRPr="0088090E">
        <w:t>.</w:t>
      </w:r>
      <w:r w:rsidR="00EB2ACD" w:rsidRPr="0088090E">
        <w:t xml:space="preserve"> </w:t>
      </w:r>
      <w:r w:rsidR="002B7F62" w:rsidRPr="0088090E">
        <w:t>These</w:t>
      </w:r>
      <w:r w:rsidR="00A749F3" w:rsidRPr="0088090E">
        <w:t xml:space="preserve"> suggested that t</w:t>
      </w:r>
      <w:r w:rsidR="0049234E" w:rsidRPr="0088090E">
        <w:t>he writings</w:t>
      </w:r>
      <w:r w:rsidR="00A749F3" w:rsidRPr="0088090E">
        <w:t xml:space="preserve"> as</w:t>
      </w:r>
      <w:r w:rsidR="0049234E" w:rsidRPr="0088090E">
        <w:t xml:space="preserve"> </w:t>
      </w:r>
      <w:r w:rsidR="00A749F3" w:rsidRPr="0088090E">
        <w:t>a</w:t>
      </w:r>
      <w:r w:rsidR="0049234E" w:rsidRPr="0088090E">
        <w:t xml:space="preserve"> basic</w:t>
      </w:r>
      <w:r w:rsidR="00A749F3" w:rsidRPr="0088090E">
        <w:t xml:space="preserve"> </w:t>
      </w:r>
      <w:r w:rsidR="0049234E" w:rsidRPr="0088090E">
        <w:t xml:space="preserve">communication </w:t>
      </w:r>
      <w:r w:rsidR="000C250E" w:rsidRPr="0088090E">
        <w:t xml:space="preserve">medium </w:t>
      </w:r>
      <w:r w:rsidR="002B7F62" w:rsidRPr="0088090E">
        <w:t>a</w:t>
      </w:r>
      <w:r w:rsidR="00A749F3" w:rsidRPr="0088090E">
        <w:t>cros</w:t>
      </w:r>
      <w:r w:rsidR="002B7F62" w:rsidRPr="0088090E">
        <w:t>s</w:t>
      </w:r>
      <w:r w:rsidR="00A749F3" w:rsidRPr="0088090E">
        <w:t xml:space="preserve"> space and time</w:t>
      </w:r>
      <w:r w:rsidR="000C250E" w:rsidRPr="0088090E">
        <w:t xml:space="preserve"> </w:t>
      </w:r>
      <w:r w:rsidR="002B7F62" w:rsidRPr="0088090E">
        <w:t xml:space="preserve">remain </w:t>
      </w:r>
      <w:r w:rsidR="00A749F3" w:rsidRPr="0088090E">
        <w:t>traced everywhere in Anyang.</w:t>
      </w:r>
      <w:r w:rsidR="0049234E" w:rsidRPr="0088090E">
        <w:t xml:space="preserve"> </w:t>
      </w:r>
      <w:r w:rsidR="00EB2ACD" w:rsidRPr="0088090E">
        <w:t xml:space="preserve">The </w:t>
      </w:r>
      <w:r w:rsidR="00A749F3" w:rsidRPr="0088090E">
        <w:t xml:space="preserve">writing </w:t>
      </w:r>
      <w:r w:rsidR="00EB2ACD" w:rsidRPr="0088090E">
        <w:t xml:space="preserve">language is one of the important </w:t>
      </w:r>
      <w:r w:rsidR="00A749F3" w:rsidRPr="0088090E">
        <w:t>features</w:t>
      </w:r>
      <w:r w:rsidR="00EB2ACD" w:rsidRPr="0088090E">
        <w:t xml:space="preserve"> of any civilization. </w:t>
      </w:r>
    </w:p>
    <w:p w14:paraId="794FC9AA" w14:textId="5F612311" w:rsidR="000C250E" w:rsidRPr="0088090E" w:rsidRDefault="00F06492" w:rsidP="00F900A7">
      <w:pPr>
        <w:pStyle w:val="ListParagraph"/>
        <w:numPr>
          <w:ilvl w:val="0"/>
          <w:numId w:val="4"/>
        </w:numPr>
      </w:pPr>
      <w:r w:rsidRPr="0088090E">
        <w:lastRenderedPageBreak/>
        <w:t xml:space="preserve">Guo </w:t>
      </w:r>
      <w:proofErr w:type="spellStart"/>
      <w:r w:rsidRPr="0088090E">
        <w:t>Morou</w:t>
      </w:r>
      <w:proofErr w:type="spellEnd"/>
      <w:r w:rsidRPr="0088090E">
        <w:t xml:space="preserve"> found some records in </w:t>
      </w:r>
      <w:r w:rsidR="000C250E" w:rsidRPr="0088090E">
        <w:t xml:space="preserve">Chinese classic </w:t>
      </w:r>
      <w:r w:rsidR="00455873" w:rsidRPr="0088090E">
        <w:t>documents</w:t>
      </w:r>
      <w:r w:rsidR="000C250E" w:rsidRPr="0088090E">
        <w:t xml:space="preserve"> </w:t>
      </w:r>
      <w:r w:rsidRPr="0088090E">
        <w:t>stating</w:t>
      </w:r>
      <w:r w:rsidR="000C250E" w:rsidRPr="0088090E">
        <w:t xml:space="preserve"> that </w:t>
      </w:r>
      <w:r w:rsidR="00F900A7" w:rsidRPr="0088090E">
        <w:t xml:space="preserve">ancient </w:t>
      </w:r>
      <w:r w:rsidR="000C250E" w:rsidRPr="0088090E">
        <w:t xml:space="preserve">people at Anyang </w:t>
      </w:r>
      <w:r w:rsidR="00455873" w:rsidRPr="0088090E">
        <w:t>possessed</w:t>
      </w:r>
      <w:r w:rsidR="000C250E" w:rsidRPr="0088090E">
        <w:t xml:space="preserve"> handbooks and dictionaries. (</w:t>
      </w:r>
      <w:proofErr w:type="spellStart"/>
      <w:r w:rsidR="000C250E" w:rsidRPr="0088090E">
        <w:rPr>
          <w:rFonts w:eastAsia="MS Mincho"/>
        </w:rPr>
        <w:t>尚</w:t>
      </w:r>
      <w:r w:rsidR="000C250E" w:rsidRPr="0088090E">
        <w:rPr>
          <w:rFonts w:eastAsia="PingFang TC"/>
        </w:rPr>
        <w:t>书</w:t>
      </w:r>
      <w:r w:rsidR="000C250E" w:rsidRPr="0088090E">
        <w:t>·</w:t>
      </w:r>
      <w:r w:rsidR="000C250E" w:rsidRPr="0088090E">
        <w:rPr>
          <w:rFonts w:eastAsia="MS Mincho"/>
        </w:rPr>
        <w:t>周</w:t>
      </w:r>
      <w:r w:rsidR="000C250E" w:rsidRPr="0088090E">
        <w:rPr>
          <w:rFonts w:eastAsia="PingFang TC"/>
        </w:rPr>
        <w:t>书</w:t>
      </w:r>
      <w:r w:rsidR="000C250E" w:rsidRPr="0088090E">
        <w:t>·</w:t>
      </w:r>
      <w:r w:rsidR="000C250E" w:rsidRPr="0088090E">
        <w:rPr>
          <w:rFonts w:eastAsia="MS Mincho"/>
        </w:rPr>
        <w:t>多士：惟</w:t>
      </w:r>
      <w:r w:rsidR="000C250E" w:rsidRPr="0088090E">
        <w:rPr>
          <w:rFonts w:eastAsia="Yu Gothic"/>
        </w:rPr>
        <w:t>尔</w:t>
      </w:r>
      <w:r w:rsidR="000C250E" w:rsidRPr="0088090E">
        <w:rPr>
          <w:rFonts w:eastAsia="MS Mincho"/>
        </w:rPr>
        <w:t>知，惟殷先人有册有典</w:t>
      </w:r>
      <w:proofErr w:type="spellEnd"/>
      <w:r w:rsidR="00F900A7" w:rsidRPr="0088090E">
        <w:t xml:space="preserve">) </w:t>
      </w:r>
      <w:r w:rsidR="0018615F" w:rsidRPr="0088090E">
        <w:rPr>
          <w:rStyle w:val="FootnoteReference"/>
        </w:rPr>
        <w:footnoteReference w:id="1"/>
      </w:r>
      <w:r w:rsidR="00CD56F6" w:rsidRPr="0088090E">
        <w:t xml:space="preserve"> It implies that there were </w:t>
      </w:r>
      <w:r w:rsidR="00F51EB2" w:rsidRPr="0088090E">
        <w:t>a lot of</w:t>
      </w:r>
      <w:r w:rsidR="00CD56F6" w:rsidRPr="0088090E">
        <w:t xml:space="preserve"> books in Anyang</w:t>
      </w:r>
      <w:r w:rsidR="005D0266" w:rsidRPr="0088090E">
        <w:t xml:space="preserve"> at that time</w:t>
      </w:r>
      <w:r w:rsidR="00CD56F6" w:rsidRPr="0088090E">
        <w:t xml:space="preserve">. </w:t>
      </w:r>
    </w:p>
    <w:p w14:paraId="74D6104D" w14:textId="7F35A94A" w:rsidR="001C2EA7" w:rsidRPr="0088090E" w:rsidRDefault="00455873" w:rsidP="006F0573">
      <w:pPr>
        <w:pStyle w:val="ListParagraph"/>
        <w:numPr>
          <w:ilvl w:val="0"/>
          <w:numId w:val="4"/>
        </w:numPr>
      </w:pPr>
      <w:r w:rsidRPr="0088090E">
        <w:t>The characters in</w:t>
      </w:r>
      <w:r w:rsidR="001C2EA7" w:rsidRPr="0088090E">
        <w:t xml:space="preserve"> OBI, </w:t>
      </w:r>
      <w:r w:rsidR="00B245F9" w:rsidRPr="0088090E">
        <w:t>handbook (</w:t>
      </w:r>
      <w:r w:rsidR="001C2EA7" w:rsidRPr="0088090E">
        <w:t>Ce</w:t>
      </w:r>
      <w:r w:rsidR="00AC54DB" w:rsidRPr="0088090E">
        <w:t xml:space="preserve"> </w:t>
      </w:r>
      <w:r w:rsidR="00AC54DB" w:rsidRPr="0088090E">
        <w:rPr>
          <w:rFonts w:eastAsia="MS Mincho"/>
        </w:rPr>
        <w:t>冊</w:t>
      </w:r>
      <w:r w:rsidR="001C2EA7" w:rsidRPr="0088090E">
        <w:t xml:space="preserve"> </w:t>
      </w:r>
      <w:r w:rsidR="00B52A30" w:rsidRPr="0088090E">
        <w:fldChar w:fldCharType="begin"/>
      </w:r>
      <w:r w:rsidR="00B52A30" w:rsidRPr="0088090E">
        <w:instrText xml:space="preserve"> INCLUDEPICTURE "http://34.227.20.213/obi/data/obimg/odb/tbi/img/jgif/61741.gif" \* MERGEFORMATINET </w:instrText>
      </w:r>
      <w:r w:rsidR="00B52A30" w:rsidRPr="0088090E">
        <w:fldChar w:fldCharType="separate"/>
      </w:r>
      <w:r w:rsidR="00B52A30" w:rsidRPr="0088090E">
        <w:rPr>
          <w:noProof/>
        </w:rPr>
        <w:drawing>
          <wp:inline distT="0" distB="0" distL="0" distR="0" wp14:anchorId="38759192" wp14:editId="05059EA7">
            <wp:extent cx="234527" cy="234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415" cy="236415"/>
                    </a:xfrm>
                    <a:prstGeom prst="rect">
                      <a:avLst/>
                    </a:prstGeom>
                    <a:noFill/>
                    <a:ln>
                      <a:noFill/>
                    </a:ln>
                  </pic:spPr>
                </pic:pic>
              </a:graphicData>
            </a:graphic>
          </wp:inline>
        </w:drawing>
      </w:r>
      <w:r w:rsidR="00B52A30" w:rsidRPr="0088090E">
        <w:fldChar w:fldCharType="end"/>
      </w:r>
      <w:r w:rsidR="00B245F9" w:rsidRPr="0088090E">
        <w:t>)</w:t>
      </w:r>
      <w:r w:rsidR="00AC54DB" w:rsidRPr="0088090E">
        <w:t>,</w:t>
      </w:r>
      <w:r w:rsidR="00B245F9" w:rsidRPr="0088090E">
        <w:t xml:space="preserve"> dictionary or law</w:t>
      </w:r>
      <w:r w:rsidR="00AC54DB" w:rsidRPr="0088090E">
        <w:t xml:space="preserve"> </w:t>
      </w:r>
      <w:r w:rsidR="00B245F9" w:rsidRPr="0088090E">
        <w:t>(</w:t>
      </w:r>
      <w:r w:rsidR="00B52A30" w:rsidRPr="0088090E">
        <w:t>Dian</w:t>
      </w:r>
      <w:r w:rsidR="00AC54DB" w:rsidRPr="0088090E">
        <w:t xml:space="preserve"> </w:t>
      </w:r>
      <w:r w:rsidR="00AC54DB" w:rsidRPr="0088090E">
        <w:rPr>
          <w:rFonts w:eastAsia="MS Mincho"/>
        </w:rPr>
        <w:t>典</w:t>
      </w:r>
      <w:r w:rsidR="00AC54DB" w:rsidRPr="0088090E">
        <w:fldChar w:fldCharType="begin"/>
      </w:r>
      <w:r w:rsidR="00AC54DB" w:rsidRPr="0088090E">
        <w:instrText xml:space="preserve"> INCLUDEPICTURE "http://34.227.20.213/obi/data/obimg/odb/tbi/img/jgif/61747.gif" \* MERGEFORMATINET </w:instrText>
      </w:r>
      <w:r w:rsidR="00AC54DB" w:rsidRPr="0088090E">
        <w:fldChar w:fldCharType="separate"/>
      </w:r>
      <w:r w:rsidR="00AC54DB" w:rsidRPr="0088090E">
        <w:rPr>
          <w:noProof/>
        </w:rPr>
        <w:drawing>
          <wp:inline distT="0" distB="0" distL="0" distR="0" wp14:anchorId="3BC430C9" wp14:editId="530B4AD0">
            <wp:extent cx="209973" cy="20997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005" cy="218005"/>
                    </a:xfrm>
                    <a:prstGeom prst="rect">
                      <a:avLst/>
                    </a:prstGeom>
                    <a:noFill/>
                    <a:ln>
                      <a:noFill/>
                    </a:ln>
                  </pic:spPr>
                </pic:pic>
              </a:graphicData>
            </a:graphic>
          </wp:inline>
        </w:drawing>
      </w:r>
      <w:r w:rsidR="00AC54DB" w:rsidRPr="0088090E">
        <w:fldChar w:fldCharType="end"/>
      </w:r>
      <w:r w:rsidR="00B245F9" w:rsidRPr="0088090E">
        <w:t>)</w:t>
      </w:r>
      <w:r w:rsidR="009F2D62" w:rsidRPr="0088090E">
        <w:t xml:space="preserve">, </w:t>
      </w:r>
      <w:r w:rsidR="001D4526" w:rsidRPr="0088090E">
        <w:t xml:space="preserve">brush </w:t>
      </w:r>
      <w:r w:rsidR="001D4526" w:rsidRPr="0088090E">
        <w:rPr>
          <w:noProof/>
        </w:rPr>
        <w:t xml:space="preserve"> </w:t>
      </w:r>
      <w:r w:rsidR="001D4526" w:rsidRPr="0088090E">
        <w:t>pen (</w:t>
      </w:r>
      <w:r w:rsidR="001D4526" w:rsidRPr="0088090E">
        <w:rPr>
          <w:noProof/>
        </w:rPr>
        <w:drawing>
          <wp:inline distT="0" distB="0" distL="0" distR="0" wp14:anchorId="27AAF309" wp14:editId="643A79F5">
            <wp:extent cx="199813" cy="19981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001D4526" w:rsidRPr="0088090E">
        <w:rPr>
          <w:rFonts w:eastAsia="MS Mincho"/>
        </w:rPr>
        <w:t>聿筆笔</w:t>
      </w:r>
      <w:proofErr w:type="spellEnd"/>
      <w:r w:rsidR="001D4526" w:rsidRPr="0088090E">
        <w:rPr>
          <w:rFonts w:eastAsia="MS Mincho"/>
        </w:rPr>
        <w:t>),</w:t>
      </w:r>
      <w:r w:rsidR="00AB0DF9" w:rsidRPr="0088090E">
        <w:rPr>
          <w:rFonts w:eastAsia="MS Mincho"/>
        </w:rPr>
        <w:t xml:space="preserve"> </w:t>
      </w:r>
      <w:r w:rsidR="00B245F9" w:rsidRPr="0088090E">
        <w:rPr>
          <w:rFonts w:eastAsia="MS Mincho"/>
        </w:rPr>
        <w:t>draw or writ</w:t>
      </w:r>
      <w:r w:rsidR="00422CED" w:rsidRPr="0088090E">
        <w:rPr>
          <w:rFonts w:eastAsia="MS Mincho"/>
        </w:rPr>
        <w:t>ing (</w:t>
      </w:r>
      <w:r w:rsidR="00AC54DB" w:rsidRPr="0088090E">
        <w:t>Hua</w:t>
      </w:r>
      <w:r w:rsidRPr="0088090E">
        <w:t xml:space="preserve"> </w:t>
      </w:r>
      <w:r w:rsidR="009F2D62" w:rsidRPr="0088090E">
        <w:t>(</w:t>
      </w:r>
      <w:r w:rsidR="00AC54DB" w:rsidRPr="0088090E">
        <w:rPr>
          <w:rFonts w:eastAsia="MS Mincho"/>
        </w:rPr>
        <w:t>畫</w:t>
      </w:r>
      <w:r w:rsidR="00AC54DB" w:rsidRPr="0088090E">
        <w:rPr>
          <w:rFonts w:eastAsia="MS Mincho"/>
        </w:rPr>
        <w:t>,</w:t>
      </w:r>
      <w:r w:rsidR="00422CED" w:rsidRPr="0088090E">
        <w:rPr>
          <w:rFonts w:eastAsia="MS Mincho"/>
        </w:rPr>
        <w:t xml:space="preserve"> </w:t>
      </w:r>
      <w:r w:rsidR="00AC54DB" w:rsidRPr="0088090E">
        <w:rPr>
          <w:rFonts w:eastAsia="MS Mincho"/>
        </w:rPr>
        <w:t>画</w:t>
      </w:r>
      <w:r w:rsidR="00C62058" w:rsidRPr="0088090E">
        <w:rPr>
          <w:rFonts w:eastAsia="MS Mincho"/>
          <w:noProof/>
        </w:rPr>
        <w:drawing>
          <wp:inline distT="0" distB="0" distL="0" distR="0" wp14:anchorId="1EE4F434" wp14:editId="4FB165CF">
            <wp:extent cx="223520" cy="2235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C62058" w:rsidRPr="0088090E">
        <w:rPr>
          <w:rFonts w:eastAsia="MS Mincho"/>
          <w:noProof/>
        </w:rPr>
        <w:drawing>
          <wp:inline distT="0" distB="0" distL="0" distR="0" wp14:anchorId="2DE29161" wp14:editId="228AF483">
            <wp:extent cx="243840" cy="24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6E040E" w:rsidRPr="0088090E">
        <w:rPr>
          <w:noProof/>
        </w:rPr>
        <w:drawing>
          <wp:inline distT="0" distB="0" distL="0" distR="0" wp14:anchorId="07FCD728" wp14:editId="60B92BAF">
            <wp:extent cx="296836" cy="3259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6B58F8" w:rsidRPr="0088090E">
        <w:rPr>
          <w:noProof/>
        </w:rPr>
        <w:drawing>
          <wp:inline distT="0" distB="0" distL="0" distR="0" wp14:anchorId="3751C878" wp14:editId="382D6A9B">
            <wp:extent cx="325120" cy="3251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006B58F8" w:rsidRPr="0088090E">
        <w:rPr>
          <w:noProof/>
        </w:rPr>
        <w:t xml:space="preserve"> </w:t>
      </w:r>
      <w:r w:rsidR="006B58F8" w:rsidRPr="0088090E">
        <w:rPr>
          <w:rFonts w:eastAsia="MS Mincho"/>
          <w:noProof/>
        </w:rPr>
        <w:drawing>
          <wp:inline distT="0" distB="0" distL="0" distR="0" wp14:anchorId="4AC27932" wp14:editId="2B50E521">
            <wp:extent cx="419947" cy="30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009F2D62" w:rsidRPr="0088090E">
        <w:t>)</w:t>
      </w:r>
      <w:r w:rsidR="00AC54DB" w:rsidRPr="0088090E">
        <w:t>,</w:t>
      </w:r>
      <w:r w:rsidR="006B58F8" w:rsidRPr="0088090E">
        <w:rPr>
          <w:noProof/>
        </w:rPr>
        <w:t xml:space="preserve"> </w:t>
      </w:r>
      <w:r w:rsidR="00AC54DB" w:rsidRPr="0088090E">
        <w:t xml:space="preserve"> </w:t>
      </w:r>
      <w:r w:rsidR="00422CED" w:rsidRPr="0088090E">
        <w:t>history (</w:t>
      </w:r>
      <w:proofErr w:type="spellStart"/>
      <w:r w:rsidR="00AC54DB" w:rsidRPr="0088090E">
        <w:t>Shi</w:t>
      </w:r>
      <w:r w:rsidR="00AC54DB" w:rsidRPr="0088090E">
        <w:rPr>
          <w:rFonts w:eastAsia="MS Mincho"/>
        </w:rPr>
        <w:t>史</w:t>
      </w:r>
      <w:proofErr w:type="spellEnd"/>
      <w:r w:rsidR="00553C3E" w:rsidRPr="0088090E">
        <w:rPr>
          <w:rFonts w:eastAsia="MS Mincho"/>
          <w:noProof/>
        </w:rPr>
        <w:drawing>
          <wp:inline distT="0" distB="0" distL="0" distR="0" wp14:anchorId="7539A6A6" wp14:editId="5332F0B1">
            <wp:extent cx="322362" cy="27707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00C62058" w:rsidRPr="0088090E">
        <w:rPr>
          <w:rFonts w:eastAsia="MS Mincho"/>
          <w:noProof/>
        </w:rPr>
        <w:drawing>
          <wp:inline distT="0" distB="0" distL="0" distR="0" wp14:anchorId="469784F4" wp14:editId="71F6313C">
            <wp:extent cx="280882" cy="28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422CED" w:rsidRPr="0088090E">
        <w:rPr>
          <w:rFonts w:eastAsia="MS Mincho"/>
        </w:rPr>
        <w:t>)</w:t>
      </w:r>
      <w:r w:rsidR="00AC54DB" w:rsidRPr="0088090E">
        <w:rPr>
          <w:rFonts w:eastAsia="MS Mincho"/>
        </w:rPr>
        <w:t xml:space="preserve">, </w:t>
      </w:r>
      <w:r w:rsidR="001C2EA7" w:rsidRPr="0088090E">
        <w:t>etc.</w:t>
      </w:r>
      <w:r w:rsidRPr="0088090E">
        <w:t xml:space="preserve"> demonstrated that people at Anyang had </w:t>
      </w:r>
      <w:r w:rsidR="00275502" w:rsidRPr="0088090E">
        <w:t xml:space="preserve">ever </w:t>
      </w:r>
      <w:r w:rsidR="00AB0DF9" w:rsidRPr="0088090E">
        <w:t xml:space="preserve">involved </w:t>
      </w:r>
      <w:r w:rsidR="00427A78" w:rsidRPr="0088090E">
        <w:t>activities of</w:t>
      </w:r>
      <w:r w:rsidRPr="0088090E">
        <w:t xml:space="preserve"> writ</w:t>
      </w:r>
      <w:r w:rsidR="00427A78" w:rsidRPr="0088090E">
        <w:t>ing</w:t>
      </w:r>
      <w:r w:rsidRPr="0088090E">
        <w:t xml:space="preserve"> </w:t>
      </w:r>
      <w:r w:rsidR="00427A78" w:rsidRPr="0088090E">
        <w:t xml:space="preserve">with </w:t>
      </w:r>
      <w:r w:rsidR="00FC6BEB" w:rsidRPr="0088090E">
        <w:t>brush</w:t>
      </w:r>
      <w:r w:rsidR="00275502" w:rsidRPr="0088090E">
        <w:t xml:space="preserve"> pen</w:t>
      </w:r>
      <w:r w:rsidR="00427A78" w:rsidRPr="0088090E">
        <w:t xml:space="preserve"> and </w:t>
      </w:r>
      <w:r w:rsidR="00AB0DF9" w:rsidRPr="0088090E">
        <w:t>compiling</w:t>
      </w:r>
      <w:r w:rsidR="00427A78" w:rsidRPr="0088090E">
        <w:t xml:space="preserve"> of</w:t>
      </w:r>
      <w:r w:rsidR="008832CE" w:rsidRPr="0088090E">
        <w:t xml:space="preserve"> </w:t>
      </w:r>
      <w:r w:rsidR="00427A78" w:rsidRPr="0088090E">
        <w:t xml:space="preserve">historical </w:t>
      </w:r>
      <w:r w:rsidRPr="0088090E">
        <w:t>books</w:t>
      </w:r>
      <w:r w:rsidR="006B58F8" w:rsidRPr="0088090E">
        <w:rPr>
          <w:rStyle w:val="FootnoteReference"/>
        </w:rPr>
        <w:footnoteReference w:id="2"/>
      </w:r>
      <w:r w:rsidR="00DE656B" w:rsidRPr="0088090E">
        <w:t>.</w:t>
      </w:r>
      <w:r w:rsidR="00FC6BEB" w:rsidRPr="0088090E">
        <w:t xml:space="preserve"> </w:t>
      </w:r>
      <w:r w:rsidR="00275502" w:rsidRPr="0088090E">
        <w:t>The discovery of some inked script</w:t>
      </w:r>
      <w:r w:rsidR="000A254D" w:rsidRPr="0088090E">
        <w:t>s</w:t>
      </w:r>
      <w:r w:rsidR="00275502" w:rsidRPr="0088090E">
        <w:t xml:space="preserve"> among OBI seems supporting this idea.</w:t>
      </w:r>
      <w:r w:rsidR="00275502" w:rsidRPr="0088090E">
        <w:rPr>
          <w:rStyle w:val="FootnoteReference"/>
        </w:rPr>
        <w:footnoteReference w:id="3"/>
      </w:r>
      <w:r w:rsidR="00275502" w:rsidRPr="0088090E">
        <w:t xml:space="preserve"> </w:t>
      </w:r>
    </w:p>
    <w:p w14:paraId="3664ED21" w14:textId="77777777" w:rsidR="00AB0DF9" w:rsidRPr="0088090E" w:rsidRDefault="00B52A30" w:rsidP="00695252">
      <w:r w:rsidRPr="0088090E">
        <w:tab/>
      </w:r>
    </w:p>
    <w:p w14:paraId="1EC6FD2F" w14:textId="067805D0" w:rsidR="00A86047" w:rsidRPr="0088090E" w:rsidRDefault="00AB0DF9" w:rsidP="00695252">
      <w:r w:rsidRPr="0088090E">
        <w:tab/>
      </w:r>
      <w:r w:rsidR="00A86047" w:rsidRPr="0088090E">
        <w:t xml:space="preserve">However, </w:t>
      </w:r>
      <w:r w:rsidR="00DE656B" w:rsidRPr="0088090E">
        <w:t>the</w:t>
      </w:r>
      <w:r w:rsidR="00A86047" w:rsidRPr="0088090E">
        <w:t xml:space="preserve"> unearthed material</w:t>
      </w:r>
      <w:r w:rsidR="00DE656B" w:rsidRPr="0088090E">
        <w:t>s</w:t>
      </w:r>
      <w:r w:rsidR="00A86047" w:rsidRPr="0088090E">
        <w:t xml:space="preserve"> and </w:t>
      </w:r>
      <w:r w:rsidR="00DE656B" w:rsidRPr="0088090E">
        <w:t xml:space="preserve">all </w:t>
      </w:r>
      <w:r w:rsidR="00A86047" w:rsidRPr="0088090E">
        <w:t xml:space="preserve">published archeological reports </w:t>
      </w:r>
      <w:r w:rsidR="00DE656B" w:rsidRPr="0088090E">
        <w:t>shows that the imagined ancient bamboo books, cloth documents, brush pens or other related writing materials does not exist except the OBI</w:t>
      </w:r>
      <w:r w:rsidR="000A254D" w:rsidRPr="0088090E">
        <w:t xml:space="preserve"> in Anyang</w:t>
      </w:r>
      <w:r w:rsidR="00DE656B" w:rsidRPr="0088090E">
        <w:t xml:space="preserve">. The hard evidence </w:t>
      </w:r>
      <w:r w:rsidR="00A86047" w:rsidRPr="0088090E">
        <w:t xml:space="preserve">disappointed not only scholars but also discouraged the archeologists’ enthusiasm. Some scholars </w:t>
      </w:r>
      <w:r w:rsidR="00C80A1F" w:rsidRPr="0088090E">
        <w:t xml:space="preserve">attributed </w:t>
      </w:r>
      <w:r w:rsidR="00422CED" w:rsidRPr="0088090E">
        <w:t xml:space="preserve">it </w:t>
      </w:r>
      <w:r w:rsidR="004720D6" w:rsidRPr="0088090E">
        <w:t xml:space="preserve">to </w:t>
      </w:r>
      <w:r w:rsidR="00C80A1F" w:rsidRPr="0088090E">
        <w:t xml:space="preserve">the </w:t>
      </w:r>
      <w:r w:rsidR="00422CED" w:rsidRPr="0088090E">
        <w:t>corr</w:t>
      </w:r>
      <w:r w:rsidR="00A86047" w:rsidRPr="0088090E">
        <w:t>upt</w:t>
      </w:r>
      <w:r w:rsidR="004720D6" w:rsidRPr="0088090E">
        <w:t>ion of the materials due to several millenniums</w:t>
      </w:r>
      <w:r w:rsidR="00C80A1F" w:rsidRPr="0088090E">
        <w:t xml:space="preserve"> time</w:t>
      </w:r>
      <w:r w:rsidR="00A86047" w:rsidRPr="0088090E">
        <w:t xml:space="preserve">. </w:t>
      </w:r>
      <w:r w:rsidR="006F0573" w:rsidRPr="0088090E">
        <w:t xml:space="preserve">However, </w:t>
      </w:r>
      <w:r w:rsidR="00677CC8">
        <w:t xml:space="preserve">the cases, like </w:t>
      </w:r>
      <w:r w:rsidR="006F0573" w:rsidRPr="0088090E">
        <w:t xml:space="preserve">the discovery of </w:t>
      </w:r>
      <w:r w:rsidR="00677CC8">
        <w:t xml:space="preserve">wheat </w:t>
      </w:r>
      <w:r w:rsidR="0088754E">
        <w:t xml:space="preserve">more than three </w:t>
      </w:r>
      <w:r w:rsidR="0088754E" w:rsidRPr="0088090E">
        <w:t xml:space="preserve">millenniums </w:t>
      </w:r>
      <w:r w:rsidR="0088754E">
        <w:t xml:space="preserve">ago </w:t>
      </w:r>
      <w:r w:rsidR="00677CC8">
        <w:t>in China</w:t>
      </w:r>
      <w:r w:rsidR="00872A22">
        <w:t>,</w:t>
      </w:r>
      <w:r w:rsidR="009778BC">
        <w:rPr>
          <w:rStyle w:val="FootnoteReference"/>
        </w:rPr>
        <w:footnoteReference w:id="4"/>
      </w:r>
      <w:r w:rsidR="006F0573" w:rsidRPr="0088090E">
        <w:t xml:space="preserve"> </w:t>
      </w:r>
      <w:r w:rsidR="00677CC8">
        <w:t xml:space="preserve">the unearthed </w:t>
      </w:r>
      <w:r w:rsidR="003873DF" w:rsidRPr="0088090E">
        <w:t xml:space="preserve">wood </w:t>
      </w:r>
      <w:r w:rsidR="0088754E">
        <w:t>c</w:t>
      </w:r>
      <w:r w:rsidR="0088754E" w:rsidRPr="0088754E">
        <w:t>hariot</w:t>
      </w:r>
      <w:r w:rsidR="003873DF">
        <w:t>s</w:t>
      </w:r>
      <w:r w:rsidR="0088754E" w:rsidRPr="0088754E">
        <w:t xml:space="preserve"> </w:t>
      </w:r>
      <w:r w:rsidR="004720D6" w:rsidRPr="0088090E">
        <w:t>at Anyang</w:t>
      </w:r>
      <w:r w:rsidR="00677CC8">
        <w:t>, etc.</w:t>
      </w:r>
      <w:r w:rsidR="006F0573" w:rsidRPr="0088090E">
        <w:t xml:space="preserve"> made </w:t>
      </w:r>
      <w:r w:rsidR="00F02B64" w:rsidRPr="0088090E">
        <w:t>the issue</w:t>
      </w:r>
      <w:r w:rsidR="006F0573" w:rsidRPr="0088090E">
        <w:t xml:space="preserve"> </w:t>
      </w:r>
      <w:r w:rsidR="00F02B64" w:rsidRPr="0088090E">
        <w:t xml:space="preserve">more complicated and </w:t>
      </w:r>
      <w:r w:rsidR="004720D6" w:rsidRPr="0088090E">
        <w:t>controversial</w:t>
      </w:r>
      <w:r w:rsidR="006F0573" w:rsidRPr="0088090E">
        <w:t xml:space="preserve">.   </w:t>
      </w:r>
    </w:p>
    <w:p w14:paraId="1EADEC2A" w14:textId="6EC4C246" w:rsidR="00A86047" w:rsidRPr="0088090E" w:rsidRDefault="00CA7732" w:rsidP="00695252">
      <w:pPr>
        <w:rPr>
          <w:b/>
          <w:bCs/>
        </w:rPr>
      </w:pPr>
      <w:r w:rsidRPr="0088090E">
        <w:tab/>
      </w:r>
      <w:r w:rsidR="0060526C" w:rsidRPr="0088090E">
        <w:rPr>
          <w:b/>
          <w:bCs/>
        </w:rPr>
        <w:t>Discovery</w:t>
      </w:r>
      <w:r w:rsidR="00C52FEF">
        <w:rPr>
          <w:b/>
          <w:bCs/>
        </w:rPr>
        <w:t xml:space="preserve"> of the Handbook</w:t>
      </w:r>
    </w:p>
    <w:p w14:paraId="2F448E85" w14:textId="3D78234C" w:rsidR="00340E86" w:rsidRPr="0088090E" w:rsidRDefault="00B52A30" w:rsidP="00B52A30">
      <w:r w:rsidRPr="0088090E">
        <w:tab/>
      </w:r>
      <w:r w:rsidR="0054078A" w:rsidRPr="0088090E">
        <w:t xml:space="preserve">The Chinese writing </w:t>
      </w:r>
      <w:r w:rsidR="005D0833">
        <w:t xml:space="preserve">devolution and </w:t>
      </w:r>
      <w:r w:rsidR="0054078A" w:rsidRPr="0088090E">
        <w:t xml:space="preserve">depreciation process </w:t>
      </w:r>
      <w:r w:rsidR="005D0833">
        <w:t xml:space="preserve">in history </w:t>
      </w:r>
      <w:r w:rsidR="0054078A" w:rsidRPr="0088090E">
        <w:t>shows that Chinese characters were originally sacred text</w:t>
      </w:r>
      <w:r w:rsidR="00612FD1">
        <w:t xml:space="preserve"> </w:t>
      </w:r>
      <w:r w:rsidR="00612FD1" w:rsidRPr="0088090E">
        <w:t>associated with expansive writing material</w:t>
      </w:r>
      <w:r w:rsidR="00612FD1">
        <w:t>s</w:t>
      </w:r>
      <w:r w:rsidR="00A237B7" w:rsidRPr="0088090E">
        <w:t xml:space="preserve">. </w:t>
      </w:r>
      <w:r w:rsidR="00612FD1">
        <w:t>Therefore o</w:t>
      </w:r>
      <w:r w:rsidR="00612FD1" w:rsidRPr="00612FD1">
        <w:t xml:space="preserve">ther forms of documents cheaper than OBI </w:t>
      </w:r>
      <w:r w:rsidR="00612FD1">
        <w:t xml:space="preserve">did not exist </w:t>
      </w:r>
      <w:r w:rsidR="00612FD1" w:rsidRPr="00612FD1">
        <w:t>at Anyang in Shang time.</w:t>
      </w:r>
      <w:r w:rsidR="00E06496" w:rsidRPr="0088090E">
        <w:rPr>
          <w:rStyle w:val="FootnoteReference"/>
        </w:rPr>
        <w:footnoteReference w:id="5"/>
      </w:r>
      <w:r w:rsidR="00A237B7" w:rsidRPr="0088090E">
        <w:t xml:space="preserve"> </w:t>
      </w:r>
      <w:r w:rsidR="006F0573" w:rsidRPr="0088090E">
        <w:t xml:space="preserve">Instead of seeking the </w:t>
      </w:r>
      <w:r w:rsidR="00E06496" w:rsidRPr="0088090E">
        <w:t xml:space="preserve">inexpensive </w:t>
      </w:r>
      <w:r w:rsidR="006F0573" w:rsidRPr="0088090E">
        <w:t xml:space="preserve">books </w:t>
      </w:r>
      <w:r w:rsidR="00CA7732" w:rsidRPr="0088090E">
        <w:t>in the underground,</w:t>
      </w:r>
      <w:r w:rsidR="00AA5392" w:rsidRPr="0088090E">
        <w:t xml:space="preserve"> this paper insisted on looking for the books inside OBI. T</w:t>
      </w:r>
      <w:r w:rsidR="00F02B64" w:rsidRPr="0088090E">
        <w:t xml:space="preserve">hrough </w:t>
      </w:r>
      <w:r w:rsidR="00AA5392" w:rsidRPr="0088090E">
        <w:t xml:space="preserve">review and </w:t>
      </w:r>
      <w:r w:rsidR="00F02B64" w:rsidRPr="0088090E">
        <w:t xml:space="preserve">systematic </w:t>
      </w:r>
      <w:r w:rsidR="00AA5392" w:rsidRPr="0088090E">
        <w:t xml:space="preserve">analysis of large amount of </w:t>
      </w:r>
      <w:r w:rsidR="000100AB" w:rsidRPr="0088090E">
        <w:t xml:space="preserve">pieces of </w:t>
      </w:r>
      <w:r w:rsidR="00AA5392" w:rsidRPr="0088090E">
        <w:t>OBI</w:t>
      </w:r>
      <w:r w:rsidR="00F02B64" w:rsidRPr="0088090E">
        <w:t xml:space="preserve">, the paper </w:t>
      </w:r>
      <w:r w:rsidR="000100AB" w:rsidRPr="0088090E">
        <w:t>pointed</w:t>
      </w:r>
      <w:r w:rsidR="00F02B64" w:rsidRPr="0088090E">
        <w:t xml:space="preserve"> </w:t>
      </w:r>
      <w:r w:rsidR="00AA5392" w:rsidRPr="0088090E">
        <w:t>out</w:t>
      </w:r>
      <w:r w:rsidR="00A86047" w:rsidRPr="0088090E">
        <w:t xml:space="preserve"> that the</w:t>
      </w:r>
      <w:r w:rsidR="000100AB" w:rsidRPr="0088090E">
        <w:t xml:space="preserve"> two pictograms (</w:t>
      </w:r>
      <w:r w:rsidR="000100AB" w:rsidRPr="0088090E">
        <w:fldChar w:fldCharType="begin"/>
      </w:r>
      <w:r w:rsidR="000100AB" w:rsidRPr="0088090E">
        <w:instrText xml:space="preserve"> INCLUDEPICTURE "http://34.227.20.213/obi/data/obimg/odb/tbi/img/jgif/61741.gif" \* MERGEFORMATINET </w:instrText>
      </w:r>
      <w:r w:rsidR="000100AB" w:rsidRPr="0088090E">
        <w:fldChar w:fldCharType="separate"/>
      </w:r>
      <w:r w:rsidR="000100AB" w:rsidRPr="0088090E">
        <w:rPr>
          <w:noProof/>
        </w:rPr>
        <w:drawing>
          <wp:inline distT="0" distB="0" distL="0" distR="0" wp14:anchorId="5F84377F" wp14:editId="6E51DD6C">
            <wp:extent cx="126124" cy="126124"/>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027" cy="129027"/>
                    </a:xfrm>
                    <a:prstGeom prst="rect">
                      <a:avLst/>
                    </a:prstGeom>
                    <a:noFill/>
                    <a:ln>
                      <a:noFill/>
                    </a:ln>
                  </pic:spPr>
                </pic:pic>
              </a:graphicData>
            </a:graphic>
          </wp:inline>
        </w:drawing>
      </w:r>
      <w:r w:rsidR="000100AB" w:rsidRPr="0088090E">
        <w:fldChar w:fldCharType="end"/>
      </w:r>
      <w:r w:rsidR="000100AB" w:rsidRPr="0088090E">
        <w:t xml:space="preserve"> </w:t>
      </w:r>
      <w:r w:rsidR="002E0A22" w:rsidRPr="0088090E">
        <w:t>:</w:t>
      </w:r>
      <w:r w:rsidR="002E0A22" w:rsidRPr="0088090E">
        <w:rPr>
          <w:rFonts w:eastAsia="MS Mincho"/>
        </w:rPr>
        <w:t>册</w:t>
      </w:r>
      <w:r w:rsidR="005261C6" w:rsidRPr="0088090E">
        <w:rPr>
          <w:rFonts w:eastAsia="MS Mincho"/>
        </w:rPr>
        <w:t xml:space="preserve"> </w:t>
      </w:r>
      <w:r w:rsidR="002E0A22" w:rsidRPr="0088090E">
        <w:t xml:space="preserve">Ce, Handbook, </w:t>
      </w:r>
      <w:r w:rsidR="000100AB" w:rsidRPr="0088090E">
        <w:t xml:space="preserve">and </w:t>
      </w:r>
      <w:r w:rsidR="000100AB" w:rsidRPr="0088090E">
        <w:fldChar w:fldCharType="begin"/>
      </w:r>
      <w:r w:rsidR="000100AB" w:rsidRPr="0088090E">
        <w:instrText xml:space="preserve"> INCLUDEPICTURE "http://34.227.20.213/obi/data/obimg/odb/tbi/img/jgif/61747.gif" \* MERGEFORMATINET </w:instrText>
      </w:r>
      <w:r w:rsidR="000100AB" w:rsidRPr="0088090E">
        <w:fldChar w:fldCharType="separate"/>
      </w:r>
      <w:r w:rsidR="000100AB" w:rsidRPr="0088090E">
        <w:rPr>
          <w:noProof/>
        </w:rPr>
        <w:drawing>
          <wp:inline distT="0" distB="0" distL="0" distR="0" wp14:anchorId="71C32938" wp14:editId="4BF461D1">
            <wp:extent cx="168165" cy="168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106" cy="226106"/>
                    </a:xfrm>
                    <a:prstGeom prst="rect">
                      <a:avLst/>
                    </a:prstGeom>
                    <a:noFill/>
                    <a:ln>
                      <a:noFill/>
                    </a:ln>
                  </pic:spPr>
                </pic:pic>
              </a:graphicData>
            </a:graphic>
          </wp:inline>
        </w:drawing>
      </w:r>
      <w:r w:rsidR="000100AB" w:rsidRPr="0088090E">
        <w:fldChar w:fldCharType="end"/>
      </w:r>
      <w:r w:rsidR="002E0A22" w:rsidRPr="0088090E">
        <w:t>:</w:t>
      </w:r>
      <w:r w:rsidR="002E0A22" w:rsidRPr="0088090E">
        <w:rPr>
          <w:rFonts w:eastAsia="MS Mincho"/>
        </w:rPr>
        <w:t>典</w:t>
      </w:r>
      <w:r w:rsidR="005261C6" w:rsidRPr="0088090E">
        <w:rPr>
          <w:rFonts w:eastAsia="MS Mincho"/>
        </w:rPr>
        <w:t xml:space="preserve"> </w:t>
      </w:r>
      <w:r w:rsidR="002E0A22" w:rsidRPr="0088090E">
        <w:rPr>
          <w:rFonts w:eastAsia="MS Mincho"/>
        </w:rPr>
        <w:t>Dian,</w:t>
      </w:r>
      <w:r w:rsidR="005261C6" w:rsidRPr="0088090E">
        <w:rPr>
          <w:rFonts w:eastAsia="MS Mincho"/>
        </w:rPr>
        <w:t xml:space="preserve"> </w:t>
      </w:r>
      <w:r w:rsidR="002E0A22" w:rsidRPr="0088090E">
        <w:t>dictionary or law</w:t>
      </w:r>
      <w:r w:rsidR="000100AB" w:rsidRPr="0088090E">
        <w:t xml:space="preserve">) refer to the same </w:t>
      </w:r>
      <w:r w:rsidR="00FD0043" w:rsidRPr="0088090E">
        <w:t>book</w:t>
      </w:r>
      <w:r w:rsidR="000100AB" w:rsidRPr="0088090E">
        <w:t xml:space="preserve"> that </w:t>
      </w:r>
      <w:r w:rsidR="00CC5137">
        <w:t xml:space="preserve">contains four parts </w:t>
      </w:r>
      <w:r w:rsidR="002E0A22" w:rsidRPr="0088090E">
        <w:t>called: the Chinese numeral system, heavenly-</w:t>
      </w:r>
      <w:r w:rsidR="002E0A22" w:rsidRPr="0088090E">
        <w:lastRenderedPageBreak/>
        <w:t>stem(</w:t>
      </w:r>
      <w:proofErr w:type="spellStart"/>
      <w:r w:rsidR="002E0A22" w:rsidRPr="0088090E">
        <w:rPr>
          <w:rFonts w:eastAsia="MS Mincho"/>
        </w:rPr>
        <w:t>天干</w:t>
      </w:r>
      <w:proofErr w:type="spellEnd"/>
      <w:r w:rsidR="002E0A22" w:rsidRPr="0088090E">
        <w:rPr>
          <w:rFonts w:eastAsia="MS Mincho"/>
        </w:rPr>
        <w:t>)</w:t>
      </w:r>
      <w:r w:rsidR="002E0A22" w:rsidRPr="0088090E">
        <w:t>, earthly-branch(</w:t>
      </w:r>
      <w:proofErr w:type="spellStart"/>
      <w:r w:rsidR="002E0A22" w:rsidRPr="0088090E">
        <w:rPr>
          <w:rFonts w:eastAsia="MS Mincho"/>
        </w:rPr>
        <w:t>地支</w:t>
      </w:r>
      <w:proofErr w:type="spellEnd"/>
      <w:r w:rsidR="002E0A22" w:rsidRPr="0088090E">
        <w:rPr>
          <w:rFonts w:eastAsia="MS Mincho"/>
        </w:rPr>
        <w:t>)</w:t>
      </w:r>
      <w:r w:rsidR="002E0A22" w:rsidRPr="0088090E">
        <w:t xml:space="preserve"> and the sexagenary cycle</w:t>
      </w:r>
      <w:r w:rsidR="00340E86" w:rsidRPr="0088090E">
        <w:t>.</w:t>
      </w:r>
      <w:r w:rsidR="00A86047" w:rsidRPr="0088090E">
        <w:t xml:space="preserve"> </w:t>
      </w:r>
      <w:r w:rsidR="00CD7D99">
        <w:t>This paper will call the</w:t>
      </w:r>
      <w:r w:rsidR="00CC5137">
        <w:t xml:space="preserve"> four-part</w:t>
      </w:r>
      <w:r w:rsidR="00CD7D99">
        <w:t xml:space="preserve"> book “Handbook” with a capital letter to distinct itself from the common handbook.</w:t>
      </w:r>
    </w:p>
    <w:p w14:paraId="017B5050" w14:textId="403A4D3C" w:rsidR="00B52A30" w:rsidRPr="0088090E" w:rsidRDefault="00340E86" w:rsidP="00B52A30">
      <w:r w:rsidRPr="0088090E">
        <w:tab/>
      </w:r>
      <w:r w:rsidR="005261C6" w:rsidRPr="0088090E">
        <w:t xml:space="preserve">In addition to the evidence supporting to the </w:t>
      </w:r>
      <w:r w:rsidR="008B1270">
        <w:t>discovery of the Handbook</w:t>
      </w:r>
      <w:r w:rsidR="005261C6" w:rsidRPr="0088090E">
        <w:t>, the paper also explored the</w:t>
      </w:r>
      <w:r w:rsidR="005322CA" w:rsidRPr="0088090E">
        <w:t xml:space="preserve"> origin and its</w:t>
      </w:r>
      <w:r w:rsidR="005261C6" w:rsidRPr="0088090E">
        <w:t xml:space="preserve"> roles of the </w:t>
      </w:r>
      <w:r w:rsidR="00FE0884">
        <w:t>H</w:t>
      </w:r>
      <w:r w:rsidR="005322CA" w:rsidRPr="0088090E">
        <w:t xml:space="preserve">andbook both in OBI </w:t>
      </w:r>
      <w:r w:rsidR="008B1270">
        <w:t xml:space="preserve">study </w:t>
      </w:r>
      <w:r w:rsidR="005322CA" w:rsidRPr="0088090E">
        <w:t xml:space="preserve">and overall Chinese culture. For the first time, the paper pointed out that the </w:t>
      </w:r>
      <w:r w:rsidR="008B1270">
        <w:t>H</w:t>
      </w:r>
      <w:r w:rsidR="005322CA" w:rsidRPr="0088090E">
        <w:t xml:space="preserve">andbook </w:t>
      </w:r>
      <w:r w:rsidR="007D18A1" w:rsidRPr="0088090E">
        <w:t xml:space="preserve">was not only </w:t>
      </w:r>
      <w:r w:rsidR="008B1270">
        <w:t>a</w:t>
      </w:r>
      <w:r w:rsidR="005322CA" w:rsidRPr="0088090E">
        <w:t xml:space="preserve"> </w:t>
      </w:r>
      <w:r w:rsidR="007D18A1" w:rsidRPr="0088090E">
        <w:t xml:space="preserve">predefined </w:t>
      </w:r>
      <w:r w:rsidR="008B1270">
        <w:t>manual</w:t>
      </w:r>
      <w:r w:rsidR="007D18A1" w:rsidRPr="0088090E">
        <w:t xml:space="preserve"> for OBI</w:t>
      </w:r>
      <w:r w:rsidR="008B1270">
        <w:t xml:space="preserve"> writing practice</w:t>
      </w:r>
      <w:r w:rsidR="007D18A1" w:rsidRPr="0088090E">
        <w:t xml:space="preserve">, but also </w:t>
      </w:r>
      <w:r w:rsidR="00494FB9">
        <w:t>an</w:t>
      </w:r>
      <w:r w:rsidR="007D18A1" w:rsidRPr="0088090E">
        <w:t xml:space="preserve"> earliest law predefined for </w:t>
      </w:r>
      <w:r w:rsidR="00494FB9">
        <w:t>its</w:t>
      </w:r>
      <w:r w:rsidR="007D18A1" w:rsidRPr="0088090E">
        <w:t xml:space="preserve"> </w:t>
      </w:r>
      <w:r w:rsidR="00494FB9">
        <w:t>offspring</w:t>
      </w:r>
      <w:r w:rsidR="007D18A1" w:rsidRPr="0088090E">
        <w:t xml:space="preserve"> </w:t>
      </w:r>
      <w:r w:rsidR="00494FB9">
        <w:t>in its</w:t>
      </w:r>
      <w:r w:rsidR="007D18A1" w:rsidRPr="0088090E">
        <w:t xml:space="preserve"> culture. This</w:t>
      </w:r>
      <w:r w:rsidR="00494FB9">
        <w:t xml:space="preserve"> discovery restored the original meaning and purpose for the </w:t>
      </w:r>
      <w:r w:rsidR="00FE0884">
        <w:t xml:space="preserve">longtime used </w:t>
      </w:r>
      <w:r w:rsidR="00494FB9">
        <w:t xml:space="preserve">Chinese characters </w:t>
      </w:r>
      <w:r w:rsidR="00FE0884">
        <w:t xml:space="preserve"> </w:t>
      </w:r>
      <w:proofErr w:type="spellStart"/>
      <w:r w:rsidR="00FE0884">
        <w:t>Ce</w:t>
      </w:r>
      <w:r w:rsidR="00494FB9" w:rsidRPr="0088090E">
        <w:rPr>
          <w:rFonts w:eastAsia="MS Mincho"/>
        </w:rPr>
        <w:t>册</w:t>
      </w:r>
      <w:proofErr w:type="spellEnd"/>
      <w:r w:rsidR="00494FB9">
        <w:rPr>
          <w:rFonts w:eastAsia="MS Mincho" w:hint="eastAsia"/>
        </w:rPr>
        <w:t xml:space="preserve"> </w:t>
      </w:r>
      <w:r w:rsidR="00494FB9">
        <w:rPr>
          <w:rFonts w:eastAsia="MS Mincho"/>
        </w:rPr>
        <w:t xml:space="preserve">and </w:t>
      </w:r>
      <w:proofErr w:type="spellStart"/>
      <w:r w:rsidR="00FE0884">
        <w:rPr>
          <w:rFonts w:eastAsia="MS Mincho"/>
        </w:rPr>
        <w:t>Dian</w:t>
      </w:r>
      <w:r w:rsidR="00494FB9" w:rsidRPr="0088090E">
        <w:rPr>
          <w:rFonts w:eastAsia="MS Mincho"/>
        </w:rPr>
        <w:t>典</w:t>
      </w:r>
      <w:proofErr w:type="spellEnd"/>
      <w:r w:rsidR="00494FB9">
        <w:rPr>
          <w:rFonts w:eastAsia="MS Mincho" w:hint="eastAsia"/>
        </w:rPr>
        <w:t>.</w:t>
      </w:r>
      <w:r w:rsidR="00494FB9">
        <w:rPr>
          <w:rFonts w:eastAsia="MS Mincho"/>
        </w:rPr>
        <w:t xml:space="preserve"> </w:t>
      </w:r>
    </w:p>
    <w:p w14:paraId="46145892" w14:textId="1596C4A4" w:rsidR="00AD230B" w:rsidRPr="0088090E" w:rsidRDefault="00AD230B" w:rsidP="00B52A30"/>
    <w:p w14:paraId="7D46249E" w14:textId="11363908" w:rsidR="00AD230B" w:rsidRPr="0088090E" w:rsidRDefault="00CA7732" w:rsidP="00AD230B">
      <w:r w:rsidRPr="0088090E">
        <w:tab/>
      </w:r>
      <w:r w:rsidR="005860F1" w:rsidRPr="0088090E">
        <w:t>Throughout the history, t</w:t>
      </w:r>
      <w:r w:rsidR="00AD230B" w:rsidRPr="0088090E">
        <w:t>he Chinese numeral system, heavenly-stem(</w:t>
      </w:r>
      <w:proofErr w:type="spellStart"/>
      <w:r w:rsidR="00AD230B" w:rsidRPr="0088090E">
        <w:rPr>
          <w:rFonts w:eastAsia="MS Mincho"/>
        </w:rPr>
        <w:t>天干</w:t>
      </w:r>
      <w:proofErr w:type="spellEnd"/>
      <w:r w:rsidR="00AD230B" w:rsidRPr="0088090E">
        <w:rPr>
          <w:rFonts w:eastAsia="MS Mincho"/>
        </w:rPr>
        <w:t>)</w:t>
      </w:r>
      <w:r w:rsidR="00AD230B" w:rsidRPr="0088090E">
        <w:t>, earthly-branch(</w:t>
      </w:r>
      <w:proofErr w:type="spellStart"/>
      <w:r w:rsidR="00AD230B" w:rsidRPr="0088090E">
        <w:rPr>
          <w:rFonts w:eastAsia="MS Mincho"/>
        </w:rPr>
        <w:t>地支</w:t>
      </w:r>
      <w:proofErr w:type="spellEnd"/>
      <w:r w:rsidR="00AD230B" w:rsidRPr="0088090E">
        <w:rPr>
          <w:rFonts w:eastAsia="MS Mincho"/>
        </w:rPr>
        <w:t>)</w:t>
      </w:r>
      <w:r w:rsidR="00AD230B" w:rsidRPr="0088090E">
        <w:t xml:space="preserve"> and the sexagenary cycle are well-known and persistently used until today</w:t>
      </w:r>
      <w:r w:rsidR="005860F1" w:rsidRPr="0088090E">
        <w:t>, though</w:t>
      </w:r>
      <w:r w:rsidR="00AD230B" w:rsidRPr="0088090E">
        <w:t xml:space="preserve">ts origin and purpose were completely lost. </w:t>
      </w:r>
      <w:r w:rsidR="005860F1" w:rsidRPr="0088090E">
        <w:t xml:space="preserve">However, it was until </w:t>
      </w:r>
      <w:r w:rsidR="001C5D89" w:rsidRPr="0088090E">
        <w:t>after East Han dynasty (</w:t>
      </w:r>
      <w:r w:rsidR="00FD2574" w:rsidRPr="0088090E">
        <w:t>25-</w:t>
      </w:r>
      <w:r w:rsidR="00752DF0" w:rsidRPr="0088090E">
        <w:t>220</w:t>
      </w:r>
      <w:r w:rsidR="001C5D89" w:rsidRPr="0088090E">
        <w:t xml:space="preserve"> AD) when people began to pay attention and </w:t>
      </w:r>
      <w:r w:rsidR="006A7D34" w:rsidRPr="0088090E">
        <w:t>gave them</w:t>
      </w:r>
      <w:r w:rsidR="00AD230B" w:rsidRPr="0088090E">
        <w:t xml:space="preserve"> </w:t>
      </w:r>
      <w:r w:rsidR="00444F9E" w:rsidRPr="0088090E">
        <w:t>the</w:t>
      </w:r>
      <w:r w:rsidR="00AD230B" w:rsidRPr="0088090E">
        <w:t xml:space="preserve"> term heavenly-stem (</w:t>
      </w:r>
      <w:proofErr w:type="spellStart"/>
      <w:r w:rsidR="00AD230B" w:rsidRPr="0088090E">
        <w:rPr>
          <w:rFonts w:eastAsia="MS Mincho"/>
        </w:rPr>
        <w:t>天干</w:t>
      </w:r>
      <w:proofErr w:type="spellEnd"/>
      <w:r w:rsidR="00AD230B" w:rsidRPr="0088090E">
        <w:rPr>
          <w:rFonts w:eastAsia="MS Mincho"/>
        </w:rPr>
        <w:t>) and earthly-branch(</w:t>
      </w:r>
      <w:proofErr w:type="spellStart"/>
      <w:r w:rsidR="00AD230B" w:rsidRPr="0088090E">
        <w:rPr>
          <w:rFonts w:eastAsia="MS Mincho"/>
        </w:rPr>
        <w:t>地支</w:t>
      </w:r>
      <w:proofErr w:type="spellEnd"/>
      <w:r w:rsidR="00AD230B" w:rsidRPr="0088090E">
        <w:rPr>
          <w:rFonts w:eastAsia="MS Mincho"/>
        </w:rPr>
        <w:t>)</w:t>
      </w:r>
      <w:r w:rsidR="00AD230B" w:rsidRPr="0088090E">
        <w:rPr>
          <w:rStyle w:val="FootnoteReference"/>
          <w:rFonts w:eastAsia="MS Mincho"/>
        </w:rPr>
        <w:footnoteReference w:id="6"/>
      </w:r>
      <w:r w:rsidR="001C5D89" w:rsidRPr="0088090E">
        <w:rPr>
          <w:rFonts w:eastAsia="MS Mincho"/>
        </w:rPr>
        <w:t>.</w:t>
      </w:r>
      <w:r w:rsidR="00AD230B" w:rsidRPr="0088090E">
        <w:rPr>
          <w:rFonts w:eastAsia="MS Mincho"/>
        </w:rPr>
        <w:t xml:space="preserve"> </w:t>
      </w:r>
      <w:r w:rsidR="001C5D89" w:rsidRPr="0088090E">
        <w:rPr>
          <w:rFonts w:eastAsia="MS Mincho"/>
        </w:rPr>
        <w:t>It was until</w:t>
      </w:r>
      <w:r w:rsidR="00AD230B" w:rsidRPr="0088090E">
        <w:rPr>
          <w:rFonts w:eastAsia="MS Mincho"/>
        </w:rPr>
        <w:t xml:space="preserve"> after 1919 under the influence of the Western</w:t>
      </w:r>
      <w:r w:rsidR="001C5D89" w:rsidRPr="0088090E">
        <w:rPr>
          <w:rFonts w:eastAsia="MS Mincho"/>
        </w:rPr>
        <w:t xml:space="preserve"> when people began to question its origin</w:t>
      </w:r>
      <w:r w:rsidR="00AD230B" w:rsidRPr="0088090E">
        <w:rPr>
          <w:rFonts w:eastAsia="MS Mincho"/>
        </w:rPr>
        <w:t xml:space="preserve">. E.g., Guo </w:t>
      </w:r>
      <w:proofErr w:type="spellStart"/>
      <w:r w:rsidR="00AD230B" w:rsidRPr="0088090E">
        <w:rPr>
          <w:rFonts w:eastAsia="MS Mincho"/>
        </w:rPr>
        <w:t>Morou</w:t>
      </w:r>
      <w:proofErr w:type="spellEnd"/>
      <w:r w:rsidR="00AD230B" w:rsidRPr="0088090E">
        <w:rPr>
          <w:rFonts w:eastAsia="MS Mincho"/>
        </w:rPr>
        <w:t xml:space="preserve"> (</w:t>
      </w:r>
      <w:proofErr w:type="spellStart"/>
      <w:r w:rsidR="00AD230B" w:rsidRPr="0088090E">
        <w:rPr>
          <w:rFonts w:eastAsia="MS Mincho"/>
        </w:rPr>
        <w:t>郭沫若</w:t>
      </w:r>
      <w:proofErr w:type="spellEnd"/>
      <w:r w:rsidR="00AD230B" w:rsidRPr="0088090E">
        <w:rPr>
          <w:rFonts w:eastAsia="MS Mincho"/>
        </w:rPr>
        <w:t xml:space="preserve">) reinterpreted the meaning of each character in the stem and branch based on his belief that earthly-branch came from ancient Babylonian. But his ideas are not fully accepted since the motivation of the ancestors’ creation was still unclear. Some criticize that his explanation is subjective and filled with pan </w:t>
      </w:r>
      <w:proofErr w:type="spellStart"/>
      <w:r w:rsidR="00AD230B" w:rsidRPr="0088090E">
        <w:rPr>
          <w:rFonts w:eastAsia="MS Mincho"/>
        </w:rPr>
        <w:t>Babylonianism</w:t>
      </w:r>
      <w:proofErr w:type="spellEnd"/>
      <w:r w:rsidR="00AD230B" w:rsidRPr="0088090E">
        <w:rPr>
          <w:rFonts w:eastAsia="MS Mincho"/>
        </w:rPr>
        <w:t xml:space="preserve"> though his ideas are creative.</w:t>
      </w:r>
      <w:r w:rsidR="00AD230B" w:rsidRPr="0088090E">
        <w:rPr>
          <w:rStyle w:val="FootnoteReference"/>
          <w:rFonts w:eastAsia="MS Mincho"/>
        </w:rPr>
        <w:footnoteReference w:id="7"/>
      </w:r>
      <w:r w:rsidR="00AD230B" w:rsidRPr="0088090E">
        <w:rPr>
          <w:rFonts w:eastAsia="MS Mincho"/>
        </w:rPr>
        <w:t xml:space="preserve">  </w:t>
      </w:r>
    </w:p>
    <w:p w14:paraId="06F7C20E" w14:textId="1C6B634D" w:rsidR="00AD230B" w:rsidRPr="0088090E" w:rsidRDefault="00AD230B" w:rsidP="00AD230B">
      <w:r w:rsidRPr="0088090E">
        <w:tab/>
        <w:t xml:space="preserve">A common </w:t>
      </w:r>
      <w:r w:rsidR="00340E86" w:rsidRPr="0088090E">
        <w:t>mistake</w:t>
      </w:r>
      <w:r w:rsidRPr="0088090E">
        <w:t xml:space="preserve"> of the study is that people tend to emphasizes on the complicated stem-branch but overlook the more important but simpler numeral system. Obviously, the sexagenary cycle is created on the base of the stem and branch. But little of people recognize that stem and branch are based upon the numeral system; the four parts are integrated one organic system. As the numeral system is relatively more intuitive than others, understanding the origin and purpose of the numeral is a key to decode stem and branch and sexagenary. </w:t>
      </w:r>
    </w:p>
    <w:p w14:paraId="6EACFD85" w14:textId="7C3A1045" w:rsidR="00AD230B" w:rsidRPr="0088090E" w:rsidRDefault="00AD230B" w:rsidP="005B29ED">
      <w:r w:rsidRPr="0088090E">
        <w:tab/>
        <w:t xml:space="preserve">Another common </w:t>
      </w:r>
      <w:r w:rsidR="00340E86" w:rsidRPr="0088090E">
        <w:t>mistake</w:t>
      </w:r>
      <w:r w:rsidRPr="0088090E">
        <w:t xml:space="preserve"> is that people ignore the fact that the four integrated parts acted as a primary law in Chinese history. Although the law was applied differently in different period in history—the sexagenary is used for day counting during Shang and for year after Han (201 AD), the law is associated to astrology. Although the law is applied for the calendar and time (year, month, day or hour) rather for the human beings, it is greatly reverenced and strictly followed. The dogma of the absolute sacredness </w:t>
      </w:r>
      <w:proofErr w:type="gramStart"/>
      <w:r w:rsidRPr="0088090E">
        <w:t>lead</w:t>
      </w:r>
      <w:proofErr w:type="gramEnd"/>
      <w:r w:rsidRPr="0088090E">
        <w:t xml:space="preserve"> to the shamanism analysis --  the study of the OBI can become the study of the shamanism. </w:t>
      </w:r>
    </w:p>
    <w:p w14:paraId="57647C41" w14:textId="77777777" w:rsidR="005B29ED" w:rsidRPr="0088090E" w:rsidRDefault="00214715" w:rsidP="00AD230B">
      <w:pPr>
        <w:rPr>
          <w:b/>
          <w:bCs/>
        </w:rPr>
      </w:pPr>
      <w:r w:rsidRPr="0088090E">
        <w:tab/>
      </w:r>
      <w:r w:rsidRPr="0088090E">
        <w:rPr>
          <w:b/>
          <w:bCs/>
        </w:rPr>
        <w:t>Significance</w:t>
      </w:r>
    </w:p>
    <w:p w14:paraId="212548AC" w14:textId="126F6AB7" w:rsidR="005B29ED" w:rsidRPr="0088090E" w:rsidRDefault="005B29ED" w:rsidP="005B29ED">
      <w:r w:rsidRPr="0088090E">
        <w:rPr>
          <w:b/>
          <w:bCs/>
        </w:rPr>
        <w:tab/>
      </w:r>
      <w:r w:rsidRPr="0088090E">
        <w:t xml:space="preserve">The </w:t>
      </w:r>
      <w:r w:rsidR="00FE0884">
        <w:t>H</w:t>
      </w:r>
      <w:r w:rsidRPr="0088090E">
        <w:t>andbook is a mystic religious law, greatly reverenced and acted upon in China but was ignored as the dogma of the absolute sacredness of its culture from the beginning of the Chinese writing system, the symbols of which used for calendar(</w:t>
      </w:r>
      <w:proofErr w:type="spellStart"/>
      <w:r w:rsidRPr="0088090E">
        <w:rPr>
          <w:rFonts w:eastAsia="MS Mincho"/>
        </w:rPr>
        <w:t>甲子年、甲子月、甲子日，甲子</w:t>
      </w:r>
      <w:r w:rsidRPr="0088090E">
        <w:rPr>
          <w:rFonts w:eastAsia="Microsoft JhengHei"/>
        </w:rPr>
        <w:t>时</w:t>
      </w:r>
      <w:proofErr w:type="spellEnd"/>
      <w:r w:rsidRPr="0088090E">
        <w:t xml:space="preserve">), the expression of which actually permeated into the soul of its people.  </w:t>
      </w:r>
    </w:p>
    <w:p w14:paraId="2D3D0373" w14:textId="4F1AB546" w:rsidR="00947747" w:rsidRPr="0088090E" w:rsidRDefault="00F9074C" w:rsidP="00F9074C">
      <w:pPr>
        <w:rPr>
          <w:rFonts w:eastAsia="MS Mincho"/>
        </w:rPr>
      </w:pPr>
      <w:r w:rsidRPr="0088090E">
        <w:tab/>
      </w:r>
      <w:r w:rsidR="00F32885" w:rsidRPr="0088090E">
        <w:t xml:space="preserve">It was </w:t>
      </w:r>
      <w:r w:rsidR="00F20C5E" w:rsidRPr="0088090E">
        <w:t xml:space="preserve">not </w:t>
      </w:r>
      <w:r w:rsidR="00F32885" w:rsidRPr="0088090E">
        <w:t>until a</w:t>
      </w:r>
      <w:r w:rsidRPr="0088090E">
        <w:t xml:space="preserve">fter the </w:t>
      </w:r>
      <w:r w:rsidR="004F27F4" w:rsidRPr="0088090E">
        <w:t>May</w:t>
      </w:r>
      <w:r w:rsidRPr="0088090E">
        <w:t xml:space="preserve">-Fourth movement in 1919, for the first time in history, </w:t>
      </w:r>
      <w:r w:rsidR="004F27F4" w:rsidRPr="0088090E">
        <w:t>when</w:t>
      </w:r>
      <w:r w:rsidR="00F32885" w:rsidRPr="0088090E">
        <w:t xml:space="preserve"> </w:t>
      </w:r>
      <w:r w:rsidRPr="0088090E">
        <w:t xml:space="preserve">Lu </w:t>
      </w:r>
      <w:proofErr w:type="spellStart"/>
      <w:r w:rsidRPr="0088090E">
        <w:t>Xun</w:t>
      </w:r>
      <w:proofErr w:type="spellEnd"/>
      <w:r w:rsidRPr="0088090E">
        <w:t xml:space="preserve"> and many scholars</w:t>
      </w:r>
      <w:r w:rsidR="00947747" w:rsidRPr="0088090E">
        <w:t xml:space="preserve"> </w:t>
      </w:r>
      <w:r w:rsidR="00FC0673" w:rsidRPr="0088090E">
        <w:t>broke</w:t>
      </w:r>
      <w:r w:rsidR="00947747" w:rsidRPr="0088090E">
        <w:t xml:space="preserve"> out an</w:t>
      </w:r>
      <w:r w:rsidRPr="0088090E">
        <w:t xml:space="preserve"> astonishingly </w:t>
      </w:r>
      <w:r w:rsidR="00947747" w:rsidRPr="0088090E">
        <w:t>yelling</w:t>
      </w:r>
      <w:r w:rsidRPr="0088090E">
        <w:t>, “Perish the Chinese if</w:t>
      </w:r>
      <w:r w:rsidR="00A5002D">
        <w:t xml:space="preserve"> not</w:t>
      </w:r>
      <w:r w:rsidRPr="0088090E">
        <w:t xml:space="preserve"> </w:t>
      </w:r>
      <w:r w:rsidR="00A53244">
        <w:t>the</w:t>
      </w:r>
      <w:r w:rsidRPr="0088090E">
        <w:t xml:space="preserve"> characters die.”  (</w:t>
      </w:r>
      <w:proofErr w:type="spellStart"/>
      <w:r w:rsidRPr="0088090E">
        <w:rPr>
          <w:rFonts w:eastAsia="Microsoft JhengHei"/>
        </w:rPr>
        <w:t>汉</w:t>
      </w:r>
      <w:r w:rsidRPr="0088090E">
        <w:rPr>
          <w:rFonts w:eastAsia="MS Mincho"/>
        </w:rPr>
        <w:t>字不</w:t>
      </w:r>
      <w:r w:rsidRPr="0088090E">
        <w:rPr>
          <w:rFonts w:eastAsia="Microsoft JhengHei"/>
        </w:rPr>
        <w:t>灭</w:t>
      </w:r>
      <w:r w:rsidRPr="0088090E">
        <w:rPr>
          <w:rFonts w:eastAsia="MS Mincho"/>
        </w:rPr>
        <w:t>，中</w:t>
      </w:r>
      <w:r w:rsidRPr="0088090E">
        <w:rPr>
          <w:rFonts w:eastAsia="Microsoft JhengHei"/>
        </w:rPr>
        <w:t>华</w:t>
      </w:r>
      <w:r w:rsidRPr="0088090E">
        <w:rPr>
          <w:rFonts w:eastAsia="MS Mincho"/>
        </w:rPr>
        <w:t>必亡</w:t>
      </w:r>
      <w:proofErr w:type="spellEnd"/>
      <w:r w:rsidRPr="0088090E">
        <w:rPr>
          <w:rFonts w:eastAsia="MS Mincho"/>
        </w:rPr>
        <w:t xml:space="preserve">). What they referred to is essentially the shamanic ghost where the Chinese </w:t>
      </w:r>
      <w:r w:rsidR="00FC0673" w:rsidRPr="0088090E">
        <w:rPr>
          <w:rFonts w:eastAsia="MS Mincho"/>
        </w:rPr>
        <w:t>writings</w:t>
      </w:r>
      <w:r w:rsidRPr="0088090E">
        <w:rPr>
          <w:rFonts w:eastAsia="MS Mincho"/>
        </w:rPr>
        <w:t xml:space="preserve"> came from. </w:t>
      </w:r>
      <w:r w:rsidR="00947747" w:rsidRPr="0088090E">
        <w:rPr>
          <w:rFonts w:eastAsia="MS Mincho"/>
        </w:rPr>
        <w:t>Unfortunately,</w:t>
      </w:r>
      <w:r w:rsidR="00F20C5E" w:rsidRPr="0088090E">
        <w:rPr>
          <w:rFonts w:eastAsia="MS Mincho"/>
        </w:rPr>
        <w:t xml:space="preserve"> soon</w:t>
      </w:r>
      <w:r w:rsidR="00947747" w:rsidRPr="0088090E">
        <w:rPr>
          <w:rFonts w:eastAsia="MS Mincho"/>
        </w:rPr>
        <w:t xml:space="preserve"> </w:t>
      </w:r>
      <w:r w:rsidR="00F20C5E" w:rsidRPr="0088090E">
        <w:rPr>
          <w:rFonts w:eastAsia="MS Mincho"/>
        </w:rPr>
        <w:t xml:space="preserve">they </w:t>
      </w:r>
      <w:r w:rsidR="00F20C5E" w:rsidRPr="0088090E">
        <w:t xml:space="preserve">perished and buried </w:t>
      </w:r>
      <w:r w:rsidR="00F20C5E" w:rsidRPr="0088090E">
        <w:rPr>
          <w:rFonts w:eastAsia="MS Mincho"/>
        </w:rPr>
        <w:t xml:space="preserve">into </w:t>
      </w:r>
      <w:r w:rsidR="00FC0673" w:rsidRPr="0088090E">
        <w:rPr>
          <w:rFonts w:eastAsia="MS Mincho"/>
        </w:rPr>
        <w:lastRenderedPageBreak/>
        <w:t xml:space="preserve">the </w:t>
      </w:r>
      <w:r w:rsidR="00F20C5E" w:rsidRPr="0088090E">
        <w:rPr>
          <w:rFonts w:eastAsia="MS Mincho"/>
        </w:rPr>
        <w:t>tomb of the Chinese characters. I</w:t>
      </w:r>
      <w:r w:rsidR="00947747" w:rsidRPr="0088090E">
        <w:rPr>
          <w:rFonts w:eastAsia="MS Mincho"/>
        </w:rPr>
        <w:t xml:space="preserve">n a national meeting in March of 2022, the Chinese representatives began to discuss if the English class should be removed </w:t>
      </w:r>
      <w:r w:rsidR="00FC0673" w:rsidRPr="0088090E">
        <w:rPr>
          <w:rFonts w:eastAsia="MS Mincho"/>
        </w:rPr>
        <w:t>from</w:t>
      </w:r>
      <w:r w:rsidR="00947747" w:rsidRPr="0088090E">
        <w:rPr>
          <w:rFonts w:eastAsia="MS Mincho"/>
        </w:rPr>
        <w:t xml:space="preserve"> schools </w:t>
      </w:r>
      <w:r w:rsidR="00FC0673" w:rsidRPr="0088090E">
        <w:rPr>
          <w:rFonts w:eastAsia="MS Mincho"/>
        </w:rPr>
        <w:t>in</w:t>
      </w:r>
      <w:r w:rsidR="00947747" w:rsidRPr="0088090E">
        <w:rPr>
          <w:rFonts w:eastAsia="MS Mincho"/>
        </w:rPr>
        <w:t xml:space="preserve"> China. </w:t>
      </w:r>
    </w:p>
    <w:p w14:paraId="46D96AC1" w14:textId="06125D3F" w:rsidR="001A5F69" w:rsidRPr="0088090E" w:rsidRDefault="00947747" w:rsidP="00F9074C">
      <w:pPr>
        <w:rPr>
          <w:rFonts w:eastAsia="MS Mincho"/>
        </w:rPr>
      </w:pPr>
      <w:r w:rsidRPr="0088090E">
        <w:rPr>
          <w:rFonts w:eastAsia="MS Mincho"/>
        </w:rPr>
        <w:tab/>
      </w:r>
      <w:r w:rsidR="00670B3A" w:rsidRPr="0088090E">
        <w:rPr>
          <w:rFonts w:eastAsia="MS Mincho"/>
        </w:rPr>
        <w:t>The original purpose to learn Chinese characters is to become the shamanist</w:t>
      </w:r>
      <w:r w:rsidR="00926702" w:rsidRPr="0088090E">
        <w:rPr>
          <w:rFonts w:eastAsia="MS Mincho"/>
        </w:rPr>
        <w:t xml:space="preserve"> to gain the life power through</w:t>
      </w:r>
      <w:r w:rsidR="00670B3A" w:rsidRPr="0088090E">
        <w:rPr>
          <w:rFonts w:eastAsia="MS Mincho"/>
        </w:rPr>
        <w:t xml:space="preserve"> </w:t>
      </w:r>
      <w:r w:rsidR="008459F4" w:rsidRPr="0088090E">
        <w:rPr>
          <w:rFonts w:eastAsia="MS Mincho"/>
        </w:rPr>
        <w:t xml:space="preserve">religious </w:t>
      </w:r>
      <w:r w:rsidR="00670B3A" w:rsidRPr="0088090E">
        <w:rPr>
          <w:rFonts w:eastAsia="MS Mincho"/>
        </w:rPr>
        <w:t>ritual practice</w:t>
      </w:r>
      <w:r w:rsidR="00926702" w:rsidRPr="0088090E">
        <w:rPr>
          <w:rFonts w:eastAsia="MS Mincho"/>
        </w:rPr>
        <w:t>s</w:t>
      </w:r>
      <w:r w:rsidR="00670B3A" w:rsidRPr="0088090E">
        <w:rPr>
          <w:rFonts w:eastAsia="MS Mincho"/>
        </w:rPr>
        <w:t xml:space="preserve">. </w:t>
      </w:r>
      <w:r w:rsidR="00F9074C" w:rsidRPr="0088090E">
        <w:rPr>
          <w:rFonts w:eastAsia="MS Mincho"/>
        </w:rPr>
        <w:t xml:space="preserve">Those who fell in love with Chinese writings are </w:t>
      </w:r>
      <w:r w:rsidR="008459F4" w:rsidRPr="0088090E">
        <w:rPr>
          <w:rFonts w:eastAsia="MS Mincho"/>
        </w:rPr>
        <w:t xml:space="preserve">indeed </w:t>
      </w:r>
      <w:r w:rsidR="008E595A" w:rsidRPr="0088090E">
        <w:rPr>
          <w:rFonts w:eastAsia="MS Mincho"/>
        </w:rPr>
        <w:t>more or less</w:t>
      </w:r>
      <w:r w:rsidR="00F9074C" w:rsidRPr="0088090E">
        <w:rPr>
          <w:rFonts w:eastAsia="MS Mincho"/>
        </w:rPr>
        <w:t xml:space="preserve"> possessed by a shamanic demon. </w:t>
      </w:r>
    </w:p>
    <w:p w14:paraId="3231AEF3" w14:textId="6716C89E" w:rsidR="00F9074C" w:rsidRPr="0088090E" w:rsidRDefault="001A5F69" w:rsidP="00F9074C">
      <w:r w:rsidRPr="0088090E">
        <w:rPr>
          <w:rFonts w:eastAsia="MS Mincho"/>
        </w:rPr>
        <w:tab/>
      </w:r>
      <w:r w:rsidR="00B63735" w:rsidRPr="0088090E">
        <w:rPr>
          <w:rFonts w:eastAsia="MS Mincho"/>
        </w:rPr>
        <w:t xml:space="preserve">From </w:t>
      </w:r>
      <w:r w:rsidR="0074558F" w:rsidRPr="0088090E">
        <w:rPr>
          <w:rFonts w:eastAsia="MS Mincho"/>
        </w:rPr>
        <w:t>a</w:t>
      </w:r>
      <w:r w:rsidR="00B63735" w:rsidRPr="0088090E">
        <w:rPr>
          <w:rFonts w:eastAsia="MS Mincho"/>
        </w:rPr>
        <w:t xml:space="preserve"> perspective of </w:t>
      </w:r>
      <w:r w:rsidR="0074558F" w:rsidRPr="0088090E">
        <w:rPr>
          <w:rFonts w:eastAsia="MS Mincho"/>
        </w:rPr>
        <w:t xml:space="preserve">the </w:t>
      </w:r>
      <w:r w:rsidR="00F313E9" w:rsidRPr="0088090E">
        <w:rPr>
          <w:rFonts w:eastAsia="MS Mincho"/>
        </w:rPr>
        <w:t xml:space="preserve">cultural </w:t>
      </w:r>
      <w:r w:rsidRPr="0088090E">
        <w:rPr>
          <w:rFonts w:eastAsia="MS Mincho"/>
        </w:rPr>
        <w:t>structure</w:t>
      </w:r>
      <w:r w:rsidR="00F313E9" w:rsidRPr="0088090E">
        <w:rPr>
          <w:rFonts w:eastAsia="MS Mincho"/>
        </w:rPr>
        <w:t>s</w:t>
      </w:r>
      <w:r w:rsidR="00B63735" w:rsidRPr="0088090E">
        <w:rPr>
          <w:rFonts w:eastAsia="MS Mincho"/>
        </w:rPr>
        <w:t>,</w:t>
      </w:r>
      <w:r w:rsidR="0074558F" w:rsidRPr="0088090E">
        <w:rPr>
          <w:rFonts w:eastAsia="MS Mincho"/>
        </w:rPr>
        <w:t xml:space="preserve"> the Handbook is not only</w:t>
      </w:r>
      <w:r w:rsidR="00934002" w:rsidRPr="0088090E">
        <w:rPr>
          <w:rFonts w:eastAsia="MS Mincho"/>
        </w:rPr>
        <w:t xml:space="preserve"> the core of the OBI,</w:t>
      </w:r>
      <w:r w:rsidR="0074558F" w:rsidRPr="0088090E">
        <w:rPr>
          <w:rFonts w:eastAsia="MS Mincho"/>
        </w:rPr>
        <w:t xml:space="preserve"> the earliest </w:t>
      </w:r>
      <w:r w:rsidR="00934002" w:rsidRPr="0088090E">
        <w:rPr>
          <w:rFonts w:eastAsia="MS Mincho"/>
        </w:rPr>
        <w:t xml:space="preserve">law </w:t>
      </w:r>
      <w:r w:rsidR="00F313E9" w:rsidRPr="0088090E">
        <w:rPr>
          <w:rFonts w:eastAsia="MS Mincho"/>
        </w:rPr>
        <w:t xml:space="preserve">and the first reliable book </w:t>
      </w:r>
      <w:r w:rsidR="00934002" w:rsidRPr="0088090E">
        <w:rPr>
          <w:rFonts w:eastAsia="MS Mincho"/>
        </w:rPr>
        <w:t xml:space="preserve">in China, but also the origin of Chinese writing, the </w:t>
      </w:r>
      <w:r w:rsidR="00F313E9" w:rsidRPr="0088090E">
        <w:rPr>
          <w:rFonts w:eastAsia="MS Mincho"/>
        </w:rPr>
        <w:t>backbone</w:t>
      </w:r>
      <w:r w:rsidR="00934002" w:rsidRPr="0088090E">
        <w:rPr>
          <w:rFonts w:eastAsia="MS Mincho"/>
        </w:rPr>
        <w:t xml:space="preserve"> of Chinese culture</w:t>
      </w:r>
      <w:r w:rsidR="0074558F" w:rsidRPr="0088090E">
        <w:rPr>
          <w:rFonts w:eastAsia="MS Mincho"/>
        </w:rPr>
        <w:t>.</w:t>
      </w:r>
      <w:r w:rsidR="00934002" w:rsidRPr="0088090E">
        <w:rPr>
          <w:rFonts w:eastAsia="MS Mincho"/>
        </w:rPr>
        <w:t xml:space="preserve"> To study the Handbook is to dismantle the </w:t>
      </w:r>
      <w:r w:rsidR="00926702" w:rsidRPr="0088090E">
        <w:rPr>
          <w:rFonts w:eastAsia="MS Mincho"/>
        </w:rPr>
        <w:t xml:space="preserve">gained </w:t>
      </w:r>
      <w:r w:rsidR="00F313E9" w:rsidRPr="0088090E">
        <w:rPr>
          <w:rFonts w:eastAsia="MS Mincho"/>
        </w:rPr>
        <w:t xml:space="preserve">magic </w:t>
      </w:r>
      <w:r w:rsidR="00934002" w:rsidRPr="0088090E">
        <w:rPr>
          <w:rFonts w:eastAsia="MS Mincho"/>
        </w:rPr>
        <w:t>power. T</w:t>
      </w:r>
      <w:r w:rsidR="00253A7A" w:rsidRPr="0088090E">
        <w:rPr>
          <w:rFonts w:eastAsia="MS Mincho"/>
        </w:rPr>
        <w:t xml:space="preserve">o </w:t>
      </w:r>
      <w:r w:rsidR="000C6090" w:rsidRPr="0088090E">
        <w:rPr>
          <w:rFonts w:eastAsia="MS Mincho"/>
        </w:rPr>
        <w:t>unveil</w:t>
      </w:r>
      <w:r w:rsidR="00253A7A" w:rsidRPr="0088090E">
        <w:rPr>
          <w:rFonts w:eastAsia="MS Mincho"/>
        </w:rPr>
        <w:t xml:space="preserve"> </w:t>
      </w:r>
      <w:r w:rsidR="00F32885" w:rsidRPr="0088090E">
        <w:rPr>
          <w:rFonts w:eastAsia="MS Mincho"/>
        </w:rPr>
        <w:t xml:space="preserve">the </w:t>
      </w:r>
      <w:r w:rsidR="00787EFE" w:rsidRPr="0088090E">
        <w:rPr>
          <w:rFonts w:eastAsia="MS Mincho"/>
        </w:rPr>
        <w:t xml:space="preserve">essence of the </w:t>
      </w:r>
      <w:r w:rsidR="00191D9D">
        <w:rPr>
          <w:rFonts w:eastAsia="MS Mincho"/>
        </w:rPr>
        <w:t>H</w:t>
      </w:r>
      <w:r w:rsidR="00F32885" w:rsidRPr="0088090E">
        <w:rPr>
          <w:rFonts w:eastAsia="MS Mincho"/>
        </w:rPr>
        <w:t xml:space="preserve">andbook </w:t>
      </w:r>
      <w:r w:rsidR="007D1ECF" w:rsidRPr="0088090E">
        <w:rPr>
          <w:rFonts w:eastAsia="MS Mincho"/>
        </w:rPr>
        <w:t xml:space="preserve">in pubic </w:t>
      </w:r>
      <w:r w:rsidR="00F32885" w:rsidRPr="0088090E">
        <w:rPr>
          <w:rFonts w:eastAsia="MS Mincho"/>
        </w:rPr>
        <w:t xml:space="preserve">is </w:t>
      </w:r>
      <w:r w:rsidR="00253A7A" w:rsidRPr="0088090E">
        <w:rPr>
          <w:rFonts w:eastAsia="MS Mincho"/>
        </w:rPr>
        <w:t xml:space="preserve">equivalent to bruise the head of the dragon. </w:t>
      </w:r>
    </w:p>
    <w:p w14:paraId="2C3CC3D6" w14:textId="77777777" w:rsidR="00F9074C" w:rsidRPr="0088090E" w:rsidRDefault="00F9074C" w:rsidP="005B29ED"/>
    <w:p w14:paraId="305C76C6" w14:textId="77777777" w:rsidR="005B29ED" w:rsidRPr="0088090E" w:rsidRDefault="005B29ED" w:rsidP="005B29ED"/>
    <w:p w14:paraId="66454738" w14:textId="77777777" w:rsidR="005B29ED" w:rsidRPr="007B5132" w:rsidRDefault="005B29ED" w:rsidP="005B29ED">
      <w:pPr>
        <w:rPr>
          <w:color w:val="4472C4" w:themeColor="accent1"/>
        </w:rPr>
      </w:pPr>
      <w:r w:rsidRPr="007B5132">
        <w:rPr>
          <w:color w:val="4472C4" w:themeColor="accent1"/>
        </w:rPr>
        <w:t>turn. There is a weird and mystic religious law, greatly reverenced and acted upon in the Greek, half-forgotten in the Roman Catholic, and absolutely extinct in the Protestant Church. It dates from the earliest days of Christianity and has its basis in the law just stated, of which it was a symbol and an expression. This is the dogma of the absolute sacredness of the relation between the god-parents who stand sponsors for a child.</w:t>
      </w:r>
    </w:p>
    <w:p w14:paraId="0ACA1F84" w14:textId="77777777" w:rsidR="005B29ED" w:rsidRPr="007B5132" w:rsidRDefault="005B29ED" w:rsidP="005B29ED">
      <w:pPr>
        <w:rPr>
          <w:color w:val="4472C4" w:themeColor="accent1"/>
        </w:rPr>
      </w:pPr>
    </w:p>
    <w:p w14:paraId="0727BB36" w14:textId="77777777" w:rsidR="005B29ED" w:rsidRPr="007B5132" w:rsidRDefault="005B29ED" w:rsidP="005B29ED">
      <w:pPr>
        <w:rPr>
          <w:color w:val="4472C4" w:themeColor="accent1"/>
        </w:rPr>
      </w:pPr>
      <w:r w:rsidRPr="007B5132">
        <w:rPr>
          <w:color w:val="4472C4" w:themeColor="accent1"/>
        </w:rPr>
        <w:t>Blavatsky, H. P. (Helena Petrovna). Studies in Occultism; A Series of Reprints from the Writings of H. P. Blavatsky No. 1: Practical Occultism—Occultism versus the Occult Arts—The Blessings of Publicity . Kindle Edition.</w:t>
      </w:r>
    </w:p>
    <w:p w14:paraId="4AE6F7A7" w14:textId="03170EEA" w:rsidR="00214715" w:rsidRPr="0088090E" w:rsidRDefault="00214715" w:rsidP="00AD230B">
      <w:r w:rsidRPr="0088090E">
        <w:br/>
      </w:r>
      <w:r w:rsidRPr="0088090E">
        <w:tab/>
      </w:r>
      <w:r w:rsidR="000E4F8C" w:rsidRPr="0088090E">
        <w:t xml:space="preserve"> </w:t>
      </w:r>
    </w:p>
    <w:p w14:paraId="540274C2" w14:textId="722DD50E" w:rsidR="00AD230B" w:rsidRPr="0088090E" w:rsidRDefault="00962B03" w:rsidP="00B52A30">
      <w:r w:rsidRPr="0088090E">
        <w:tab/>
      </w:r>
    </w:p>
    <w:p w14:paraId="0099E5A1" w14:textId="77777777" w:rsidR="00B52A30" w:rsidRPr="0088090E" w:rsidRDefault="00B52A30" w:rsidP="00B52A30"/>
    <w:p w14:paraId="5D862AE1" w14:textId="61B77F73" w:rsidR="007A1CA7" w:rsidRPr="0088090E" w:rsidRDefault="00046D45" w:rsidP="00B52A30">
      <w:r w:rsidRPr="0088090E">
        <w:rPr>
          <w:b/>
          <w:bCs/>
        </w:rPr>
        <w:t xml:space="preserve">II. </w:t>
      </w:r>
      <w:r w:rsidR="00065965" w:rsidRPr="0088090E">
        <w:rPr>
          <w:b/>
          <w:bCs/>
        </w:rPr>
        <w:t xml:space="preserve">The </w:t>
      </w:r>
      <w:r w:rsidR="00AB7168" w:rsidRPr="0088090E">
        <w:rPr>
          <w:b/>
          <w:bCs/>
        </w:rPr>
        <w:t xml:space="preserve">Evidence </w:t>
      </w:r>
      <w:r w:rsidR="00A86047" w:rsidRPr="0088090E">
        <w:rPr>
          <w:b/>
          <w:bCs/>
        </w:rPr>
        <w:t xml:space="preserve">of the </w:t>
      </w:r>
      <w:r w:rsidR="00CE04F4">
        <w:rPr>
          <w:b/>
          <w:bCs/>
        </w:rPr>
        <w:t xml:space="preserve">Pre-existence of the </w:t>
      </w:r>
      <w:r w:rsidR="00A86047" w:rsidRPr="0088090E">
        <w:rPr>
          <w:b/>
          <w:bCs/>
        </w:rPr>
        <w:t>Handbook</w:t>
      </w:r>
      <w:r w:rsidR="00A86047" w:rsidRPr="0088090E">
        <w:t xml:space="preserve"> </w:t>
      </w:r>
      <w:r w:rsidR="00A86047" w:rsidRPr="0088090E">
        <w:br/>
      </w:r>
      <w:r w:rsidR="00B52A30" w:rsidRPr="0088090E">
        <w:tab/>
      </w:r>
      <w:r w:rsidR="001F2C19" w:rsidRPr="0088090E">
        <w:t xml:space="preserve">1. </w:t>
      </w:r>
      <w:r w:rsidR="0003103A" w:rsidRPr="0088090E">
        <w:rPr>
          <w:b/>
          <w:bCs/>
        </w:rPr>
        <w:t>Logical</w:t>
      </w:r>
      <w:r w:rsidR="0027206A" w:rsidRPr="0088090E">
        <w:rPr>
          <w:b/>
          <w:bCs/>
        </w:rPr>
        <w:t xml:space="preserve"> </w:t>
      </w:r>
      <w:r w:rsidR="001F2C19" w:rsidRPr="0088090E">
        <w:rPr>
          <w:b/>
          <w:bCs/>
        </w:rPr>
        <w:t>Evidence</w:t>
      </w:r>
      <w:r w:rsidR="0027206A" w:rsidRPr="0088090E">
        <w:rPr>
          <w:b/>
          <w:bCs/>
        </w:rPr>
        <w:t xml:space="preserve"> </w:t>
      </w:r>
      <w:r w:rsidR="00065965" w:rsidRPr="0088090E">
        <w:br/>
      </w:r>
      <w:r w:rsidR="00065965" w:rsidRPr="0088090E">
        <w:tab/>
      </w:r>
      <w:r w:rsidR="005A4FCE" w:rsidRPr="0088090E">
        <w:t xml:space="preserve">For those who know that one pictogram is worth one thousand words, it </w:t>
      </w:r>
      <w:r w:rsidR="008E595A" w:rsidRPr="0088090E">
        <w:t xml:space="preserve">is not hard </w:t>
      </w:r>
      <w:r w:rsidR="005A4FCE" w:rsidRPr="0088090E">
        <w:t xml:space="preserve">for them </w:t>
      </w:r>
      <w:r w:rsidR="008E595A" w:rsidRPr="0088090E">
        <w:t>to understand that t</w:t>
      </w:r>
      <w:r w:rsidR="00461541" w:rsidRPr="0088090E">
        <w:t xml:space="preserve">he four </w:t>
      </w:r>
      <w:r w:rsidR="008839D1" w:rsidRPr="0088090E">
        <w:t xml:space="preserve">predefined </w:t>
      </w:r>
      <w:r w:rsidR="00461541" w:rsidRPr="0088090E">
        <w:t>rules (t</w:t>
      </w:r>
      <w:r w:rsidR="00A86047" w:rsidRPr="0088090E">
        <w:t>he numeral system, heavenly-stem, earthly-branch and sexagenary cycle</w:t>
      </w:r>
      <w:r w:rsidR="00461541" w:rsidRPr="0088090E">
        <w:t>)</w:t>
      </w:r>
      <w:r w:rsidR="00A86047" w:rsidRPr="0088090E">
        <w:t xml:space="preserve"> </w:t>
      </w:r>
      <w:r w:rsidR="00FF3336" w:rsidRPr="0088090E">
        <w:t xml:space="preserve">with 31 distinct characters and total of 92 characters </w:t>
      </w:r>
      <w:r w:rsidR="009542CC" w:rsidRPr="0088090E">
        <w:t>is the</w:t>
      </w:r>
      <w:r w:rsidR="00FF3336" w:rsidRPr="0088090E">
        <w:t xml:space="preserve"> </w:t>
      </w:r>
      <w:r w:rsidR="009542CC" w:rsidRPr="0088090E">
        <w:t>most succinct and complicated</w:t>
      </w:r>
      <w:r w:rsidR="00461541" w:rsidRPr="0088090E">
        <w:t xml:space="preserve"> book in China</w:t>
      </w:r>
      <w:r w:rsidR="00FF3336" w:rsidRPr="0088090E">
        <w:t xml:space="preserve"> history</w:t>
      </w:r>
      <w:r w:rsidR="005A4FCE" w:rsidRPr="0088090E">
        <w:t xml:space="preserve">. </w:t>
      </w:r>
    </w:p>
    <w:p w14:paraId="229D080C" w14:textId="7ADEFF3C" w:rsidR="007A1CA7" w:rsidRPr="0088090E" w:rsidRDefault="007A1CA7" w:rsidP="00B52A30">
      <w:r w:rsidRPr="0088090E">
        <w:tab/>
        <w:t>First, the four parts are corelated</w:t>
      </w:r>
      <w:r w:rsidR="00A53230" w:rsidRPr="0088090E">
        <w:t xml:space="preserve"> and integrated unit</w:t>
      </w:r>
      <w:r w:rsidRPr="0088090E">
        <w:t xml:space="preserve">. The numeral system is the beginning and the base for the stem and branch. Further, the stem and branch is the base for sexagenary cycle. </w:t>
      </w:r>
      <w:r w:rsidR="00A53230" w:rsidRPr="0088090E">
        <w:t>More relationship will be discussed later in the paper.</w:t>
      </w:r>
    </w:p>
    <w:p w14:paraId="29ECC590" w14:textId="0506FEDA" w:rsidR="002A210B" w:rsidRPr="0088090E" w:rsidRDefault="007A1CA7" w:rsidP="002A210B">
      <w:r w:rsidRPr="0088090E">
        <w:tab/>
        <w:t xml:space="preserve">Second, the </w:t>
      </w:r>
      <w:r w:rsidR="00191D9D">
        <w:t>H</w:t>
      </w:r>
      <w:r w:rsidRPr="0088090E">
        <w:t>andbook plays the role of the standard references.</w:t>
      </w:r>
      <w:r w:rsidR="002A210B" w:rsidRPr="0088090E">
        <w:t xml:space="preserve"> All </w:t>
      </w:r>
      <w:r w:rsidR="00C12056" w:rsidRPr="0088090E">
        <w:t xml:space="preserve">characters in the </w:t>
      </w:r>
      <w:r w:rsidR="00191D9D">
        <w:t>H</w:t>
      </w:r>
      <w:r w:rsidR="00C12056" w:rsidRPr="0088090E">
        <w:t>andbook</w:t>
      </w:r>
      <w:r w:rsidR="002A210B" w:rsidRPr="0088090E">
        <w:t xml:space="preserve"> are among the top </w:t>
      </w:r>
      <w:r w:rsidR="00C12056" w:rsidRPr="0088090E">
        <w:t>2</w:t>
      </w:r>
      <w:r w:rsidR="002A210B" w:rsidRPr="0088090E">
        <w:t xml:space="preserve">00 most frequently used </w:t>
      </w:r>
      <w:r w:rsidR="00C12056" w:rsidRPr="0088090E">
        <w:t xml:space="preserve">word.  Its total usage frequency rate is far greater than any other word in OBI. </w:t>
      </w:r>
      <w:r w:rsidR="00EB033F" w:rsidRPr="0088090E">
        <w:t xml:space="preserve">In average, nearly every piece of scripture bone </w:t>
      </w:r>
      <w:r w:rsidR="009F347C" w:rsidRPr="0088090E">
        <w:t>is linked to</w:t>
      </w:r>
      <w:r w:rsidR="00EB033F" w:rsidRPr="0088090E">
        <w:t xml:space="preserve"> the </w:t>
      </w:r>
      <w:r w:rsidR="00191D9D">
        <w:t>H</w:t>
      </w:r>
      <w:r w:rsidR="00EB033F" w:rsidRPr="0088090E">
        <w:t xml:space="preserve">andbook. </w:t>
      </w:r>
      <w:r w:rsidR="002A210B" w:rsidRPr="0088090E">
        <w:t xml:space="preserve">The high frequency </w:t>
      </w:r>
      <w:r w:rsidR="00EB033F" w:rsidRPr="0088090E">
        <w:t>rate</w:t>
      </w:r>
      <w:r w:rsidR="002A210B" w:rsidRPr="0088090E">
        <w:t xml:space="preserve"> shows</w:t>
      </w:r>
      <w:r w:rsidR="009F347C" w:rsidRPr="0088090E">
        <w:t xml:space="preserve"> the</w:t>
      </w:r>
      <w:r w:rsidR="002A210B" w:rsidRPr="0088090E">
        <w:t xml:space="preserve"> importan</w:t>
      </w:r>
      <w:r w:rsidR="00EB033F" w:rsidRPr="0088090E">
        <w:t>ce of</w:t>
      </w:r>
      <w:r w:rsidR="002A210B" w:rsidRPr="0088090E">
        <w:t xml:space="preserve"> the </w:t>
      </w:r>
      <w:r w:rsidR="00191D9D">
        <w:t>H</w:t>
      </w:r>
      <w:r w:rsidR="002A210B" w:rsidRPr="0088090E">
        <w:t xml:space="preserve">andbook in OBI practice. </w:t>
      </w:r>
    </w:p>
    <w:p w14:paraId="0EDF8237" w14:textId="116DE4D9" w:rsidR="00EC1436" w:rsidRPr="0088090E" w:rsidRDefault="00EC1436" w:rsidP="00EC1436">
      <w:r w:rsidRPr="0088090E">
        <w:tab/>
        <w:t>Moreover, in the Chinese Union Version (CUV) published in 191</w:t>
      </w:r>
      <w:r w:rsidR="00FA07FB" w:rsidRPr="0088090E">
        <w:t>9</w:t>
      </w:r>
      <w:r w:rsidRPr="0088090E">
        <w:t xml:space="preserve">, the earthly-branches are used as standard references to record the hours of </w:t>
      </w:r>
      <w:r w:rsidR="00FA07FB" w:rsidRPr="0088090E">
        <w:t xml:space="preserve">the </w:t>
      </w:r>
      <w:r w:rsidRPr="0088090E">
        <w:t>last day</w:t>
      </w:r>
      <w:r w:rsidR="00FA07FB" w:rsidRPr="0088090E">
        <w:t xml:space="preserve"> of Jesus</w:t>
      </w:r>
      <w:r w:rsidRPr="0088090E">
        <w:t xml:space="preserve">.         </w:t>
      </w:r>
    </w:p>
    <w:p w14:paraId="60B912A1" w14:textId="4931A065" w:rsidR="00C244BE" w:rsidRPr="0088090E" w:rsidRDefault="00FA07FB" w:rsidP="00C244BE">
      <w:r w:rsidRPr="0088090E">
        <w:tab/>
        <w:t xml:space="preserve">Thirdly, </w:t>
      </w:r>
      <w:r w:rsidR="00C244BE" w:rsidRPr="0088090E">
        <w:t xml:space="preserve">the high frequent rate and consistent usage of the </w:t>
      </w:r>
      <w:r w:rsidR="00191D9D">
        <w:t>H</w:t>
      </w:r>
      <w:r w:rsidR="00C244BE" w:rsidRPr="0088090E">
        <w:t xml:space="preserve">andbook in OBI demonstrates that the </w:t>
      </w:r>
      <w:r w:rsidR="00191D9D">
        <w:t>H</w:t>
      </w:r>
      <w:r w:rsidR="00C244BE" w:rsidRPr="0088090E">
        <w:t xml:space="preserve">andbook </w:t>
      </w:r>
      <w:r w:rsidR="00C75394" w:rsidRPr="0088090E">
        <w:t>pre</w:t>
      </w:r>
      <w:r w:rsidR="00C244BE" w:rsidRPr="0088090E">
        <w:t xml:space="preserve">exist </w:t>
      </w:r>
      <w:r w:rsidR="00C75394" w:rsidRPr="0088090E">
        <w:t xml:space="preserve">prior to </w:t>
      </w:r>
      <w:r w:rsidR="00C244BE" w:rsidRPr="0088090E">
        <w:t xml:space="preserve">OBI. </w:t>
      </w:r>
      <w:r w:rsidR="00C75394" w:rsidRPr="0088090E">
        <w:t xml:space="preserve">The </w:t>
      </w:r>
      <w:r w:rsidR="00191D9D">
        <w:t>H</w:t>
      </w:r>
      <w:r w:rsidR="00C75394" w:rsidRPr="0088090E">
        <w:t xml:space="preserve">andbook is not developed based on the OBI practice. On the country, OBI is developed based on the </w:t>
      </w:r>
      <w:r w:rsidR="002E3A22" w:rsidRPr="0088090E">
        <w:t>pre-defined magic H</w:t>
      </w:r>
      <w:r w:rsidR="00C75394" w:rsidRPr="0088090E">
        <w:t xml:space="preserve">andbook. The </w:t>
      </w:r>
      <w:r w:rsidR="004D0BE2" w:rsidRPr="0088090E">
        <w:t>H</w:t>
      </w:r>
      <w:r w:rsidR="00C75394" w:rsidRPr="0088090E">
        <w:t>andbook is</w:t>
      </w:r>
      <w:r w:rsidR="00045714" w:rsidRPr="0088090E">
        <w:t xml:space="preserve"> earlier than OBI, it is</w:t>
      </w:r>
      <w:r w:rsidR="00C75394" w:rsidRPr="0088090E">
        <w:t xml:space="preserve"> the origin of</w:t>
      </w:r>
      <w:r w:rsidR="00045714" w:rsidRPr="0088090E">
        <w:t xml:space="preserve"> OBI and the backbone of the Chinese </w:t>
      </w:r>
      <w:r w:rsidR="00F60C6F" w:rsidRPr="0088090E">
        <w:t>civilization</w:t>
      </w:r>
      <w:r w:rsidR="00045714" w:rsidRPr="0088090E">
        <w:t>.</w:t>
      </w:r>
      <w:r w:rsidR="00C244BE" w:rsidRPr="0088090E">
        <w:t xml:space="preserve"> </w:t>
      </w:r>
    </w:p>
    <w:p w14:paraId="5208527B" w14:textId="5A87B93F" w:rsidR="002129F9" w:rsidRPr="0088090E" w:rsidRDefault="00CA1806" w:rsidP="00B52A30">
      <w:r w:rsidRPr="0088090E">
        <w:tab/>
        <w:t xml:space="preserve">The </w:t>
      </w:r>
      <w:r w:rsidR="002E3A22" w:rsidRPr="0088090E">
        <w:t>characters in the Handbook are among the easiest one</w:t>
      </w:r>
      <w:r w:rsidR="009F347C" w:rsidRPr="0088090E">
        <w:t>s</w:t>
      </w:r>
      <w:r w:rsidR="002E3A22" w:rsidRPr="0088090E">
        <w:t xml:space="preserve"> to be recognized in early stage. However, to overlook the existence of the Handbook is </w:t>
      </w:r>
      <w:r w:rsidR="009F347C" w:rsidRPr="0088090E">
        <w:t>a</w:t>
      </w:r>
      <w:r w:rsidR="002E3A22" w:rsidRPr="0088090E">
        <w:t xml:space="preserve"> </w:t>
      </w:r>
      <w:r w:rsidR="006714AB">
        <w:t>serious</w:t>
      </w:r>
      <w:r w:rsidR="002E3A22" w:rsidRPr="0088090E">
        <w:t xml:space="preserve"> mistake in OBI study. </w:t>
      </w:r>
    </w:p>
    <w:p w14:paraId="779A208F" w14:textId="4F9FD740" w:rsidR="00B52A30" w:rsidRPr="0088090E" w:rsidRDefault="002129F9" w:rsidP="00A57919">
      <w:r w:rsidRPr="0088090E">
        <w:lastRenderedPageBreak/>
        <w:tab/>
      </w:r>
      <w:r w:rsidR="001F2C19" w:rsidRPr="0088090E">
        <w:t xml:space="preserve">2. </w:t>
      </w:r>
      <w:r w:rsidR="00C52FEF">
        <w:rPr>
          <w:b/>
          <w:bCs/>
        </w:rPr>
        <w:t>Physical</w:t>
      </w:r>
      <w:r w:rsidRPr="0088090E">
        <w:rPr>
          <w:b/>
          <w:bCs/>
        </w:rPr>
        <w:t xml:space="preserve"> Evidence</w:t>
      </w:r>
      <w:r w:rsidRPr="0088090E">
        <w:br/>
      </w:r>
      <w:r w:rsidRPr="0088090E">
        <w:tab/>
      </w:r>
      <w:r w:rsidR="009F347C" w:rsidRPr="0088090E">
        <w:t>Repeated duplication is one of feature</w:t>
      </w:r>
      <w:r w:rsidR="0028477C" w:rsidRPr="0088090E">
        <w:t>s</w:t>
      </w:r>
      <w:r w:rsidR="009F347C" w:rsidRPr="0088090E">
        <w:t xml:space="preserve"> for any handbook. </w:t>
      </w:r>
      <w:r w:rsidR="00F82402" w:rsidRPr="0088090E">
        <w:t>Among 50 thousand  pieces of scripture bones, more than thirty pieces of bones</w:t>
      </w:r>
      <w:r w:rsidR="0090492E" w:rsidRPr="0088090E">
        <w:t xml:space="preserve"> </w:t>
      </w:r>
      <w:r w:rsidR="00A57919" w:rsidRPr="0088090E">
        <w:t xml:space="preserve">are </w:t>
      </w:r>
      <w:r w:rsidR="0090492E" w:rsidRPr="0088090E">
        <w:t>for</w:t>
      </w:r>
      <w:r w:rsidR="00F82402" w:rsidRPr="0088090E">
        <w:t xml:space="preserve"> the </w:t>
      </w:r>
      <w:r w:rsidR="00191D9D">
        <w:t>H</w:t>
      </w:r>
      <w:r w:rsidR="00F82402" w:rsidRPr="0088090E">
        <w:t xml:space="preserve">andbook </w:t>
      </w:r>
      <w:r w:rsidR="00A57919" w:rsidRPr="0088090E">
        <w:t>and</w:t>
      </w:r>
      <w:r w:rsidR="0090492E" w:rsidRPr="0088090E">
        <w:t xml:space="preserve"> </w:t>
      </w:r>
      <w:r w:rsidR="00F82402" w:rsidRPr="0088090E">
        <w:t>collect</w:t>
      </w:r>
      <w:r w:rsidR="0090492E" w:rsidRPr="0088090E">
        <w:t>ed in</w:t>
      </w:r>
      <w:r w:rsidR="00F82402" w:rsidRPr="0088090E">
        <w:t xml:space="preserve"> </w:t>
      </w:r>
      <w:r w:rsidR="0090492E" w:rsidRPr="0088090E">
        <w:t xml:space="preserve">the book </w:t>
      </w:r>
      <w:r w:rsidR="00F82402" w:rsidRPr="0088090E">
        <w:t>(</w:t>
      </w:r>
      <w:proofErr w:type="spellStart"/>
      <w:r w:rsidR="00F82402" w:rsidRPr="0088090E">
        <w:t>JiaGuWenHeJI</w:t>
      </w:r>
      <w:proofErr w:type="spellEnd"/>
      <w:r w:rsidR="00F82402" w:rsidRPr="0088090E">
        <w:t xml:space="preserve">). </w:t>
      </w:r>
      <w:r w:rsidR="0090492E" w:rsidRPr="0088090E">
        <w:t>This phenomenon is uni</w:t>
      </w:r>
      <w:r w:rsidR="0028477C" w:rsidRPr="0088090E">
        <w:t>q</w:t>
      </w:r>
      <w:r w:rsidR="0090492E" w:rsidRPr="0088090E">
        <w:t>ue and n</w:t>
      </w:r>
      <w:r w:rsidR="00F82402" w:rsidRPr="0088090E">
        <w:t xml:space="preserve">o other duplicated </w:t>
      </w:r>
      <w:r w:rsidR="0090492E" w:rsidRPr="0088090E">
        <w:t xml:space="preserve">scripture </w:t>
      </w:r>
      <w:r w:rsidR="0028477C" w:rsidRPr="0088090E">
        <w:t xml:space="preserve">like this </w:t>
      </w:r>
      <w:r w:rsidR="0090492E" w:rsidRPr="0088090E">
        <w:t xml:space="preserve">can be found </w:t>
      </w:r>
      <w:r w:rsidR="00F82402" w:rsidRPr="0088090E">
        <w:t xml:space="preserve">in OBI. </w:t>
      </w:r>
      <w:r w:rsidR="0090492E" w:rsidRPr="0088090E">
        <w:t xml:space="preserve"> Among those, t</w:t>
      </w:r>
      <w:r w:rsidRPr="0088090E">
        <w:t xml:space="preserve">he bone (HJ 37986) </w:t>
      </w:r>
      <w:r w:rsidR="0090492E" w:rsidRPr="0088090E">
        <w:t>contains</w:t>
      </w:r>
      <w:r w:rsidRPr="0088090E">
        <w:t xml:space="preserve"> the full 60 symbols of sexagenary cycle</w:t>
      </w:r>
      <w:r w:rsidR="0090492E" w:rsidRPr="0088090E">
        <w:t xml:space="preserve">, which </w:t>
      </w:r>
      <w:r w:rsidR="0028477C" w:rsidRPr="0088090E">
        <w:t>provides</w:t>
      </w:r>
      <w:r w:rsidRPr="0088090E">
        <w:t xml:space="preserve"> a </w:t>
      </w:r>
      <w:r w:rsidR="00A55FE9" w:rsidRPr="0088090E">
        <w:t>solid</w:t>
      </w:r>
      <w:r w:rsidRPr="0088090E">
        <w:t xml:space="preserve"> evidence </w:t>
      </w:r>
      <w:r w:rsidR="00A55FE9" w:rsidRPr="0088090E">
        <w:t xml:space="preserve">for the pre-existence of the magic </w:t>
      </w:r>
      <w:r w:rsidR="00191D9D">
        <w:t>H</w:t>
      </w:r>
      <w:r w:rsidR="00A55FE9" w:rsidRPr="0088090E">
        <w:t>andbook.</w:t>
      </w:r>
      <w:r w:rsidR="00EF6AB1" w:rsidRPr="0088090E">
        <w:t xml:space="preserve"> </w:t>
      </w:r>
      <w:r w:rsidR="00A86047" w:rsidRPr="0088090E">
        <w:t xml:space="preserve"> </w:t>
      </w:r>
    </w:p>
    <w:p w14:paraId="1B15E98A" w14:textId="6C42C487" w:rsidR="00256D4F" w:rsidRPr="0088090E" w:rsidRDefault="00B52A30" w:rsidP="00B52A30">
      <w:r w:rsidRPr="0088090E">
        <w:tab/>
      </w:r>
      <w:r w:rsidR="00A86047" w:rsidRPr="0088090E">
        <w:t xml:space="preserve">Adam Smith </w:t>
      </w:r>
      <w:r w:rsidR="007A729C" w:rsidRPr="0088090E">
        <w:t>suggested</w:t>
      </w:r>
      <w:r w:rsidR="00A86047" w:rsidRPr="0088090E">
        <w:t xml:space="preserve"> that </w:t>
      </w:r>
      <w:r w:rsidR="002B4548" w:rsidRPr="0088090E">
        <w:t>these duplicated</w:t>
      </w:r>
      <w:r w:rsidR="00A86047" w:rsidRPr="0088090E">
        <w:t xml:space="preserve"> pieces of OBI were not used for divination but for scribal training.</w:t>
      </w:r>
      <w:r w:rsidR="00A86047" w:rsidRPr="0088090E">
        <w:rPr>
          <w:rStyle w:val="FootnoteReference"/>
        </w:rPr>
        <w:footnoteReference w:id="8"/>
      </w:r>
      <w:r w:rsidR="00A86047" w:rsidRPr="0088090E">
        <w:t xml:space="preserve">  </w:t>
      </w:r>
      <w:r w:rsidR="00194A0F" w:rsidRPr="0088090E">
        <w:t>Through</w:t>
      </w:r>
      <w:r w:rsidR="00A86047" w:rsidRPr="0088090E">
        <w:t xml:space="preserve"> comparison</w:t>
      </w:r>
      <w:r w:rsidR="00194A0F" w:rsidRPr="0088090E">
        <w:t xml:space="preserve"> analysis</w:t>
      </w:r>
      <w:r w:rsidR="00A86047" w:rsidRPr="0088090E">
        <w:t xml:space="preserve">, Adam found </w:t>
      </w:r>
      <w:r w:rsidR="00194A0F" w:rsidRPr="0088090E">
        <w:t xml:space="preserve">a few divergence </w:t>
      </w:r>
      <w:r w:rsidR="0054424C" w:rsidRPr="0088090E">
        <w:t xml:space="preserve">among various duplicated pieces of OBI. </w:t>
      </w:r>
      <w:r w:rsidR="00A86047" w:rsidRPr="0088090E">
        <w:t xml:space="preserve">Adam believes it was </w:t>
      </w:r>
      <w:r w:rsidR="0054424C" w:rsidRPr="0088090E">
        <w:t xml:space="preserve">the evidence that </w:t>
      </w:r>
      <w:r w:rsidR="00194A0F" w:rsidRPr="0088090E">
        <w:t>error</w:t>
      </w:r>
      <w:r w:rsidR="0054424C" w:rsidRPr="0088090E">
        <w:t>s or mistake</w:t>
      </w:r>
      <w:r w:rsidR="00194A0F" w:rsidRPr="0088090E">
        <w:t xml:space="preserve"> </w:t>
      </w:r>
      <w:r w:rsidR="00A86047" w:rsidRPr="0088090E">
        <w:t>made by the trainees.</w:t>
      </w:r>
      <w:r w:rsidR="00A86047" w:rsidRPr="0088090E">
        <w:rPr>
          <w:rStyle w:val="FootnoteReference"/>
        </w:rPr>
        <w:footnoteReference w:id="9"/>
      </w:r>
      <w:r w:rsidR="00A86047" w:rsidRPr="0088090E">
        <w:t xml:space="preserve">  Such phenomenon is unique in OBI. Obviously, the model inscriptions have two purposes: one is for trainee to mimic and practice; another is used as a </w:t>
      </w:r>
      <w:r w:rsidR="00191D9D">
        <w:t>manual</w:t>
      </w:r>
      <w:r w:rsidR="00A86047" w:rsidRPr="0088090E">
        <w:t xml:space="preserve"> for references to prevent from forgetting or mistakes.   </w:t>
      </w:r>
    </w:p>
    <w:p w14:paraId="24CE8B59" w14:textId="1B35BC27" w:rsidR="00046D45" w:rsidRPr="0088090E" w:rsidRDefault="00256D4F" w:rsidP="00046D45">
      <w:r w:rsidRPr="0088090E">
        <w:tab/>
        <w:t>The numeral system, stems and branch are not found</w:t>
      </w:r>
      <w:r w:rsidR="00C07FA9" w:rsidRPr="0088090E">
        <w:t xml:space="preserve"> dependently</w:t>
      </w:r>
      <w:r w:rsidRPr="0088090E">
        <w:t xml:space="preserve"> </w:t>
      </w:r>
      <w:r w:rsidR="00C07FA9" w:rsidRPr="0088090E">
        <w:t xml:space="preserve">same </w:t>
      </w:r>
      <w:r w:rsidRPr="0088090E">
        <w:t xml:space="preserve">as </w:t>
      </w:r>
      <w:r w:rsidR="00C07FA9" w:rsidRPr="0088090E">
        <w:t xml:space="preserve">the sexagenary does. However, this cannot deny the </w:t>
      </w:r>
      <w:r w:rsidR="008466EE" w:rsidRPr="0088090E">
        <w:t>pre-</w:t>
      </w:r>
      <w:r w:rsidR="00C07FA9" w:rsidRPr="0088090E">
        <w:t xml:space="preserve">existence of the Handbook due to their organic integrated relationship. As compared with sexagenary, </w:t>
      </w:r>
      <w:r w:rsidR="008466EE" w:rsidRPr="0088090E">
        <w:t xml:space="preserve">they are much easy to remember in heart. </w:t>
      </w:r>
      <w:r w:rsidR="00C07FA9" w:rsidRPr="0088090E">
        <w:t xml:space="preserve"> </w:t>
      </w:r>
    </w:p>
    <w:p w14:paraId="4A1EAAA2" w14:textId="412AB45A" w:rsidR="00812B21" w:rsidRPr="0088090E" w:rsidRDefault="008466EE" w:rsidP="00046D45">
      <w:r w:rsidRPr="0088090E">
        <w:rPr>
          <w:b/>
          <w:bCs/>
        </w:rPr>
        <w:tab/>
      </w:r>
      <w:r w:rsidR="001F2C19" w:rsidRPr="0088090E">
        <w:rPr>
          <w:b/>
          <w:bCs/>
        </w:rPr>
        <w:t>3</w:t>
      </w:r>
      <w:r w:rsidR="00046D45" w:rsidRPr="0088090E">
        <w:rPr>
          <w:b/>
          <w:bCs/>
        </w:rPr>
        <w:t>.</w:t>
      </w:r>
      <w:r w:rsidR="00A86047" w:rsidRPr="0088090E">
        <w:rPr>
          <w:b/>
          <w:bCs/>
        </w:rPr>
        <w:t>The Nam</w:t>
      </w:r>
      <w:r w:rsidR="001F2C19" w:rsidRPr="0088090E">
        <w:rPr>
          <w:b/>
          <w:bCs/>
        </w:rPr>
        <w:t>ing Evidence</w:t>
      </w:r>
      <w:r w:rsidR="00A86047" w:rsidRPr="0088090E">
        <w:rPr>
          <w:b/>
          <w:bCs/>
        </w:rPr>
        <w:t>.</w:t>
      </w:r>
      <w:r w:rsidR="00A86047" w:rsidRPr="0088090E">
        <w:t xml:space="preserve"> </w:t>
      </w:r>
      <w:r w:rsidR="00653764" w:rsidRPr="0088090E">
        <w:br/>
      </w:r>
      <w:r w:rsidR="00B52A30" w:rsidRPr="0088090E">
        <w:tab/>
      </w:r>
      <w:r w:rsidR="0027206A" w:rsidRPr="0088090E">
        <w:t xml:space="preserve">The existence </w:t>
      </w:r>
      <w:r w:rsidR="0003103A" w:rsidRPr="0088090E">
        <w:t>of</w:t>
      </w:r>
      <w:r w:rsidR="0027206A" w:rsidRPr="0088090E">
        <w:t xml:space="preserve"> </w:t>
      </w:r>
      <w:r w:rsidRPr="0088090E">
        <w:t>pictogram</w:t>
      </w:r>
      <w:r w:rsidR="0022106B" w:rsidRPr="0088090E">
        <w:t xml:space="preserve">s </w:t>
      </w:r>
      <w:r w:rsidR="00812B21" w:rsidRPr="0088090E">
        <w:t>(</w:t>
      </w:r>
      <w:r w:rsidR="00812B21" w:rsidRPr="0088090E">
        <w:fldChar w:fldCharType="begin"/>
      </w:r>
      <w:r w:rsidR="00812B21" w:rsidRPr="0088090E">
        <w:instrText xml:space="preserve"> INCLUDEPICTURE "http://34.227.20.213/obi/data/obimg/odb/tbi/img/jgif/61741.gif" \* MERGEFORMATINET </w:instrText>
      </w:r>
      <w:r w:rsidR="00812B21" w:rsidRPr="0088090E">
        <w:fldChar w:fldCharType="separate"/>
      </w:r>
      <w:r w:rsidR="00812B21" w:rsidRPr="0088090E">
        <w:rPr>
          <w:noProof/>
        </w:rPr>
        <w:drawing>
          <wp:inline distT="0" distB="0" distL="0" distR="0" wp14:anchorId="278399C1" wp14:editId="769844A1">
            <wp:extent cx="189187" cy="189187"/>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812B21" w:rsidRPr="0088090E">
        <w:fldChar w:fldCharType="end"/>
      </w:r>
      <w:r w:rsidR="00812B21" w:rsidRPr="0088090E">
        <w:t xml:space="preserve">) </w:t>
      </w:r>
      <w:r w:rsidR="0022106B" w:rsidRPr="0088090E">
        <w:t>in OBI</w:t>
      </w:r>
      <w:r w:rsidRPr="0088090E">
        <w:t xml:space="preserve"> referring to the Handbook </w:t>
      </w:r>
      <w:r w:rsidR="0027206A" w:rsidRPr="0088090E">
        <w:t xml:space="preserve">is another important evidence for the </w:t>
      </w:r>
      <w:r w:rsidRPr="0088090E">
        <w:t>pre-existence of the H</w:t>
      </w:r>
      <w:r w:rsidR="0027206A" w:rsidRPr="0088090E">
        <w:t>andbook.</w:t>
      </w:r>
      <w:r w:rsidR="00CA0D2E" w:rsidRPr="0088090E">
        <w:rPr>
          <w:rStyle w:val="FootnoteReference"/>
        </w:rPr>
        <w:footnoteReference w:id="10"/>
      </w:r>
      <w:r w:rsidR="0003103A" w:rsidRPr="0088090E">
        <w:t xml:space="preserve"> </w:t>
      </w:r>
      <w:r w:rsidR="0027206A" w:rsidRPr="0088090E">
        <w:t xml:space="preserve"> </w:t>
      </w:r>
      <w:r w:rsidR="003B386C" w:rsidRPr="0088090E">
        <w:t>According to the normal naming process, it</w:t>
      </w:r>
      <w:r w:rsidR="00923E8F" w:rsidRPr="0088090E">
        <w:t>s name</w:t>
      </w:r>
      <w:r w:rsidR="003B386C" w:rsidRPr="0088090E">
        <w:t xml:space="preserve"> was </w:t>
      </w:r>
      <w:r w:rsidR="00923E8F" w:rsidRPr="0088090E">
        <w:t>given after the Handbook was born</w:t>
      </w:r>
      <w:r w:rsidR="003B386C" w:rsidRPr="0088090E">
        <w:t xml:space="preserve">. </w:t>
      </w:r>
    </w:p>
    <w:p w14:paraId="6B983031" w14:textId="07274937" w:rsidR="00ED5EF7" w:rsidRPr="0088090E" w:rsidRDefault="00ED5EF7" w:rsidP="00046D45">
      <w:pPr>
        <w:rPr>
          <w:rFonts w:eastAsia="MS Mincho"/>
        </w:rPr>
      </w:pPr>
      <w:r w:rsidRPr="0088090E">
        <w:tab/>
        <w:t>Through Chinese etymology, pictograms (</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73CA3217" wp14:editId="2EF08F39">
            <wp:extent cx="189187" cy="189187"/>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 xml:space="preserve">) can be identified as </w:t>
      </w:r>
      <w:r w:rsidR="003B386C" w:rsidRPr="0088090E">
        <w:t xml:space="preserve">Chinese </w:t>
      </w:r>
      <w:r w:rsidRPr="0088090E">
        <w:t xml:space="preserve">Ce (simplified </w:t>
      </w:r>
      <w:r w:rsidRPr="0088090E">
        <w:rPr>
          <w:rFonts w:eastAsia="MS Mincho"/>
        </w:rPr>
        <w:t>册</w:t>
      </w:r>
      <w:r w:rsidRPr="0088090E">
        <w:rPr>
          <w:rFonts w:eastAsia="MS Mincho"/>
        </w:rPr>
        <w:t xml:space="preserve">, traditional </w:t>
      </w:r>
      <w:r w:rsidRPr="0088090E">
        <w:rPr>
          <w:rFonts w:eastAsia="MS Mincho"/>
        </w:rPr>
        <w:t>冊</w:t>
      </w:r>
      <w:r w:rsidRPr="0088090E">
        <w:rPr>
          <w:rFonts w:eastAsia="MS Mincho"/>
        </w:rPr>
        <w:t xml:space="preserve">), </w:t>
      </w:r>
      <w:r w:rsidR="003B386C" w:rsidRPr="0088090E">
        <w:rPr>
          <w:rFonts w:eastAsia="MS Mincho"/>
        </w:rPr>
        <w:t>which</w:t>
      </w:r>
      <w:r w:rsidRPr="0088090E">
        <w:rPr>
          <w:rFonts w:eastAsia="MS Mincho"/>
        </w:rPr>
        <w:t xml:space="preserve"> means </w:t>
      </w:r>
      <w:r w:rsidR="003B386C" w:rsidRPr="0088090E">
        <w:rPr>
          <w:rFonts w:eastAsia="MS Mincho"/>
        </w:rPr>
        <w:t>“</w:t>
      </w:r>
      <w:r w:rsidRPr="0088090E">
        <w:rPr>
          <w:rFonts w:eastAsia="MS Mincho"/>
        </w:rPr>
        <w:t>handbook, booklet, pamphlet, brochure, leaflet, handout, handbill</w:t>
      </w:r>
      <w:r w:rsidR="003B386C" w:rsidRPr="0088090E">
        <w:rPr>
          <w:rFonts w:eastAsia="MS Mincho"/>
        </w:rPr>
        <w:t>” for today</w:t>
      </w:r>
      <w:r w:rsidRPr="0088090E">
        <w:rPr>
          <w:rFonts w:eastAsia="MS Mincho"/>
        </w:rPr>
        <w:t xml:space="preserve">. </w:t>
      </w:r>
    </w:p>
    <w:p w14:paraId="09307124" w14:textId="3A0B1852" w:rsidR="002D3EB7" w:rsidRPr="0088090E" w:rsidRDefault="002D3EB7" w:rsidP="007C1BD9">
      <w:r w:rsidRPr="0088090E">
        <w:rPr>
          <w:rFonts w:eastAsia="MS Mincho"/>
        </w:rPr>
        <w:tab/>
        <w:t xml:space="preserve">The </w:t>
      </w:r>
      <w:r w:rsidRPr="0088090E">
        <w:t>pictograms</w:t>
      </w:r>
      <w:r w:rsidR="00C11FED" w:rsidRPr="0088090E">
        <w:t xml:space="preserve"> Ce</w:t>
      </w:r>
      <w:r w:rsidRPr="0088090E">
        <w:t xml:space="preserve"> (</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14EFB57E" wp14:editId="4B125C05">
            <wp:extent cx="189187" cy="189187"/>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 is composed of two fundamental elements</w:t>
      </w:r>
      <w:r w:rsidR="007C1BD9" w:rsidRPr="0088090E">
        <w:t>: the oval circle that inherits from the 4</w:t>
      </w:r>
      <w:r w:rsidR="007C1BD9" w:rsidRPr="0088090E">
        <w:rPr>
          <w:vertAlign w:val="superscript"/>
        </w:rPr>
        <w:t>th</w:t>
      </w:r>
      <w:r w:rsidR="007C1BD9" w:rsidRPr="0088090E">
        <w:t xml:space="preserve"> stem represents the nailed turtle, the vertical line from the 10</w:t>
      </w:r>
      <w:r w:rsidR="007C1BD9" w:rsidRPr="0088090E">
        <w:rPr>
          <w:vertAlign w:val="superscript"/>
        </w:rPr>
        <w:t>th</w:t>
      </w:r>
      <w:r w:rsidR="007C1BD9" w:rsidRPr="0088090E">
        <w:t xml:space="preserve"> </w:t>
      </w:r>
      <w:r w:rsidR="004B3F4D" w:rsidRPr="0088090E">
        <w:t xml:space="preserve">of </w:t>
      </w:r>
      <w:r w:rsidR="007C1BD9" w:rsidRPr="0088090E">
        <w:t>numeral that refers to the principle. The four vertical bars refer to the four pre-defined principles (numeral, heavenly-stems, earthly-branches and sexagenary circle). The four vertical lines and the 4th nail in stem testify to each other to specify the unshakable authority of the sacred law from heaven but writ</w:t>
      </w:r>
      <w:r w:rsidR="004B3F4D" w:rsidRPr="0088090E">
        <w:t>t</w:t>
      </w:r>
      <w:r w:rsidR="007C1BD9" w:rsidRPr="0088090E">
        <w:t>en on turtle shells</w:t>
      </w:r>
      <w:r w:rsidR="004B3F4D" w:rsidRPr="0088090E">
        <w:t xml:space="preserve"> on earth</w:t>
      </w:r>
      <w:r w:rsidR="007C1BD9" w:rsidRPr="0088090E">
        <w:t xml:space="preserve">. </w:t>
      </w:r>
      <w:r w:rsidRPr="0088090E">
        <w:rPr>
          <w:rStyle w:val="FootnoteReference"/>
        </w:rPr>
        <w:footnoteReference w:id="11"/>
      </w:r>
    </w:p>
    <w:p w14:paraId="0C445BD6" w14:textId="27C3B52E" w:rsidR="004947D7" w:rsidRPr="0088090E" w:rsidRDefault="00812B21" w:rsidP="00046D45">
      <w:r w:rsidRPr="0088090E">
        <w:tab/>
      </w:r>
      <w:r w:rsidR="0003103A" w:rsidRPr="0088090E">
        <w:t>T</w:t>
      </w:r>
      <w:r w:rsidR="00201EA3" w:rsidRPr="0088090E">
        <w:t xml:space="preserve">he </w:t>
      </w:r>
      <w:r w:rsidR="00C11FED" w:rsidRPr="0088090E">
        <w:t xml:space="preserve">pictograms </w:t>
      </w:r>
      <w:r w:rsidR="00201EA3" w:rsidRPr="0088090E">
        <w:t>Dian(</w:t>
      </w:r>
      <w:r w:rsidR="00201EA3" w:rsidRPr="0088090E">
        <w:fldChar w:fldCharType="begin"/>
      </w:r>
      <w:r w:rsidR="00201EA3" w:rsidRPr="0088090E">
        <w:instrText xml:space="preserve"> INCLUDEPICTURE "http://34.227.20.213/obi/data/obimg/odb/tbi/img/jgif/61747.gif" \* MERGEFORMATINET </w:instrText>
      </w:r>
      <w:r w:rsidR="00201EA3" w:rsidRPr="0088090E">
        <w:fldChar w:fldCharType="separate"/>
      </w:r>
      <w:r w:rsidR="00201EA3" w:rsidRPr="0088090E">
        <w:rPr>
          <w:noProof/>
        </w:rPr>
        <w:drawing>
          <wp:inline distT="0" distB="0" distL="0" distR="0" wp14:anchorId="276D1E02" wp14:editId="5EF0170B">
            <wp:extent cx="231228" cy="23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00201EA3" w:rsidRPr="0088090E">
        <w:fldChar w:fldCharType="end"/>
      </w:r>
      <w:r w:rsidR="00201EA3" w:rsidRPr="0088090E">
        <w:t xml:space="preserve">) </w:t>
      </w:r>
      <w:r w:rsidR="00C11FED" w:rsidRPr="0088090E">
        <w:t xml:space="preserve">is not something new but </w:t>
      </w:r>
      <w:r w:rsidR="004947D7" w:rsidRPr="0088090E">
        <w:t>the pictogram Ce (</w:t>
      </w:r>
      <w:r w:rsidR="004947D7" w:rsidRPr="0088090E">
        <w:fldChar w:fldCharType="begin"/>
      </w:r>
      <w:r w:rsidR="004947D7" w:rsidRPr="0088090E">
        <w:instrText xml:space="preserve"> INCLUDEPICTURE "http://34.227.20.213/obi/data/obimg/odb/tbi/img/jgif/61741.gif" \* MERGEFORMATINET </w:instrText>
      </w:r>
      <w:r w:rsidR="004947D7" w:rsidRPr="0088090E">
        <w:fldChar w:fldCharType="separate"/>
      </w:r>
      <w:r w:rsidR="004947D7" w:rsidRPr="0088090E">
        <w:rPr>
          <w:noProof/>
        </w:rPr>
        <w:drawing>
          <wp:inline distT="0" distB="0" distL="0" distR="0" wp14:anchorId="3D44479D" wp14:editId="7F7C1518">
            <wp:extent cx="189187" cy="189187"/>
            <wp:effectExtent l="0" t="0" r="190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4947D7" w:rsidRPr="0088090E">
        <w:fldChar w:fldCharType="end"/>
      </w:r>
      <w:r w:rsidR="004947D7" w:rsidRPr="0088090E">
        <w:t xml:space="preserve">) </w:t>
      </w:r>
      <w:r w:rsidR="00C11FED" w:rsidRPr="0088090E">
        <w:t>associated</w:t>
      </w:r>
      <w:r w:rsidR="00D10164" w:rsidRPr="0088090E">
        <w:t xml:space="preserve"> </w:t>
      </w:r>
      <w:r w:rsidR="004947D7" w:rsidRPr="0088090E">
        <w:t xml:space="preserve">with </w:t>
      </w:r>
      <w:r w:rsidR="00D10164" w:rsidRPr="0088090E">
        <w:rPr>
          <w:color w:val="000000"/>
          <w:sz w:val="27"/>
          <w:szCs w:val="27"/>
        </w:rPr>
        <w:t>two praying hands that enhance the sense of divinity and authority</w:t>
      </w:r>
      <w:r w:rsidR="004947D7" w:rsidRPr="0088090E">
        <w:rPr>
          <w:color w:val="000000"/>
          <w:sz w:val="27"/>
          <w:szCs w:val="27"/>
        </w:rPr>
        <w:t xml:space="preserve">. The </w:t>
      </w:r>
      <w:r w:rsidR="0020545A" w:rsidRPr="0088090E">
        <w:rPr>
          <w:color w:val="000000"/>
          <w:sz w:val="27"/>
          <w:szCs w:val="27"/>
        </w:rPr>
        <w:t>Dian</w:t>
      </w:r>
      <w:r w:rsidR="004947D7" w:rsidRPr="0088090E">
        <w:rPr>
          <w:color w:val="000000"/>
          <w:sz w:val="27"/>
          <w:szCs w:val="27"/>
        </w:rPr>
        <w:t xml:space="preserve"> is still in use for today, and </w:t>
      </w:r>
      <w:r w:rsidR="00D10164" w:rsidRPr="0088090E">
        <w:rPr>
          <w:color w:val="000000"/>
          <w:sz w:val="27"/>
          <w:szCs w:val="27"/>
        </w:rPr>
        <w:t>mean</w:t>
      </w:r>
      <w:r w:rsidR="004947D7" w:rsidRPr="0088090E">
        <w:rPr>
          <w:color w:val="000000"/>
          <w:sz w:val="27"/>
          <w:szCs w:val="27"/>
        </w:rPr>
        <w:t>s</w:t>
      </w:r>
      <w:r w:rsidR="00D10164" w:rsidRPr="0088090E">
        <w:rPr>
          <w:color w:val="000000"/>
          <w:sz w:val="27"/>
          <w:szCs w:val="27"/>
        </w:rPr>
        <w:t xml:space="preserve"> “rule; law; institution; principle; dictionary;” </w:t>
      </w:r>
      <w:r w:rsidR="0020545A" w:rsidRPr="0088090E">
        <w:rPr>
          <w:color w:val="000000"/>
          <w:sz w:val="27"/>
          <w:szCs w:val="27"/>
        </w:rPr>
        <w:t>different from</w:t>
      </w:r>
      <w:r w:rsidR="00D10164" w:rsidRPr="0088090E">
        <w:rPr>
          <w:color w:val="000000"/>
          <w:sz w:val="27"/>
          <w:szCs w:val="27"/>
        </w:rPr>
        <w:t xml:space="preserve"> a common book</w:t>
      </w:r>
      <w:r w:rsidR="004947D7" w:rsidRPr="0088090E">
        <w:rPr>
          <w:color w:val="000000"/>
          <w:sz w:val="27"/>
          <w:szCs w:val="27"/>
        </w:rPr>
        <w:t>let</w:t>
      </w:r>
      <w:r w:rsidR="00D10164" w:rsidRPr="0088090E">
        <w:rPr>
          <w:color w:val="000000"/>
          <w:sz w:val="27"/>
          <w:szCs w:val="27"/>
        </w:rPr>
        <w:t xml:space="preserve"> without the power.</w:t>
      </w:r>
      <w:r w:rsidR="003B1072" w:rsidRPr="0088090E">
        <w:t xml:space="preserve"> </w:t>
      </w:r>
    </w:p>
    <w:p w14:paraId="1A0A74D6" w14:textId="0C112C94" w:rsidR="0020545A" w:rsidRPr="0088090E" w:rsidRDefault="0020545A" w:rsidP="00046D45">
      <w:r w:rsidRPr="0088090E">
        <w:lastRenderedPageBreak/>
        <w:tab/>
        <w:t>Similarly, there is another pictogram (</w:t>
      </w:r>
      <w:r w:rsidRPr="0088090E">
        <w:fldChar w:fldCharType="begin"/>
      </w:r>
      <w:r w:rsidRPr="0088090E">
        <w:instrText xml:space="preserve"> INCLUDEPICTURE "/var/folders/p8/xdddh3p91lq59ljw284x__q80000gn/T/com.microsoft.Word/WebArchiveCopyPasteTempFiles/61743.gif" \* MERGEFORMATINET </w:instrText>
      </w:r>
      <w:r w:rsidRPr="0088090E">
        <w:fldChar w:fldCharType="separate"/>
      </w:r>
      <w:r w:rsidRPr="0088090E">
        <w:rPr>
          <w:noProof/>
        </w:rPr>
        <w:drawing>
          <wp:inline distT="0" distB="0" distL="0" distR="0" wp14:anchorId="2E358F81" wp14:editId="1482C97C">
            <wp:extent cx="262759" cy="262759"/>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76" cy="269776"/>
                    </a:xfrm>
                    <a:prstGeom prst="rect">
                      <a:avLst/>
                    </a:prstGeom>
                    <a:noFill/>
                    <a:ln>
                      <a:noFill/>
                    </a:ln>
                  </pic:spPr>
                </pic:pic>
              </a:graphicData>
            </a:graphic>
          </wp:inline>
        </w:drawing>
      </w:r>
      <w:r w:rsidRPr="0088090E">
        <w:fldChar w:fldCharType="end"/>
      </w:r>
      <w:r w:rsidRPr="0088090E">
        <w:t>)</w:t>
      </w:r>
      <w:r w:rsidR="004B2F39" w:rsidRPr="0088090E">
        <w:t xml:space="preserve">, </w:t>
      </w:r>
      <w:r w:rsidRPr="0088090E">
        <w:t xml:space="preserve">the frequency </w:t>
      </w:r>
      <w:r w:rsidR="004B2F39" w:rsidRPr="0088090E">
        <w:t xml:space="preserve">of which </w:t>
      </w:r>
      <w:r w:rsidRPr="0088090E">
        <w:t xml:space="preserve">is </w:t>
      </w:r>
      <w:r w:rsidR="004B2F39" w:rsidRPr="0088090E">
        <w:t xml:space="preserve">much </w:t>
      </w:r>
      <w:r w:rsidRPr="0088090E">
        <w:t>higher than Dian(</w:t>
      </w:r>
      <w:r w:rsidRPr="0088090E">
        <w:fldChar w:fldCharType="begin"/>
      </w:r>
      <w:r w:rsidRPr="0088090E">
        <w:instrText xml:space="preserve"> INCLUDEPICTURE "http://34.227.20.213/obi/data/obimg/odb/tbi/img/jgif/61747.gif" \* MERGEFORMATINET </w:instrText>
      </w:r>
      <w:r w:rsidRPr="0088090E">
        <w:fldChar w:fldCharType="separate"/>
      </w:r>
      <w:r w:rsidRPr="0088090E">
        <w:rPr>
          <w:noProof/>
        </w:rPr>
        <w:drawing>
          <wp:inline distT="0" distB="0" distL="0" distR="0" wp14:anchorId="0CAA9BB0" wp14:editId="0823644A">
            <wp:extent cx="231228" cy="2312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Pr="0088090E">
        <w:fldChar w:fldCharType="end"/>
      </w:r>
      <w:r w:rsidRPr="0088090E">
        <w:t>)</w:t>
      </w:r>
      <w:r w:rsidR="00552C4D" w:rsidRPr="0088090E">
        <w:t>. However since it</w:t>
      </w:r>
      <w:r w:rsidR="004B2F39" w:rsidRPr="0088090E">
        <w:t xml:space="preserve"> </w:t>
      </w:r>
      <w:r w:rsidRPr="0088090E">
        <w:t xml:space="preserve">is lost </w:t>
      </w:r>
      <w:r w:rsidR="004B2F39" w:rsidRPr="0088090E">
        <w:t>for today</w:t>
      </w:r>
      <w:r w:rsidR="00552C4D" w:rsidRPr="0088090E">
        <w:t>, no simplified character can match it</w:t>
      </w:r>
      <w:r w:rsidR="004B2F39" w:rsidRPr="0088090E">
        <w:t>. For restoration, it can be interpreted</w:t>
      </w:r>
      <w:r w:rsidR="00552C4D" w:rsidRPr="0088090E">
        <w:t xml:space="preserve"> in English</w:t>
      </w:r>
      <w:r w:rsidR="004B2F39" w:rsidRPr="0088090E">
        <w:t xml:space="preserve"> as “command; order;” since the pictogram presents the law from the divine mouth.</w:t>
      </w:r>
      <w:r w:rsidR="00532DF6" w:rsidRPr="0088090E">
        <w:t xml:space="preserve"> This pictogram </w:t>
      </w:r>
      <w:r w:rsidR="00871E9D" w:rsidRPr="0088090E">
        <w:t xml:space="preserve">shed the light </w:t>
      </w:r>
      <w:r w:rsidR="00532DF6" w:rsidRPr="0088090E">
        <w:t xml:space="preserve">where </w:t>
      </w:r>
      <w:r w:rsidR="00871E9D" w:rsidRPr="0088090E">
        <w:t xml:space="preserve">the Handbook came from. </w:t>
      </w:r>
    </w:p>
    <w:p w14:paraId="61F398AD" w14:textId="6384D669" w:rsidR="00B237EB" w:rsidRPr="0088090E" w:rsidRDefault="004947D7" w:rsidP="00046D45">
      <w:r w:rsidRPr="0088090E">
        <w:tab/>
      </w:r>
      <w:r w:rsidR="004B2F39" w:rsidRPr="0088090E">
        <w:t xml:space="preserve">There are total about thirty </w:t>
      </w:r>
      <w:r w:rsidR="00B237EB" w:rsidRPr="0088090E">
        <w:t>pictograms in OBI related to booklet Ce (</w:t>
      </w:r>
      <w:r w:rsidR="00B237EB" w:rsidRPr="0088090E">
        <w:fldChar w:fldCharType="begin"/>
      </w:r>
      <w:r w:rsidR="00B237EB" w:rsidRPr="0088090E">
        <w:instrText xml:space="preserve"> INCLUDEPICTURE "http://34.227.20.213/obi/data/obimg/odb/tbi/img/jgif/61741.gif" \* MERGEFORMATINET </w:instrText>
      </w:r>
      <w:r w:rsidR="00B237EB" w:rsidRPr="0088090E">
        <w:fldChar w:fldCharType="separate"/>
      </w:r>
      <w:r w:rsidR="00B237EB" w:rsidRPr="0088090E">
        <w:rPr>
          <w:noProof/>
        </w:rPr>
        <w:drawing>
          <wp:inline distT="0" distB="0" distL="0" distR="0" wp14:anchorId="033FF76F" wp14:editId="4803FE84">
            <wp:extent cx="189187" cy="189187"/>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B237EB" w:rsidRPr="0088090E">
        <w:fldChar w:fldCharType="end"/>
      </w:r>
      <w:r w:rsidR="00B237EB" w:rsidRPr="0088090E">
        <w:t xml:space="preserve">). </w:t>
      </w:r>
      <w:r w:rsidR="00150534" w:rsidRPr="0088090E">
        <w:t>The different features carry</w:t>
      </w:r>
      <w:r w:rsidR="00EE420F" w:rsidRPr="0088090E">
        <w:t>ing on the same booklet (</w:t>
      </w:r>
      <w:r w:rsidR="00EE420F" w:rsidRPr="0088090E">
        <w:fldChar w:fldCharType="begin"/>
      </w:r>
      <w:r w:rsidR="00EE420F" w:rsidRPr="0088090E">
        <w:instrText xml:space="preserve"> INCLUDEPICTURE "http://34.227.20.213/obi/data/obimg/odb/tbi/img/jgif/61741.gif" \* MERGEFORMATINET </w:instrText>
      </w:r>
      <w:r w:rsidR="00EE420F" w:rsidRPr="0088090E">
        <w:fldChar w:fldCharType="separate"/>
      </w:r>
      <w:r w:rsidR="00EE420F" w:rsidRPr="0088090E">
        <w:rPr>
          <w:noProof/>
        </w:rPr>
        <w:drawing>
          <wp:inline distT="0" distB="0" distL="0" distR="0" wp14:anchorId="4C0C99AE" wp14:editId="1A708D71">
            <wp:extent cx="189187" cy="189187"/>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EE420F" w:rsidRPr="0088090E">
        <w:fldChar w:fldCharType="end"/>
      </w:r>
      <w:r w:rsidR="00EE420F" w:rsidRPr="0088090E">
        <w:t xml:space="preserve">) </w:t>
      </w:r>
      <w:r w:rsidR="00150534" w:rsidRPr="0088090E">
        <w:t xml:space="preserve"> are not contradict but compliment to each other</w:t>
      </w:r>
      <w:r w:rsidR="00EE420F" w:rsidRPr="0088090E">
        <w:t xml:space="preserve">, which </w:t>
      </w:r>
      <w:r w:rsidR="00FD1479" w:rsidRPr="0088090E">
        <w:t>demonstrate</w:t>
      </w:r>
      <w:r w:rsidR="00EE420F" w:rsidRPr="0088090E">
        <w:t>s</w:t>
      </w:r>
      <w:r w:rsidR="00FD1479" w:rsidRPr="0088090E">
        <w:t xml:space="preserve"> that</w:t>
      </w:r>
      <w:r w:rsidR="00B237EB" w:rsidRPr="0088090E">
        <w:t xml:space="preserve"> the </w:t>
      </w:r>
      <w:r w:rsidR="00FD1479" w:rsidRPr="0088090E">
        <w:t xml:space="preserve">named </w:t>
      </w:r>
      <w:r w:rsidR="00B237EB" w:rsidRPr="0088090E">
        <w:t>booklet (</w:t>
      </w:r>
      <w:r w:rsidR="00B237EB" w:rsidRPr="0088090E">
        <w:fldChar w:fldCharType="begin"/>
      </w:r>
      <w:r w:rsidR="00B237EB" w:rsidRPr="0088090E">
        <w:instrText xml:space="preserve"> INCLUDEPICTURE "http://34.227.20.213/obi/data/obimg/odb/tbi/img/jgif/61741.gif" \* MERGEFORMATINET </w:instrText>
      </w:r>
      <w:r w:rsidR="00B237EB" w:rsidRPr="0088090E">
        <w:fldChar w:fldCharType="separate"/>
      </w:r>
      <w:r w:rsidR="00B237EB" w:rsidRPr="0088090E">
        <w:rPr>
          <w:noProof/>
        </w:rPr>
        <w:drawing>
          <wp:inline distT="0" distB="0" distL="0" distR="0" wp14:anchorId="50A585D9" wp14:editId="790CA866">
            <wp:extent cx="189187" cy="189187"/>
            <wp:effectExtent l="0" t="0" r="190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B237EB" w:rsidRPr="0088090E">
        <w:fldChar w:fldCharType="end"/>
      </w:r>
      <w:r w:rsidR="00B237EB" w:rsidRPr="0088090E">
        <w:t>)</w:t>
      </w:r>
      <w:r w:rsidR="00FD1479" w:rsidRPr="0088090E">
        <w:t xml:space="preserve"> </w:t>
      </w:r>
      <w:r w:rsidR="00B237EB" w:rsidRPr="0088090E">
        <w:t xml:space="preserve">is not a common book but </w:t>
      </w:r>
      <w:r w:rsidR="00FD1479" w:rsidRPr="0088090E">
        <w:t xml:space="preserve">the magic one full of </w:t>
      </w:r>
      <w:r w:rsidR="00552C4D" w:rsidRPr="0088090E">
        <w:t>divinity, authority and power</w:t>
      </w:r>
      <w:r w:rsidR="00B237EB" w:rsidRPr="0088090E">
        <w:t xml:space="preserve">. </w:t>
      </w:r>
    </w:p>
    <w:p w14:paraId="7A22782C" w14:textId="021D9F7D" w:rsidR="00EE420F" w:rsidRPr="0088090E" w:rsidRDefault="00EE420F" w:rsidP="00046D45">
      <w:r w:rsidRPr="0088090E">
        <w:tab/>
        <w:t xml:space="preserve">From the perspective of the contextualization, </w:t>
      </w:r>
      <w:r w:rsidR="009364F4" w:rsidRPr="0088090E">
        <w:t xml:space="preserve">there are many evidence </w:t>
      </w:r>
      <w:r w:rsidR="00DF3960" w:rsidRPr="0088090E">
        <w:t xml:space="preserve">and signs </w:t>
      </w:r>
      <w:r w:rsidR="009364F4" w:rsidRPr="0088090E">
        <w:t xml:space="preserve">showing that </w:t>
      </w:r>
      <w:r w:rsidR="00DF3960" w:rsidRPr="0088090E">
        <w:t xml:space="preserve">Ce </w:t>
      </w:r>
      <w:r w:rsidRPr="0088090E">
        <w:t>(</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6C80F81E" wp14:editId="2ABB8425">
            <wp:extent cx="189187" cy="189187"/>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w:t>
      </w:r>
      <w:r w:rsidR="00673F9A" w:rsidRPr="0088090E">
        <w:t xml:space="preserve"> </w:t>
      </w:r>
      <w:r w:rsidR="00DF3960" w:rsidRPr="0088090E">
        <w:t xml:space="preserve">not only </w:t>
      </w:r>
      <w:r w:rsidR="009364F4" w:rsidRPr="0088090E">
        <w:t>refer</w:t>
      </w:r>
      <w:r w:rsidR="00DF3960" w:rsidRPr="0088090E">
        <w:t>s</w:t>
      </w:r>
      <w:r w:rsidR="009364F4" w:rsidRPr="0088090E">
        <w:t xml:space="preserve"> to the Handbook prior to OBI, but also</w:t>
      </w:r>
      <w:r w:rsidR="00DF3960" w:rsidRPr="0088090E">
        <w:t xml:space="preserve"> point to</w:t>
      </w:r>
      <w:r w:rsidR="009364F4" w:rsidRPr="0088090E">
        <w:t xml:space="preserve"> the </w:t>
      </w:r>
      <w:r w:rsidR="00DF3960" w:rsidRPr="0088090E">
        <w:t xml:space="preserve">advent </w:t>
      </w:r>
      <w:r w:rsidR="009364F4" w:rsidRPr="0088090E">
        <w:t xml:space="preserve">Gospels in the NT. The </w:t>
      </w:r>
      <w:r w:rsidR="00652BBF" w:rsidRPr="0088090E">
        <w:t>relationship between the Handbook and the Gospels</w:t>
      </w:r>
      <w:r w:rsidR="009364F4" w:rsidRPr="0088090E">
        <w:t xml:space="preserve"> will be discussed later. </w:t>
      </w:r>
      <w:r w:rsidR="00673F9A" w:rsidRPr="0088090E">
        <w:t>The bottom line is that Ce (</w:t>
      </w:r>
      <w:r w:rsidR="00673F9A" w:rsidRPr="0088090E">
        <w:fldChar w:fldCharType="begin"/>
      </w:r>
      <w:r w:rsidR="00673F9A" w:rsidRPr="0088090E">
        <w:instrText xml:space="preserve"> INCLUDEPICTURE "http://34.227.20.213/obi/data/obimg/odb/tbi/img/jgif/61741.gif" \* MERGEFORMATINET </w:instrText>
      </w:r>
      <w:r w:rsidR="00673F9A" w:rsidRPr="0088090E">
        <w:fldChar w:fldCharType="separate"/>
      </w:r>
      <w:r w:rsidR="00673F9A" w:rsidRPr="0088090E">
        <w:rPr>
          <w:noProof/>
        </w:rPr>
        <w:drawing>
          <wp:inline distT="0" distB="0" distL="0" distR="0" wp14:anchorId="15772853" wp14:editId="1752C063">
            <wp:extent cx="189187" cy="189187"/>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673F9A" w:rsidRPr="0088090E">
        <w:fldChar w:fldCharType="end"/>
      </w:r>
      <w:r w:rsidR="00673F9A" w:rsidRPr="0088090E">
        <w:t xml:space="preserve">) is a name or symbol </w:t>
      </w:r>
      <w:r w:rsidR="00652BBF" w:rsidRPr="0088090E">
        <w:t xml:space="preserve">specifically </w:t>
      </w:r>
      <w:r w:rsidR="00673F9A" w:rsidRPr="0088090E">
        <w:t xml:space="preserve">referring to a </w:t>
      </w:r>
      <w:r w:rsidR="00231565" w:rsidRPr="0088090E">
        <w:t xml:space="preserve">special </w:t>
      </w:r>
      <w:r w:rsidR="00673F9A" w:rsidRPr="0088090E">
        <w:t>booklet</w:t>
      </w:r>
      <w:r w:rsidR="00DF3960" w:rsidRPr="0088090E">
        <w:t xml:space="preserve"> that has</w:t>
      </w:r>
      <w:r w:rsidR="00673F9A" w:rsidRPr="0088090E">
        <w:t xml:space="preserve"> four parts in it.</w:t>
      </w:r>
      <w:r w:rsidR="00DF3960" w:rsidRPr="0088090E">
        <w:t xml:space="preserve"> </w:t>
      </w:r>
    </w:p>
    <w:p w14:paraId="457C3C30" w14:textId="31A29CEF" w:rsidR="00147016" w:rsidRPr="0088090E" w:rsidRDefault="00147016" w:rsidP="00046D45">
      <w:r w:rsidRPr="0088090E">
        <w:tab/>
      </w:r>
      <w:r w:rsidR="001006A7" w:rsidRPr="0088090E">
        <w:t xml:space="preserve">The paper </w:t>
      </w:r>
      <w:r w:rsidR="00F92210" w:rsidRPr="0088090E">
        <w:t xml:space="preserve">will </w:t>
      </w:r>
      <w:r w:rsidR="001006A7" w:rsidRPr="0088090E">
        <w:t xml:space="preserve">use capital </w:t>
      </w:r>
      <w:r w:rsidR="00F92210" w:rsidRPr="0088090E">
        <w:t>‘</w:t>
      </w:r>
      <w:r w:rsidR="001006A7" w:rsidRPr="0088090E">
        <w:t>Handbook</w:t>
      </w:r>
      <w:r w:rsidR="00F92210" w:rsidRPr="0088090E">
        <w:t>’</w:t>
      </w:r>
      <w:r w:rsidR="001006A7" w:rsidRPr="0088090E">
        <w:t xml:space="preserve"> </w:t>
      </w:r>
      <w:r w:rsidR="008C0257" w:rsidRPr="0088090E">
        <w:t xml:space="preserve">to </w:t>
      </w:r>
      <w:r w:rsidR="00424BE7" w:rsidRPr="0088090E">
        <w:t>refer to</w:t>
      </w:r>
      <w:r w:rsidR="008C0257" w:rsidRPr="0088090E">
        <w:t xml:space="preserve"> the four integrated system (</w:t>
      </w:r>
      <w:r w:rsidR="00F92210" w:rsidRPr="0088090E">
        <w:t xml:space="preserve">the </w:t>
      </w:r>
      <w:r w:rsidR="008C0257" w:rsidRPr="0088090E">
        <w:t>numeral, heavenly-stem, earthly-branch and sexagenary)</w:t>
      </w:r>
      <w:r w:rsidR="001006A7" w:rsidRPr="0088090E">
        <w:t>. This is b</w:t>
      </w:r>
      <w:r w:rsidR="00424BE7" w:rsidRPr="0088090E">
        <w:t>ecause</w:t>
      </w:r>
      <w:r w:rsidR="001006A7" w:rsidRPr="0088090E">
        <w:t xml:space="preserve"> the word</w:t>
      </w:r>
      <w:r w:rsidR="008C0257" w:rsidRPr="0088090E">
        <w:t xml:space="preserve"> ‘handbook’</w:t>
      </w:r>
      <w:r w:rsidR="00424BE7" w:rsidRPr="0088090E">
        <w:t xml:space="preserve"> has same meaning with</w:t>
      </w:r>
      <w:r w:rsidR="00B26405">
        <w:t xml:space="preserve"> Chinese character</w:t>
      </w:r>
      <w:r w:rsidR="00424BE7" w:rsidRPr="0088090E">
        <w:t xml:space="preserve"> Ce (</w:t>
      </w:r>
      <w:r w:rsidR="00424BE7" w:rsidRPr="0088090E">
        <w:fldChar w:fldCharType="begin"/>
      </w:r>
      <w:r w:rsidR="00424BE7" w:rsidRPr="0088090E">
        <w:instrText xml:space="preserve"> INCLUDEPICTURE "http://34.227.20.213/obi/data/obimg/odb/tbi/img/jgif/61741.gif" \* MERGEFORMATINET </w:instrText>
      </w:r>
      <w:r w:rsidR="00424BE7" w:rsidRPr="0088090E">
        <w:fldChar w:fldCharType="separate"/>
      </w:r>
      <w:r w:rsidR="00424BE7" w:rsidRPr="0088090E">
        <w:rPr>
          <w:noProof/>
        </w:rPr>
        <w:drawing>
          <wp:inline distT="0" distB="0" distL="0" distR="0" wp14:anchorId="3E65C3FA" wp14:editId="611C233D">
            <wp:extent cx="189187" cy="189187"/>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424BE7" w:rsidRPr="0088090E">
        <w:fldChar w:fldCharType="end"/>
      </w:r>
      <w:r w:rsidR="00B26405">
        <w:t>,</w:t>
      </w:r>
      <w:r w:rsidR="00B26405" w:rsidRPr="0088090E">
        <w:rPr>
          <w:rFonts w:eastAsia="MS Mincho"/>
        </w:rPr>
        <w:t>册</w:t>
      </w:r>
      <w:r w:rsidR="00B26405">
        <w:rPr>
          <w:rFonts w:eastAsia="MS Mincho" w:hint="eastAsia"/>
        </w:rPr>
        <w:t>,</w:t>
      </w:r>
      <w:r w:rsidR="00B26405">
        <w:rPr>
          <w:rFonts w:eastAsia="MS Mincho"/>
        </w:rPr>
        <w:t xml:space="preserve"> </w:t>
      </w:r>
      <w:r w:rsidR="00424BE7" w:rsidRPr="0088090E">
        <w:t>booklet</w:t>
      </w:r>
      <w:r w:rsidR="001006A7" w:rsidRPr="0088090E">
        <w:t xml:space="preserve">) while its </w:t>
      </w:r>
      <w:r w:rsidR="00B26405">
        <w:t>form</w:t>
      </w:r>
      <w:r w:rsidR="00424BE7" w:rsidRPr="0088090E">
        <w:t xml:space="preserve"> </w:t>
      </w:r>
      <w:r w:rsidR="001006A7" w:rsidRPr="0088090E">
        <w:t>(</w:t>
      </w:r>
      <w:r w:rsidR="00424BE7" w:rsidRPr="0088090E">
        <w:t>handbook</w:t>
      </w:r>
      <w:r w:rsidR="001006A7" w:rsidRPr="0088090E">
        <w:t xml:space="preserve"> </w:t>
      </w:r>
      <w:r w:rsidR="00424BE7" w:rsidRPr="0088090E">
        <w:t>=</w:t>
      </w:r>
      <w:r w:rsidR="001006A7" w:rsidRPr="0088090E">
        <w:t xml:space="preserve"> </w:t>
      </w:r>
      <w:r w:rsidR="008C0257" w:rsidRPr="0088090E">
        <w:t>hand + book) is close to Dian (</w:t>
      </w:r>
      <w:r w:rsidR="008C0257" w:rsidRPr="0088090E">
        <w:fldChar w:fldCharType="begin"/>
      </w:r>
      <w:r w:rsidR="008C0257" w:rsidRPr="0088090E">
        <w:instrText xml:space="preserve"> INCLUDEPICTURE "http://34.227.20.213/obi/data/obimg/odb/tbi/img/jgif/61747.gif" \* MERGEFORMATINET </w:instrText>
      </w:r>
      <w:r w:rsidR="008C0257" w:rsidRPr="0088090E">
        <w:fldChar w:fldCharType="separate"/>
      </w:r>
      <w:r w:rsidR="008C0257" w:rsidRPr="0088090E">
        <w:rPr>
          <w:noProof/>
        </w:rPr>
        <w:drawing>
          <wp:inline distT="0" distB="0" distL="0" distR="0" wp14:anchorId="29026AF3" wp14:editId="5CCDB794">
            <wp:extent cx="231228" cy="2312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008C0257" w:rsidRPr="0088090E">
        <w:fldChar w:fldCharType="end"/>
      </w:r>
      <w:r w:rsidR="00B26405">
        <w:t>,</w:t>
      </w:r>
      <w:r w:rsidR="00B26405" w:rsidRPr="00B26405">
        <w:rPr>
          <w:rFonts w:eastAsia="MS Mincho"/>
        </w:rPr>
        <w:t xml:space="preserve"> </w:t>
      </w:r>
      <w:r w:rsidR="00B26405" w:rsidRPr="0088090E">
        <w:rPr>
          <w:rFonts w:eastAsia="MS Mincho"/>
        </w:rPr>
        <w:t>典</w:t>
      </w:r>
      <w:r w:rsidR="00B26405">
        <w:rPr>
          <w:rFonts w:eastAsia="MS Mincho" w:hint="eastAsia"/>
        </w:rPr>
        <w:t>,</w:t>
      </w:r>
      <w:r w:rsidR="00B26405">
        <w:rPr>
          <w:rFonts w:eastAsia="MS Mincho"/>
        </w:rPr>
        <w:t xml:space="preserve"> </w:t>
      </w:r>
      <w:r w:rsidR="00424BE7" w:rsidRPr="0088090E">
        <w:t>law</w:t>
      </w:r>
      <w:r w:rsidR="008C0257" w:rsidRPr="0088090E">
        <w:t>)</w:t>
      </w:r>
      <w:r w:rsidR="00B26405">
        <w:t xml:space="preserve"> in morphology</w:t>
      </w:r>
      <w:r w:rsidR="00424BE7" w:rsidRPr="0088090E">
        <w:t>.</w:t>
      </w:r>
      <w:r w:rsidR="001006A7" w:rsidRPr="0088090E">
        <w:t xml:space="preserve"> </w:t>
      </w:r>
      <w:r w:rsidR="00424BE7" w:rsidRPr="0088090E">
        <w:t xml:space="preserve"> </w:t>
      </w:r>
    </w:p>
    <w:p w14:paraId="03679AA8" w14:textId="7E97E3C5" w:rsidR="009B56BF" w:rsidRPr="0088090E" w:rsidRDefault="009B56BF" w:rsidP="00046D45"/>
    <w:p w14:paraId="240A0889" w14:textId="4F57DA99" w:rsidR="009B56BF" w:rsidRPr="007B5132" w:rsidRDefault="009B56BF" w:rsidP="00046D45">
      <w:r w:rsidRPr="0088090E">
        <w:rPr>
          <w:b/>
          <w:bCs/>
        </w:rPr>
        <w:tab/>
      </w:r>
      <w:r w:rsidRPr="007B5132">
        <w:t>Common Misleading</w:t>
      </w:r>
    </w:p>
    <w:p w14:paraId="3E8F96B2" w14:textId="4F682975" w:rsidR="00046D45" w:rsidRPr="0088090E" w:rsidRDefault="009B56BF" w:rsidP="00B1728D">
      <w:pPr>
        <w:pStyle w:val="ListParagraph"/>
        <w:numPr>
          <w:ilvl w:val="0"/>
          <w:numId w:val="6"/>
        </w:numPr>
      </w:pPr>
      <w:r w:rsidRPr="0088090E">
        <w:t xml:space="preserve">It is a misleading to </w:t>
      </w:r>
      <w:r w:rsidR="00A21D54" w:rsidRPr="0088090E">
        <w:t>view</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543BDEB5" wp14:editId="6609C01B">
            <wp:extent cx="160020" cy="1600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98" cy="165198"/>
                    </a:xfrm>
                    <a:prstGeom prst="rect">
                      <a:avLst/>
                    </a:prstGeom>
                    <a:noFill/>
                    <a:ln>
                      <a:noFill/>
                    </a:ln>
                  </pic:spPr>
                </pic:pic>
              </a:graphicData>
            </a:graphic>
          </wp:inline>
        </w:drawing>
      </w:r>
      <w:r w:rsidRPr="0088090E">
        <w:fldChar w:fldCharType="end"/>
      </w:r>
      <w:r w:rsidRPr="0088090E">
        <w:t xml:space="preserve">Ce </w:t>
      </w:r>
      <w:r w:rsidR="00A21D54" w:rsidRPr="0088090E">
        <w:t xml:space="preserve">as a collection of bamboo strips as in Spring Autumn and War States (600 -201 BC) </w:t>
      </w:r>
      <w:r w:rsidRPr="0088090E">
        <w:t xml:space="preserve">represents a bamboo book. </w:t>
      </w:r>
      <w:r w:rsidR="00B1728D" w:rsidRPr="0088090E">
        <w:t xml:space="preserve">If it were, there would have at least as many of bamboo strips as the number of character Ce in OBI at that times. The fact is that no bamboo strips or any paper books are found in Anyang at OBI times.  </w:t>
      </w:r>
    </w:p>
    <w:p w14:paraId="62D1A245" w14:textId="76396741" w:rsidR="00B1728D" w:rsidRPr="0088090E" w:rsidRDefault="00B1728D" w:rsidP="00B1728D">
      <w:pPr>
        <w:pStyle w:val="ListParagraph"/>
        <w:numPr>
          <w:ilvl w:val="0"/>
          <w:numId w:val="6"/>
        </w:numPr>
      </w:pPr>
      <w:r w:rsidRPr="0088090E">
        <w:t>It is a misleading to think (</w:t>
      </w:r>
      <w:r w:rsidRPr="0088090E">
        <w:rPr>
          <w:noProof/>
        </w:rPr>
        <w:drawing>
          <wp:inline distT="0" distB="0" distL="0" distR="0" wp14:anchorId="00738757" wp14:editId="6B1BC18F">
            <wp:extent cx="199813" cy="19981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Pr="0088090E">
        <w:rPr>
          <w:rFonts w:eastAsia="MS Mincho"/>
        </w:rPr>
        <w:t>聿筆笔</w:t>
      </w:r>
      <w:proofErr w:type="spellEnd"/>
      <w:r w:rsidRPr="0088090E">
        <w:rPr>
          <w:rFonts w:eastAsia="MS Mincho"/>
        </w:rPr>
        <w:t>)</w:t>
      </w:r>
      <w:r w:rsidRPr="0088090E">
        <w:t xml:space="preserve"> as brush</w:t>
      </w:r>
      <w:r w:rsidRPr="0088090E">
        <w:rPr>
          <w:noProof/>
        </w:rPr>
        <w:t xml:space="preserve"> </w:t>
      </w:r>
      <w:r w:rsidRPr="0088090E">
        <w:t>pen</w:t>
      </w:r>
      <w:r w:rsidRPr="0088090E">
        <w:rPr>
          <w:rFonts w:eastAsia="MS Mincho"/>
        </w:rPr>
        <w:t>,</w:t>
      </w:r>
      <w:r w:rsidR="00147016" w:rsidRPr="0088090E">
        <w:rPr>
          <w:rFonts w:eastAsia="MS Mincho"/>
        </w:rPr>
        <w:t xml:space="preserve"> </w:t>
      </w:r>
      <w:r w:rsidRPr="0088090E">
        <w:t>Hua(</w:t>
      </w:r>
      <w:proofErr w:type="spellStart"/>
      <w:r w:rsidRPr="0088090E">
        <w:rPr>
          <w:rFonts w:eastAsia="MS Mincho"/>
        </w:rPr>
        <w:t>畫</w:t>
      </w:r>
      <w:r w:rsidRPr="0088090E">
        <w:rPr>
          <w:rFonts w:eastAsia="MS Mincho"/>
        </w:rPr>
        <w:t>,</w:t>
      </w:r>
      <w:r w:rsidRPr="0088090E">
        <w:rPr>
          <w:rFonts w:eastAsia="MS Mincho"/>
        </w:rPr>
        <w:t>画</w:t>
      </w:r>
      <w:proofErr w:type="spellEnd"/>
      <w:r w:rsidRPr="0088090E">
        <w:rPr>
          <w:rFonts w:eastAsia="MS Mincho"/>
          <w:noProof/>
        </w:rPr>
        <w:drawing>
          <wp:inline distT="0" distB="0" distL="0" distR="0" wp14:anchorId="22DD8A8E" wp14:editId="2819357D">
            <wp:extent cx="223520" cy="2235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Pr="0088090E">
        <w:rPr>
          <w:rFonts w:eastAsia="MS Mincho"/>
          <w:noProof/>
        </w:rPr>
        <w:drawing>
          <wp:inline distT="0" distB="0" distL="0" distR="0" wp14:anchorId="6A25D652" wp14:editId="489C06CB">
            <wp:extent cx="243840" cy="243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Pr="0088090E">
        <w:rPr>
          <w:noProof/>
        </w:rPr>
        <w:drawing>
          <wp:inline distT="0" distB="0" distL="0" distR="0" wp14:anchorId="24BD6F04" wp14:editId="1258BB0E">
            <wp:extent cx="296836" cy="3259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Pr="0088090E">
        <w:rPr>
          <w:noProof/>
        </w:rPr>
        <w:drawing>
          <wp:inline distT="0" distB="0" distL="0" distR="0" wp14:anchorId="710CD050" wp14:editId="13A0912A">
            <wp:extent cx="325120" cy="32512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Pr="0088090E">
        <w:rPr>
          <w:noProof/>
        </w:rPr>
        <w:t xml:space="preserve"> </w:t>
      </w:r>
      <w:r w:rsidRPr="0088090E">
        <w:rPr>
          <w:rFonts w:eastAsia="MS Mincho"/>
          <w:noProof/>
        </w:rPr>
        <w:drawing>
          <wp:inline distT="0" distB="0" distL="0" distR="0" wp14:anchorId="11EDB4BA" wp14:editId="673B0D73">
            <wp:extent cx="419947" cy="30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Pr="0088090E">
        <w:t>)</w:t>
      </w:r>
      <w:r w:rsidR="0088090E">
        <w:t xml:space="preserve"> as ‘draw’</w:t>
      </w:r>
      <w:r w:rsidRPr="0088090E">
        <w:t>,</w:t>
      </w:r>
      <w:r w:rsidRPr="0088090E">
        <w:rPr>
          <w:noProof/>
        </w:rPr>
        <w:t xml:space="preserve"> </w:t>
      </w:r>
      <w:r w:rsidRPr="0088090E">
        <w:t xml:space="preserve"> </w:t>
      </w:r>
      <w:proofErr w:type="spellStart"/>
      <w:r w:rsidRPr="0088090E">
        <w:t>Shi</w:t>
      </w:r>
      <w:r w:rsidRPr="0088090E">
        <w:rPr>
          <w:rFonts w:eastAsia="MS Mincho"/>
        </w:rPr>
        <w:t>史</w:t>
      </w:r>
      <w:proofErr w:type="spellEnd"/>
      <w:r w:rsidRPr="0088090E">
        <w:rPr>
          <w:rFonts w:eastAsia="MS Mincho"/>
          <w:noProof/>
        </w:rPr>
        <w:drawing>
          <wp:inline distT="0" distB="0" distL="0" distR="0" wp14:anchorId="5F7FD25C" wp14:editId="45B60E9B">
            <wp:extent cx="322362" cy="2770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Pr="0088090E">
        <w:rPr>
          <w:rFonts w:eastAsia="MS Mincho"/>
          <w:noProof/>
        </w:rPr>
        <w:drawing>
          <wp:inline distT="0" distB="0" distL="0" distR="0" wp14:anchorId="745B1B75" wp14:editId="66395ED3">
            <wp:extent cx="280882" cy="2808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88090E">
        <w:rPr>
          <w:rFonts w:eastAsia="MS Mincho" w:hint="eastAsia"/>
        </w:rPr>
        <w:t>a</w:t>
      </w:r>
      <w:r w:rsidR="0088090E">
        <w:rPr>
          <w:rFonts w:eastAsia="MS Mincho"/>
        </w:rPr>
        <w:t>s ‘history.’</w:t>
      </w:r>
      <w:r w:rsidR="00287015" w:rsidRPr="0088090E">
        <w:rPr>
          <w:rFonts w:eastAsia="MS Mincho"/>
        </w:rPr>
        <w:br/>
      </w:r>
      <w:r w:rsidR="00287015" w:rsidRPr="0088090E">
        <w:rPr>
          <w:rFonts w:eastAsia="MS Mincho"/>
        </w:rPr>
        <w:br/>
      </w:r>
      <w:r w:rsidR="003C1068" w:rsidRPr="0088090E">
        <w:t xml:space="preserve">Chinese etymology shows that OBI does not have characters for traditional characters </w:t>
      </w:r>
      <w:r w:rsidR="003C1068" w:rsidRPr="0088090E">
        <w:rPr>
          <w:rFonts w:eastAsia="MS Mincho"/>
        </w:rPr>
        <w:t>毛</w:t>
      </w:r>
      <w:r w:rsidR="003C1068" w:rsidRPr="0088090E">
        <w:rPr>
          <w:rFonts w:eastAsia="MS Mincho"/>
        </w:rPr>
        <w:t>(</w:t>
      </w:r>
      <w:proofErr w:type="spellStart"/>
      <w:r w:rsidR="003C1068" w:rsidRPr="0088090E">
        <w:rPr>
          <w:rFonts w:eastAsia="MS Mincho"/>
        </w:rPr>
        <w:t>mao</w:t>
      </w:r>
      <w:proofErr w:type="spellEnd"/>
      <w:r w:rsidR="003C1068" w:rsidRPr="0088090E">
        <w:rPr>
          <w:rFonts w:eastAsia="MS Mincho"/>
        </w:rPr>
        <w:t xml:space="preserve">, brush, hair), </w:t>
      </w:r>
      <w:r w:rsidR="003C1068" w:rsidRPr="0088090E">
        <w:rPr>
          <w:rFonts w:eastAsia="MS Mincho"/>
        </w:rPr>
        <w:t>聿</w:t>
      </w:r>
      <w:r w:rsidR="003C1068" w:rsidRPr="0088090E">
        <w:rPr>
          <w:rFonts w:eastAsia="MS Mincho"/>
        </w:rPr>
        <w:t xml:space="preserve">, </w:t>
      </w:r>
      <w:r w:rsidR="003C1068" w:rsidRPr="0088090E">
        <w:rPr>
          <w:rFonts w:eastAsia="MS Mincho"/>
        </w:rPr>
        <w:t>筆</w:t>
      </w:r>
      <w:r w:rsidR="003C1068" w:rsidRPr="0088090E">
        <w:rPr>
          <w:rFonts w:eastAsia="MS Mincho"/>
        </w:rPr>
        <w:t xml:space="preserve">, </w:t>
      </w:r>
      <w:r w:rsidR="003C1068" w:rsidRPr="0088090E">
        <w:rPr>
          <w:rFonts w:eastAsia="MS Mincho"/>
        </w:rPr>
        <w:t>笔</w:t>
      </w:r>
      <w:r w:rsidR="003C1068" w:rsidRPr="0088090E">
        <w:rPr>
          <w:rFonts w:eastAsia="MS Mincho"/>
        </w:rPr>
        <w:t>(bi, pen)</w:t>
      </w:r>
      <w:r w:rsidR="00B56F7A" w:rsidRPr="0088090E">
        <w:rPr>
          <w:rFonts w:eastAsia="MS Mincho"/>
        </w:rPr>
        <w:t xml:space="preserve">, </w:t>
      </w:r>
      <w:proofErr w:type="spellStart"/>
      <w:r w:rsidR="00127A15" w:rsidRPr="0088090E">
        <w:rPr>
          <w:rFonts w:eastAsia="MS Mincho"/>
        </w:rPr>
        <w:t>書</w:t>
      </w:r>
      <w:r w:rsidR="00127A15" w:rsidRPr="0088090E">
        <w:rPr>
          <w:rFonts w:eastAsia="MS Mincho"/>
        </w:rPr>
        <w:t>,</w:t>
      </w:r>
      <w:r w:rsidR="00B56F7A" w:rsidRPr="0088090E">
        <w:rPr>
          <w:rFonts w:eastAsia="Microsoft JhengHei"/>
        </w:rPr>
        <w:t>书</w:t>
      </w:r>
      <w:proofErr w:type="spellEnd"/>
      <w:r w:rsidR="00B56F7A" w:rsidRPr="0088090E">
        <w:rPr>
          <w:rFonts w:eastAsia="Microsoft JhengHei"/>
        </w:rPr>
        <w:t xml:space="preserve"> (</w:t>
      </w:r>
      <w:proofErr w:type="spellStart"/>
      <w:r w:rsidR="00B56F7A" w:rsidRPr="0088090E">
        <w:rPr>
          <w:rFonts w:eastAsia="Microsoft JhengHei"/>
        </w:rPr>
        <w:t>shu</w:t>
      </w:r>
      <w:proofErr w:type="spellEnd"/>
      <w:r w:rsidR="00B56F7A" w:rsidRPr="0088090E">
        <w:rPr>
          <w:rFonts w:eastAsia="Microsoft JhengHei"/>
        </w:rPr>
        <w:t>, book)</w:t>
      </w:r>
      <w:r w:rsidR="003C1068" w:rsidRPr="0088090E">
        <w:rPr>
          <w:rFonts w:eastAsia="MS Mincho"/>
        </w:rPr>
        <w:t>.  These word</w:t>
      </w:r>
      <w:r w:rsidR="0088090E" w:rsidRPr="0088090E">
        <w:rPr>
          <w:rFonts w:eastAsia="MS Mincho"/>
        </w:rPr>
        <w:t>s</w:t>
      </w:r>
      <w:r w:rsidR="003C1068" w:rsidRPr="0088090E">
        <w:rPr>
          <w:rFonts w:eastAsia="MS Mincho"/>
        </w:rPr>
        <w:t xml:space="preserve"> </w:t>
      </w:r>
      <w:r w:rsidR="0088090E">
        <w:rPr>
          <w:rFonts w:eastAsia="MS Mincho"/>
        </w:rPr>
        <w:t>were born</w:t>
      </w:r>
      <w:r w:rsidR="003C1068" w:rsidRPr="0088090E">
        <w:rPr>
          <w:rFonts w:eastAsia="MS Mincho"/>
        </w:rPr>
        <w:t xml:space="preserve"> after 500 BC. </w:t>
      </w:r>
      <w:r w:rsidR="00876BC8">
        <w:rPr>
          <w:rFonts w:eastAsia="MS Mincho"/>
        </w:rPr>
        <w:br/>
      </w:r>
      <w:r w:rsidR="00876BC8">
        <w:rPr>
          <w:rFonts w:eastAsia="MS Mincho"/>
        </w:rPr>
        <w:br/>
        <w:t>In the OBI, there is no sufficient evidence to show the pictograms</w:t>
      </w:r>
      <w:r w:rsidR="00876BC8" w:rsidRPr="0088090E">
        <w:rPr>
          <w:noProof/>
        </w:rPr>
        <w:drawing>
          <wp:inline distT="0" distB="0" distL="0" distR="0" wp14:anchorId="4C3E7A7F" wp14:editId="13EE2777">
            <wp:extent cx="199813" cy="199813"/>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r w:rsidR="00876BC8" w:rsidRPr="0088090E">
        <w:rPr>
          <w:rFonts w:eastAsia="MS Mincho"/>
          <w:noProof/>
        </w:rPr>
        <w:drawing>
          <wp:inline distT="0" distB="0" distL="0" distR="0" wp14:anchorId="66047C69" wp14:editId="5525C25A">
            <wp:extent cx="223520" cy="223520"/>
            <wp:effectExtent l="0" t="0" r="508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876BC8" w:rsidRPr="0088090E">
        <w:rPr>
          <w:rFonts w:eastAsia="MS Mincho"/>
          <w:noProof/>
        </w:rPr>
        <w:drawing>
          <wp:inline distT="0" distB="0" distL="0" distR="0" wp14:anchorId="2CC20C92" wp14:editId="2B691A2D">
            <wp:extent cx="243840" cy="243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876BC8" w:rsidRPr="0088090E">
        <w:rPr>
          <w:rFonts w:eastAsia="MS Mincho"/>
          <w:noProof/>
        </w:rPr>
        <w:drawing>
          <wp:inline distT="0" distB="0" distL="0" distR="0" wp14:anchorId="18A79950" wp14:editId="70B14084">
            <wp:extent cx="280882" cy="2808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876BC8">
        <w:rPr>
          <w:rFonts w:eastAsia="MS Mincho"/>
        </w:rPr>
        <w:t xml:space="preserve">related to writing </w:t>
      </w:r>
      <w:r w:rsidR="00876BC8" w:rsidRPr="0088090E">
        <w:rPr>
          <w:noProof/>
        </w:rPr>
        <w:drawing>
          <wp:inline distT="0" distB="0" distL="0" distR="0" wp14:anchorId="37D99F27" wp14:editId="32BB7010">
            <wp:extent cx="296836" cy="32596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876BC8">
        <w:rPr>
          <w:rFonts w:eastAsia="MS Mincho"/>
        </w:rPr>
        <w:t>.</w:t>
      </w:r>
      <w:r w:rsidR="0088090E">
        <w:rPr>
          <w:rFonts w:eastAsia="MS Mincho"/>
        </w:rPr>
        <w:br/>
      </w:r>
    </w:p>
    <w:p w14:paraId="242D3C27" w14:textId="442FFE39" w:rsidR="00A21D54" w:rsidRPr="0088090E" w:rsidRDefault="00A21D54" w:rsidP="003C649F">
      <w:pPr>
        <w:pStyle w:val="ListParagraph"/>
        <w:ind w:left="1080"/>
      </w:pPr>
      <w:r w:rsidRPr="0088090E">
        <w:t>Even though brush character are found on oracle bones, this does not mean that a bamboo or wooden books were used.</w:t>
      </w:r>
    </w:p>
    <w:p w14:paraId="383F76B2" w14:textId="75B96BFE" w:rsidR="009B56BF" w:rsidRPr="0088090E" w:rsidRDefault="009B56BF" w:rsidP="00046D45">
      <w:pPr>
        <w:rPr>
          <w:b/>
          <w:bCs/>
        </w:rPr>
      </w:pPr>
    </w:p>
    <w:p w14:paraId="6570ED9A" w14:textId="77777777" w:rsidR="009B56BF" w:rsidRPr="0088090E" w:rsidRDefault="009B56BF" w:rsidP="00046D45">
      <w:pPr>
        <w:rPr>
          <w:b/>
          <w:bCs/>
        </w:rPr>
      </w:pPr>
    </w:p>
    <w:p w14:paraId="265FB776" w14:textId="77777777" w:rsidR="007D7893" w:rsidRDefault="007D7893">
      <w:pPr>
        <w:rPr>
          <w:b/>
          <w:bCs/>
        </w:rPr>
      </w:pPr>
      <w:r>
        <w:rPr>
          <w:b/>
          <w:bCs/>
        </w:rPr>
        <w:lastRenderedPageBreak/>
        <w:br w:type="page"/>
      </w:r>
    </w:p>
    <w:p w14:paraId="64017A48" w14:textId="0700022A" w:rsidR="0003103A" w:rsidRPr="0088090E" w:rsidRDefault="0003103A" w:rsidP="0003103A">
      <w:pPr>
        <w:rPr>
          <w:b/>
          <w:bCs/>
        </w:rPr>
      </w:pPr>
      <w:r w:rsidRPr="0088090E">
        <w:rPr>
          <w:b/>
          <w:bCs/>
        </w:rPr>
        <w:lastRenderedPageBreak/>
        <w:t xml:space="preserve">III. The </w:t>
      </w:r>
      <w:r w:rsidR="001F2C19" w:rsidRPr="0088090E">
        <w:rPr>
          <w:b/>
          <w:bCs/>
        </w:rPr>
        <w:t>Contextualization</w:t>
      </w:r>
      <w:r w:rsidRPr="0088090E">
        <w:rPr>
          <w:b/>
          <w:bCs/>
        </w:rPr>
        <w:t xml:space="preserve"> of the Handbook of OBI</w:t>
      </w:r>
    </w:p>
    <w:p w14:paraId="79CD4627" w14:textId="77777777" w:rsidR="00984A48" w:rsidRDefault="00984A48" w:rsidP="00984A48"/>
    <w:p w14:paraId="64CB9A1B" w14:textId="2106A202" w:rsidR="00984A48" w:rsidRPr="00984A48" w:rsidRDefault="00984A48" w:rsidP="00984A48">
      <w:r>
        <w:t xml:space="preserve">Conclusion: </w:t>
      </w:r>
      <w:r w:rsidR="00B52A30" w:rsidRPr="00984A48">
        <w:t xml:space="preserve">The </w:t>
      </w:r>
      <w:r w:rsidR="00046D45" w:rsidRPr="00984A48">
        <w:t>Theme of the Handbook of OBI</w:t>
      </w:r>
      <w:r w:rsidR="00CD0653" w:rsidRPr="00984A48">
        <w:t xml:space="preserve">: </w:t>
      </w:r>
      <w:r w:rsidR="00B52A30" w:rsidRPr="00984A48">
        <w:t xml:space="preserve">Gospel Oriented Code  </w:t>
      </w:r>
    </w:p>
    <w:p w14:paraId="41E93539" w14:textId="77777777" w:rsidR="00856DE6" w:rsidRPr="00751656" w:rsidRDefault="00B52A30" w:rsidP="00984A48">
      <w:pPr>
        <w:rPr>
          <w:b/>
          <w:bCs/>
        </w:rPr>
      </w:pPr>
      <w:r w:rsidRPr="00751656">
        <w:rPr>
          <w:b/>
          <w:bCs/>
        </w:rPr>
        <w:t xml:space="preserve">Numeral </w:t>
      </w:r>
      <w:r w:rsidR="00984A48" w:rsidRPr="00751656">
        <w:rPr>
          <w:b/>
          <w:bCs/>
        </w:rPr>
        <w:t>S</w:t>
      </w:r>
      <w:r w:rsidRPr="00751656">
        <w:rPr>
          <w:b/>
          <w:bCs/>
        </w:rPr>
        <w:t xml:space="preserve">ystem: </w:t>
      </w:r>
      <w:r w:rsidR="00046D45" w:rsidRPr="00751656">
        <w:rPr>
          <w:b/>
          <w:bCs/>
        </w:rPr>
        <w:t xml:space="preserve">The Genesis </w:t>
      </w:r>
      <w:r w:rsidR="00470CF2" w:rsidRPr="00751656">
        <w:rPr>
          <w:b/>
          <w:bCs/>
        </w:rPr>
        <w:t>O</w:t>
      </w:r>
      <w:r w:rsidRPr="00751656">
        <w:rPr>
          <w:b/>
          <w:bCs/>
        </w:rPr>
        <w:t>riented.</w:t>
      </w:r>
    </w:p>
    <w:p w14:paraId="62747ED8" w14:textId="0CEACA0A" w:rsidR="000C1059" w:rsidRDefault="00547AB8" w:rsidP="00984A48">
      <w:r>
        <w:tab/>
        <w:t xml:space="preserve"> </w:t>
      </w:r>
    </w:p>
    <w:p w14:paraId="636AD5E8" w14:textId="013D2653" w:rsidR="005A46B8" w:rsidRDefault="007D7893" w:rsidP="00984A48">
      <w:r>
        <w:tab/>
      </w:r>
      <w:r w:rsidR="000C1059">
        <w:t>T</w:t>
      </w:r>
      <w:r w:rsidR="00547AB8">
        <w:t xml:space="preserve">he Chinese numeral system </w:t>
      </w:r>
      <w:r w:rsidR="00751656">
        <w:t>are</w:t>
      </w:r>
      <w:r w:rsidR="00FC53CC">
        <w:t xml:space="preserve"> widely</w:t>
      </w:r>
      <w:r w:rsidR="00547AB8">
        <w:t xml:space="preserve"> used throughout its history</w:t>
      </w:r>
      <w:r w:rsidR="000C1059">
        <w:t xml:space="preserve"> but did not have </w:t>
      </w:r>
      <w:r w:rsidR="004872E6">
        <w:t xml:space="preserve">a </w:t>
      </w:r>
      <w:r w:rsidR="000C1059">
        <w:t>name until a</w:t>
      </w:r>
      <w:r w:rsidR="00FC53CC">
        <w:t xml:space="preserve"> seal</w:t>
      </w:r>
      <w:r w:rsidR="000C1059">
        <w:t>ed</w:t>
      </w:r>
      <w:r w:rsidR="00FC53CC">
        <w:t xml:space="preserve"> character </w:t>
      </w:r>
      <w:r w:rsidR="00FC53CC" w:rsidRPr="00C94DA5">
        <w:t>Shu</w:t>
      </w:r>
      <w:r w:rsidR="00751656">
        <w:rPr>
          <w:rFonts w:eastAsia="MS Mincho"/>
        </w:rPr>
        <w:t xml:space="preserve"> (</w:t>
      </w:r>
      <w:r w:rsidR="00FC53CC" w:rsidRPr="00C94DA5">
        <w:rPr>
          <w:noProof/>
        </w:rPr>
        <w:drawing>
          <wp:inline distT="0" distB="0" distL="0" distR="0" wp14:anchorId="723F4011" wp14:editId="7F89C927">
            <wp:extent cx="127000" cy="1806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547" cy="205577"/>
                    </a:xfrm>
                    <a:prstGeom prst="rect">
                      <a:avLst/>
                    </a:prstGeom>
                  </pic:spPr>
                </pic:pic>
              </a:graphicData>
            </a:graphic>
          </wp:inline>
        </w:drawing>
      </w:r>
      <w:r w:rsidR="00751656">
        <w:rPr>
          <w:rFonts w:eastAsia="MS Mincho"/>
        </w:rPr>
        <w:t xml:space="preserve">, </w:t>
      </w:r>
      <w:r w:rsidR="00751656" w:rsidRPr="00C94DA5">
        <w:rPr>
          <w:rFonts w:eastAsia="MS Mincho"/>
        </w:rPr>
        <w:t>数</w:t>
      </w:r>
      <w:r w:rsidR="00751656">
        <w:rPr>
          <w:rFonts w:eastAsia="MS Mincho" w:hint="eastAsia"/>
        </w:rPr>
        <w:t>)</w:t>
      </w:r>
      <w:r w:rsidR="00EC615E">
        <w:rPr>
          <w:rFonts w:eastAsia="MS Mincho"/>
        </w:rPr>
        <w:t xml:space="preserve"> was created </w:t>
      </w:r>
      <w:r w:rsidR="00EC615E">
        <w:t xml:space="preserve">after </w:t>
      </w:r>
      <w:r w:rsidR="0000397C">
        <w:t>221</w:t>
      </w:r>
      <w:r w:rsidR="00EC615E">
        <w:t xml:space="preserve"> BC. From</w:t>
      </w:r>
      <w:r w:rsidR="00FC53CC">
        <w:rPr>
          <w:rFonts w:eastAsia="MS Mincho"/>
        </w:rPr>
        <w:t xml:space="preserve"> </w:t>
      </w:r>
      <w:r w:rsidR="00EC615E">
        <w:rPr>
          <w:rFonts w:eastAsia="MS Mincho"/>
        </w:rPr>
        <w:t>its</w:t>
      </w:r>
      <w:r w:rsidR="000C1059">
        <w:rPr>
          <w:rFonts w:eastAsia="MS Mincho"/>
        </w:rPr>
        <w:t xml:space="preserve"> pictogram</w:t>
      </w:r>
      <w:r w:rsidR="00EC615E">
        <w:rPr>
          <w:rFonts w:eastAsia="MS Mincho"/>
        </w:rPr>
        <w:t xml:space="preserve">, it can be </w:t>
      </w:r>
      <w:r w:rsidR="00EF4758">
        <w:rPr>
          <w:rFonts w:eastAsia="MS Mincho"/>
        </w:rPr>
        <w:t>seen</w:t>
      </w:r>
      <w:r w:rsidR="00EC615E">
        <w:rPr>
          <w:rFonts w:eastAsia="MS Mincho"/>
        </w:rPr>
        <w:t xml:space="preserve"> that its originally meaning is related to the “</w:t>
      </w:r>
      <w:r w:rsidR="00EF4758">
        <w:rPr>
          <w:rFonts w:eastAsia="MS Mincho"/>
        </w:rPr>
        <w:t>woman, womb</w:t>
      </w:r>
      <w:r w:rsidR="00F64420">
        <w:rPr>
          <w:rFonts w:eastAsia="MS Mincho"/>
        </w:rPr>
        <w:t>, cross</w:t>
      </w:r>
      <w:r w:rsidR="00EF4758">
        <w:rPr>
          <w:rFonts w:eastAsia="MS Mincho"/>
        </w:rPr>
        <w:t xml:space="preserve"> and sovereign stuff” implying </w:t>
      </w:r>
      <w:r w:rsidR="00751656">
        <w:rPr>
          <w:rFonts w:eastAsia="MS Mincho"/>
        </w:rPr>
        <w:t>“</w:t>
      </w:r>
      <w:r w:rsidR="00EC615E">
        <w:rPr>
          <w:rFonts w:eastAsia="MS Mincho"/>
        </w:rPr>
        <w:t>fate, future”</w:t>
      </w:r>
      <w:r w:rsidR="00EF4758">
        <w:rPr>
          <w:rFonts w:eastAsia="MS Mincho"/>
        </w:rPr>
        <w:t xml:space="preserve"> rather than </w:t>
      </w:r>
      <w:r w:rsidR="00F64420">
        <w:rPr>
          <w:rFonts w:eastAsia="MS Mincho"/>
        </w:rPr>
        <w:t xml:space="preserve">math </w:t>
      </w:r>
      <w:r w:rsidR="00EF4758">
        <w:rPr>
          <w:rFonts w:eastAsia="MS Mincho"/>
        </w:rPr>
        <w:t>“counting” for today.</w:t>
      </w:r>
      <w:r w:rsidR="00EC615E">
        <w:rPr>
          <w:rFonts w:eastAsia="MS Mincho"/>
        </w:rPr>
        <w:br/>
      </w:r>
      <w:r w:rsidR="000C1059">
        <w:rPr>
          <w:rFonts w:eastAsia="MS Mincho"/>
        </w:rPr>
        <w:t xml:space="preserve"> </w:t>
      </w:r>
      <w:r>
        <w:rPr>
          <w:rFonts w:eastAsia="MS Mincho"/>
        </w:rPr>
        <w:tab/>
      </w:r>
      <w:r w:rsidR="004C3806">
        <w:rPr>
          <w:rFonts w:eastAsia="MS Mincho"/>
        </w:rPr>
        <w:t>Compared with other oldest system, Chinese numeral system is the only one started with horizontal bar, separating the square writing space into bottom</w:t>
      </w:r>
      <w:r w:rsidR="00F9152A">
        <w:rPr>
          <w:rFonts w:eastAsia="MS Mincho"/>
        </w:rPr>
        <w:t xml:space="preserve"> and top</w:t>
      </w:r>
      <w:r w:rsidR="004C3806">
        <w:rPr>
          <w:rFonts w:eastAsia="MS Mincho"/>
        </w:rPr>
        <w:t xml:space="preserve"> two parts</w:t>
      </w:r>
      <w:r w:rsidR="00984619" w:rsidRPr="0088090E">
        <w:t xml:space="preserve">, </w:t>
      </w:r>
      <w:r w:rsidR="00F9152A">
        <w:t>which</w:t>
      </w:r>
      <w:r w:rsidR="00984619" w:rsidRPr="0088090E">
        <w:t xml:space="preserve"> is consistent to </w:t>
      </w:r>
      <w:r w:rsidR="004C3806">
        <w:t>the creation account</w:t>
      </w:r>
      <w:r w:rsidR="00153D4B">
        <w:t xml:space="preserve"> to create</w:t>
      </w:r>
      <w:r w:rsidR="00F9152A">
        <w:t xml:space="preserve"> earth and</w:t>
      </w:r>
      <w:r w:rsidR="00153D4B">
        <w:t xml:space="preserve"> heaven by separating water under expanse and above expanse</w:t>
      </w:r>
      <w:r w:rsidR="00637745" w:rsidRPr="0088090E">
        <w:t xml:space="preserve"> (Gen1:7 NIV)</w:t>
      </w:r>
      <w:r w:rsidR="0097726B" w:rsidRPr="0088090E">
        <w:t xml:space="preserve">. </w:t>
      </w:r>
    </w:p>
    <w:p w14:paraId="133FFFB1" w14:textId="66AC825A" w:rsidR="00B97394" w:rsidRDefault="00B97394" w:rsidP="00984A48">
      <w:r>
        <w:tab/>
        <w:t>The sixth icon in the numeral system is</w:t>
      </w:r>
      <w:r w:rsidR="004872E6">
        <w:t xml:space="preserve"> visually</w:t>
      </w:r>
      <w:r>
        <w:t xml:space="preserve"> an empty house, </w:t>
      </w:r>
      <w:r w:rsidR="008913FA">
        <w:t xml:space="preserve">which </w:t>
      </w:r>
      <w:r w:rsidR="0000397C">
        <w:t>can be interpreted</w:t>
      </w:r>
      <w:r w:rsidR="008913FA">
        <w:t xml:space="preserve"> that the numeral system</w:t>
      </w:r>
      <w:r w:rsidR="001D28D9">
        <w:t xml:space="preserve"> is </w:t>
      </w:r>
      <w:r w:rsidR="002456C0">
        <w:t xml:space="preserve">about </w:t>
      </w:r>
      <w:r w:rsidR="001D28D9">
        <w:t>something that</w:t>
      </w:r>
      <w:r w:rsidR="008913FA">
        <w:t xml:space="preserve"> </w:t>
      </w:r>
      <w:r w:rsidR="004D5BB0">
        <w:t xml:space="preserve">has room </w:t>
      </w:r>
      <w:r w:rsidR="008913FA">
        <w:t xml:space="preserve">prepared </w:t>
      </w:r>
      <w:r w:rsidR="004D5BB0">
        <w:t xml:space="preserve">for the </w:t>
      </w:r>
      <w:r w:rsidR="008913FA">
        <w:t>future</w:t>
      </w:r>
      <w:r w:rsidR="004D5BB0">
        <w:t xml:space="preserve">. The binding of its </w:t>
      </w:r>
      <w:r w:rsidR="001D28D9">
        <w:t xml:space="preserve">order </w:t>
      </w:r>
      <w:r w:rsidR="004D5BB0">
        <w:t xml:space="preserve">position </w:t>
      </w:r>
      <w:r w:rsidR="002456C0">
        <w:t>with</w:t>
      </w:r>
      <w:r w:rsidR="004D5BB0">
        <w:t xml:space="preserve"> the </w:t>
      </w:r>
      <w:r w:rsidR="001D28D9">
        <w:t xml:space="preserve">meaningful </w:t>
      </w:r>
      <w:r w:rsidR="004D5BB0">
        <w:t xml:space="preserve">picture </w:t>
      </w:r>
      <w:r w:rsidR="001D28D9">
        <w:t>makes a sense that</w:t>
      </w:r>
      <w:r w:rsidR="00132624">
        <w:t xml:space="preserve"> man</w:t>
      </w:r>
      <w:r w:rsidR="008913FA">
        <w:t xml:space="preserve"> would be </w:t>
      </w:r>
      <w:r>
        <w:t xml:space="preserve">placed in </w:t>
      </w:r>
      <w:r w:rsidR="002456C0">
        <w:t>the house</w:t>
      </w:r>
      <w:r>
        <w:t xml:space="preserve"> on </w:t>
      </w:r>
      <w:r w:rsidR="004872E6">
        <w:t xml:space="preserve">the </w:t>
      </w:r>
      <w:r>
        <w:t>sixth day</w:t>
      </w:r>
      <w:r w:rsidR="00132624">
        <w:t xml:space="preserve"> after man was created</w:t>
      </w:r>
      <w:r w:rsidR="008913FA">
        <w:t>,</w:t>
      </w:r>
      <w:r>
        <w:t xml:space="preserve"> which is consistent to </w:t>
      </w:r>
      <w:r w:rsidR="001D28D9">
        <w:t>the</w:t>
      </w:r>
      <w:r w:rsidR="00304F2B">
        <w:t xml:space="preserve"> creation</w:t>
      </w:r>
      <w:r w:rsidR="001D28D9">
        <w:t xml:space="preserve"> </w:t>
      </w:r>
      <w:r w:rsidR="00132624">
        <w:t xml:space="preserve">story of </w:t>
      </w:r>
      <w:r w:rsidR="001D28D9">
        <w:t xml:space="preserve">Genesis on the sixth day. </w:t>
      </w:r>
      <w:r w:rsidR="00132624">
        <w:t xml:space="preserve">While </w:t>
      </w:r>
      <w:r>
        <w:t>Jewish</w:t>
      </w:r>
      <w:r w:rsidR="00132624">
        <w:t xml:space="preserve"> kept the same story in a </w:t>
      </w:r>
      <w:r w:rsidR="002456C0">
        <w:t xml:space="preserve">traditional </w:t>
      </w:r>
      <w:r w:rsidR="00132624">
        <w:t>way</w:t>
      </w:r>
      <w:r>
        <w:t xml:space="preserve"> </w:t>
      </w:r>
      <w:r w:rsidR="00132624">
        <w:t xml:space="preserve">by </w:t>
      </w:r>
      <w:r w:rsidR="001F4787">
        <w:t xml:space="preserve">gathering </w:t>
      </w:r>
      <w:r w:rsidR="00132624">
        <w:t>together in their synagogue every Saturday</w:t>
      </w:r>
      <w:r>
        <w:t xml:space="preserve">. </w:t>
      </w:r>
      <w:r w:rsidR="001F4787">
        <w:t>From</w:t>
      </w:r>
      <w:r w:rsidR="00333841">
        <w:t xml:space="preserve"> a </w:t>
      </w:r>
      <w:r w:rsidR="001F4787">
        <w:t xml:space="preserve">large </w:t>
      </w:r>
      <w:r w:rsidR="00333841">
        <w:t>a</w:t>
      </w:r>
      <w:r w:rsidR="001F4787">
        <w:t>mount of usage in OBI, it can be found that the house plays a role equivalent to the church for today.</w:t>
      </w:r>
      <w:r w:rsidR="00D24792">
        <w:t xml:space="preserve"> </w:t>
      </w:r>
    </w:p>
    <w:p w14:paraId="5E9C5D74" w14:textId="38BBA9F2" w:rsidR="00725354" w:rsidRDefault="001F4787" w:rsidP="00725354">
      <w:r>
        <w:tab/>
      </w:r>
      <w:r w:rsidR="006815AE">
        <w:t>Among the ten</w:t>
      </w:r>
      <w:r w:rsidR="005E6050">
        <w:t xml:space="preserve"> </w:t>
      </w:r>
      <w:r w:rsidR="00DF6BB4" w:rsidRPr="00DF6BB4">
        <w:t xml:space="preserve">sequential </w:t>
      </w:r>
      <w:r w:rsidR="006815AE">
        <w:t>pictograms in the numeral</w:t>
      </w:r>
      <w:r w:rsidR="005E6050">
        <w:t xml:space="preserve"> system, t</w:t>
      </w:r>
      <w:r>
        <w:t>he seventh pictogram</w:t>
      </w:r>
      <w:r w:rsidR="00CF08C0">
        <w:t xml:space="preserve"> (+</w:t>
      </w:r>
      <w:r w:rsidR="001010B8">
        <w:t>,cross</w:t>
      </w:r>
      <w:r w:rsidR="00CF08C0">
        <w:t>)</w:t>
      </w:r>
      <w:r>
        <w:t xml:space="preserve"> </w:t>
      </w:r>
      <w:r w:rsidR="00FB0AB9">
        <w:t>i</w:t>
      </w:r>
      <w:r>
        <w:t xml:space="preserve">s the </w:t>
      </w:r>
      <w:r w:rsidR="00C150C6">
        <w:t>most</w:t>
      </w:r>
      <w:r>
        <w:t xml:space="preserve"> religious </w:t>
      </w:r>
      <w:r w:rsidR="00C150C6">
        <w:t>sensitive</w:t>
      </w:r>
      <w:r w:rsidR="00297E0F">
        <w:t>.</w:t>
      </w:r>
      <w:r w:rsidR="00C150C6">
        <w:t xml:space="preserve"> </w:t>
      </w:r>
      <w:r w:rsidR="00904518">
        <w:t xml:space="preserve">Its index value ‘seven’ </w:t>
      </w:r>
      <w:r w:rsidR="00C150C6">
        <w:t xml:space="preserve">can be easily linked to the seventh day </w:t>
      </w:r>
      <w:r w:rsidR="00904518">
        <w:t xml:space="preserve">of the </w:t>
      </w:r>
      <w:r w:rsidR="00C150C6">
        <w:t>creation</w:t>
      </w:r>
      <w:r w:rsidR="00904518">
        <w:t xml:space="preserve"> (Gen2:2-3), and Jewish S</w:t>
      </w:r>
      <w:r w:rsidR="00904518" w:rsidRPr="00904518">
        <w:t>abbath</w:t>
      </w:r>
      <w:r w:rsidR="007E241F">
        <w:t>--</w:t>
      </w:r>
      <w:r w:rsidR="00904518" w:rsidRPr="00904518">
        <w:t>the seventh day of the week observed from Friday evening to Saturday evening as a day of rest</w:t>
      </w:r>
      <w:r w:rsidR="00FB0AB9">
        <w:t xml:space="preserve"> and blessed </w:t>
      </w:r>
      <w:r w:rsidR="00904518" w:rsidRPr="00904518">
        <w:t>worship</w:t>
      </w:r>
      <w:r w:rsidR="007E241F">
        <w:t>,</w:t>
      </w:r>
      <w:r w:rsidR="00904518" w:rsidRPr="00904518">
        <w:t xml:space="preserve"> </w:t>
      </w:r>
      <w:r w:rsidR="007E241F">
        <w:t xml:space="preserve">and </w:t>
      </w:r>
      <w:r w:rsidR="00904518" w:rsidRPr="00904518">
        <w:t xml:space="preserve">Sunday observed among Christians as a day of </w:t>
      </w:r>
      <w:r w:rsidR="007E241F">
        <w:t>worship and celebration of resurrection of Jesus on the cross.</w:t>
      </w:r>
      <w:r w:rsidR="00FB0AB9">
        <w:t xml:space="preserve"> </w:t>
      </w:r>
      <w:r w:rsidR="00EF0BF2">
        <w:t xml:space="preserve">Among all </w:t>
      </w:r>
      <w:r w:rsidR="001C6108">
        <w:t>writings</w:t>
      </w:r>
      <w:r w:rsidR="00EF0BF2">
        <w:t xml:space="preserve"> in the world, i</w:t>
      </w:r>
      <w:r w:rsidR="00FB0AB9">
        <w:t>t is the only</w:t>
      </w:r>
      <w:r w:rsidR="00EF0BF2">
        <w:t xml:space="preserve"> </w:t>
      </w:r>
      <w:r w:rsidR="001C6108">
        <w:t xml:space="preserve">word that </w:t>
      </w:r>
      <w:r w:rsidR="0071010F">
        <w:t>connotes</w:t>
      </w:r>
      <w:r w:rsidR="001C6108">
        <w:t xml:space="preserve"> </w:t>
      </w:r>
      <w:r w:rsidR="001010B8">
        <w:t xml:space="preserve">three into one: 1) the </w:t>
      </w:r>
      <w:r w:rsidR="00CF08C0">
        <w:t xml:space="preserve">religious symbol, </w:t>
      </w:r>
      <w:r w:rsidR="001010B8">
        <w:t xml:space="preserve"> 2) </w:t>
      </w:r>
      <w:r w:rsidR="001C6108">
        <w:t>the religious meaning</w:t>
      </w:r>
      <w:r w:rsidR="00633B5D">
        <w:t xml:space="preserve">s </w:t>
      </w:r>
      <w:r w:rsidR="003676C6">
        <w:t>for</w:t>
      </w:r>
      <w:r w:rsidR="00633B5D">
        <w:t xml:space="preserve"> both the OT and NT</w:t>
      </w:r>
      <w:r w:rsidR="00170D73">
        <w:t xml:space="preserve">, </w:t>
      </w:r>
      <w:r w:rsidR="003676C6">
        <w:t xml:space="preserve"> </w:t>
      </w:r>
      <w:r w:rsidR="001010B8">
        <w:t xml:space="preserve">3) </w:t>
      </w:r>
      <w:r w:rsidR="003676C6">
        <w:t xml:space="preserve">the </w:t>
      </w:r>
      <w:r w:rsidR="00170D73">
        <w:t xml:space="preserve">physical </w:t>
      </w:r>
      <w:r w:rsidR="001C7990">
        <w:t>shape</w:t>
      </w:r>
      <w:r w:rsidR="00CF08C0">
        <w:t xml:space="preserve"> of capital</w:t>
      </w:r>
      <w:r w:rsidR="003676C6" w:rsidRPr="003676C6">
        <w:t xml:space="preserve"> </w:t>
      </w:r>
      <w:r w:rsidR="003676C6">
        <w:t xml:space="preserve">execution </w:t>
      </w:r>
      <w:r w:rsidR="003676C6" w:rsidRPr="003676C6">
        <w:t>device</w:t>
      </w:r>
      <w:r w:rsidR="00CF08C0">
        <w:t xml:space="preserve"> in ancient Roman</w:t>
      </w:r>
      <w:r w:rsidR="00EF0BF2">
        <w:t xml:space="preserve">. </w:t>
      </w:r>
      <w:r w:rsidR="007E241F">
        <w:t xml:space="preserve">   </w:t>
      </w:r>
      <w:r w:rsidR="00725354">
        <w:t xml:space="preserve"> </w:t>
      </w:r>
    </w:p>
    <w:p w14:paraId="495A2ECE" w14:textId="7931573A" w:rsidR="00754F31" w:rsidRDefault="00412FEF" w:rsidP="00D9669C">
      <w:r>
        <w:tab/>
        <w:t>In the Bible</w:t>
      </w:r>
      <w:r w:rsidR="00EE04FA">
        <w:t xml:space="preserve"> (NIV)</w:t>
      </w:r>
      <w:r>
        <w:t xml:space="preserve">, </w:t>
      </w:r>
      <w:r w:rsidR="004338F7">
        <w:t>the ‘seven’ or ‘seventh’ are u</w:t>
      </w:r>
      <w:r w:rsidR="004338F7" w:rsidRPr="004338F7">
        <w:t>sed</w:t>
      </w:r>
      <w:r w:rsidR="00EE04FA">
        <w:t xml:space="preserve"> 522 times</w:t>
      </w:r>
      <w:r w:rsidR="00D9669C">
        <w:t xml:space="preserve"> </w:t>
      </w:r>
      <w:r w:rsidR="004338F7" w:rsidRPr="004338F7">
        <w:t>(</w:t>
      </w:r>
      <w:r w:rsidR="00420501">
        <w:t>‘</w:t>
      </w:r>
      <w:r w:rsidR="00420501" w:rsidRPr="00420501">
        <w:t>seven</w:t>
      </w:r>
      <w:r w:rsidR="00420501">
        <w:t>’</w:t>
      </w:r>
      <w:r w:rsidR="00420501" w:rsidRPr="00420501">
        <w:t xml:space="preserve"> </w:t>
      </w:r>
      <w:r w:rsidR="00420501">
        <w:t>x</w:t>
      </w:r>
      <w:r w:rsidR="00420501" w:rsidRPr="00420501">
        <w:t xml:space="preserve">502, </w:t>
      </w:r>
      <w:r w:rsidR="00420501">
        <w:t>‘</w:t>
      </w:r>
      <w:r w:rsidR="00420501" w:rsidRPr="00420501">
        <w:t>seventh</w:t>
      </w:r>
      <w:r w:rsidR="00420501">
        <w:t>’</w:t>
      </w:r>
      <w:r w:rsidR="00420501" w:rsidRPr="00420501">
        <w:t xml:space="preserve"> </w:t>
      </w:r>
      <w:r w:rsidR="00420501">
        <w:t>x</w:t>
      </w:r>
      <w:r w:rsidR="00420501" w:rsidRPr="00420501">
        <w:t>119 ,</w:t>
      </w:r>
      <w:r w:rsidR="00420501" w:rsidRPr="00030137">
        <w:rPr>
          <w:sz w:val="16"/>
          <w:szCs w:val="16"/>
        </w:rPr>
        <w:t xml:space="preserve"> </w:t>
      </w:r>
      <w:r w:rsidR="004338F7" w:rsidRPr="004338F7">
        <w:t>54 times in the book of Revelation alone)</w:t>
      </w:r>
      <w:r w:rsidR="00D9669C">
        <w:t>.</w:t>
      </w:r>
      <w:r w:rsidR="004338F7" w:rsidRPr="004338F7">
        <w:t xml:space="preserve"> </w:t>
      </w:r>
      <w:r>
        <w:t xml:space="preserve">For example, the seven harvest </w:t>
      </w:r>
      <w:r w:rsidR="00A0723E">
        <w:t>and f</w:t>
      </w:r>
      <w:r w:rsidR="00754F31">
        <w:t>a</w:t>
      </w:r>
      <w:r w:rsidR="00A0723E">
        <w:t>m</w:t>
      </w:r>
      <w:r w:rsidR="0071010F">
        <w:t>i</w:t>
      </w:r>
      <w:r w:rsidR="00A0723E">
        <w:t xml:space="preserve">ne </w:t>
      </w:r>
      <w:r>
        <w:t xml:space="preserve">years </w:t>
      </w:r>
      <w:r w:rsidR="00A0723E">
        <w:t>in Phara</w:t>
      </w:r>
      <w:r w:rsidR="00754F31">
        <w:t>oh</w:t>
      </w:r>
      <w:r w:rsidR="00A0723E">
        <w:t>’</w:t>
      </w:r>
      <w:r w:rsidR="00754F31">
        <w:t>s</w:t>
      </w:r>
      <w:r w:rsidR="00A0723E">
        <w:t xml:space="preserve"> dreams</w:t>
      </w:r>
      <w:r w:rsidR="000661A6">
        <w:t xml:space="preserve">, the seven </w:t>
      </w:r>
      <w:r w:rsidR="00D9669C">
        <w:t xml:space="preserve">bowls, </w:t>
      </w:r>
      <w:r w:rsidR="00A0723E">
        <w:t xml:space="preserve">seven </w:t>
      </w:r>
      <w:r w:rsidR="000661A6">
        <w:t>trump</w:t>
      </w:r>
      <w:r w:rsidR="00D9669C">
        <w:t>et</w:t>
      </w:r>
      <w:r w:rsidR="000661A6">
        <w:t>s, etc</w:t>
      </w:r>
      <w:r w:rsidR="00A0723E">
        <w:t>. in the Revelation</w:t>
      </w:r>
      <w:r w:rsidR="000661A6">
        <w:t xml:space="preserve">. </w:t>
      </w:r>
      <w:r w:rsidR="00D9669C">
        <w:t xml:space="preserve">Many studied have been made and concluded that </w:t>
      </w:r>
      <w:r w:rsidR="00D9669C" w:rsidRPr="004338F7">
        <w:t xml:space="preserve">the </w:t>
      </w:r>
      <w:r w:rsidR="00D9669C">
        <w:t>n</w:t>
      </w:r>
      <w:r w:rsidR="00D9669C" w:rsidRPr="004338F7">
        <w:t xml:space="preserve">umber </w:t>
      </w:r>
      <w:r w:rsidR="00D9669C">
        <w:t>‘seven’</w:t>
      </w:r>
      <w:r w:rsidR="00D9669C" w:rsidRPr="004338F7">
        <w:t xml:space="preserve"> in the Scripture</w:t>
      </w:r>
      <w:r w:rsidR="00D9669C">
        <w:t xml:space="preserve"> </w:t>
      </w:r>
      <w:r w:rsidR="00D9669C" w:rsidRPr="004338F7">
        <w:t>represents completeness—physical and divine perfection. After all, the book of Genesis (Genesis 1; 2:1-2) states that God completed His perfect creation, the world, on the sixth day and rested on the seventh day.</w:t>
      </w:r>
      <w:r w:rsidR="00D9669C">
        <w:t xml:space="preserve"> </w:t>
      </w:r>
    </w:p>
    <w:p w14:paraId="4DB5145B" w14:textId="1922A204" w:rsidR="00D9669C" w:rsidRDefault="00754F31" w:rsidP="00D9669C">
      <w:r>
        <w:tab/>
      </w:r>
      <w:r w:rsidR="002518FF">
        <w:t>From</w:t>
      </w:r>
      <w:r w:rsidR="00D9669C">
        <w:t xml:space="preserve"> the hindsight</w:t>
      </w:r>
      <w:r>
        <w:t xml:space="preserve"> of the </w:t>
      </w:r>
      <w:r w:rsidR="00D9669C">
        <w:t>numeral system</w:t>
      </w:r>
      <w:r>
        <w:t>, ‘seven’</w:t>
      </w:r>
      <w:r w:rsidR="00D9669C">
        <w:t xml:space="preserve"> refers to Jesus, </w:t>
      </w:r>
      <w:r w:rsidR="00957895">
        <w:t xml:space="preserve">simply </w:t>
      </w:r>
      <w:r w:rsidR="00D9669C">
        <w:t xml:space="preserve">because ‘seven’ </w:t>
      </w:r>
      <w:r w:rsidR="00957895">
        <w:t>is</w:t>
      </w:r>
      <w:r w:rsidR="00D9669C">
        <w:t xml:space="preserve"> ‘cross’ and the ‘cross’ refer</w:t>
      </w:r>
      <w:r w:rsidR="00957895">
        <w:t>s to</w:t>
      </w:r>
      <w:r w:rsidR="00D9669C">
        <w:t xml:space="preserve"> Jesus.</w:t>
      </w:r>
      <w:r w:rsidR="002518FF">
        <w:t xml:space="preserve"> No other book can give such succinct solution</w:t>
      </w:r>
      <w:r w:rsidR="00420501">
        <w:t xml:space="preserve"> as the Handbook in the world</w:t>
      </w:r>
      <w:r w:rsidR="002518FF">
        <w:t xml:space="preserve">. </w:t>
      </w:r>
      <w:r w:rsidR="00D9669C">
        <w:t xml:space="preserve"> </w:t>
      </w:r>
    </w:p>
    <w:p w14:paraId="1E265777" w14:textId="36DAD56E" w:rsidR="007D5189" w:rsidRDefault="007D5189" w:rsidP="00725354"/>
    <w:p w14:paraId="34EB8E9F" w14:textId="41986F66" w:rsidR="00412FEF" w:rsidRPr="00030137" w:rsidRDefault="002F362E" w:rsidP="00725354">
      <w:pPr>
        <w:rPr>
          <w:sz w:val="16"/>
          <w:szCs w:val="16"/>
        </w:rPr>
      </w:pPr>
      <w:r>
        <w:tab/>
      </w:r>
      <w:r w:rsidR="000661A6" w:rsidRPr="00030137">
        <w:rPr>
          <w:sz w:val="16"/>
          <w:szCs w:val="16"/>
        </w:rPr>
        <w:t xml:space="preserve">In Chinese writings, the seven is identical to the cross symbol, </w:t>
      </w:r>
      <w:r w:rsidR="00412FEF" w:rsidRPr="00030137">
        <w:rPr>
          <w:sz w:val="16"/>
          <w:szCs w:val="16"/>
        </w:rPr>
        <w:t xml:space="preserve"> </w:t>
      </w:r>
      <w:r w:rsidR="000661A6" w:rsidRPr="00030137">
        <w:rPr>
          <w:sz w:val="16"/>
          <w:szCs w:val="16"/>
        </w:rPr>
        <w:t>the cross infer to Jesus. Theologi</w:t>
      </w:r>
      <w:r w:rsidR="007D5189" w:rsidRPr="00030137">
        <w:rPr>
          <w:sz w:val="16"/>
          <w:szCs w:val="16"/>
        </w:rPr>
        <w:t>c</w:t>
      </w:r>
      <w:r w:rsidR="000661A6" w:rsidRPr="00030137">
        <w:rPr>
          <w:sz w:val="16"/>
          <w:szCs w:val="16"/>
        </w:rPr>
        <w:t xml:space="preserve">ally, all stories or statements related to numeral seven essentially are about Jesus Christ. </w:t>
      </w:r>
      <w:r w:rsidR="002B62C9" w:rsidRPr="00030137">
        <w:rPr>
          <w:sz w:val="16"/>
          <w:szCs w:val="16"/>
        </w:rPr>
        <w:t xml:space="preserve">The numeral system is not designed for computation but for </w:t>
      </w:r>
      <w:r w:rsidR="00647860" w:rsidRPr="00030137">
        <w:rPr>
          <w:sz w:val="16"/>
          <w:szCs w:val="16"/>
        </w:rPr>
        <w:t xml:space="preserve">religious </w:t>
      </w:r>
      <w:r w:rsidR="002B62C9" w:rsidRPr="00030137">
        <w:rPr>
          <w:sz w:val="16"/>
          <w:szCs w:val="16"/>
        </w:rPr>
        <w:t>purpose</w:t>
      </w:r>
      <w:r w:rsidR="00647860" w:rsidRPr="00030137">
        <w:rPr>
          <w:sz w:val="16"/>
          <w:szCs w:val="16"/>
        </w:rPr>
        <w:t>, the will of God</w:t>
      </w:r>
      <w:r w:rsidR="002B62C9" w:rsidRPr="00030137">
        <w:rPr>
          <w:sz w:val="16"/>
          <w:szCs w:val="16"/>
        </w:rPr>
        <w:t xml:space="preserve">. </w:t>
      </w:r>
      <w:r w:rsidR="000661A6" w:rsidRPr="00030137">
        <w:rPr>
          <w:sz w:val="16"/>
          <w:szCs w:val="16"/>
        </w:rPr>
        <w:t xml:space="preserve">  </w:t>
      </w:r>
      <w:r w:rsidR="00D27F5B" w:rsidRPr="00030137">
        <w:rPr>
          <w:sz w:val="16"/>
          <w:szCs w:val="16"/>
        </w:rPr>
        <w:br/>
      </w:r>
      <w:r w:rsidR="00D27F5B" w:rsidRPr="00030137">
        <w:rPr>
          <w:sz w:val="16"/>
          <w:szCs w:val="16"/>
        </w:rPr>
        <w:tab/>
      </w:r>
      <w:proofErr w:type="spellStart"/>
      <w:r w:rsidR="00D27F5B" w:rsidRPr="00030137">
        <w:rPr>
          <w:sz w:val="16"/>
          <w:szCs w:val="16"/>
        </w:rPr>
        <w:t>kjv</w:t>
      </w:r>
      <w:proofErr w:type="spellEnd"/>
      <w:r w:rsidR="00D27F5B" w:rsidRPr="00030137">
        <w:rPr>
          <w:sz w:val="16"/>
          <w:szCs w:val="16"/>
        </w:rPr>
        <w:t>:</w:t>
      </w:r>
      <w:r w:rsidR="0073065E" w:rsidRPr="00030137">
        <w:rPr>
          <w:sz w:val="16"/>
          <w:szCs w:val="16"/>
        </w:rPr>
        <w:t xml:space="preserve"> </w:t>
      </w:r>
      <w:r w:rsidR="00D27F5B" w:rsidRPr="00030137">
        <w:rPr>
          <w:sz w:val="16"/>
          <w:szCs w:val="16"/>
        </w:rPr>
        <w:t xml:space="preserve"> seven 365, </w:t>
      </w:r>
      <w:r w:rsidR="0073065E" w:rsidRPr="00030137">
        <w:rPr>
          <w:sz w:val="16"/>
          <w:szCs w:val="16"/>
        </w:rPr>
        <w:t xml:space="preserve">seventh 117, </w:t>
      </w:r>
      <w:r w:rsidR="007C139F" w:rsidRPr="00030137">
        <w:rPr>
          <w:sz w:val="16"/>
          <w:szCs w:val="16"/>
        </w:rPr>
        <w:t>sevenfold:5</w:t>
      </w:r>
      <w:r w:rsidR="0073065E" w:rsidRPr="00030137">
        <w:rPr>
          <w:sz w:val="16"/>
          <w:szCs w:val="16"/>
        </w:rPr>
        <w:t xml:space="preserve">, seventy 59, </w:t>
      </w:r>
      <w:r w:rsidR="007C139F" w:rsidRPr="00030137">
        <w:rPr>
          <w:sz w:val="16"/>
          <w:szCs w:val="16"/>
        </w:rPr>
        <w:t xml:space="preserve"> = </w:t>
      </w:r>
      <w:r w:rsidR="00D27F5B" w:rsidRPr="00030137">
        <w:rPr>
          <w:sz w:val="16"/>
          <w:szCs w:val="16"/>
        </w:rPr>
        <w:t>tot:562</w:t>
      </w:r>
    </w:p>
    <w:p w14:paraId="1BE05915" w14:textId="63204D44" w:rsidR="007C139F" w:rsidRPr="00030137" w:rsidRDefault="007C139F" w:rsidP="00725354">
      <w:pPr>
        <w:rPr>
          <w:sz w:val="16"/>
          <w:szCs w:val="16"/>
        </w:rPr>
      </w:pPr>
      <w:r w:rsidRPr="00030137">
        <w:rPr>
          <w:sz w:val="16"/>
          <w:szCs w:val="16"/>
        </w:rPr>
        <w:tab/>
        <w:t xml:space="preserve">Niv: </w:t>
      </w:r>
      <w:r w:rsidR="0073065E" w:rsidRPr="00030137">
        <w:rPr>
          <w:sz w:val="16"/>
          <w:szCs w:val="16"/>
        </w:rPr>
        <w:t>seven 502, seventh 119 , sevenfold 1, seventy 68,</w:t>
      </w:r>
      <w:r w:rsidR="00F6049C" w:rsidRPr="00030137">
        <w:rPr>
          <w:sz w:val="16"/>
          <w:szCs w:val="16"/>
        </w:rPr>
        <w:t xml:space="preserve"> Rev</w:t>
      </w:r>
      <w:r w:rsidR="007D5189" w:rsidRPr="00030137">
        <w:rPr>
          <w:sz w:val="16"/>
          <w:szCs w:val="16"/>
        </w:rPr>
        <w:t>e</w:t>
      </w:r>
      <w:r w:rsidR="00F6049C" w:rsidRPr="00030137">
        <w:rPr>
          <w:sz w:val="16"/>
          <w:szCs w:val="16"/>
        </w:rPr>
        <w:t>lation: seven 35, seventh 5.</w:t>
      </w:r>
    </w:p>
    <w:p w14:paraId="19B5F3F6" w14:textId="3CEE91B6" w:rsidR="007D5189" w:rsidRDefault="007D5189" w:rsidP="00725354"/>
    <w:p w14:paraId="4A726039" w14:textId="58D0AE4E" w:rsidR="00FE3F3E" w:rsidRDefault="00FE3F3E" w:rsidP="00382EEE">
      <w:r>
        <w:tab/>
      </w:r>
      <w:r w:rsidR="00624168">
        <w:t xml:space="preserve">It is clear that </w:t>
      </w:r>
      <w:r w:rsidR="00030137">
        <w:t>in the Handbook, the</w:t>
      </w:r>
      <w:r>
        <w:t xml:space="preserve"> meaning </w:t>
      </w:r>
      <w:r w:rsidR="00030137">
        <w:t xml:space="preserve">of </w:t>
      </w:r>
      <w:r w:rsidR="00326F21">
        <w:t>each</w:t>
      </w:r>
      <w:r w:rsidR="00030137">
        <w:t xml:space="preserve"> pictogram </w:t>
      </w:r>
      <w:r>
        <w:t xml:space="preserve">is </w:t>
      </w:r>
      <w:r w:rsidR="00647860">
        <w:t>determine</w:t>
      </w:r>
      <w:r w:rsidR="00624168">
        <w:t>d</w:t>
      </w:r>
      <w:r>
        <w:t xml:space="preserve"> </w:t>
      </w:r>
      <w:r w:rsidR="00FC7005">
        <w:t xml:space="preserve">by </w:t>
      </w:r>
      <w:r w:rsidR="00326F21">
        <w:t xml:space="preserve">both </w:t>
      </w:r>
      <w:r w:rsidR="00FC7005">
        <w:t xml:space="preserve">its visual </w:t>
      </w:r>
      <w:r w:rsidR="00030137">
        <w:t>recognition</w:t>
      </w:r>
      <w:r w:rsidR="00326F21">
        <w:t xml:space="preserve"> effect and </w:t>
      </w:r>
      <w:r w:rsidR="00FC7005">
        <w:t xml:space="preserve">its sequential index </w:t>
      </w:r>
      <w:r w:rsidR="00647860">
        <w:t>value</w:t>
      </w:r>
      <w:r w:rsidR="00FC7005">
        <w:t>.</w:t>
      </w:r>
      <w:r w:rsidR="00326F21">
        <w:t xml:space="preserve"> </w:t>
      </w:r>
      <w:r w:rsidR="00382EEE">
        <w:t>There is no difference between the cardinal, o</w:t>
      </w:r>
      <w:r w:rsidR="00382EEE" w:rsidRPr="00382EEE">
        <w:t>rdinal</w:t>
      </w:r>
      <w:r w:rsidR="00382EEE">
        <w:t xml:space="preserve"> or nominal numbers. </w:t>
      </w:r>
      <w:r w:rsidR="00326F21">
        <w:t xml:space="preserve">The numeral system is not </w:t>
      </w:r>
      <w:r w:rsidR="000B0612">
        <w:t xml:space="preserve">merely </w:t>
      </w:r>
      <w:r w:rsidR="00326F21">
        <w:t xml:space="preserve">created for </w:t>
      </w:r>
      <w:r w:rsidR="000B0612">
        <w:t xml:space="preserve">counting or </w:t>
      </w:r>
      <w:r w:rsidR="00326F21">
        <w:lastRenderedPageBreak/>
        <w:t xml:space="preserve">computation but mainly for the religious purpose to convey the </w:t>
      </w:r>
      <w:r w:rsidR="00420501">
        <w:t>oracle</w:t>
      </w:r>
      <w:r w:rsidR="00326F21">
        <w:t xml:space="preserve"> of God</w:t>
      </w:r>
      <w:r w:rsidR="00742486">
        <w:t>--</w:t>
      </w:r>
      <w:r w:rsidR="00742486" w:rsidRPr="00742486">
        <w:t xml:space="preserve"> </w:t>
      </w:r>
      <w:r w:rsidR="00742486">
        <w:t>the cross, the son, the church and the final judgement.</w:t>
      </w:r>
      <w:r w:rsidR="00FC7005">
        <w:t xml:space="preserve"> </w:t>
      </w:r>
      <w:r w:rsidR="00382EEE">
        <w:t xml:space="preserve">Also it also predefined a rule for users on how to create the oracle characters. </w:t>
      </w:r>
      <w:r w:rsidR="00624168">
        <w:t xml:space="preserve">If the order is changed, </w:t>
      </w:r>
      <w:r w:rsidR="00382EEE">
        <w:t xml:space="preserve">all information </w:t>
      </w:r>
      <w:r w:rsidR="000B0612">
        <w:t xml:space="preserve">would be </w:t>
      </w:r>
      <w:r w:rsidR="00382EEE">
        <w:t>changed</w:t>
      </w:r>
      <w:r w:rsidR="00624168">
        <w:t xml:space="preserve">. </w:t>
      </w:r>
    </w:p>
    <w:p w14:paraId="3304DAB5" w14:textId="20B9F6CD" w:rsidR="00742486" w:rsidRDefault="00C316E9" w:rsidP="00725354">
      <w:r>
        <w:tab/>
        <w:t>However, during the bronze period after OBI was over, the position of the</w:t>
      </w:r>
      <w:r w:rsidR="006815AE">
        <w:t xml:space="preserve"> </w:t>
      </w:r>
      <w:r>
        <w:t xml:space="preserve">cross </w:t>
      </w:r>
      <w:r w:rsidR="00CC7A04">
        <w:t>symbol</w:t>
      </w:r>
      <w:r w:rsidR="00B171D6">
        <w:t xml:space="preserve"> in numeral system</w:t>
      </w:r>
      <w:r w:rsidR="00CC7A04">
        <w:t xml:space="preserve"> </w:t>
      </w:r>
      <w:r w:rsidR="006815AE">
        <w:t xml:space="preserve">was moved to </w:t>
      </w:r>
      <w:r w:rsidR="00CC7A04">
        <w:t xml:space="preserve">the </w:t>
      </w:r>
      <w:r w:rsidR="006815AE">
        <w:t xml:space="preserve">tenth position. </w:t>
      </w:r>
      <w:r w:rsidR="00CC7A04">
        <w:t xml:space="preserve">Such modification </w:t>
      </w:r>
      <w:r w:rsidR="00B171D6">
        <w:t xml:space="preserve">broke its relationship with the Genesis account, </w:t>
      </w:r>
      <w:r w:rsidR="00CC7A04">
        <w:t xml:space="preserve">destroyed the </w:t>
      </w:r>
      <w:r w:rsidR="00B171D6">
        <w:t>biblical</w:t>
      </w:r>
      <w:r w:rsidR="00CC7A04">
        <w:t xml:space="preserve"> theme of the numeral system</w:t>
      </w:r>
      <w:r w:rsidR="007C468D">
        <w:t>,</w:t>
      </w:r>
      <w:r w:rsidR="00CC7A04">
        <w:t xml:space="preserve"> and downgrade</w:t>
      </w:r>
      <w:r w:rsidR="007C468D">
        <w:t>d</w:t>
      </w:r>
      <w:r w:rsidR="00CC7A04">
        <w:t xml:space="preserve"> the </w:t>
      </w:r>
      <w:r w:rsidR="00F83E53">
        <w:t xml:space="preserve">role of the </w:t>
      </w:r>
      <w:r w:rsidR="007C468D">
        <w:t xml:space="preserve">oracle </w:t>
      </w:r>
      <w:r w:rsidR="00F83E53">
        <w:t>for</w:t>
      </w:r>
      <w:r w:rsidR="007C468D">
        <w:t xml:space="preserve"> </w:t>
      </w:r>
      <w:r w:rsidR="00CC7A04">
        <w:t>the Handbook</w:t>
      </w:r>
      <w:r w:rsidR="007C468D">
        <w:t xml:space="preserve"> as well as the sacredness of the writing system</w:t>
      </w:r>
      <w:r w:rsidR="00CC7A04">
        <w:t xml:space="preserve">. </w:t>
      </w:r>
      <w:r w:rsidR="006815AE">
        <w:t xml:space="preserve"> </w:t>
      </w:r>
    </w:p>
    <w:p w14:paraId="612A124C" w14:textId="21DE1EBB" w:rsidR="000F5553" w:rsidRDefault="00C82524" w:rsidP="00725354">
      <w:r>
        <w:tab/>
      </w:r>
    </w:p>
    <w:p w14:paraId="5C90EE80" w14:textId="3F1A84DC" w:rsidR="0086078A" w:rsidRDefault="0086078A" w:rsidP="00725354"/>
    <w:p w14:paraId="51A3C86B" w14:textId="7B8B5BF0" w:rsidR="0086078A" w:rsidRDefault="0086078A" w:rsidP="0086078A">
      <w:pPr>
        <w:pStyle w:val="NormalWeb"/>
        <w:rPr>
          <w:rFonts w:ascii="MuseoSans" w:hAnsi="MuseoSans"/>
          <w:color w:val="232D28"/>
          <w:sz w:val="18"/>
          <w:szCs w:val="18"/>
        </w:rPr>
      </w:pPr>
      <w:r>
        <w:rPr>
          <w:rFonts w:ascii="MuseoSans" w:hAnsi="MuseoSans"/>
          <w:color w:val="232D28"/>
          <w:sz w:val="18"/>
          <w:szCs w:val="18"/>
        </w:rPr>
        <w:t xml:space="preserve">Unfortunately, we have to conclude that Darby’s teachings on the </w:t>
      </w:r>
      <w:r w:rsidRPr="0086078A">
        <w:rPr>
          <w:rFonts w:ascii="MuseoSans" w:hAnsi="MuseoSans"/>
          <w:b/>
          <w:bCs/>
          <w:color w:val="232D28"/>
          <w:sz w:val="18"/>
          <w:szCs w:val="18"/>
        </w:rPr>
        <w:t>rapture</w:t>
      </w:r>
      <w:r>
        <w:rPr>
          <w:rFonts w:ascii="MuseoSans" w:hAnsi="MuseoSans"/>
          <w:color w:val="232D28"/>
          <w:sz w:val="18"/>
          <w:szCs w:val="18"/>
        </w:rPr>
        <w:t xml:space="preserve"> and tribulation are not supported by the Bible. I </w:t>
      </w:r>
    </w:p>
    <w:p w14:paraId="22C85058" w14:textId="77777777" w:rsidR="0086078A" w:rsidRDefault="0086078A" w:rsidP="0086078A">
      <w:pPr>
        <w:pStyle w:val="NormalWeb"/>
      </w:pPr>
      <w:r>
        <w:rPr>
          <w:rFonts w:ascii="MuseoSans" w:hAnsi="MuseoSans"/>
          <w:color w:val="232D28"/>
          <w:sz w:val="18"/>
          <w:szCs w:val="18"/>
        </w:rPr>
        <w:t>Some may focus on the news of the day in order to discern the “</w:t>
      </w:r>
      <w:r w:rsidRPr="0086078A">
        <w:rPr>
          <w:rFonts w:ascii="MuseoSans" w:hAnsi="MuseoSans"/>
          <w:b/>
          <w:bCs/>
          <w:color w:val="232D28"/>
          <w:sz w:val="18"/>
          <w:szCs w:val="18"/>
        </w:rPr>
        <w:t>signs of the times</w:t>
      </w:r>
      <w:r>
        <w:rPr>
          <w:rFonts w:ascii="MuseoSans" w:hAnsi="MuseoSans"/>
          <w:color w:val="232D28"/>
          <w:sz w:val="18"/>
          <w:szCs w:val="18"/>
        </w:rPr>
        <w:t xml:space="preserve">” and predict when Jesus will return, ignoring Jesus’ teaching that </w:t>
      </w:r>
      <w:r>
        <w:rPr>
          <w:rFonts w:ascii="MuseoSans" w:hAnsi="MuseoSans"/>
          <w:i/>
          <w:iCs/>
          <w:color w:val="232D28"/>
          <w:sz w:val="18"/>
          <w:szCs w:val="18"/>
        </w:rPr>
        <w:t xml:space="preserve">“...no one knows, not even the angels of heaven, nor the Son, but the Father only” </w:t>
      </w:r>
      <w:r>
        <w:rPr>
          <w:rFonts w:ascii="MuseoSans" w:hAnsi="MuseoSans"/>
          <w:color w:val="232D28"/>
          <w:sz w:val="18"/>
          <w:szCs w:val="18"/>
        </w:rPr>
        <w:t xml:space="preserve">(Matthew 24:36). </w:t>
      </w:r>
    </w:p>
    <w:p w14:paraId="2C52FE4D" w14:textId="7AB93A32" w:rsidR="0086078A" w:rsidRDefault="00F33097" w:rsidP="0086078A">
      <w:pPr>
        <w:pStyle w:val="NormalWeb"/>
      </w:pPr>
      <w:hyperlink r:id="rId20" w:history="1">
        <w:r w:rsidR="007A6C85" w:rsidRPr="00923044">
          <w:rPr>
            <w:rStyle w:val="Hyperlink"/>
          </w:rPr>
          <w:t>http://34.227.20.213/wdaws/bb/np/mySignIn.htm?ip=http://34.227.20.213:7778</w:t>
        </w:r>
      </w:hyperlink>
    </w:p>
    <w:p w14:paraId="72D0D52B" w14:textId="19A63058" w:rsidR="007A6C85" w:rsidRDefault="00C107DF" w:rsidP="0086078A">
      <w:pPr>
        <w:pStyle w:val="NormalWeb"/>
      </w:pPr>
      <w:r w:rsidRPr="00C107DF">
        <w:t>http://34.227.20.213/wdaws/bb/np/BibleStudyNotePad.htm?ip=http://34.227.20.213:7778&amp;SSID=Yml0YnVja2V0Lm9yZy93ZGluZ3NvZnQvcHViX3dkMDE=</w:t>
      </w:r>
    </w:p>
    <w:p w14:paraId="7767B606" w14:textId="77777777" w:rsidR="0086078A" w:rsidRDefault="0086078A" w:rsidP="00725354"/>
    <w:p w14:paraId="51E1C1E4" w14:textId="199705DE" w:rsidR="004872E6" w:rsidRPr="00D81DC7" w:rsidRDefault="005A46B8" w:rsidP="00511DEE">
      <w:r w:rsidRPr="0088090E">
        <w:br/>
      </w:r>
      <w:r w:rsidR="003E6ECC" w:rsidRPr="0088090E">
        <w:tab/>
      </w:r>
      <w:r w:rsidRPr="00511DEE">
        <w:rPr>
          <w:color w:val="5B9BD5" w:themeColor="accent5"/>
        </w:rPr>
        <w:t xml:space="preserve">The </w:t>
      </w:r>
      <w:r w:rsidR="003D2C1A" w:rsidRPr="00511DEE">
        <w:rPr>
          <w:color w:val="5B9BD5" w:themeColor="accent5"/>
        </w:rPr>
        <w:t xml:space="preserve">first five </w:t>
      </w:r>
      <w:r w:rsidRPr="00511DEE">
        <w:rPr>
          <w:color w:val="5B9BD5" w:themeColor="accent5"/>
        </w:rPr>
        <w:t xml:space="preserve">numeral system follows the Synchronic </w:t>
      </w:r>
      <w:r w:rsidR="00BE047D" w:rsidRPr="00511DEE">
        <w:rPr>
          <w:color w:val="5B9BD5" w:themeColor="accent5"/>
        </w:rPr>
        <w:t>R</w:t>
      </w:r>
      <w:r w:rsidRPr="00511DEE">
        <w:rPr>
          <w:color w:val="5B9BD5" w:themeColor="accent5"/>
        </w:rPr>
        <w:t>egularities that describe features that are common to all system, without reference to the time dimension.  Axioms</w:t>
      </w:r>
      <w:r w:rsidR="00F514C1" w:rsidRPr="00511DEE">
        <w:rPr>
          <w:color w:val="5B9BD5" w:themeColor="accent5"/>
        </w:rPr>
        <w:t>:</w:t>
      </w:r>
      <w:r w:rsidRPr="00511DEE">
        <w:rPr>
          <w:color w:val="5B9BD5" w:themeColor="accent5"/>
        </w:rPr>
        <w:t xml:space="preserve"> A1.) All numeral notation system can represent natural numbers. A2.) All numerical notation system have a base. A3.) All numerical notation use visual and primarily non</w:t>
      </w:r>
      <w:r w:rsidR="003D2C1A" w:rsidRPr="00511DEE">
        <w:rPr>
          <w:color w:val="5B9BD5" w:themeColor="accent5"/>
        </w:rPr>
        <w:t>-</w:t>
      </w:r>
      <w:r w:rsidRPr="00511DEE">
        <w:rPr>
          <w:color w:val="5B9BD5" w:themeColor="accent5"/>
        </w:rPr>
        <w:t>phonetic representation. A4) All numerical notation systems are structu</w:t>
      </w:r>
      <w:r w:rsidR="003D2C1A" w:rsidRPr="00511DEE">
        <w:rPr>
          <w:color w:val="5B9BD5" w:themeColor="accent5"/>
        </w:rPr>
        <w:t>r</w:t>
      </w:r>
      <w:r w:rsidRPr="00511DEE">
        <w:rPr>
          <w:color w:val="5B9BD5" w:themeColor="accent5"/>
        </w:rPr>
        <w:t>ed both intra</w:t>
      </w:r>
      <w:r w:rsidR="003D2C1A" w:rsidRPr="00511DEE">
        <w:rPr>
          <w:color w:val="5B9BD5" w:themeColor="accent5"/>
        </w:rPr>
        <w:t>-</w:t>
      </w:r>
      <w:r w:rsidRPr="00511DEE">
        <w:rPr>
          <w:color w:val="5B9BD5" w:themeColor="accent5"/>
        </w:rPr>
        <w:t>exponentially and inter</w:t>
      </w:r>
      <w:r w:rsidR="003D2C1A" w:rsidRPr="00511DEE">
        <w:rPr>
          <w:color w:val="5B9BD5" w:themeColor="accent5"/>
        </w:rPr>
        <w:t>-</w:t>
      </w:r>
      <w:r w:rsidRPr="00511DEE">
        <w:rPr>
          <w:color w:val="5B9BD5" w:themeColor="accent5"/>
        </w:rPr>
        <w:t>exponentially</w:t>
      </w:r>
      <w:r w:rsidR="00A30AA9" w:rsidRPr="00511DEE">
        <w:rPr>
          <w:color w:val="5B9BD5" w:themeColor="accent5"/>
        </w:rPr>
        <w:t>.</w:t>
      </w:r>
      <w:r w:rsidR="00A30AA9" w:rsidRPr="00511DEE">
        <w:rPr>
          <w:rStyle w:val="FootnoteReference"/>
          <w:color w:val="5B9BD5" w:themeColor="accent5"/>
        </w:rPr>
        <w:footnoteReference w:id="12"/>
      </w:r>
      <w:r w:rsidR="00A30AA9" w:rsidRPr="0088090E">
        <w:br/>
      </w:r>
    </w:p>
    <w:p w14:paraId="6BB286AD" w14:textId="21C65CC5" w:rsidR="00085575" w:rsidRDefault="00B52A30" w:rsidP="00511DEE">
      <w:r w:rsidRPr="00511DEE">
        <w:rPr>
          <w:b/>
          <w:bCs/>
        </w:rPr>
        <w:t>Heavenly-Stems: The Cross oriented.</w:t>
      </w:r>
      <w:r w:rsidR="00BE047D" w:rsidRPr="0088090E">
        <w:t xml:space="preserve"> </w:t>
      </w:r>
    </w:p>
    <w:p w14:paraId="3A0C2D25" w14:textId="32A181D5" w:rsidR="00E90C45" w:rsidRDefault="001F1968" w:rsidP="00511DEE">
      <w:r>
        <w:tab/>
      </w:r>
      <w:r w:rsidR="00085575">
        <w:t>The first item in the stem is identical to the seventh in the numeral</w:t>
      </w:r>
      <w:r w:rsidR="00503D73">
        <w:t xml:space="preserve"> system</w:t>
      </w:r>
      <w:r w:rsidR="00085575">
        <w:t>, which indicate</w:t>
      </w:r>
      <w:r>
        <w:t xml:space="preserve">s </w:t>
      </w:r>
      <w:r w:rsidR="00085575">
        <w:t>the</w:t>
      </w:r>
      <w:r w:rsidR="00A6370E">
        <w:t xml:space="preserve"> rap</w:t>
      </w:r>
      <w:r w:rsidR="00C52AA1">
        <w:t>port</w:t>
      </w:r>
      <w:r w:rsidR="00A6370E">
        <w:t xml:space="preserve"> relationship between them:</w:t>
      </w:r>
      <w:r w:rsidR="00085575">
        <w:t xml:space="preserve"> </w:t>
      </w:r>
      <w:r w:rsidR="004A057C">
        <w:t xml:space="preserve">the </w:t>
      </w:r>
      <w:r>
        <w:t xml:space="preserve">goal and </w:t>
      </w:r>
      <w:r w:rsidR="00CE04F4">
        <w:t>central theme</w:t>
      </w:r>
      <w:r w:rsidR="00085575">
        <w:t xml:space="preserve"> of the </w:t>
      </w:r>
      <w:r w:rsidR="00CE04F4">
        <w:t>S</w:t>
      </w:r>
      <w:r w:rsidR="00085575">
        <w:t>tem</w:t>
      </w:r>
      <w:r w:rsidR="00CE04F4">
        <w:t>s</w:t>
      </w:r>
      <w:r w:rsidR="00863D96">
        <w:t xml:space="preserve"> is about the </w:t>
      </w:r>
      <w:r w:rsidR="004A057C">
        <w:t>“</w:t>
      </w:r>
      <w:r w:rsidR="00863D96">
        <w:t>cross</w:t>
      </w:r>
      <w:r w:rsidR="004A057C">
        <w:t>”</w:t>
      </w:r>
      <w:r w:rsidR="006544C9">
        <w:t>.</w:t>
      </w:r>
      <w:r w:rsidR="00085575">
        <w:t xml:space="preserve"> </w:t>
      </w:r>
      <w:r w:rsidR="00A6370E">
        <w:t xml:space="preserve">If the </w:t>
      </w:r>
      <w:r w:rsidR="006544C9">
        <w:t>N</w:t>
      </w:r>
      <w:r w:rsidR="00A6370E">
        <w:t>umeral system is considered as half for counting and half for oracle, then the heavenly-stem is fully for prediction.</w:t>
      </w:r>
      <w:r w:rsidR="00E90C45">
        <w:t xml:space="preserve"> People cannot find any countable information in the heaven stem as the numeral system does. </w:t>
      </w:r>
      <w:r w:rsidR="00A6370E">
        <w:t xml:space="preserve"> </w:t>
      </w:r>
    </w:p>
    <w:p w14:paraId="2D979509" w14:textId="26E8A6F8" w:rsidR="00503D73" w:rsidRDefault="00503D73" w:rsidP="00511DEE">
      <w:r>
        <w:tab/>
        <w:t xml:space="preserve">The identical </w:t>
      </w:r>
      <w:r w:rsidR="00E84A11">
        <w:t>pictogram</w:t>
      </w:r>
      <w:r>
        <w:t xml:space="preserve"> presenting both</w:t>
      </w:r>
      <w:r w:rsidR="009F6C3D">
        <w:t xml:space="preserve"> the</w:t>
      </w:r>
      <w:r>
        <w:t xml:space="preserve"> </w:t>
      </w:r>
      <w:r w:rsidR="00E84A11">
        <w:t>‘</w:t>
      </w:r>
      <w:r>
        <w:t>seven</w:t>
      </w:r>
      <w:r w:rsidR="009F6C3D">
        <w:t>th</w:t>
      </w:r>
      <w:r w:rsidR="00E84A11">
        <w:t>’</w:t>
      </w:r>
      <w:r>
        <w:t xml:space="preserve"> in numeral system and the </w:t>
      </w:r>
      <w:r w:rsidR="00E84A11">
        <w:t>‘</w:t>
      </w:r>
      <w:r>
        <w:t>first</w:t>
      </w:r>
      <w:r w:rsidR="00E84A11">
        <w:t>’</w:t>
      </w:r>
      <w:r>
        <w:t xml:space="preserve"> in the </w:t>
      </w:r>
      <w:r w:rsidR="00E84A11">
        <w:t>heavenly-</w:t>
      </w:r>
      <w:r>
        <w:t xml:space="preserve">stem </w:t>
      </w:r>
      <w:r w:rsidR="00CD09AE">
        <w:t>would</w:t>
      </w:r>
      <w:r w:rsidR="00E84A11">
        <w:t xml:space="preserve"> lead</w:t>
      </w:r>
      <w:r>
        <w:t xml:space="preserve"> </w:t>
      </w:r>
      <w:r w:rsidR="00E84A11">
        <w:t xml:space="preserve">to </w:t>
      </w:r>
      <w:r>
        <w:t>confus</w:t>
      </w:r>
      <w:r w:rsidR="00E84A11">
        <w:t xml:space="preserve">ing in </w:t>
      </w:r>
      <w:r w:rsidR="0066441B">
        <w:t>reading and</w:t>
      </w:r>
      <w:r w:rsidR="00E84A11">
        <w:t xml:space="preserve"> writings</w:t>
      </w:r>
      <w:r w:rsidR="009F6C3D">
        <w:t xml:space="preserve"> especially in math</w:t>
      </w:r>
      <w:r w:rsidR="00E84A11">
        <w:t xml:space="preserve">. </w:t>
      </w:r>
      <w:r w:rsidR="0066441B">
        <w:t xml:space="preserve">But </w:t>
      </w:r>
      <w:r w:rsidR="005D4B88">
        <w:t>the OBI</w:t>
      </w:r>
      <w:r w:rsidR="0066441B">
        <w:t xml:space="preserve"> </w:t>
      </w:r>
      <w:r w:rsidR="00DA202D">
        <w:t xml:space="preserve">analysis </w:t>
      </w:r>
      <w:r w:rsidR="0066441B">
        <w:t xml:space="preserve">shows that </w:t>
      </w:r>
      <w:r w:rsidR="006544C9">
        <w:t>the identical</w:t>
      </w:r>
      <w:r w:rsidR="005D4B88">
        <w:t xml:space="preserve"> is </w:t>
      </w:r>
      <w:r w:rsidR="00CD09AE">
        <w:t xml:space="preserve">originally </w:t>
      </w:r>
      <w:r w:rsidR="00DA202D">
        <w:t>designed</w:t>
      </w:r>
      <w:r w:rsidR="005D4B88">
        <w:t xml:space="preserve"> </w:t>
      </w:r>
      <w:r w:rsidR="00DA202D" w:rsidRPr="00DA202D">
        <w:t xml:space="preserve">intentionally </w:t>
      </w:r>
      <w:r w:rsidR="005D4B88">
        <w:t>in the Handbook.</w:t>
      </w:r>
      <w:r w:rsidR="00DA202D">
        <w:t xml:space="preserve"> It is through the homograph</w:t>
      </w:r>
      <w:r w:rsidR="006544C9">
        <w:t xml:space="preserve"> (</w:t>
      </w:r>
      <w:r w:rsidR="006544C9" w:rsidRPr="006544C9">
        <w:t>A homograph is a word that shares the same written form as another word but has a different meaning.</w:t>
      </w:r>
      <w:r w:rsidR="006544C9">
        <w:t>)</w:t>
      </w:r>
      <w:r w:rsidR="00DA202D">
        <w:t xml:space="preserve"> device that </w:t>
      </w:r>
      <w:r w:rsidR="007B434B">
        <w:t xml:space="preserve">the seventh on the earth </w:t>
      </w:r>
      <w:r w:rsidR="00CD09AE">
        <w:t>and</w:t>
      </w:r>
      <w:r w:rsidR="007B434B">
        <w:t xml:space="preserve"> the first in the heaven</w:t>
      </w:r>
      <w:r w:rsidR="00CD09AE">
        <w:t xml:space="preserve"> can be linked together</w:t>
      </w:r>
      <w:r w:rsidR="007B434B">
        <w:t xml:space="preserve">. </w:t>
      </w:r>
      <w:r w:rsidR="00533B77">
        <w:t>S</w:t>
      </w:r>
      <w:r w:rsidR="007B434B">
        <w:t>uch connection</w:t>
      </w:r>
      <w:r w:rsidR="009F6C3D">
        <w:t xml:space="preserve"> </w:t>
      </w:r>
      <w:r w:rsidR="007B434B">
        <w:t xml:space="preserve">is not </w:t>
      </w:r>
      <w:r w:rsidR="001D52B8">
        <w:t xml:space="preserve">mechanic or </w:t>
      </w:r>
      <w:r w:rsidR="007B434B">
        <w:t xml:space="preserve">meaningless but has a profound oracle </w:t>
      </w:r>
      <w:r w:rsidR="001D52B8">
        <w:t>sense</w:t>
      </w:r>
      <w:r w:rsidR="00533B77">
        <w:t xml:space="preserve"> when associated with the cross symbol itself. </w:t>
      </w:r>
      <w:r w:rsidR="00CD09AE">
        <w:t>It can be seen that t</w:t>
      </w:r>
      <w:r w:rsidR="00DC23B2">
        <w:t xml:space="preserve">he Handbook is predefined not for simple and clear human communication but for its religious oracle purpose. </w:t>
      </w:r>
      <w:r w:rsidR="006544C9">
        <w:lastRenderedPageBreak/>
        <w:tab/>
      </w:r>
      <w:r w:rsidR="00533B77">
        <w:t xml:space="preserve">However, the Chinese etymology shows that this important </w:t>
      </w:r>
      <w:r w:rsidR="00CD09AE">
        <w:t xml:space="preserve">cross </w:t>
      </w:r>
      <w:r w:rsidR="00533B77">
        <w:t xml:space="preserve">pictogram was </w:t>
      </w:r>
      <w:r w:rsidR="00932124">
        <w:t xml:space="preserve">altered to be unrecognizable during the bronze period after the OBI was over. </w:t>
      </w:r>
      <w:r w:rsidR="00433D7C">
        <w:t xml:space="preserve">It indicates that its descendants had lost their original indentions from their ancestors </w:t>
      </w:r>
      <w:r w:rsidR="00CD09AE">
        <w:t xml:space="preserve">soon </w:t>
      </w:r>
      <w:r w:rsidR="00433D7C">
        <w:t>after hundreds of years later.</w:t>
      </w:r>
      <w:r w:rsidR="00CD09AE">
        <w:t xml:space="preserve"> </w:t>
      </w:r>
      <w:r w:rsidR="00433D7C">
        <w:t xml:space="preserve">  </w:t>
      </w:r>
    </w:p>
    <w:p w14:paraId="10BD057F" w14:textId="228F952C" w:rsidR="00335758" w:rsidRDefault="00A6370E" w:rsidP="00335758">
      <w:r>
        <w:tab/>
      </w:r>
      <w:r w:rsidR="00304F2B">
        <w:t>Contrast</w:t>
      </w:r>
      <w:r>
        <w:t xml:space="preserve"> to the first </w:t>
      </w:r>
      <w:r w:rsidR="004858D1">
        <w:t xml:space="preserve">with </w:t>
      </w:r>
      <w:r>
        <w:t>two straight crossed lines, the second one is a curve</w:t>
      </w:r>
      <w:r w:rsidR="004858D1">
        <w:t>.</w:t>
      </w:r>
      <w:r>
        <w:t xml:space="preserve"> </w:t>
      </w:r>
      <w:r w:rsidR="004858D1">
        <w:t>F</w:t>
      </w:r>
      <w:r>
        <w:t xml:space="preserve">rom various pictograms derived from it, </w:t>
      </w:r>
      <w:r w:rsidR="004858D1">
        <w:t xml:space="preserve">it tells that the curve has </w:t>
      </w:r>
      <w:r>
        <w:t>it</w:t>
      </w:r>
      <w:r w:rsidR="004858D1">
        <w:t xml:space="preserve">s </w:t>
      </w:r>
      <w:r>
        <w:t xml:space="preserve">property </w:t>
      </w:r>
      <w:r w:rsidR="004858D1">
        <w:t>and feature identical to “</w:t>
      </w:r>
      <w:r>
        <w:t>the snake, serp</w:t>
      </w:r>
      <w:r w:rsidR="004858D1">
        <w:t xml:space="preserve">ent, flood” </w:t>
      </w:r>
      <w:r w:rsidR="006F2773">
        <w:t>representing a negative</w:t>
      </w:r>
      <w:r w:rsidR="00304F2B">
        <w:t>,</w:t>
      </w:r>
      <w:r w:rsidR="006F2773">
        <w:t xml:space="preserve"> awful and ominous sign.</w:t>
      </w:r>
      <w:r w:rsidR="004858D1">
        <w:t xml:space="preserve"> </w:t>
      </w:r>
      <w:r w:rsidR="006F2773">
        <w:t xml:space="preserve"> If the cross represent the constructor</w:t>
      </w:r>
      <w:r w:rsidR="00335758">
        <w:t>, authority or victory</w:t>
      </w:r>
      <w:r w:rsidR="006F2773">
        <w:t>, then the second represent the destructo</w:t>
      </w:r>
      <w:r w:rsidR="00335758">
        <w:t>r, challenger and failure</w:t>
      </w:r>
      <w:r w:rsidR="006F2773">
        <w:t>. One of its twin brother</w:t>
      </w:r>
      <w:r w:rsidR="00BF409F">
        <w:t>s</w:t>
      </w:r>
      <w:r w:rsidR="006F2773">
        <w:t xml:space="preserve"> is the famous dragon</w:t>
      </w:r>
      <w:r w:rsidR="00335758">
        <w:t xml:space="preserve"> </w:t>
      </w:r>
      <w:r w:rsidR="00335758">
        <w:fldChar w:fldCharType="begin"/>
      </w:r>
      <w:r w:rsidR="00335758">
        <w:instrText xml:space="preserve"> INCLUDEPICTURE "http://34.227.20.213/obi/data/obimg/odb/tbi/img/jgif/59872.gif" \* MERGEFORMATINET </w:instrText>
      </w:r>
      <w:r w:rsidR="00335758">
        <w:fldChar w:fldCharType="separate"/>
      </w:r>
      <w:r w:rsidR="00335758">
        <w:rPr>
          <w:noProof/>
        </w:rPr>
        <w:drawing>
          <wp:inline distT="0" distB="0" distL="0" distR="0" wp14:anchorId="2643C3D8" wp14:editId="730B1676">
            <wp:extent cx="169334" cy="16933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567" cy="175567"/>
                    </a:xfrm>
                    <a:prstGeom prst="rect">
                      <a:avLst/>
                    </a:prstGeom>
                    <a:noFill/>
                    <a:ln>
                      <a:noFill/>
                    </a:ln>
                  </pic:spPr>
                </pic:pic>
              </a:graphicData>
            </a:graphic>
          </wp:inline>
        </w:drawing>
      </w:r>
      <w:r w:rsidR="00335758">
        <w:fldChar w:fldCharType="end"/>
      </w:r>
      <w:r w:rsidR="00335758">
        <w:t>.</w:t>
      </w:r>
    </w:p>
    <w:p w14:paraId="17CA40C5" w14:textId="0FCC1181" w:rsidR="007C5FF6" w:rsidRDefault="00BF409F" w:rsidP="00BF409F">
      <w:r>
        <w:tab/>
        <w:t xml:space="preserve">The contrast between the first and second also can be found in </w:t>
      </w:r>
      <w:r w:rsidR="009A7526">
        <w:t xml:space="preserve">many </w:t>
      </w:r>
      <w:r>
        <w:t>pictogram</w:t>
      </w:r>
      <w:r w:rsidR="009A7526">
        <w:t>s in OBI, e.g.</w:t>
      </w:r>
      <w:r>
        <w:t xml:space="preserve"> </w:t>
      </w:r>
      <w:r>
        <w:fldChar w:fldCharType="begin"/>
      </w:r>
      <w:r>
        <w:instrText xml:space="preserve"> INCLUDEPICTURE "http://34.227.20.213/obi/data/obimg/odb/tbi/img/jgif/62731.gif" \* MERGEFORMATINET </w:instrText>
      </w:r>
      <w:r>
        <w:fldChar w:fldCharType="separate"/>
      </w:r>
      <w:r>
        <w:rPr>
          <w:noProof/>
        </w:rPr>
        <w:drawing>
          <wp:inline distT="0" distB="0" distL="0" distR="0" wp14:anchorId="09C189BE" wp14:editId="20F30881">
            <wp:extent cx="186267" cy="186267"/>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506" cy="190506"/>
                    </a:xfrm>
                    <a:prstGeom prst="rect">
                      <a:avLst/>
                    </a:prstGeom>
                    <a:noFill/>
                    <a:ln>
                      <a:noFill/>
                    </a:ln>
                  </pic:spPr>
                </pic:pic>
              </a:graphicData>
            </a:graphic>
          </wp:inline>
        </w:drawing>
      </w:r>
      <w:r>
        <w:fldChar w:fldCharType="end"/>
      </w:r>
      <w:r w:rsidR="00893CFD" w:rsidRPr="00893CFD">
        <w:t xml:space="preserve"> </w:t>
      </w:r>
      <w:r w:rsidR="00893CFD">
        <w:fldChar w:fldCharType="begin"/>
      </w:r>
      <w:r w:rsidR="00893CFD">
        <w:instrText xml:space="preserve"> INCLUDEPICTURE "http://34.227.20.213/obi/data/obimg/odb/tbi/img/jgif/62770.gif" \* MERGEFORMATINET </w:instrText>
      </w:r>
      <w:r w:rsidR="00893CFD">
        <w:fldChar w:fldCharType="separate"/>
      </w:r>
      <w:r w:rsidR="00893CFD">
        <w:rPr>
          <w:noProof/>
        </w:rPr>
        <w:drawing>
          <wp:inline distT="0" distB="0" distL="0" distR="0" wp14:anchorId="29CA5F2D" wp14:editId="6640F443">
            <wp:extent cx="194733" cy="1947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205559" cy="205559"/>
                    </a:xfrm>
                    <a:prstGeom prst="rect">
                      <a:avLst/>
                    </a:prstGeom>
                    <a:noFill/>
                    <a:ln>
                      <a:noFill/>
                    </a:ln>
                  </pic:spPr>
                </pic:pic>
              </a:graphicData>
            </a:graphic>
          </wp:inline>
        </w:drawing>
      </w:r>
      <w:r w:rsidR="00893CFD">
        <w:fldChar w:fldCharType="end"/>
      </w:r>
      <w:r>
        <w:t xml:space="preserve">. </w:t>
      </w:r>
      <w:r w:rsidR="003A46B3">
        <w:t>C</w:t>
      </w:r>
      <w:r w:rsidR="009A7526">
        <w:t>onnect</w:t>
      </w:r>
      <w:r w:rsidR="003A46B3">
        <w:t>ing</w:t>
      </w:r>
      <w:r w:rsidR="00403DF0">
        <w:t xml:space="preserve"> these</w:t>
      </w:r>
      <w:r w:rsidR="009A7526">
        <w:t xml:space="preserve"> to the story of </w:t>
      </w:r>
      <w:r w:rsidR="00E525C6">
        <w:t>Moses</w:t>
      </w:r>
      <w:r w:rsidR="006307F9">
        <w:t xml:space="preserve"> </w:t>
      </w:r>
      <w:r w:rsidR="003A46B3">
        <w:t xml:space="preserve">who healed its people by </w:t>
      </w:r>
      <w:r w:rsidR="006307F9">
        <w:t>put</w:t>
      </w:r>
      <w:r w:rsidR="003A46B3">
        <w:t>ting</w:t>
      </w:r>
      <w:r w:rsidR="006307F9">
        <w:t xml:space="preserve"> </w:t>
      </w:r>
      <w:r w:rsidR="003A46B3">
        <w:t>the fiery</w:t>
      </w:r>
      <w:r w:rsidR="006307F9">
        <w:t xml:space="preserve"> snake </w:t>
      </w:r>
      <w:r w:rsidR="003A46B3">
        <w:t>on the pole</w:t>
      </w:r>
      <w:r w:rsidR="009A7526">
        <w:t xml:space="preserve"> (Num21:8), </w:t>
      </w:r>
      <w:r w:rsidR="006D6E60">
        <w:t xml:space="preserve">a common sense </w:t>
      </w:r>
      <w:r w:rsidR="00403DF0">
        <w:t xml:space="preserve">that can be </w:t>
      </w:r>
      <w:r w:rsidR="00893CFD">
        <w:t>extracted</w:t>
      </w:r>
      <w:r w:rsidR="00403DF0">
        <w:t xml:space="preserve"> </w:t>
      </w:r>
      <w:r w:rsidR="006D6E60">
        <w:t xml:space="preserve">among them </w:t>
      </w:r>
      <w:r w:rsidR="009A7526">
        <w:t xml:space="preserve">is </w:t>
      </w:r>
      <w:r w:rsidR="00403DF0">
        <w:t xml:space="preserve">about </w:t>
      </w:r>
      <w:r w:rsidR="009A7526">
        <w:t xml:space="preserve">the war in the spiritual world. </w:t>
      </w:r>
      <w:r w:rsidR="006307F9">
        <w:t xml:space="preserve"> </w:t>
      </w:r>
      <w:r w:rsidR="007C5FF6">
        <w:t xml:space="preserve">Such sense is a major theme not only for the heavenly-stem, but also for the Handbook. </w:t>
      </w:r>
    </w:p>
    <w:p w14:paraId="224508BC" w14:textId="0D3DA7D2" w:rsidR="00A678C0" w:rsidRDefault="001C3B45" w:rsidP="00BF409F">
      <w:r>
        <w:tab/>
        <w:t>Each pictogram</w:t>
      </w:r>
      <w:r w:rsidR="00A678C0">
        <w:t xml:space="preserve"> in the heaven</w:t>
      </w:r>
      <w:r w:rsidR="00A1325E">
        <w:t>-stem</w:t>
      </w:r>
      <w:r>
        <w:t xml:space="preserve"> can be interpreted in a way directly or indirectly related to </w:t>
      </w:r>
      <w:r w:rsidR="00A1325E">
        <w:t xml:space="preserve">the </w:t>
      </w:r>
      <w:r>
        <w:t xml:space="preserve">Christian’s “Cross”. For example, the third icon looks like a </w:t>
      </w:r>
      <w:r w:rsidR="004E25E5">
        <w:t>feast hall</w:t>
      </w:r>
      <w:r>
        <w:t xml:space="preserve"> that </w:t>
      </w:r>
      <w:r w:rsidR="00A1325E">
        <w:t>is</w:t>
      </w:r>
      <w:r>
        <w:t xml:space="preserve"> related to the house of the </w:t>
      </w:r>
      <w:r w:rsidR="00DD05CF">
        <w:t>L</w:t>
      </w:r>
      <w:r>
        <w:t xml:space="preserve">ast </w:t>
      </w:r>
      <w:r w:rsidR="00DD05CF">
        <w:t>S</w:t>
      </w:r>
      <w:r>
        <w:t xml:space="preserve">upper; the fourth icon looks like a nail head that </w:t>
      </w:r>
      <w:r w:rsidR="00A1325E">
        <w:t>is</w:t>
      </w:r>
      <w:r>
        <w:t xml:space="preserve"> related to Jesus nailed on the cross; the </w:t>
      </w:r>
      <w:r w:rsidR="004E25E5">
        <w:t xml:space="preserve">fifth looks like a weapon related to soldiers to catch Jesus; the sixth looks a </w:t>
      </w:r>
      <w:r w:rsidR="00064172">
        <w:t xml:space="preserve">street </w:t>
      </w:r>
      <w:r w:rsidR="004E25E5">
        <w:t xml:space="preserve">road to </w:t>
      </w:r>
      <w:r w:rsidR="00A1325E">
        <w:t>G</w:t>
      </w:r>
      <w:r w:rsidR="00A1325E" w:rsidRPr="00A1325E">
        <w:t>olgotha</w:t>
      </w:r>
      <w:r w:rsidR="004E25E5">
        <w:t xml:space="preserve">; the seventh looks </w:t>
      </w:r>
      <w:r w:rsidR="00064172">
        <w:t xml:space="preserve">like </w:t>
      </w:r>
      <w:r w:rsidR="004E25E5">
        <w:t xml:space="preserve">a scapegoat with dumb; the </w:t>
      </w:r>
      <w:r w:rsidR="00DD05CF">
        <w:t>eighth looks like the Son hanged on the cross</w:t>
      </w:r>
      <w:r w:rsidR="00A678C0">
        <w:t xml:space="preserve"> with a tag above</w:t>
      </w:r>
      <w:r w:rsidR="00A1325E">
        <w:t xml:space="preserve"> Him</w:t>
      </w:r>
      <w:r w:rsidR="00DD05CF">
        <w:t xml:space="preserve">; the ninth looks like </w:t>
      </w:r>
      <w:r w:rsidR="00A1325E">
        <w:t xml:space="preserve">an open </w:t>
      </w:r>
      <w:r w:rsidR="00064172">
        <w:t>channel</w:t>
      </w:r>
      <w:r w:rsidR="00A678C0">
        <w:t xml:space="preserve"> (Jesus)</w:t>
      </w:r>
      <w:r w:rsidR="00DD05CF">
        <w:t xml:space="preserve"> between the earth and the heaven; the tenth looks like a rotated cross indicating the death</w:t>
      </w:r>
      <w:r w:rsidR="00064172">
        <w:t xml:space="preserve">, </w:t>
      </w:r>
      <w:r w:rsidR="00DD05CF">
        <w:t>resurrection</w:t>
      </w:r>
      <w:r w:rsidR="00064172">
        <w:t xml:space="preserve"> and revival</w:t>
      </w:r>
      <w:r w:rsidR="00DD05CF">
        <w:t xml:space="preserve"> of Jesus on the cross.</w:t>
      </w:r>
    </w:p>
    <w:p w14:paraId="115BD99E" w14:textId="13E91095" w:rsidR="000B3254" w:rsidRDefault="000B3254" w:rsidP="00BF409F">
      <w:r>
        <w:tab/>
      </w:r>
      <w:r w:rsidR="00374B86">
        <w:t>The</w:t>
      </w:r>
      <w:r w:rsidR="002301CE">
        <w:t xml:space="preserve"> ten stems</w:t>
      </w:r>
      <w:r w:rsidR="00374B86">
        <w:t xml:space="preserve"> has attracted many in</w:t>
      </w:r>
      <w:r w:rsidR="008A068A">
        <w:t xml:space="preserve"> history in</w:t>
      </w:r>
      <w:r w:rsidR="00374B86">
        <w:t xml:space="preserve"> China. Some </w:t>
      </w:r>
      <w:r w:rsidR="00D81DC7">
        <w:t>split</w:t>
      </w:r>
      <w:r w:rsidR="00374B86">
        <w:t xml:space="preserve"> it</w:t>
      </w:r>
      <w:r w:rsidR="002301CE">
        <w:t xml:space="preserve"> </w:t>
      </w:r>
      <w:r w:rsidR="00CB2A9C">
        <w:t>into</w:t>
      </w:r>
      <w:r w:rsidR="0090191B">
        <w:t xml:space="preserve"> </w:t>
      </w:r>
      <w:r w:rsidR="002301CE">
        <w:t xml:space="preserve">five groups, each of which </w:t>
      </w:r>
      <w:r w:rsidR="000C0A5D">
        <w:t>has</w:t>
      </w:r>
      <w:r w:rsidR="002301CE">
        <w:t xml:space="preserve"> two </w:t>
      </w:r>
      <w:r w:rsidR="00CB2A9C">
        <w:t>elements</w:t>
      </w:r>
      <w:r w:rsidR="00374B86">
        <w:t>;</w:t>
      </w:r>
      <w:r w:rsidR="002301CE">
        <w:t xml:space="preserve"> </w:t>
      </w:r>
      <w:r w:rsidR="0090191B">
        <w:t xml:space="preserve">the odd is Yin, the </w:t>
      </w:r>
      <w:proofErr w:type="spellStart"/>
      <w:r w:rsidR="0090191B">
        <w:t>even</w:t>
      </w:r>
      <w:proofErr w:type="spellEnd"/>
      <w:r w:rsidR="0090191B">
        <w:t xml:space="preserve"> is Yang.</w:t>
      </w:r>
      <w:r w:rsidR="00CB2A9C">
        <w:t xml:space="preserve"> Yin and Yang are opposite in nature but reply on each other.</w:t>
      </w:r>
      <w:r w:rsidR="0090191B">
        <w:t xml:space="preserve"> </w:t>
      </w:r>
      <w:r w:rsidR="008A068A">
        <w:t xml:space="preserve">The five groups have similar relationship. </w:t>
      </w:r>
      <w:r w:rsidR="0090191B">
        <w:t xml:space="preserve">They </w:t>
      </w:r>
      <w:r w:rsidR="008A068A">
        <w:t xml:space="preserve">applied it </w:t>
      </w:r>
      <w:r w:rsidR="000C0A5D">
        <w:t>to describe the principles of the universe</w:t>
      </w:r>
      <w:r w:rsidR="008A068A">
        <w:t>, and call</w:t>
      </w:r>
      <w:r w:rsidR="001A20A7">
        <w:t>ed</w:t>
      </w:r>
      <w:r w:rsidR="008A068A">
        <w:t xml:space="preserve"> it </w:t>
      </w:r>
      <w:proofErr w:type="spellStart"/>
      <w:r w:rsidR="008A068A">
        <w:t>YinYang</w:t>
      </w:r>
      <w:proofErr w:type="spellEnd"/>
      <w:r w:rsidR="008A068A">
        <w:t xml:space="preserve"> Five Xing</w:t>
      </w:r>
      <w:r w:rsidR="009449D1">
        <w:t xml:space="preserve"> (</w:t>
      </w:r>
      <w:proofErr w:type="spellStart"/>
      <w:r w:rsidR="009449D1" w:rsidRPr="009449D1">
        <w:rPr>
          <w:rFonts w:ascii="MS Mincho" w:eastAsia="MS Mincho" w:hAnsi="MS Mincho" w:cs="MS Mincho" w:hint="eastAsia"/>
        </w:rPr>
        <w:t>阴阳五行</w:t>
      </w:r>
      <w:proofErr w:type="spellEnd"/>
      <w:r w:rsidR="009449D1">
        <w:rPr>
          <w:rFonts w:ascii="MS Mincho" w:eastAsia="MS Mincho" w:hAnsi="MS Mincho" w:cs="MS Mincho" w:hint="eastAsia"/>
        </w:rPr>
        <w:t>)</w:t>
      </w:r>
      <w:r w:rsidR="008A068A">
        <w:t xml:space="preserve"> theory</w:t>
      </w:r>
      <w:r w:rsidR="0090191B">
        <w:t xml:space="preserve">. As </w:t>
      </w:r>
      <w:r w:rsidR="009449D1">
        <w:t>its</w:t>
      </w:r>
      <w:r w:rsidR="0090191B">
        <w:t xml:space="preserve"> </w:t>
      </w:r>
      <w:r w:rsidR="009449D1">
        <w:t xml:space="preserve">major </w:t>
      </w:r>
      <w:r w:rsidR="00374B86">
        <w:t>resource</w:t>
      </w:r>
      <w:r w:rsidR="0090191B">
        <w:t xml:space="preserve"> based upon are</w:t>
      </w:r>
      <w:r w:rsidR="000C0A5D">
        <w:t xml:space="preserve"> unreliable</w:t>
      </w:r>
      <w:r w:rsidR="00374B86">
        <w:t xml:space="preserve"> legends</w:t>
      </w:r>
      <w:r w:rsidR="000C0A5D">
        <w:t xml:space="preserve">, such theory </w:t>
      </w:r>
      <w:r w:rsidR="00C233DA">
        <w:t>is more</w:t>
      </w:r>
      <w:r w:rsidR="0015468F">
        <w:t xml:space="preserve"> </w:t>
      </w:r>
      <w:r w:rsidR="000C0A5D">
        <w:t>misleading</w:t>
      </w:r>
      <w:r w:rsidR="00C233DA">
        <w:t xml:space="preserve"> than the folklore</w:t>
      </w:r>
      <w:r w:rsidR="000C0A5D">
        <w:t xml:space="preserve">. </w:t>
      </w:r>
    </w:p>
    <w:p w14:paraId="3937278B" w14:textId="7AB6E77C" w:rsidR="008A068A" w:rsidRPr="007B7F52" w:rsidRDefault="008A068A" w:rsidP="00BF409F">
      <w:pPr>
        <w:rPr>
          <w:rFonts w:eastAsia="MS Mincho"/>
        </w:rPr>
      </w:pPr>
      <w:r>
        <w:tab/>
      </w:r>
      <w:r w:rsidR="00915F80">
        <w:t xml:space="preserve">Although </w:t>
      </w:r>
      <w:r>
        <w:rPr>
          <w:rFonts w:eastAsia="MS Mincho"/>
        </w:rPr>
        <w:t>the sequence of the heavenly-stem</w:t>
      </w:r>
      <w:r w:rsidRPr="00A17908">
        <w:rPr>
          <w:rFonts w:eastAsia="MS Mincho"/>
        </w:rPr>
        <w:t xml:space="preserve"> cannot be </w:t>
      </w:r>
      <w:r w:rsidR="004841B4">
        <w:rPr>
          <w:rFonts w:eastAsia="MS Mincho"/>
        </w:rPr>
        <w:t xml:space="preserve">reasoned </w:t>
      </w:r>
      <w:r w:rsidR="007B7F52">
        <w:rPr>
          <w:rFonts w:eastAsia="MS Mincho"/>
        </w:rPr>
        <w:t>or</w:t>
      </w:r>
      <w:r w:rsidR="004841B4">
        <w:rPr>
          <w:rFonts w:eastAsia="MS Mincho"/>
        </w:rPr>
        <w:t xml:space="preserve"> determined</w:t>
      </w:r>
      <w:r w:rsidR="00915F80">
        <w:rPr>
          <w:rFonts w:eastAsia="MS Mincho"/>
        </w:rPr>
        <w:t xml:space="preserve">, </w:t>
      </w:r>
      <w:r w:rsidR="000754CE">
        <w:rPr>
          <w:rFonts w:eastAsia="MS Mincho"/>
        </w:rPr>
        <w:t xml:space="preserve">through the hindsight </w:t>
      </w:r>
      <w:r w:rsidR="008E5DF7">
        <w:rPr>
          <w:rFonts w:eastAsia="MS Mincho"/>
        </w:rPr>
        <w:t xml:space="preserve">based </w:t>
      </w:r>
      <w:r w:rsidR="00104654">
        <w:rPr>
          <w:rFonts w:eastAsia="MS Mincho"/>
        </w:rPr>
        <w:t>up</w:t>
      </w:r>
      <w:r w:rsidR="008E5DF7">
        <w:rPr>
          <w:rFonts w:eastAsia="MS Mincho"/>
        </w:rPr>
        <w:t xml:space="preserve">on the </w:t>
      </w:r>
      <w:r w:rsidR="00104654">
        <w:rPr>
          <w:rFonts w:eastAsia="MS Mincho"/>
        </w:rPr>
        <w:t>characteristics of each</w:t>
      </w:r>
      <w:r w:rsidR="008E5DF7">
        <w:rPr>
          <w:rFonts w:eastAsia="MS Mincho"/>
        </w:rPr>
        <w:t xml:space="preserve"> signs </w:t>
      </w:r>
      <w:r w:rsidR="006E2582">
        <w:rPr>
          <w:rFonts w:eastAsia="MS Mincho"/>
        </w:rPr>
        <w:t xml:space="preserve">vividly </w:t>
      </w:r>
      <w:r w:rsidR="008E5DF7">
        <w:rPr>
          <w:rFonts w:eastAsia="MS Mincho"/>
        </w:rPr>
        <w:t>given</w:t>
      </w:r>
      <w:r w:rsidR="00104654">
        <w:rPr>
          <w:rFonts w:eastAsia="MS Mincho"/>
        </w:rPr>
        <w:t xml:space="preserve">, </w:t>
      </w:r>
      <w:r w:rsidR="000754CE">
        <w:rPr>
          <w:rFonts w:eastAsia="MS Mincho"/>
        </w:rPr>
        <w:t>the</w:t>
      </w:r>
      <w:r w:rsidR="00104654">
        <w:rPr>
          <w:rFonts w:eastAsia="MS Mincho"/>
        </w:rPr>
        <w:t xml:space="preserve"> </w:t>
      </w:r>
      <w:r w:rsidR="006E2582">
        <w:rPr>
          <w:rFonts w:eastAsia="MS Mincho"/>
        </w:rPr>
        <w:t>objective</w:t>
      </w:r>
      <w:r w:rsidR="00104654">
        <w:rPr>
          <w:rFonts w:eastAsia="MS Mincho"/>
        </w:rPr>
        <w:t xml:space="preserve"> of the stem can be clearly revealed: to accurately calculate the</w:t>
      </w:r>
      <w:r w:rsidR="00D55257">
        <w:rPr>
          <w:rFonts w:eastAsia="MS Mincho"/>
        </w:rPr>
        <w:t xml:space="preserve"> coming day of the</w:t>
      </w:r>
      <w:r w:rsidR="00104654">
        <w:rPr>
          <w:rFonts w:eastAsia="MS Mincho"/>
        </w:rPr>
        <w:t xml:space="preserve"> advent Jesus</w:t>
      </w:r>
      <w:r w:rsidR="008E5DF7">
        <w:rPr>
          <w:rFonts w:eastAsia="MS Mincho"/>
        </w:rPr>
        <w:t xml:space="preserve">. </w:t>
      </w:r>
      <w:r w:rsidR="00AE03FD">
        <w:rPr>
          <w:rFonts w:eastAsia="MS Mincho"/>
        </w:rPr>
        <w:t>Being s</w:t>
      </w:r>
      <w:r w:rsidR="007B7F52">
        <w:rPr>
          <w:rFonts w:eastAsia="MS Mincho"/>
        </w:rPr>
        <w:t>cientifically</w:t>
      </w:r>
      <w:r w:rsidR="008E5DF7">
        <w:rPr>
          <w:rFonts w:eastAsia="MS Mincho"/>
        </w:rPr>
        <w:t xml:space="preserve"> unable to figure out its order undergirds</w:t>
      </w:r>
      <w:r w:rsidR="004841B4">
        <w:rPr>
          <w:rFonts w:eastAsia="MS Mincho"/>
        </w:rPr>
        <w:t xml:space="preserve"> that </w:t>
      </w:r>
      <w:r w:rsidR="007B7F52">
        <w:rPr>
          <w:rFonts w:eastAsia="MS Mincho"/>
        </w:rPr>
        <w:t xml:space="preserve">the stem </w:t>
      </w:r>
      <w:r w:rsidR="004841B4">
        <w:rPr>
          <w:rFonts w:eastAsia="MS Mincho"/>
        </w:rPr>
        <w:t xml:space="preserve">is </w:t>
      </w:r>
      <w:r w:rsidR="007B7F52">
        <w:rPr>
          <w:rFonts w:eastAsia="MS Mincho"/>
        </w:rPr>
        <w:t xml:space="preserve">a </w:t>
      </w:r>
      <w:r w:rsidR="004841B4">
        <w:rPr>
          <w:rFonts w:eastAsia="MS Mincho"/>
        </w:rPr>
        <w:t>shamanic code</w:t>
      </w:r>
      <w:r w:rsidR="000754CE">
        <w:rPr>
          <w:rFonts w:eastAsia="MS Mincho"/>
        </w:rPr>
        <w:t xml:space="preserve"> or magic spell</w:t>
      </w:r>
      <w:r w:rsidR="004349AC">
        <w:rPr>
          <w:rFonts w:eastAsia="MS Mincho"/>
        </w:rPr>
        <w:t xml:space="preserve"> </w:t>
      </w:r>
      <w:r w:rsidR="008E5DF7">
        <w:rPr>
          <w:rFonts w:eastAsia="MS Mincho"/>
        </w:rPr>
        <w:t xml:space="preserve">coming </w:t>
      </w:r>
      <w:r w:rsidR="004349AC">
        <w:rPr>
          <w:rFonts w:eastAsia="MS Mincho"/>
        </w:rPr>
        <w:t xml:space="preserve">from a </w:t>
      </w:r>
      <w:r w:rsidR="001A20A7">
        <w:rPr>
          <w:rFonts w:eastAsia="MS Mincho"/>
        </w:rPr>
        <w:t xml:space="preserve">supernatural </w:t>
      </w:r>
      <w:r w:rsidR="004349AC">
        <w:rPr>
          <w:rFonts w:eastAsia="MS Mincho"/>
        </w:rPr>
        <w:t>spiritual world</w:t>
      </w:r>
      <w:r w:rsidR="004841B4">
        <w:rPr>
          <w:rFonts w:eastAsia="MS Mincho"/>
        </w:rPr>
        <w:t>.</w:t>
      </w:r>
      <w:r w:rsidR="007B7F52">
        <w:rPr>
          <w:rFonts w:eastAsia="MS Mincho"/>
        </w:rPr>
        <w:t xml:space="preserve"> </w:t>
      </w:r>
      <w:r w:rsidR="000754CE">
        <w:rPr>
          <w:rFonts w:eastAsia="MS Mincho"/>
        </w:rPr>
        <w:t>A</w:t>
      </w:r>
      <w:r w:rsidR="007B7F52">
        <w:rPr>
          <w:rFonts w:eastAsia="MS Mincho"/>
        </w:rPr>
        <w:t xml:space="preserve">s long as its </w:t>
      </w:r>
      <w:r w:rsidR="000754CE">
        <w:rPr>
          <w:rFonts w:eastAsia="MS Mincho"/>
        </w:rPr>
        <w:t xml:space="preserve">ultimate </w:t>
      </w:r>
      <w:r w:rsidR="007B7F52">
        <w:rPr>
          <w:rFonts w:eastAsia="MS Mincho"/>
        </w:rPr>
        <w:t xml:space="preserve">purpose </w:t>
      </w:r>
      <w:r w:rsidR="000754CE">
        <w:rPr>
          <w:rFonts w:eastAsia="MS Mincho"/>
        </w:rPr>
        <w:t>can be reached</w:t>
      </w:r>
      <w:r w:rsidR="007B7F52">
        <w:rPr>
          <w:rFonts w:eastAsia="MS Mincho"/>
        </w:rPr>
        <w:t xml:space="preserve">, </w:t>
      </w:r>
      <w:r w:rsidR="000754CE">
        <w:rPr>
          <w:rFonts w:eastAsia="MS Mincho"/>
        </w:rPr>
        <w:t>how the</w:t>
      </w:r>
      <w:r w:rsidR="007B7F52">
        <w:rPr>
          <w:rFonts w:eastAsia="MS Mincho"/>
        </w:rPr>
        <w:t xml:space="preserve"> order </w:t>
      </w:r>
      <w:r w:rsidR="000754CE">
        <w:rPr>
          <w:rFonts w:eastAsia="MS Mincho"/>
        </w:rPr>
        <w:t xml:space="preserve">is </w:t>
      </w:r>
      <w:r w:rsidR="006E2582">
        <w:rPr>
          <w:rFonts w:eastAsia="MS Mincho"/>
        </w:rPr>
        <w:t>determined</w:t>
      </w:r>
      <w:r w:rsidR="000754CE">
        <w:rPr>
          <w:rFonts w:eastAsia="MS Mincho"/>
        </w:rPr>
        <w:t xml:space="preserve"> becomes</w:t>
      </w:r>
      <w:r w:rsidR="007B7F52">
        <w:rPr>
          <w:rFonts w:eastAsia="MS Mincho"/>
        </w:rPr>
        <w:t xml:space="preserve"> not important any more</w:t>
      </w:r>
      <w:r w:rsidR="001A20A7">
        <w:rPr>
          <w:rFonts w:eastAsia="MS Mincho"/>
        </w:rPr>
        <w:t xml:space="preserve"> today</w:t>
      </w:r>
      <w:r w:rsidR="007B7F52">
        <w:rPr>
          <w:rFonts w:eastAsia="MS Mincho"/>
        </w:rPr>
        <w:t>.</w:t>
      </w:r>
      <w:r w:rsidR="00B56E94">
        <w:rPr>
          <w:rFonts w:eastAsia="MS Mincho"/>
        </w:rPr>
        <w:t xml:space="preserve"> To </w:t>
      </w:r>
      <w:r w:rsidR="000754CE">
        <w:rPr>
          <w:rFonts w:eastAsia="MS Mincho"/>
        </w:rPr>
        <w:t xml:space="preserve">dig into </w:t>
      </w:r>
      <w:r w:rsidR="009449D1">
        <w:rPr>
          <w:rFonts w:eastAsia="MS Mincho"/>
        </w:rPr>
        <w:t>it further</w:t>
      </w:r>
      <w:r w:rsidR="000754CE">
        <w:rPr>
          <w:rFonts w:eastAsia="MS Mincho"/>
        </w:rPr>
        <w:t xml:space="preserve"> </w:t>
      </w:r>
      <w:r w:rsidR="00293ED7">
        <w:rPr>
          <w:rFonts w:eastAsia="MS Mincho"/>
        </w:rPr>
        <w:t xml:space="preserve">deeper </w:t>
      </w:r>
      <w:r w:rsidR="00B56E94">
        <w:rPr>
          <w:rFonts w:eastAsia="MS Mincho"/>
        </w:rPr>
        <w:t xml:space="preserve">could </w:t>
      </w:r>
      <w:r w:rsidR="006E2582">
        <w:rPr>
          <w:rFonts w:eastAsia="MS Mincho"/>
        </w:rPr>
        <w:t xml:space="preserve">lead to </w:t>
      </w:r>
      <w:r w:rsidR="00B56E94">
        <w:rPr>
          <w:rFonts w:eastAsia="MS Mincho"/>
        </w:rPr>
        <w:t>fall in</w:t>
      </w:r>
      <w:r w:rsidR="006E2582">
        <w:rPr>
          <w:rFonts w:eastAsia="MS Mincho"/>
        </w:rPr>
        <w:t>to</w:t>
      </w:r>
      <w:r w:rsidR="00B56E94">
        <w:rPr>
          <w:rFonts w:eastAsia="MS Mincho"/>
        </w:rPr>
        <w:t xml:space="preserve"> the shamanic </w:t>
      </w:r>
      <w:r w:rsidR="009449D1">
        <w:rPr>
          <w:rFonts w:eastAsia="MS Mincho"/>
        </w:rPr>
        <w:t>black hole</w:t>
      </w:r>
      <w:r w:rsidR="00B56E94">
        <w:rPr>
          <w:rFonts w:eastAsia="MS Mincho"/>
        </w:rPr>
        <w:t>.</w:t>
      </w:r>
      <w:r>
        <w:rPr>
          <w:rFonts w:ascii="MS Mincho" w:eastAsia="MS Mincho" w:hAnsi="MS Mincho" w:cs="MS Mincho"/>
        </w:rPr>
        <w:t xml:space="preserve"> </w:t>
      </w:r>
    </w:p>
    <w:p w14:paraId="23EA7B7E" w14:textId="592162AB" w:rsidR="00300C8F" w:rsidRPr="00A17908" w:rsidRDefault="007716BC" w:rsidP="00300C8F">
      <w:r>
        <w:tab/>
      </w:r>
      <w:r w:rsidRPr="00A17908">
        <w:t>In the Chinese term heavenly</w:t>
      </w:r>
      <w:r w:rsidR="00300C8F" w:rsidRPr="00A17908">
        <w:t>(</w:t>
      </w:r>
      <w:r w:rsidR="00300C8F" w:rsidRPr="00A17908">
        <w:rPr>
          <w:rFonts w:eastAsia="MS Mincho"/>
        </w:rPr>
        <w:t>天</w:t>
      </w:r>
      <w:r w:rsidR="00300C8F" w:rsidRPr="00A17908">
        <w:rPr>
          <w:rFonts w:eastAsia="MS Mincho"/>
        </w:rPr>
        <w:t>)</w:t>
      </w:r>
      <w:r w:rsidRPr="00A17908">
        <w:t>-stem (</w:t>
      </w:r>
      <w:r w:rsidRPr="00A17908">
        <w:rPr>
          <w:rFonts w:eastAsia="MS Mincho"/>
        </w:rPr>
        <w:t>干</w:t>
      </w:r>
      <w:r w:rsidRPr="00A17908">
        <w:rPr>
          <w:rFonts w:eastAsia="MS Mincho"/>
        </w:rPr>
        <w:t>),</w:t>
      </w:r>
      <w:r w:rsidR="00300C8F" w:rsidRPr="00A17908">
        <w:rPr>
          <w:rFonts w:eastAsia="MS Mincho"/>
        </w:rPr>
        <w:t xml:space="preserve"> </w:t>
      </w:r>
      <w:r w:rsidR="00A17908" w:rsidRPr="00A17908">
        <w:rPr>
          <w:rFonts w:eastAsia="MS Mincho"/>
        </w:rPr>
        <w:t xml:space="preserve">the character </w:t>
      </w:r>
      <w:r w:rsidR="00300C8F" w:rsidRPr="00A17908">
        <w:rPr>
          <w:rFonts w:eastAsia="MS Mincho"/>
        </w:rPr>
        <w:t>干</w:t>
      </w:r>
      <w:r w:rsidR="00A17908">
        <w:rPr>
          <w:rFonts w:eastAsia="MS Mincho" w:hint="eastAsia"/>
        </w:rPr>
        <w:t>(</w:t>
      </w:r>
      <w:r w:rsidR="00300C8F" w:rsidRPr="00A17908">
        <w:fldChar w:fldCharType="begin"/>
      </w:r>
      <w:r w:rsidR="00300C8F" w:rsidRPr="00A17908">
        <w:instrText xml:space="preserve"> INCLUDEPICTURE "http://34.227.20.213/obi/data/obimg/odb/tbi/img/jgif/61930.gif" \* MERGEFORMATINET </w:instrText>
      </w:r>
      <w:r w:rsidR="00300C8F" w:rsidRPr="00A17908">
        <w:fldChar w:fldCharType="separate"/>
      </w:r>
      <w:r w:rsidR="00300C8F" w:rsidRPr="00A17908">
        <w:rPr>
          <w:noProof/>
        </w:rPr>
        <w:drawing>
          <wp:inline distT="0" distB="0" distL="0" distR="0" wp14:anchorId="78E5D35C" wp14:editId="26C78529">
            <wp:extent cx="146304" cy="146304"/>
            <wp:effectExtent l="0" t="0" r="6350" b="6350"/>
            <wp:docPr id="58" name="Picture 58" descr="s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015" cy="151015"/>
                    </a:xfrm>
                    <a:prstGeom prst="rect">
                      <a:avLst/>
                    </a:prstGeom>
                    <a:noFill/>
                    <a:ln>
                      <a:noFill/>
                    </a:ln>
                  </pic:spPr>
                </pic:pic>
              </a:graphicData>
            </a:graphic>
          </wp:inline>
        </w:drawing>
      </w:r>
      <w:r w:rsidR="00300C8F" w:rsidRPr="00A17908">
        <w:fldChar w:fldCharType="end"/>
      </w:r>
      <w:r w:rsidR="00A17908" w:rsidRPr="00A17908">
        <w:rPr>
          <w:rFonts w:eastAsia="MS Mincho"/>
        </w:rPr>
        <w:t xml:space="preserve"> in OBI</w:t>
      </w:r>
      <w:r w:rsidR="00A17908">
        <w:rPr>
          <w:rFonts w:eastAsia="MS Mincho"/>
        </w:rPr>
        <w:t>)</w:t>
      </w:r>
      <w:r w:rsidR="00A17908" w:rsidRPr="00A17908">
        <w:t xml:space="preserve"> shows </w:t>
      </w:r>
      <w:r w:rsidR="00A17908">
        <w:t xml:space="preserve">a </w:t>
      </w:r>
      <w:r w:rsidR="00A17908" w:rsidRPr="00A17908">
        <w:t xml:space="preserve">lamb on the cross wood. </w:t>
      </w:r>
      <w:r w:rsidR="00A17908">
        <w:t xml:space="preserve">The term can </w:t>
      </w:r>
      <w:r w:rsidR="00293ED7">
        <w:t xml:space="preserve">well </w:t>
      </w:r>
      <w:r w:rsidR="00A17908">
        <w:t>re</w:t>
      </w:r>
      <w:r w:rsidR="00293ED7">
        <w:t>present</w:t>
      </w:r>
      <w:r w:rsidR="00A17908">
        <w:t xml:space="preserve"> that the </w:t>
      </w:r>
      <w:r w:rsidR="00293ED7">
        <w:t xml:space="preserve">features of the </w:t>
      </w:r>
      <w:r w:rsidR="00A17908">
        <w:t>heavenly-stem</w:t>
      </w:r>
      <w:r w:rsidR="00293ED7">
        <w:t>:</w:t>
      </w:r>
      <w:r w:rsidR="00A17908">
        <w:t xml:space="preserve"> the cross oriented code for </w:t>
      </w:r>
      <w:r w:rsidR="00F7646B">
        <w:t xml:space="preserve">Jesus in </w:t>
      </w:r>
      <w:r w:rsidR="00A17908">
        <w:t xml:space="preserve">the Gospels. </w:t>
      </w:r>
    </w:p>
    <w:p w14:paraId="5261D33F" w14:textId="22D52EAB" w:rsidR="007716BC" w:rsidRPr="00A17908" w:rsidRDefault="00A17908" w:rsidP="00BF409F">
      <w:pPr>
        <w:rPr>
          <w:rFonts w:eastAsia="MS Mincho"/>
        </w:rPr>
      </w:pPr>
      <w:r>
        <w:rPr>
          <w:rFonts w:eastAsia="MS Mincho"/>
        </w:rPr>
        <w:tab/>
      </w:r>
      <w:r w:rsidR="007716BC">
        <w:rPr>
          <w:rFonts w:ascii="MS Mincho" w:eastAsia="MS Mincho" w:hAnsi="MS Mincho" w:cs="MS Mincho"/>
        </w:rPr>
        <w:t xml:space="preserve"> </w:t>
      </w:r>
    </w:p>
    <w:p w14:paraId="22C839D6" w14:textId="4D6CCAD8" w:rsidR="001C3B45" w:rsidRDefault="00A678C0" w:rsidP="00BF409F">
      <w:r>
        <w:tab/>
      </w:r>
      <w:r w:rsidR="00DD05CF">
        <w:t xml:space="preserve">  </w:t>
      </w:r>
      <w:r w:rsidR="004E25E5">
        <w:t xml:space="preserve">  </w:t>
      </w:r>
      <w:r w:rsidR="001C3B45">
        <w:t xml:space="preserve">  </w:t>
      </w:r>
    </w:p>
    <w:p w14:paraId="639F3822" w14:textId="0B19E74C" w:rsidR="00B52A30" w:rsidRDefault="00B52A30" w:rsidP="00B56E94">
      <w:r w:rsidRPr="00B56E94">
        <w:rPr>
          <w:b/>
          <w:bCs/>
        </w:rPr>
        <w:t>Earthly-Bran</w:t>
      </w:r>
      <w:r w:rsidR="00915F80">
        <w:rPr>
          <w:b/>
          <w:bCs/>
        </w:rPr>
        <w:t>ch</w:t>
      </w:r>
      <w:r w:rsidRPr="00B56E94">
        <w:rPr>
          <w:b/>
          <w:bCs/>
        </w:rPr>
        <w:t xml:space="preserve">: The Son oriented </w:t>
      </w:r>
    </w:p>
    <w:p w14:paraId="096D4B20" w14:textId="1E393AF4" w:rsidR="000E66FB" w:rsidRPr="000E66FB" w:rsidRDefault="009B377C" w:rsidP="007731A8">
      <w:pPr>
        <w:rPr>
          <w:rFonts w:eastAsia="MS Mincho"/>
          <w:color w:val="000000"/>
          <w:shd w:val="clear" w:color="auto" w:fill="FFFFFF"/>
        </w:rPr>
      </w:pPr>
      <w:r>
        <w:tab/>
      </w:r>
      <w:r w:rsidR="00D31F06" w:rsidRPr="000E66FB">
        <w:t xml:space="preserve">The first pictogram in the earthly-branch is the strangest and most confusing </w:t>
      </w:r>
      <w:r w:rsidR="0014723F">
        <w:t>in the OBI</w:t>
      </w:r>
      <w:r w:rsidR="00D31F06" w:rsidRPr="000E66FB">
        <w:t>.</w:t>
      </w:r>
      <w:r w:rsidR="00314CE1" w:rsidRPr="000E66FB">
        <w:t xml:space="preserve"> The Chinese etymology shows about 67 variants in OBI time, 124 variants in </w:t>
      </w:r>
      <w:r w:rsidR="00D22466">
        <w:t xml:space="preserve">the </w:t>
      </w:r>
      <w:r w:rsidR="00314CE1" w:rsidRPr="000E66FB">
        <w:t>bronze</w:t>
      </w:r>
      <w:r w:rsidR="00D22466">
        <w:t xml:space="preserve"> time.</w:t>
      </w:r>
      <w:r w:rsidR="000E66FB" w:rsidRPr="000E66FB">
        <w:t xml:space="preserve"> </w:t>
      </w:r>
      <w:r w:rsidR="00D22466">
        <w:t xml:space="preserve">It </w:t>
      </w:r>
      <w:r w:rsidR="000E66FB" w:rsidRPr="000E66FB">
        <w:t>was final</w:t>
      </w:r>
      <w:r w:rsidR="00E3065C">
        <w:t>ly</w:t>
      </w:r>
      <w:r w:rsidR="000E66FB" w:rsidRPr="000E66FB">
        <w:t xml:space="preserve"> </w:t>
      </w:r>
      <w:r w:rsidR="00E3065C">
        <w:t xml:space="preserve">sealed </w:t>
      </w:r>
      <w:r w:rsidR="000E66FB" w:rsidRPr="000E66FB">
        <w:t xml:space="preserve">as </w:t>
      </w:r>
      <w:r w:rsidR="00D22466">
        <w:rPr>
          <w:noProof/>
        </w:rPr>
        <w:drawing>
          <wp:inline distT="0" distB="0" distL="0" distR="0" wp14:anchorId="0CEE1847" wp14:editId="561B5E51">
            <wp:extent cx="105278" cy="1536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140" cy="162204"/>
                    </a:xfrm>
                    <a:prstGeom prst="rect">
                      <a:avLst/>
                    </a:prstGeom>
                  </pic:spPr>
                </pic:pic>
              </a:graphicData>
            </a:graphic>
          </wp:inline>
        </w:drawing>
      </w:r>
      <w:r w:rsidR="000E66FB" w:rsidRPr="000E66FB">
        <w:t xml:space="preserve"> </w:t>
      </w:r>
      <w:r w:rsidR="00D22466">
        <w:t xml:space="preserve"> and became the </w:t>
      </w:r>
      <w:r w:rsidR="00D22466" w:rsidRPr="000E66FB">
        <w:t>traditional form</w:t>
      </w:r>
      <w:r w:rsidR="00D22466">
        <w:t xml:space="preserve"> </w:t>
      </w:r>
      <w:r w:rsidR="000E66FB" w:rsidRPr="000E66FB">
        <w:rPr>
          <w:rFonts w:eastAsia="MS Mincho"/>
          <w:color w:val="000000"/>
          <w:shd w:val="clear" w:color="auto" w:fill="FFFFFF"/>
        </w:rPr>
        <w:t>子</w:t>
      </w:r>
      <w:r w:rsidR="00DC3F49">
        <w:rPr>
          <w:rFonts w:eastAsia="MS Mincho"/>
          <w:color w:val="000000"/>
          <w:shd w:val="clear" w:color="auto" w:fill="FFFFFF"/>
        </w:rPr>
        <w:t xml:space="preserve"> </w:t>
      </w:r>
      <w:proofErr w:type="spellStart"/>
      <w:r w:rsidR="000E66FB" w:rsidRPr="000E66FB">
        <w:rPr>
          <w:rFonts w:eastAsia="MS Mincho"/>
          <w:color w:val="000000"/>
          <w:shd w:val="clear" w:color="auto" w:fill="FFFFFF"/>
        </w:rPr>
        <w:t>zi</w:t>
      </w:r>
      <w:proofErr w:type="spellEnd"/>
      <w:r w:rsidR="00D22466">
        <w:rPr>
          <w:rFonts w:eastAsia="MS Mincho"/>
          <w:color w:val="000000"/>
          <w:shd w:val="clear" w:color="auto" w:fill="FFFFFF"/>
        </w:rPr>
        <w:t>, literally meaning ‘son’ and</w:t>
      </w:r>
      <w:r w:rsidR="000E66FB" w:rsidRPr="000E66FB">
        <w:rPr>
          <w:rFonts w:eastAsia="MS Mincho"/>
          <w:color w:val="000000"/>
          <w:shd w:val="clear" w:color="auto" w:fill="FFFFFF"/>
        </w:rPr>
        <w:t xml:space="preserve"> </w:t>
      </w:r>
      <w:r w:rsidR="00D22466">
        <w:rPr>
          <w:rFonts w:eastAsia="MS Mincho"/>
          <w:color w:val="000000"/>
          <w:shd w:val="clear" w:color="auto" w:fill="FFFFFF"/>
        </w:rPr>
        <w:t xml:space="preserve">used </w:t>
      </w:r>
      <w:r w:rsidR="000E66FB" w:rsidRPr="000E66FB">
        <w:rPr>
          <w:rFonts w:eastAsia="MS Mincho"/>
          <w:color w:val="000000"/>
          <w:shd w:val="clear" w:color="auto" w:fill="FFFFFF"/>
        </w:rPr>
        <w:t xml:space="preserve">until today.  </w:t>
      </w:r>
      <w:r w:rsidR="003D4C01">
        <w:rPr>
          <w:rFonts w:eastAsia="MS Mincho"/>
          <w:color w:val="000000"/>
          <w:shd w:val="clear" w:color="auto" w:fill="FFFFFF"/>
        </w:rPr>
        <w:t xml:space="preserve">Visually speaking, </w:t>
      </w:r>
      <w:r w:rsidR="003D4C01">
        <w:rPr>
          <w:noProof/>
        </w:rPr>
        <w:drawing>
          <wp:inline distT="0" distB="0" distL="0" distR="0" wp14:anchorId="6A4C572C" wp14:editId="0DB9360A">
            <wp:extent cx="105278" cy="1536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140" cy="162204"/>
                    </a:xfrm>
                    <a:prstGeom prst="rect">
                      <a:avLst/>
                    </a:prstGeom>
                  </pic:spPr>
                </pic:pic>
              </a:graphicData>
            </a:graphic>
          </wp:inline>
        </w:drawing>
      </w:r>
      <w:r w:rsidR="003D4C01">
        <w:rPr>
          <w:rFonts w:eastAsia="MS Mincho"/>
          <w:color w:val="000000"/>
          <w:shd w:val="clear" w:color="auto" w:fill="FFFFFF"/>
        </w:rPr>
        <w:t xml:space="preserve"> is more similar to  </w:t>
      </w:r>
      <w:proofErr w:type="spellStart"/>
      <w:r w:rsidR="003D4C01">
        <w:rPr>
          <w:rFonts w:eastAsia="MS Mincho"/>
          <w:color w:val="000000"/>
          <w:shd w:val="clear" w:color="auto" w:fill="FFFFFF"/>
        </w:rPr>
        <w:t>si</w:t>
      </w:r>
      <w:proofErr w:type="spellEnd"/>
      <w:r w:rsidR="003D4C01">
        <w:rPr>
          <w:rFonts w:eastAsia="MS Mincho"/>
          <w:color w:val="000000"/>
          <w:shd w:val="clear" w:color="auto" w:fill="FFFFFF"/>
        </w:rPr>
        <w:t xml:space="preserve"> or  </w:t>
      </w:r>
      <w:proofErr w:type="spellStart"/>
      <w:r w:rsidR="003D4C01">
        <w:rPr>
          <w:rFonts w:eastAsia="MS Mincho"/>
          <w:color w:val="000000"/>
          <w:shd w:val="clear" w:color="auto" w:fill="FFFFFF"/>
        </w:rPr>
        <w:t>xin</w:t>
      </w:r>
      <w:proofErr w:type="spellEnd"/>
      <w:r w:rsidR="003D4C01">
        <w:rPr>
          <w:rFonts w:eastAsia="MS Mincho"/>
          <w:color w:val="000000"/>
          <w:shd w:val="clear" w:color="auto" w:fill="FFFFFF"/>
        </w:rPr>
        <w:t xml:space="preserve"> than burner or manger. </w:t>
      </w:r>
    </w:p>
    <w:p w14:paraId="7209C3C7" w14:textId="49E3C784" w:rsidR="007731A8" w:rsidRPr="000E66FB" w:rsidRDefault="003D4C01" w:rsidP="007731A8">
      <w:r>
        <w:lastRenderedPageBreak/>
        <w:tab/>
      </w:r>
      <w:r w:rsidR="000E66FB" w:rsidRPr="000E66FB">
        <w:t xml:space="preserve">as it has most variants in history character </w:t>
      </w:r>
      <w:proofErr w:type="spellStart"/>
      <w:r w:rsidR="000E66FB" w:rsidRPr="000E66FB">
        <w:t>zi</w:t>
      </w:r>
      <w:r w:rsidR="000E66FB" w:rsidRPr="000E66FB">
        <w:rPr>
          <w:rFonts w:eastAsia="MS Mincho"/>
          <w:color w:val="000000"/>
          <w:shd w:val="clear" w:color="auto" w:fill="FFFFFF"/>
        </w:rPr>
        <w:t>子</w:t>
      </w:r>
      <w:proofErr w:type="spellEnd"/>
      <w:r w:rsidR="000E66FB" w:rsidRPr="000E66FB">
        <w:rPr>
          <w:rFonts w:eastAsia="MS Mincho"/>
          <w:color w:val="000000"/>
          <w:shd w:val="clear" w:color="auto" w:fill="FFFFFF"/>
        </w:rPr>
        <w:t xml:space="preserve">, </w:t>
      </w:r>
      <w:proofErr w:type="spellStart"/>
      <w:r w:rsidR="000E66FB" w:rsidRPr="000E66FB">
        <w:rPr>
          <w:rFonts w:eastAsia="MS Mincho"/>
          <w:color w:val="000000"/>
          <w:shd w:val="clear" w:color="auto" w:fill="FFFFFF"/>
        </w:rPr>
        <w:t>zi</w:t>
      </w:r>
      <w:proofErr w:type="spellEnd"/>
      <w:r w:rsidR="000E66FB" w:rsidRPr="000E66FB">
        <w:rPr>
          <w:rFonts w:eastAsia="MS Mincho"/>
          <w:color w:val="000000"/>
          <w:shd w:val="clear" w:color="auto" w:fill="FFFFFF"/>
        </w:rPr>
        <w:t xml:space="preserve">, identical to ‘son’ in meaning.  </w:t>
      </w:r>
      <w:r w:rsidR="00314CE1" w:rsidRPr="000E66FB">
        <w:t xml:space="preserve"> time. </w:t>
      </w:r>
      <w:r w:rsidR="00D31F06" w:rsidRPr="000E66FB">
        <w:t xml:space="preserve">   </w:t>
      </w:r>
      <w:r w:rsidR="005D5E37" w:rsidRPr="000E66FB">
        <w:t xml:space="preserve">The </w:t>
      </w:r>
      <w:r w:rsidR="00DB4701" w:rsidRPr="000E66FB">
        <w:t xml:space="preserve">meaning of the </w:t>
      </w:r>
      <w:r w:rsidR="005D5E37" w:rsidRPr="000E66FB">
        <w:t>first pictogram in the earthly-branch is</w:t>
      </w:r>
      <w:r w:rsidR="00DB4701" w:rsidRPr="000E66FB">
        <w:t xml:space="preserve"> </w:t>
      </w:r>
      <w:r w:rsidR="00545566" w:rsidRPr="000E66FB">
        <w:t xml:space="preserve">the </w:t>
      </w:r>
      <w:r w:rsidR="00DB4701" w:rsidRPr="000E66FB">
        <w:t>“son”</w:t>
      </w:r>
      <w:r w:rsidR="007731A8" w:rsidRPr="000E66FB">
        <w:t>(</w:t>
      </w:r>
      <w:r w:rsidR="007731A8" w:rsidRPr="000E66FB">
        <w:rPr>
          <w:rFonts w:eastAsia="MS Mincho"/>
          <w:color w:val="000000"/>
          <w:shd w:val="clear" w:color="auto" w:fill="FFFFFF"/>
        </w:rPr>
        <w:t>子</w:t>
      </w:r>
      <w:r w:rsidR="007731A8" w:rsidRPr="000E66FB">
        <w:rPr>
          <w:rFonts w:eastAsia="MS Mincho"/>
          <w:color w:val="000000"/>
          <w:shd w:val="clear" w:color="auto" w:fill="FFFFFF"/>
        </w:rPr>
        <w:t xml:space="preserve">, </w:t>
      </w:r>
      <w:proofErr w:type="spellStart"/>
      <w:r w:rsidR="007731A8" w:rsidRPr="000E66FB">
        <w:rPr>
          <w:rFonts w:eastAsia="MS Mincho"/>
          <w:color w:val="000000"/>
          <w:shd w:val="clear" w:color="auto" w:fill="FFFFFF"/>
        </w:rPr>
        <w:t>zi</w:t>
      </w:r>
      <w:proofErr w:type="spellEnd"/>
      <w:r w:rsidR="007731A8" w:rsidRPr="000E66FB">
        <w:rPr>
          <w:rFonts w:eastAsia="MS Mincho"/>
          <w:color w:val="000000"/>
          <w:shd w:val="clear" w:color="auto" w:fill="FFFFFF"/>
        </w:rPr>
        <w:t>)</w:t>
      </w:r>
    </w:p>
    <w:p w14:paraId="6BC49182" w14:textId="170AE3FE" w:rsidR="002E04B5" w:rsidRDefault="00DB4701" w:rsidP="00BB1AD3">
      <w:r>
        <w:t xml:space="preserve"> </w:t>
      </w:r>
      <w:r w:rsidR="00545566">
        <w:t xml:space="preserve">-- </w:t>
      </w:r>
      <w:r w:rsidR="007731A8">
        <w:t xml:space="preserve">the most difficult </w:t>
      </w:r>
      <w:r w:rsidR="00A907B6">
        <w:t xml:space="preserve">in </w:t>
      </w:r>
      <w:r w:rsidR="007731A8">
        <w:t>writing</w:t>
      </w:r>
      <w:r w:rsidR="009C393F">
        <w:t>s</w:t>
      </w:r>
      <w:r w:rsidR="00A907B6">
        <w:t xml:space="preserve">, </w:t>
      </w:r>
      <w:r w:rsidR="007E1DAD">
        <w:t xml:space="preserve">the only icon with personality, </w:t>
      </w:r>
      <w:r w:rsidR="00A907B6">
        <w:t>at the same time, the most important theme</w:t>
      </w:r>
      <w:r w:rsidR="00545566">
        <w:t xml:space="preserve"> in the Handbook</w:t>
      </w:r>
      <w:r w:rsidR="00AC01A6">
        <w:t xml:space="preserve">. </w:t>
      </w:r>
      <w:r w:rsidR="0005633D">
        <w:t xml:space="preserve">Chinese legend finalized it has most variants in history character </w:t>
      </w:r>
      <w:proofErr w:type="spellStart"/>
      <w:r w:rsidR="0005633D">
        <w:t>zi</w:t>
      </w:r>
      <w:r w:rsidR="0005633D" w:rsidRPr="007731A8">
        <w:rPr>
          <w:rFonts w:eastAsia="MS Mincho"/>
          <w:color w:val="000000"/>
          <w:sz w:val="27"/>
          <w:szCs w:val="27"/>
          <w:shd w:val="clear" w:color="auto" w:fill="FFFFFF"/>
        </w:rPr>
        <w:t>子</w:t>
      </w:r>
      <w:proofErr w:type="spellEnd"/>
      <w:r w:rsidR="0005633D" w:rsidRPr="007731A8">
        <w:rPr>
          <w:rFonts w:eastAsia="MS Mincho"/>
          <w:color w:val="000000"/>
          <w:sz w:val="27"/>
          <w:szCs w:val="27"/>
          <w:shd w:val="clear" w:color="auto" w:fill="FFFFFF"/>
        </w:rPr>
        <w:t>,</w:t>
      </w:r>
      <w:r w:rsidR="0005633D">
        <w:rPr>
          <w:rFonts w:eastAsia="MS Mincho"/>
          <w:color w:val="000000"/>
          <w:sz w:val="27"/>
          <w:szCs w:val="27"/>
          <w:shd w:val="clear" w:color="auto" w:fill="FFFFFF"/>
        </w:rPr>
        <w:t xml:space="preserve"> </w:t>
      </w:r>
      <w:proofErr w:type="spellStart"/>
      <w:r w:rsidR="0005633D" w:rsidRPr="007731A8">
        <w:rPr>
          <w:rFonts w:eastAsia="MS Mincho"/>
          <w:color w:val="000000"/>
          <w:sz w:val="27"/>
          <w:szCs w:val="27"/>
          <w:shd w:val="clear" w:color="auto" w:fill="FFFFFF"/>
        </w:rPr>
        <w:t>zi</w:t>
      </w:r>
      <w:proofErr w:type="spellEnd"/>
      <w:r w:rsidR="0005633D">
        <w:rPr>
          <w:rFonts w:eastAsia="MS Mincho"/>
          <w:color w:val="000000"/>
          <w:sz w:val="27"/>
          <w:szCs w:val="27"/>
          <w:shd w:val="clear" w:color="auto" w:fill="FFFFFF"/>
        </w:rPr>
        <w:t xml:space="preserve">, identical to ‘son’ in meaning. </w:t>
      </w:r>
    </w:p>
    <w:p w14:paraId="7B5C557B" w14:textId="4BE48347" w:rsidR="00B775E7" w:rsidRDefault="002E04B5" w:rsidP="00BB1AD3">
      <w:r>
        <w:tab/>
      </w:r>
      <w:r w:rsidR="00814AE3">
        <w:t xml:space="preserve">Opposite to the </w:t>
      </w:r>
      <w:r w:rsidR="009936A9">
        <w:t xml:space="preserve">first </w:t>
      </w:r>
      <w:r w:rsidR="00814AE3">
        <w:t xml:space="preserve">cross </w:t>
      </w:r>
      <w:r w:rsidR="009936A9">
        <w:t>symbol</w:t>
      </w:r>
      <w:r w:rsidR="00814AE3">
        <w:t xml:space="preserve"> in stem which is </w:t>
      </w:r>
      <w:r w:rsidR="009936A9">
        <w:t xml:space="preserve">a richest </w:t>
      </w:r>
      <w:r w:rsidR="00814AE3">
        <w:t xml:space="preserve">homograph, </w:t>
      </w:r>
      <w:r w:rsidR="009936A9">
        <w:t>the first symbol of the branch</w:t>
      </w:r>
      <w:r w:rsidR="007731A8">
        <w:t xml:space="preserve"> is a pictogram</w:t>
      </w:r>
      <w:r w:rsidR="00814AE3">
        <w:t xml:space="preserve"> with most </w:t>
      </w:r>
      <w:r w:rsidR="00814AE3" w:rsidRPr="005D5E37">
        <w:t>synonym</w:t>
      </w:r>
      <w:r w:rsidR="00814AE3">
        <w:t>s in OBI</w:t>
      </w:r>
      <w:r w:rsidR="009936A9">
        <w:t>.</w:t>
      </w:r>
      <w:r w:rsidR="00814AE3">
        <w:t xml:space="preserve"> </w:t>
      </w:r>
      <w:r w:rsidR="009936A9">
        <w:t xml:space="preserve">Those synonyms can be </w:t>
      </w:r>
      <w:r>
        <w:t xml:space="preserve">categorized into several groups. </w:t>
      </w:r>
      <w:r w:rsidR="006E1D4F">
        <w:t xml:space="preserve">The </w:t>
      </w:r>
      <w:r w:rsidR="00BB1AD3">
        <w:t>primary</w:t>
      </w:r>
      <w:r w:rsidR="006E1D4F">
        <w:t xml:space="preserve"> </w:t>
      </w:r>
      <w:r>
        <w:t>visual</w:t>
      </w:r>
      <w:r w:rsidR="004E4884">
        <w:t xml:space="preserve"> </w:t>
      </w:r>
      <w:r w:rsidR="006E1D4F">
        <w:t>feature</w:t>
      </w:r>
      <w:r w:rsidR="004E4884">
        <w:t>s</w:t>
      </w:r>
      <w:r w:rsidR="006E1D4F">
        <w:t xml:space="preserve"> for </w:t>
      </w:r>
      <w:r w:rsidR="004E4884">
        <w:t>“</w:t>
      </w:r>
      <w:r w:rsidR="00A82474">
        <w:t>son</w:t>
      </w:r>
      <w:r w:rsidR="004E4884">
        <w:t xml:space="preserve">” </w:t>
      </w:r>
      <w:r>
        <w:t>looks like</w:t>
      </w:r>
      <w:r w:rsidR="004E4884">
        <w:t xml:space="preserve"> </w:t>
      </w:r>
      <w:r>
        <w:t>a</w:t>
      </w:r>
      <w:r w:rsidR="00BB1AD3">
        <w:t xml:space="preserve"> new born</w:t>
      </w:r>
      <w:r w:rsidR="004E4884">
        <w:t xml:space="preserve"> baby</w:t>
      </w:r>
      <w:r w:rsidR="000C31E7">
        <w:t>,</w:t>
      </w:r>
      <w:r w:rsidR="004E4884">
        <w:t xml:space="preserve"> </w:t>
      </w:r>
      <w:r w:rsidR="000C31E7">
        <w:t>e.g.</w:t>
      </w:r>
      <w:r w:rsidR="004E4884">
        <w:t xml:space="preserve"> a</w:t>
      </w:r>
      <w:r w:rsidR="000C31E7">
        <w:t>n</w:t>
      </w:r>
      <w:r w:rsidR="004E4884">
        <w:t xml:space="preserve"> </w:t>
      </w:r>
      <w:r w:rsidR="000C31E7">
        <w:t xml:space="preserve">ugly </w:t>
      </w:r>
      <w:r w:rsidR="004E4884">
        <w:t xml:space="preserve">head with hairs, </w:t>
      </w:r>
      <w:r w:rsidR="000C31E7">
        <w:t>two adorable hands</w:t>
      </w:r>
      <w:r w:rsidR="00BB1AD3">
        <w:t xml:space="preserve"> or </w:t>
      </w:r>
      <w:r w:rsidR="009C393F">
        <w:t xml:space="preserve">little </w:t>
      </w:r>
      <w:r w:rsidR="00BB1AD3">
        <w:t>feet</w:t>
      </w:r>
      <w:r w:rsidR="000C31E7">
        <w:t xml:space="preserve">, </w:t>
      </w:r>
      <w:r w:rsidR="009C393F">
        <w:t>the</w:t>
      </w:r>
      <w:r w:rsidR="004E4884">
        <w:t xml:space="preserve"> </w:t>
      </w:r>
      <w:r w:rsidR="00DB7107">
        <w:t xml:space="preserve">baby </w:t>
      </w:r>
      <w:r w:rsidR="004E4884">
        <w:t xml:space="preserve">wrap, </w:t>
      </w:r>
      <w:r w:rsidR="009C393F">
        <w:t>the</w:t>
      </w:r>
      <w:r w:rsidR="004E4884">
        <w:t xml:space="preserve"> manger</w:t>
      </w:r>
      <w:r w:rsidR="00DB7107">
        <w:t xml:space="preserve"> </w:t>
      </w:r>
      <w:r w:rsidR="009C393F">
        <w:t xml:space="preserve">as </w:t>
      </w:r>
      <w:r w:rsidR="00DB7107">
        <w:t>cradle</w:t>
      </w:r>
      <w:r w:rsidR="000C31E7">
        <w:t>, etc.</w:t>
      </w:r>
      <w:r w:rsidR="004E4884">
        <w:t xml:space="preserve"> </w:t>
      </w:r>
      <w:r w:rsidR="00BB1AD3">
        <w:t xml:space="preserve">The secondary pictorial feature for </w:t>
      </w:r>
      <w:r w:rsidR="007B0498">
        <w:t>‘</w:t>
      </w:r>
      <w:r w:rsidR="00BB1AD3">
        <w:t>son</w:t>
      </w:r>
      <w:r w:rsidR="007B0498">
        <w:t>’</w:t>
      </w:r>
      <w:r w:rsidR="00BB1AD3">
        <w:t xml:space="preserve"> is the </w:t>
      </w:r>
      <w:r>
        <w:t xml:space="preserve">child </w:t>
      </w:r>
      <w:r w:rsidR="007B0498">
        <w:t>with</w:t>
      </w:r>
      <w:r>
        <w:t xml:space="preserve"> </w:t>
      </w:r>
      <w:r w:rsidR="00BB1AD3">
        <w:t>cross style.</w:t>
      </w:r>
      <w:r w:rsidR="00E641FA">
        <w:t xml:space="preserve"> The third</w:t>
      </w:r>
      <w:r>
        <w:t xml:space="preserve"> group</w:t>
      </w:r>
      <w:r w:rsidR="00E641FA">
        <w:t xml:space="preserve"> </w:t>
      </w:r>
      <w:r>
        <w:t>is</w:t>
      </w:r>
      <w:r w:rsidR="00E641FA">
        <w:t xml:space="preserve"> feature </w:t>
      </w:r>
      <w:r>
        <w:t>by</w:t>
      </w:r>
      <w:r w:rsidR="00E641FA">
        <w:t xml:space="preserve"> the lamb.</w:t>
      </w:r>
      <w:r>
        <w:t xml:space="preserve"> </w:t>
      </w:r>
      <w:r w:rsidR="00B775E7">
        <w:t>In the Handbook, the 6</w:t>
      </w:r>
      <w:r w:rsidR="00B775E7" w:rsidRPr="00B775E7">
        <w:rPr>
          <w:vertAlign w:val="superscript"/>
        </w:rPr>
        <w:t>th</w:t>
      </w:r>
      <w:r w:rsidR="00B775E7">
        <w:t xml:space="preserve"> of the branch and 7</w:t>
      </w:r>
      <w:r w:rsidR="00B775E7" w:rsidRPr="00B775E7">
        <w:rPr>
          <w:vertAlign w:val="superscript"/>
        </w:rPr>
        <w:t>th</w:t>
      </w:r>
      <w:r w:rsidR="00B775E7">
        <w:t xml:space="preserve"> and 8</w:t>
      </w:r>
      <w:r w:rsidR="00B775E7" w:rsidRPr="00B775E7">
        <w:rPr>
          <w:vertAlign w:val="superscript"/>
        </w:rPr>
        <w:t>th</w:t>
      </w:r>
      <w:r w:rsidR="00B775E7">
        <w:t xml:space="preserve"> of the stem,  are the synonym for the ‘son’. </w:t>
      </w:r>
      <w:r w:rsidR="00707604">
        <w:t xml:space="preserve">Among the various types of pictograms for the first earthly branch, its feature tends to be more on a new born baby. </w:t>
      </w:r>
    </w:p>
    <w:p w14:paraId="3C60D8A8" w14:textId="6E9AF4A8" w:rsidR="00937C7C" w:rsidRDefault="005F6172" w:rsidP="00BB1AD3">
      <w:r>
        <w:tab/>
      </w:r>
      <w:r w:rsidR="00BB151F">
        <w:t xml:space="preserve">If the heavenly-stem is considered as the features for the son of God, then the earthly-branch as the features of the son of man. </w:t>
      </w:r>
      <w:r>
        <w:t xml:space="preserve">Each </w:t>
      </w:r>
      <w:r w:rsidR="00AB40CF">
        <w:t xml:space="preserve">of the twelve </w:t>
      </w:r>
      <w:r>
        <w:t>pictogram</w:t>
      </w:r>
      <w:r w:rsidR="00AB40CF">
        <w:t>s</w:t>
      </w:r>
      <w:r>
        <w:t xml:space="preserve"> in the </w:t>
      </w:r>
      <w:r w:rsidR="00AB40CF">
        <w:t xml:space="preserve">earthly </w:t>
      </w:r>
      <w:r>
        <w:t xml:space="preserve">branch can be interpreted in a way directly or indirectly related to the </w:t>
      </w:r>
      <w:r w:rsidR="00A307F1">
        <w:t xml:space="preserve">first </w:t>
      </w:r>
      <w:r w:rsidR="00766D6D">
        <w:t xml:space="preserve">son </w:t>
      </w:r>
      <w:r w:rsidR="002E752A">
        <w:t>picogram</w:t>
      </w:r>
      <w:r>
        <w:t xml:space="preserve">. </w:t>
      </w:r>
      <w:r w:rsidR="00603606">
        <w:t>For example,</w:t>
      </w:r>
      <w:r w:rsidR="00441C4A">
        <w:t xml:space="preserve"> t</w:t>
      </w:r>
      <w:r w:rsidR="002E752A">
        <w:t xml:space="preserve">he </w:t>
      </w:r>
      <w:r w:rsidR="00406305">
        <w:t>2nd</w:t>
      </w:r>
      <w:r w:rsidR="002E752A">
        <w:t xml:space="preserve"> symbol of the branch </w:t>
      </w:r>
      <w:r w:rsidR="00B34973">
        <w:t>can be viewed as</w:t>
      </w:r>
      <w:r w:rsidR="002E752A">
        <w:t xml:space="preserve"> a </w:t>
      </w:r>
      <w:r w:rsidR="00F2627C">
        <w:t>wounded</w:t>
      </w:r>
      <w:r w:rsidR="006544E2">
        <w:t xml:space="preserve"> (nailed)</w:t>
      </w:r>
      <w:r w:rsidR="00B34973">
        <w:t xml:space="preserve"> </w:t>
      </w:r>
      <w:r w:rsidR="002E752A">
        <w:t>hand</w:t>
      </w:r>
      <w:r w:rsidR="006544E2">
        <w:t xml:space="preserve"> related to </w:t>
      </w:r>
      <w:r w:rsidR="00766D6D">
        <w:t xml:space="preserve">the </w:t>
      </w:r>
      <w:r w:rsidR="00960A69">
        <w:t xml:space="preserve">son </w:t>
      </w:r>
      <w:r w:rsidR="006544E2">
        <w:t>nailed on the cross</w:t>
      </w:r>
      <w:r w:rsidR="00B34973">
        <w:t xml:space="preserve">; the </w:t>
      </w:r>
      <w:r w:rsidR="00406305">
        <w:t>3rd</w:t>
      </w:r>
      <w:r w:rsidR="00B34973">
        <w:t xml:space="preserve"> is a </w:t>
      </w:r>
      <w:r w:rsidR="00441C4A">
        <w:t>finger</w:t>
      </w:r>
      <w:r w:rsidR="00B34973">
        <w:t xml:space="preserve"> </w:t>
      </w:r>
      <w:r w:rsidR="00441C4A">
        <w:t>directing</w:t>
      </w:r>
      <w:r w:rsidR="006544E2">
        <w:t xml:space="preserve"> up</w:t>
      </w:r>
      <w:r w:rsidR="00B34973">
        <w:t xml:space="preserve"> to </w:t>
      </w:r>
      <w:r w:rsidR="00441C4A">
        <w:t xml:space="preserve">the </w:t>
      </w:r>
      <w:r w:rsidR="00B34973">
        <w:t>heaven</w:t>
      </w:r>
      <w:r w:rsidR="00C76999">
        <w:t xml:space="preserve"> related to </w:t>
      </w:r>
      <w:r w:rsidR="00960A69">
        <w:t>his</w:t>
      </w:r>
      <w:r w:rsidR="00C76999">
        <w:t xml:space="preserve"> preaching</w:t>
      </w:r>
      <w:r w:rsidR="00B34973">
        <w:t xml:space="preserve">; the </w:t>
      </w:r>
      <w:r w:rsidR="00406305">
        <w:t>4th</w:t>
      </w:r>
      <w:r w:rsidR="00B34973">
        <w:t xml:space="preserve"> </w:t>
      </w:r>
      <w:r w:rsidR="00441C4A">
        <w:t>is a pair of nail heads riveting two pieces</w:t>
      </w:r>
      <w:r w:rsidR="00F2627C">
        <w:t xml:space="preserve"> </w:t>
      </w:r>
      <w:r w:rsidR="00406305">
        <w:t>together</w:t>
      </w:r>
      <w:r w:rsidR="006544E2">
        <w:t xml:space="preserve"> representing </w:t>
      </w:r>
      <w:r w:rsidR="00960A69">
        <w:t>his</w:t>
      </w:r>
      <w:r w:rsidR="006544E2">
        <w:t xml:space="preserve"> </w:t>
      </w:r>
      <w:r w:rsidR="00960A69">
        <w:t xml:space="preserve">fast </w:t>
      </w:r>
      <w:r w:rsidR="006544E2">
        <w:t>love</w:t>
      </w:r>
      <w:r w:rsidR="00C76999">
        <w:t xml:space="preserve"> </w:t>
      </w:r>
      <w:r w:rsidR="00C76999" w:rsidRPr="00C76999">
        <w:t>that never abandons</w:t>
      </w:r>
      <w:r w:rsidR="00441C4A">
        <w:t xml:space="preserve">; the </w:t>
      </w:r>
      <w:r w:rsidR="00406305">
        <w:t>5th</w:t>
      </w:r>
      <w:r w:rsidR="00441C4A">
        <w:t xml:space="preserve"> is</w:t>
      </w:r>
      <w:r w:rsidR="00F2627C">
        <w:t xml:space="preserve"> a stable </w:t>
      </w:r>
      <w:r w:rsidR="00C36197">
        <w:t xml:space="preserve">shelter </w:t>
      </w:r>
      <w:r w:rsidR="00F2627C">
        <w:t>for a pregnant</w:t>
      </w:r>
      <w:r w:rsidR="006544E2">
        <w:t xml:space="preserve"> related to</w:t>
      </w:r>
      <w:r w:rsidR="007E1DAD">
        <w:t xml:space="preserve"> the</w:t>
      </w:r>
      <w:r w:rsidR="006544E2">
        <w:t xml:space="preserve"> virgin </w:t>
      </w:r>
      <w:r w:rsidR="007E1DAD">
        <w:t>woman</w:t>
      </w:r>
      <w:r w:rsidR="00C36197">
        <w:t xml:space="preserve">; the </w:t>
      </w:r>
      <w:r w:rsidR="00406305">
        <w:t>6th</w:t>
      </w:r>
      <w:r w:rsidR="00C36197">
        <w:t xml:space="preserve"> is a </w:t>
      </w:r>
      <w:r w:rsidR="00603606">
        <w:t>front view of the son</w:t>
      </w:r>
      <w:r w:rsidR="00C36197">
        <w:t xml:space="preserve"> </w:t>
      </w:r>
      <w:r w:rsidR="00603606">
        <w:t>on the</w:t>
      </w:r>
      <w:r w:rsidR="00C36197">
        <w:t xml:space="preserve"> cross; the </w:t>
      </w:r>
      <w:r w:rsidR="00406305">
        <w:t>7th</w:t>
      </w:r>
      <w:r w:rsidR="00C36197">
        <w:t xml:space="preserve"> is a </w:t>
      </w:r>
      <w:r w:rsidR="001271FE">
        <w:t xml:space="preserve">far </w:t>
      </w:r>
      <w:r w:rsidR="00603606">
        <w:t>view</w:t>
      </w:r>
      <w:r w:rsidR="00C36197">
        <w:t xml:space="preserve"> </w:t>
      </w:r>
      <w:r w:rsidR="00603606">
        <w:t>of the son on the cross</w:t>
      </w:r>
      <w:r w:rsidR="00C36197">
        <w:t xml:space="preserve"> with two nails; the </w:t>
      </w:r>
      <w:r w:rsidR="00406305">
        <w:t>8th</w:t>
      </w:r>
      <w:r w:rsidR="00C36197">
        <w:t xml:space="preserve"> is a </w:t>
      </w:r>
      <w:r w:rsidR="001B63DB" w:rsidRPr="001B63DB">
        <w:t xml:space="preserve">flourishing </w:t>
      </w:r>
      <w:r w:rsidR="00C36197">
        <w:t xml:space="preserve">tree like </w:t>
      </w:r>
      <w:r w:rsidR="00C36197" w:rsidRPr="00C36197">
        <w:t>Hanukkah</w:t>
      </w:r>
      <w:r w:rsidR="001B63DB">
        <w:t xml:space="preserve"> </w:t>
      </w:r>
      <w:r w:rsidR="00C36197" w:rsidRPr="00C36197">
        <w:t>candle</w:t>
      </w:r>
      <w:r w:rsidR="006D44C2">
        <w:t xml:space="preserve"> representing the glory</w:t>
      </w:r>
      <w:r w:rsidR="001B63DB">
        <w:t xml:space="preserve">; the </w:t>
      </w:r>
      <w:r w:rsidR="00406305">
        <w:t>9th</w:t>
      </w:r>
      <w:r w:rsidR="001B63DB">
        <w:t xml:space="preserve"> is</w:t>
      </w:r>
      <w:r w:rsidR="00603606">
        <w:t xml:space="preserve"> the</w:t>
      </w:r>
      <w:r w:rsidR="001B63DB">
        <w:t xml:space="preserve"> </w:t>
      </w:r>
      <w:r w:rsidR="00960A69">
        <w:t xml:space="preserve">son </w:t>
      </w:r>
      <w:r w:rsidR="001B63DB">
        <w:t xml:space="preserve">in </w:t>
      </w:r>
      <w:r w:rsidR="001B63DB" w:rsidRPr="001B63DB">
        <w:t>whirl</w:t>
      </w:r>
      <w:r w:rsidR="001271FE">
        <w:t>wind</w:t>
      </w:r>
      <w:r w:rsidR="001B63DB">
        <w:t xml:space="preserve">; the </w:t>
      </w:r>
      <w:r w:rsidR="00406305">
        <w:t>10th</w:t>
      </w:r>
      <w:r w:rsidR="001B63DB">
        <w:t xml:space="preserve"> is wine container</w:t>
      </w:r>
      <w:r w:rsidR="00960A69">
        <w:t xml:space="preserve"> related to the Last Supper</w:t>
      </w:r>
      <w:r w:rsidR="001B63DB">
        <w:t xml:space="preserve">; the </w:t>
      </w:r>
      <w:r w:rsidR="00406305">
        <w:t>11th is a weapon</w:t>
      </w:r>
      <w:r w:rsidR="00960A69">
        <w:t xml:space="preserve"> related to the capture of the son</w:t>
      </w:r>
      <w:r w:rsidR="00406305">
        <w:t xml:space="preserve">; the 12th represent </w:t>
      </w:r>
      <w:r w:rsidR="00960A69">
        <w:t>his</w:t>
      </w:r>
      <w:r w:rsidR="00406305">
        <w:t xml:space="preserve"> death under the ground. </w:t>
      </w:r>
    </w:p>
    <w:p w14:paraId="0CB6153B" w14:textId="3D89585F" w:rsidR="00F5567B" w:rsidRPr="00CF40BA" w:rsidRDefault="00B01022" w:rsidP="00BB1AD3">
      <w:r>
        <w:tab/>
        <w:t xml:space="preserve">In the Gospels of Chinese Union Version (CUV, 1919), the earthly-branch </w:t>
      </w:r>
      <w:r w:rsidR="00AE3BB4">
        <w:t xml:space="preserve">rather than the numerals </w:t>
      </w:r>
      <w:r w:rsidR="00A5002D">
        <w:t xml:space="preserve">are </w:t>
      </w:r>
      <w:r w:rsidR="00126C4D">
        <w:t xml:space="preserve">particularly </w:t>
      </w:r>
      <w:r>
        <w:t>used to portray the hours of Jesus</w:t>
      </w:r>
      <w:r w:rsidR="00A5002D">
        <w:t xml:space="preserve">. </w:t>
      </w:r>
      <w:r w:rsidR="00126C4D">
        <w:t>It is through t</w:t>
      </w:r>
      <w:r w:rsidR="00A5002D">
        <w:t xml:space="preserve">he </w:t>
      </w:r>
      <w:r w:rsidR="00126C4D">
        <w:rPr>
          <w:color w:val="444444"/>
        </w:rPr>
        <w:t>s</w:t>
      </w:r>
      <w:r w:rsidR="00126C4D" w:rsidRPr="00A33D73">
        <w:rPr>
          <w:color w:val="444444"/>
        </w:rPr>
        <w:t>emiotic</w:t>
      </w:r>
      <w:r w:rsidR="00126C4D">
        <w:rPr>
          <w:rFonts w:ascii="Arial" w:hAnsi="Arial" w:cs="Arial"/>
          <w:color w:val="444444"/>
        </w:rPr>
        <w:t xml:space="preserve"> </w:t>
      </w:r>
      <w:r w:rsidR="00126C4D">
        <w:t xml:space="preserve">match between </w:t>
      </w:r>
      <w:r w:rsidR="00A5002D">
        <w:t xml:space="preserve">twelve </w:t>
      </w:r>
      <w:r w:rsidR="00A33D73">
        <w:t>pictograms</w:t>
      </w:r>
      <w:r w:rsidR="00A5002D">
        <w:t xml:space="preserve"> </w:t>
      </w:r>
      <w:r w:rsidR="00126C4D">
        <w:t>and</w:t>
      </w:r>
      <w:r w:rsidR="00A5002D">
        <w:t xml:space="preserve"> </w:t>
      </w:r>
      <w:r w:rsidR="00132FF6">
        <w:t>the twelve moments</w:t>
      </w:r>
      <w:r w:rsidR="00A5002D">
        <w:t xml:space="preserve"> of Jesus</w:t>
      </w:r>
      <w:r w:rsidR="00126C4D">
        <w:t xml:space="preserve"> that </w:t>
      </w:r>
      <w:r w:rsidR="00640FA1">
        <w:t xml:space="preserve">the time domain was redefined </w:t>
      </w:r>
      <w:r w:rsidR="00F769AB">
        <w:t>from horizontal to vertical</w:t>
      </w:r>
      <w:r w:rsidR="007A72DE">
        <w:t xml:space="preserve"> dimension</w:t>
      </w:r>
      <w:r w:rsidR="00F769AB">
        <w:t xml:space="preserve"> </w:t>
      </w:r>
      <w:r w:rsidR="00640FA1">
        <w:t>as the</w:t>
      </w:r>
      <w:r w:rsidR="00FE5110">
        <w:t xml:space="preserve"> life and</w:t>
      </w:r>
      <w:r w:rsidR="00640FA1">
        <w:t xml:space="preserve"> afterlife</w:t>
      </w:r>
      <w:r w:rsidR="00126C4D">
        <w:t>, the meaning of which</w:t>
      </w:r>
      <w:r w:rsidR="00A33D73">
        <w:t xml:space="preserve"> is hard </w:t>
      </w:r>
      <w:r w:rsidR="00126C4D">
        <w:t xml:space="preserve">to convey </w:t>
      </w:r>
      <w:r w:rsidR="00A33D73">
        <w:t xml:space="preserve">for </w:t>
      </w:r>
      <w:r w:rsidR="00126C4D">
        <w:t>other</w:t>
      </w:r>
      <w:r w:rsidR="00A33D73">
        <w:t xml:space="preserve"> version</w:t>
      </w:r>
      <w:r w:rsidR="00126C4D">
        <w:t>s</w:t>
      </w:r>
      <w:r w:rsidR="00F769AB">
        <w:t xml:space="preserve"> in the world</w:t>
      </w:r>
      <w:r w:rsidR="00A33D73">
        <w:t xml:space="preserve">. </w:t>
      </w:r>
      <w:r w:rsidR="004C3C36">
        <w:t>Except the supernatural spiritual power, such miracle is impossible.</w:t>
      </w:r>
      <w:r w:rsidR="0017065B">
        <w:br/>
      </w:r>
      <w:r w:rsidR="0017065B">
        <w:tab/>
      </w:r>
      <w:r w:rsidR="00CF40BA">
        <w:t xml:space="preserve">The term ‘branch’ </w:t>
      </w:r>
      <w:r w:rsidR="0017065B">
        <w:t xml:space="preserve">that is </w:t>
      </w:r>
      <w:r w:rsidR="00CF40BA">
        <w:t xml:space="preserve">translated from the sealed </w:t>
      </w:r>
      <w:r w:rsidR="00F5567B" w:rsidRPr="00CF40BA">
        <w:t xml:space="preserve">character </w:t>
      </w:r>
      <w:proofErr w:type="spellStart"/>
      <w:r w:rsidR="00CF40BA">
        <w:t>zhi</w:t>
      </w:r>
      <w:proofErr w:type="spellEnd"/>
      <w:r w:rsidR="00CF40BA">
        <w:t xml:space="preserve"> (</w:t>
      </w:r>
      <w:r w:rsidR="00F204E7" w:rsidRPr="00CF40BA">
        <w:rPr>
          <w:rFonts w:eastAsia="MS Mincho"/>
          <w:noProof/>
        </w:rPr>
        <w:drawing>
          <wp:inline distT="0" distB="0" distL="0" distR="0" wp14:anchorId="756FB716" wp14:editId="5BD10887">
            <wp:extent cx="177209" cy="263543"/>
            <wp:effectExtent l="0" t="0" r="63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649" cy="265685"/>
                    </a:xfrm>
                    <a:prstGeom prst="rect">
                      <a:avLst/>
                    </a:prstGeom>
                  </pic:spPr>
                </pic:pic>
              </a:graphicData>
            </a:graphic>
          </wp:inline>
        </w:drawing>
      </w:r>
      <w:r w:rsidR="00CF40BA">
        <w:t xml:space="preserve">,  </w:t>
      </w:r>
      <w:r w:rsidR="00CF40BA" w:rsidRPr="00CF40BA">
        <w:rPr>
          <w:rFonts w:eastAsia="MS Mincho"/>
        </w:rPr>
        <w:t>支</w:t>
      </w:r>
      <w:r w:rsidR="00CF40BA">
        <w:rPr>
          <w:rFonts w:eastAsia="MS Mincho"/>
        </w:rPr>
        <w:t xml:space="preserve">) after </w:t>
      </w:r>
      <w:r w:rsidR="00F5567B" w:rsidRPr="00CF40BA">
        <w:rPr>
          <w:rFonts w:eastAsia="MS Mincho"/>
        </w:rPr>
        <w:t>300 BC</w:t>
      </w:r>
      <w:r w:rsidR="00F204E7" w:rsidRPr="00CF40BA">
        <w:rPr>
          <w:rFonts w:eastAsia="MS Mincho"/>
        </w:rPr>
        <w:t xml:space="preserve">, </w:t>
      </w:r>
      <w:r w:rsidR="00FF432B">
        <w:rPr>
          <w:rFonts w:eastAsia="MS Mincho"/>
        </w:rPr>
        <w:t xml:space="preserve">viewed as </w:t>
      </w:r>
      <w:r w:rsidR="00F204E7" w:rsidRPr="00CF40BA">
        <w:rPr>
          <w:rFonts w:eastAsia="MS Mincho"/>
        </w:rPr>
        <w:t xml:space="preserve">a hand holding a </w:t>
      </w:r>
      <w:r w:rsidR="0017065B">
        <w:rPr>
          <w:rFonts w:eastAsia="MS Mincho"/>
        </w:rPr>
        <w:t xml:space="preserve">piece of a </w:t>
      </w:r>
      <w:r w:rsidR="00F204E7" w:rsidRPr="00CF40BA">
        <w:rPr>
          <w:rFonts w:eastAsia="MS Mincho"/>
        </w:rPr>
        <w:t>cross</w:t>
      </w:r>
      <w:r w:rsidR="00FF432B">
        <w:rPr>
          <w:rFonts w:eastAsia="MS Mincho"/>
        </w:rPr>
        <w:t xml:space="preserve"> like baby</w:t>
      </w:r>
      <w:r w:rsidR="0017065B">
        <w:rPr>
          <w:rFonts w:eastAsia="MS Mincho"/>
        </w:rPr>
        <w:t>--</w:t>
      </w:r>
      <w:r w:rsidR="00CF40BA">
        <w:rPr>
          <w:rFonts w:eastAsia="MS Mincho"/>
        </w:rPr>
        <w:t>a</w:t>
      </w:r>
      <w:r w:rsidR="00F204E7" w:rsidRPr="00CF40BA">
        <w:rPr>
          <w:rFonts w:eastAsia="MS Mincho"/>
        </w:rPr>
        <w:t xml:space="preserve"> combination of the first two </w:t>
      </w:r>
      <w:r w:rsidR="00CF40BA">
        <w:rPr>
          <w:rFonts w:eastAsia="MS Mincho"/>
        </w:rPr>
        <w:t>in the earthly</w:t>
      </w:r>
      <w:r w:rsidR="00F204E7" w:rsidRPr="00CF40BA">
        <w:rPr>
          <w:rFonts w:eastAsia="MS Mincho"/>
        </w:rPr>
        <w:t xml:space="preserve"> branch, also mean</w:t>
      </w:r>
      <w:r w:rsidR="00FF432B">
        <w:rPr>
          <w:rFonts w:eastAsia="MS Mincho"/>
        </w:rPr>
        <w:t>s</w:t>
      </w:r>
      <w:r w:rsidR="00F204E7" w:rsidRPr="00CF40BA">
        <w:rPr>
          <w:rFonts w:eastAsia="MS Mincho"/>
        </w:rPr>
        <w:t xml:space="preserve"> </w:t>
      </w:r>
      <w:r w:rsidR="00FF432B">
        <w:rPr>
          <w:rFonts w:eastAsia="MS Mincho"/>
        </w:rPr>
        <w:t>“</w:t>
      </w:r>
      <w:r w:rsidR="00F204E7" w:rsidRPr="00CF40BA">
        <w:rPr>
          <w:rFonts w:eastAsia="MS Mincho"/>
        </w:rPr>
        <w:t>the sovereign power in his hand</w:t>
      </w:r>
      <w:r w:rsidR="00FF432B">
        <w:rPr>
          <w:rFonts w:eastAsia="MS Mincho"/>
        </w:rPr>
        <w:t>”</w:t>
      </w:r>
      <w:r w:rsidR="0017065B">
        <w:rPr>
          <w:rFonts w:eastAsia="MS Mincho"/>
        </w:rPr>
        <w:t xml:space="preserve"> that well revealed the main theme of the earthly-branch.  </w:t>
      </w:r>
      <w:r w:rsidR="00F204E7" w:rsidRPr="00CF40BA">
        <w:rPr>
          <w:rFonts w:eastAsia="MS Mincho"/>
        </w:rPr>
        <w:t xml:space="preserve"> </w:t>
      </w:r>
      <w:r w:rsidR="00F5567B" w:rsidRPr="00CF40BA">
        <w:rPr>
          <w:rFonts w:eastAsia="MS Mincho"/>
        </w:rPr>
        <w:t xml:space="preserve"> </w:t>
      </w:r>
    </w:p>
    <w:p w14:paraId="72B00BF9" w14:textId="77777777" w:rsidR="001A41B1" w:rsidRDefault="001A41B1" w:rsidP="001A41B1">
      <w:pPr>
        <w:pStyle w:val="ListParagraph"/>
      </w:pPr>
    </w:p>
    <w:p w14:paraId="2A439F25" w14:textId="77777777" w:rsidR="001A41B1" w:rsidRDefault="001A41B1" w:rsidP="001A41B1">
      <w:pPr>
        <w:pStyle w:val="ListParagraph"/>
      </w:pPr>
    </w:p>
    <w:p w14:paraId="667058A6" w14:textId="77777777" w:rsidR="001A41B1" w:rsidRDefault="001A41B1" w:rsidP="001A41B1">
      <w:pPr>
        <w:pStyle w:val="ListParagraph"/>
      </w:pPr>
    </w:p>
    <w:p w14:paraId="1A33B43C" w14:textId="77777777" w:rsidR="001A41B1" w:rsidRDefault="001A41B1" w:rsidP="001A41B1">
      <w:pPr>
        <w:pStyle w:val="ListParagraph"/>
      </w:pPr>
    </w:p>
    <w:p w14:paraId="367B5BED" w14:textId="77777777" w:rsidR="001A41B1" w:rsidRDefault="001A41B1" w:rsidP="001A41B1">
      <w:pPr>
        <w:pStyle w:val="ListParagraph"/>
      </w:pPr>
    </w:p>
    <w:p w14:paraId="68ED3599" w14:textId="77777777" w:rsidR="001A41B1" w:rsidRDefault="001A41B1" w:rsidP="001A41B1">
      <w:pPr>
        <w:pStyle w:val="ListParagraph"/>
      </w:pPr>
    </w:p>
    <w:p w14:paraId="2D33293F" w14:textId="77777777" w:rsidR="002C05AE" w:rsidRDefault="002C05AE">
      <w:pPr>
        <w:rPr>
          <w:b/>
          <w:bCs/>
        </w:rPr>
      </w:pPr>
      <w:r>
        <w:rPr>
          <w:b/>
          <w:bCs/>
        </w:rPr>
        <w:br w:type="page"/>
      </w:r>
    </w:p>
    <w:p w14:paraId="09A4F2AB" w14:textId="18497FCB" w:rsidR="00CA0678" w:rsidRDefault="00B52A30" w:rsidP="001A41B1">
      <w:pPr>
        <w:pStyle w:val="ListParagraph"/>
        <w:ind w:left="0"/>
      </w:pPr>
      <w:r w:rsidRPr="001A41B1">
        <w:rPr>
          <w:b/>
          <w:bCs/>
        </w:rPr>
        <w:lastRenderedPageBreak/>
        <w:t xml:space="preserve">The </w:t>
      </w:r>
      <w:r w:rsidR="001A41B1">
        <w:rPr>
          <w:b/>
          <w:bCs/>
        </w:rPr>
        <w:t>S</w:t>
      </w:r>
      <w:r w:rsidRPr="001A41B1">
        <w:rPr>
          <w:b/>
          <w:bCs/>
        </w:rPr>
        <w:t xml:space="preserve">exagenary </w:t>
      </w:r>
      <w:r w:rsidR="001A41B1">
        <w:rPr>
          <w:b/>
          <w:bCs/>
        </w:rPr>
        <w:t>C</w:t>
      </w:r>
      <w:r w:rsidRPr="001A41B1">
        <w:rPr>
          <w:b/>
          <w:bCs/>
        </w:rPr>
        <w:t xml:space="preserve">ycle: </w:t>
      </w:r>
      <w:r w:rsidR="00046D45" w:rsidRPr="001A41B1">
        <w:rPr>
          <w:b/>
          <w:bCs/>
        </w:rPr>
        <w:t>Jesus</w:t>
      </w:r>
      <w:r w:rsidRPr="001A41B1">
        <w:rPr>
          <w:b/>
          <w:bCs/>
        </w:rPr>
        <w:t xml:space="preserve"> oriented.</w:t>
      </w:r>
    </w:p>
    <w:p w14:paraId="11319560" w14:textId="77777777" w:rsidR="00CA0678" w:rsidRDefault="00CA0678" w:rsidP="001A41B1">
      <w:pPr>
        <w:pStyle w:val="ListParagraph"/>
        <w:ind w:left="0"/>
      </w:pPr>
    </w:p>
    <w:p w14:paraId="21E0E70A" w14:textId="6020F76A" w:rsidR="009976CC" w:rsidRDefault="009976CC" w:rsidP="001A41B1">
      <w:pPr>
        <w:pStyle w:val="ListParagraph"/>
        <w:ind w:left="0"/>
      </w:pPr>
      <w:r>
        <w:tab/>
        <w:t xml:space="preserve">The combination of concept of ‘cross’ and ‘son’ is one of the unique </w:t>
      </w:r>
      <w:r w:rsidR="00E2727C">
        <w:t xml:space="preserve">and most significant </w:t>
      </w:r>
      <w:r>
        <w:t xml:space="preserve">features for Jesus. </w:t>
      </w:r>
      <w:r>
        <w:t xml:space="preserve">Anyone who </w:t>
      </w:r>
      <w:r w:rsidR="00B37B40">
        <w:t>wa</w:t>
      </w:r>
      <w:r>
        <w:t>s nailed on the cross and claim</w:t>
      </w:r>
      <w:r w:rsidR="00AA03B4">
        <w:t>ed</w:t>
      </w:r>
      <w:r>
        <w:t xml:space="preserve"> his Sonship (the Son of Man and the Son of God), is 9</w:t>
      </w:r>
      <w:r w:rsidR="00AE2645">
        <w:t>0</w:t>
      </w:r>
      <w:r>
        <w:t xml:space="preserve">% </w:t>
      </w:r>
      <w:r w:rsidR="00E2727C">
        <w:t>likely</w:t>
      </w:r>
      <w:r>
        <w:t xml:space="preserve"> who </w:t>
      </w:r>
      <w:r>
        <w:t>is</w:t>
      </w:r>
      <w:r>
        <w:t xml:space="preserve"> Jesus. </w:t>
      </w:r>
      <w:r w:rsidR="00E2727C">
        <w:t>In addition, i</w:t>
      </w:r>
      <w:r w:rsidR="00481A8E">
        <w:t xml:space="preserve">f he </w:t>
      </w:r>
      <w:r w:rsidR="00402433">
        <w:t xml:space="preserve">was buried in the tomb and then </w:t>
      </w:r>
      <w:r w:rsidR="00481A8E">
        <w:t xml:space="preserve">resurrected </w:t>
      </w:r>
      <w:r w:rsidR="00402433">
        <w:t xml:space="preserve">and arose </w:t>
      </w:r>
      <w:r w:rsidR="00481A8E">
        <w:t xml:space="preserve">after died on the cross, </w:t>
      </w:r>
      <w:r w:rsidR="00B37B40">
        <w:t xml:space="preserve">if he was born from a virgin, </w:t>
      </w:r>
      <w:r w:rsidR="00402433">
        <w:t>if he was associated to syn</w:t>
      </w:r>
      <w:r w:rsidR="00AE2645">
        <w:t>a</w:t>
      </w:r>
      <w:r w:rsidR="00402433">
        <w:t>g</w:t>
      </w:r>
      <w:r w:rsidR="00AE2645">
        <w:t>o</w:t>
      </w:r>
      <w:r w:rsidR="00402433">
        <w:t>g</w:t>
      </w:r>
      <w:r w:rsidR="00AE2645">
        <w:t>ue</w:t>
      </w:r>
      <w:r w:rsidR="00402433">
        <w:t xml:space="preserve">, if he </w:t>
      </w:r>
      <w:r w:rsidR="00AA03B4">
        <w:t>was linked to the bread and wine</w:t>
      </w:r>
      <w:r w:rsidR="00402433">
        <w:t xml:space="preserve">, </w:t>
      </w:r>
      <w:r w:rsidR="00E2727C">
        <w:t xml:space="preserve">if he rode on the donkey, </w:t>
      </w:r>
      <w:r w:rsidR="00402433">
        <w:t>and so</w:t>
      </w:r>
      <w:r w:rsidR="00E2727C">
        <w:t xml:space="preserve"> o</w:t>
      </w:r>
      <w:r w:rsidR="00402433">
        <w:t xml:space="preserve">n, the more </w:t>
      </w:r>
      <w:r w:rsidR="00AE2645">
        <w:t xml:space="preserve">characteristics </w:t>
      </w:r>
      <w:r w:rsidR="007B0A4A">
        <w:t xml:space="preserve">that he was </w:t>
      </w:r>
      <w:r w:rsidR="00094A97">
        <w:t>akin to</w:t>
      </w:r>
      <w:r w:rsidR="007B0A4A">
        <w:t xml:space="preserve"> </w:t>
      </w:r>
      <w:r w:rsidR="00094A97">
        <w:t xml:space="preserve">the </w:t>
      </w:r>
      <w:r w:rsidR="00AE2645">
        <w:t>Gospel</w:t>
      </w:r>
      <w:r w:rsidR="00094A97">
        <w:t>s</w:t>
      </w:r>
      <w:r w:rsidR="007B0A4A">
        <w:t xml:space="preserve">, the higher possibility </w:t>
      </w:r>
      <w:r w:rsidR="002B4EBB">
        <w:t>who</w:t>
      </w:r>
      <w:r w:rsidR="007B0A4A">
        <w:t xml:space="preserve"> is Jesus. </w:t>
      </w:r>
      <w:r w:rsidR="00B37B40">
        <w:t xml:space="preserve"> </w:t>
      </w:r>
      <w:r>
        <w:t xml:space="preserve"> </w:t>
      </w:r>
    </w:p>
    <w:p w14:paraId="6900BC3A" w14:textId="4A7598E9" w:rsidR="002B4EBB" w:rsidRPr="0065468C" w:rsidRDefault="002B4EBB" w:rsidP="001A41B1">
      <w:pPr>
        <w:pStyle w:val="ListParagraph"/>
        <w:ind w:left="0"/>
      </w:pPr>
      <w:r>
        <w:tab/>
        <w:t>The first item in the Sexagenary</w:t>
      </w:r>
      <w:r w:rsidR="00AA03B4">
        <w:t xml:space="preserve"> is</w:t>
      </w:r>
      <w:r>
        <w:t xml:space="preserve"> the combination of the first Stem and the first Branch, </w:t>
      </w:r>
      <w:r w:rsidR="00364AC4">
        <w:t xml:space="preserve">which </w:t>
      </w:r>
      <w:r w:rsidR="004B0C61">
        <w:t>shed the light</w:t>
      </w:r>
      <w:r>
        <w:t xml:space="preserve"> that the</w:t>
      </w:r>
      <w:r w:rsidR="004B0C61">
        <w:t xml:space="preserve"> main theme of the</w:t>
      </w:r>
      <w:r>
        <w:t xml:space="preserve"> </w:t>
      </w:r>
      <w:r>
        <w:t>Sexagenary</w:t>
      </w:r>
      <w:r>
        <w:t xml:space="preserve"> Cycle is </w:t>
      </w:r>
      <w:r w:rsidR="004B0C61">
        <w:t>likely</w:t>
      </w:r>
      <w:r w:rsidR="00364AC4">
        <w:t xml:space="preserve"> related to</w:t>
      </w:r>
      <w:r>
        <w:t xml:space="preserve"> Jesus. </w:t>
      </w:r>
      <w:r w:rsidR="00037CC7">
        <w:tab/>
      </w:r>
      <w:r w:rsidR="00364AC4">
        <w:t xml:space="preserve">Although it is </w:t>
      </w:r>
      <w:r w:rsidR="00966011">
        <w:t xml:space="preserve">contentious </w:t>
      </w:r>
      <w:r w:rsidR="00364AC4">
        <w:t>whether the Cycle was used for year</w:t>
      </w:r>
      <w:r w:rsidR="00437D04">
        <w:t>, month</w:t>
      </w:r>
      <w:r w:rsidR="00364AC4">
        <w:t xml:space="preserve"> or day in OBI, it is certain that the Cycle is only used for timing. </w:t>
      </w:r>
      <w:r w:rsidR="00900DAE">
        <w:t>The later-on a</w:t>
      </w:r>
      <w:r w:rsidR="00E64406" w:rsidRPr="00E64406">
        <w:t xml:space="preserve">ncient records </w:t>
      </w:r>
      <w:r w:rsidR="00574CF1">
        <w:t xml:space="preserve">clearly </w:t>
      </w:r>
      <w:r w:rsidR="00E64406" w:rsidRPr="00E64406">
        <w:t xml:space="preserve">show that the </w:t>
      </w:r>
      <w:r w:rsidR="00900DAE">
        <w:t>S</w:t>
      </w:r>
      <w:r w:rsidR="00E64406" w:rsidRPr="00E64406">
        <w:t xml:space="preserve">exagenary </w:t>
      </w:r>
      <w:r w:rsidR="00900DAE">
        <w:t>C</w:t>
      </w:r>
      <w:r w:rsidR="00E64406" w:rsidRPr="00E64406">
        <w:t xml:space="preserve">ycle was used to count years </w:t>
      </w:r>
      <w:r w:rsidR="00900DAE">
        <w:t>in</w:t>
      </w:r>
      <w:r w:rsidR="00E64406" w:rsidRPr="00E64406">
        <w:t xml:space="preserve"> the 3rd century B.C. </w:t>
      </w:r>
      <w:r w:rsidR="00900DAE">
        <w:t>and remained as</w:t>
      </w:r>
      <w:r w:rsidR="00E64406" w:rsidRPr="00E64406">
        <w:t xml:space="preserve"> </w:t>
      </w:r>
      <w:r w:rsidR="00900DAE">
        <w:t xml:space="preserve">a </w:t>
      </w:r>
      <w:r w:rsidR="00E64406" w:rsidRPr="00E64406">
        <w:t>historical calendar system in East Asia, including China, Japan, Korea, Tibet and Vietnam</w:t>
      </w:r>
      <w:r w:rsidR="00900DAE">
        <w:t xml:space="preserve"> until today</w:t>
      </w:r>
      <w:r w:rsidR="00E64406" w:rsidRPr="00E64406">
        <w:t>.</w:t>
      </w:r>
      <w:r w:rsidR="00900DAE">
        <w:rPr>
          <w:rStyle w:val="FootnoteReference"/>
        </w:rPr>
        <w:footnoteReference w:id="13"/>
      </w:r>
      <w:r w:rsidR="00900DAE">
        <w:t xml:space="preserve">  </w:t>
      </w:r>
      <w:r w:rsidR="00BB21FA">
        <w:tab/>
      </w:r>
      <w:r w:rsidR="001532AF" w:rsidRPr="001532AF">
        <w:t xml:space="preserve">According to the historic book </w:t>
      </w:r>
      <w:proofErr w:type="spellStart"/>
      <w:r w:rsidR="001532AF" w:rsidRPr="004507B1">
        <w:t>ShiJi</w:t>
      </w:r>
      <w:proofErr w:type="spellEnd"/>
      <w:r w:rsidR="001532AF" w:rsidRPr="004507B1">
        <w:t xml:space="preserve"> (</w:t>
      </w:r>
      <w:proofErr w:type="spellStart"/>
      <w:r w:rsidR="001532AF" w:rsidRPr="004507B1">
        <w:rPr>
          <w:rFonts w:eastAsia="MS Mincho"/>
        </w:rPr>
        <w:t>史</w:t>
      </w:r>
      <w:r w:rsidR="001532AF" w:rsidRPr="004507B1">
        <w:rPr>
          <w:rFonts w:eastAsia="PingFang TC"/>
        </w:rPr>
        <w:t>记</w:t>
      </w:r>
      <w:proofErr w:type="spellEnd"/>
      <w:r w:rsidR="001532AF" w:rsidRPr="004507B1">
        <w:t xml:space="preserve"> </w:t>
      </w:r>
      <w:proofErr w:type="spellStart"/>
      <w:r w:rsidR="001532AF" w:rsidRPr="004507B1">
        <w:rPr>
          <w:rFonts w:eastAsia="MS Mincho"/>
        </w:rPr>
        <w:t>十二</w:t>
      </w:r>
      <w:r w:rsidR="001532AF" w:rsidRPr="004507B1">
        <w:rPr>
          <w:rFonts w:eastAsia="PingFang TC"/>
        </w:rPr>
        <w:t>诸</w:t>
      </w:r>
      <w:r w:rsidR="001532AF" w:rsidRPr="004507B1">
        <w:rPr>
          <w:rFonts w:eastAsia="MS Mincho"/>
        </w:rPr>
        <w:t>侯年表</w:t>
      </w:r>
      <w:proofErr w:type="spellEnd"/>
      <w:r w:rsidR="004507B1" w:rsidRPr="004507B1">
        <w:rPr>
          <w:rFonts w:eastAsia="MS Mincho"/>
        </w:rPr>
        <w:t>,</w:t>
      </w:r>
      <w:r w:rsidR="004507B1">
        <w:rPr>
          <w:rFonts w:eastAsia="MS Mincho"/>
        </w:rPr>
        <w:t xml:space="preserve"> </w:t>
      </w:r>
      <w:r w:rsidR="004507B1" w:rsidRPr="004507B1">
        <w:rPr>
          <w:rFonts w:eastAsia="MS Mincho"/>
        </w:rPr>
        <w:t>109</w:t>
      </w:r>
      <w:r w:rsidR="00BF5103">
        <w:rPr>
          <w:rFonts w:eastAsia="MS Mincho"/>
        </w:rPr>
        <w:t>~93</w:t>
      </w:r>
      <w:r w:rsidR="004507B1" w:rsidRPr="004507B1">
        <w:rPr>
          <w:rFonts w:eastAsia="MS Mincho"/>
        </w:rPr>
        <w:t xml:space="preserve"> BC</w:t>
      </w:r>
      <w:r w:rsidR="001532AF" w:rsidRPr="004507B1">
        <w:t>), the</w:t>
      </w:r>
      <w:r w:rsidR="001532AF" w:rsidRPr="001532AF">
        <w:t xml:space="preserve"> earliest year-count started with Gen</w:t>
      </w:r>
      <w:r w:rsidR="00574CF1">
        <w:t>-</w:t>
      </w:r>
      <w:r w:rsidR="001532AF" w:rsidRPr="001532AF">
        <w:t xml:space="preserve">Shen </w:t>
      </w:r>
      <w:proofErr w:type="spellStart"/>
      <w:r w:rsidR="001532AF" w:rsidRPr="001532AF">
        <w:rPr>
          <w:rFonts w:ascii="MS Mincho" w:eastAsia="MS Mincho" w:hAnsi="MS Mincho" w:cs="MS Mincho" w:hint="eastAsia"/>
        </w:rPr>
        <w:t>庚申</w:t>
      </w:r>
      <w:proofErr w:type="spellEnd"/>
      <w:r w:rsidR="001532AF" w:rsidRPr="001532AF">
        <w:t xml:space="preserve"> (841 BC).</w:t>
      </w:r>
      <w:r w:rsidR="001532AF">
        <w:t xml:space="preserve"> Based on </w:t>
      </w:r>
      <w:r w:rsidR="00294B9C">
        <w:t xml:space="preserve">the </w:t>
      </w:r>
      <w:r w:rsidR="00C85F85">
        <w:t xml:space="preserve">contrastive </w:t>
      </w:r>
      <w:r w:rsidR="00294B9C">
        <w:t>relationship</w:t>
      </w:r>
      <w:r w:rsidR="00E048D3">
        <w:t xml:space="preserve">, it can be </w:t>
      </w:r>
      <w:r w:rsidR="00294B9C">
        <w:t>calculated</w:t>
      </w:r>
      <w:r w:rsidR="00E048D3">
        <w:t xml:space="preserve"> that </w:t>
      </w:r>
      <w:r w:rsidR="00B91759">
        <w:t>one of the</w:t>
      </w:r>
      <w:r w:rsidR="00966011">
        <w:t xml:space="preserve"> </w:t>
      </w:r>
      <w:r w:rsidR="00E048D3">
        <w:t xml:space="preserve">first of Sexagenary </w:t>
      </w:r>
      <w:r w:rsidR="00B91759">
        <w:t xml:space="preserve">happens on 4 AD. </w:t>
      </w:r>
      <w:r w:rsidR="00AB0330">
        <w:t>T</w:t>
      </w:r>
      <w:r w:rsidR="00B7173E">
        <w:t xml:space="preserve">he </w:t>
      </w:r>
      <w:r w:rsidR="004020F4">
        <w:t>difference</w:t>
      </w:r>
      <w:r w:rsidR="001532AF">
        <w:t xml:space="preserve"> between the first Gregorian and the first Sexagenary is only 3 years. </w:t>
      </w:r>
      <w:r w:rsidR="00B7173E">
        <w:t xml:space="preserve"> </w:t>
      </w:r>
      <w:r w:rsidR="007A7DA0">
        <w:t>(</w:t>
      </w:r>
      <w:r w:rsidR="00B7173E">
        <w:t>3/60=5%</w:t>
      </w:r>
      <w:r w:rsidR="004020F4">
        <w:t>.</w:t>
      </w:r>
      <w:r w:rsidR="007A7DA0">
        <w:t>)</w:t>
      </w:r>
      <w:r w:rsidR="007B3E06">
        <w:t xml:space="preserve"> </w:t>
      </w:r>
      <w:r w:rsidR="004020F4">
        <w:t xml:space="preserve"> </w:t>
      </w:r>
      <w:r w:rsidR="007B3E06">
        <w:t>Considering the deviation of the Sexagenary calendar for about 10 years</w:t>
      </w:r>
      <w:r w:rsidR="004020F4">
        <w:rPr>
          <w:rStyle w:val="FootnoteReference"/>
        </w:rPr>
        <w:footnoteReference w:id="14"/>
      </w:r>
      <w:r w:rsidR="007B3E06">
        <w:t xml:space="preserve">, </w:t>
      </w:r>
      <w:r w:rsidR="004507B1">
        <w:t xml:space="preserve">it can be considered that </w:t>
      </w:r>
      <w:r w:rsidR="007A7DA0">
        <w:t xml:space="preserve">the first of the Sexagenary Cycle match the first of year of Gregorian when </w:t>
      </w:r>
      <w:r w:rsidR="007A7DA0">
        <w:t>Jesus was born</w:t>
      </w:r>
      <w:r w:rsidR="00294B9C">
        <w:t>,</w:t>
      </w:r>
      <w:r w:rsidR="00037CC7">
        <w:t xml:space="preserve"> </w:t>
      </w:r>
      <w:r w:rsidR="00294B9C">
        <w:t>which suggested that the Sexagenary Cycle is designed to predict the time when Jesus would be born.</w:t>
      </w:r>
    </w:p>
    <w:p w14:paraId="7F253FDA" w14:textId="6C1706BE" w:rsidR="00BB21FA" w:rsidRDefault="00BB21FA" w:rsidP="00BB21FA">
      <w:pPr>
        <w:rPr>
          <w:color w:val="111111"/>
          <w:shd w:val="clear" w:color="auto" w:fill="FFFFFF"/>
        </w:rPr>
      </w:pPr>
      <w:r w:rsidRPr="0065468C">
        <w:tab/>
      </w:r>
      <w:r w:rsidR="005A1AAF">
        <w:t>T</w:t>
      </w:r>
      <w:r w:rsidR="005A1AAF" w:rsidRPr="0065468C">
        <w:t>he Sexagenary Cycle</w:t>
      </w:r>
      <w:r w:rsidR="005A1AAF" w:rsidRPr="0065468C">
        <w:t xml:space="preserve"> </w:t>
      </w:r>
      <w:r w:rsidR="005A1AAF">
        <w:t xml:space="preserve">is a </w:t>
      </w:r>
      <w:r w:rsidR="00273A40">
        <w:t xml:space="preserve">sixty based </w:t>
      </w:r>
      <w:r w:rsidRPr="0065468C">
        <w:rPr>
          <w:color w:val="111111"/>
          <w:shd w:val="clear" w:color="auto" w:fill="FFFFFF"/>
        </w:rPr>
        <w:t>numbering system</w:t>
      </w:r>
      <w:r w:rsidR="005A1AAF">
        <w:rPr>
          <w:color w:val="111111"/>
          <w:shd w:val="clear" w:color="auto" w:fill="FFFFFF"/>
        </w:rPr>
        <w:t xml:space="preserve"> that</w:t>
      </w:r>
      <w:r w:rsidRPr="0065468C">
        <w:rPr>
          <w:color w:val="111111"/>
          <w:shd w:val="clear" w:color="auto" w:fill="FFFFFF"/>
        </w:rPr>
        <w:t xml:space="preserve"> </w:t>
      </w:r>
      <w:r w:rsidR="0065468C" w:rsidRPr="0065468C">
        <w:rPr>
          <w:color w:val="111111"/>
          <w:shd w:val="clear" w:color="auto" w:fill="FFFFFF"/>
        </w:rPr>
        <w:t>can be traced back to</w:t>
      </w:r>
      <w:r w:rsidRPr="0065468C">
        <w:rPr>
          <w:color w:val="111111"/>
          <w:shd w:val="clear" w:color="auto" w:fill="FFFFFF"/>
        </w:rPr>
        <w:t xml:space="preserve"> the</w:t>
      </w:r>
      <w:r w:rsidR="005A1AAF">
        <w:rPr>
          <w:color w:val="111111"/>
          <w:shd w:val="clear" w:color="auto" w:fill="FFFFFF"/>
        </w:rPr>
        <w:t xml:space="preserve"> </w:t>
      </w:r>
      <w:r w:rsidR="005A1AAF" w:rsidRPr="0065468C">
        <w:t>earliest</w:t>
      </w:r>
      <w:r w:rsidRPr="0065468C">
        <w:rPr>
          <w:color w:val="111111"/>
          <w:shd w:val="clear" w:color="auto" w:fill="FFFFFF"/>
        </w:rPr>
        <w:t xml:space="preserve"> ancient Sumerians in the 3rd millennium BC and </w:t>
      </w:r>
      <w:r w:rsidR="0065468C" w:rsidRPr="0065468C">
        <w:rPr>
          <w:color w:val="111111"/>
          <w:shd w:val="clear" w:color="auto" w:fill="FFFFFF"/>
        </w:rPr>
        <w:t xml:space="preserve">then </w:t>
      </w:r>
      <w:r w:rsidRPr="0065468C">
        <w:rPr>
          <w:color w:val="111111"/>
          <w:shd w:val="clear" w:color="auto" w:fill="FFFFFF"/>
        </w:rPr>
        <w:t xml:space="preserve">the ancient Babylonians and other nations. </w:t>
      </w:r>
      <w:r w:rsidR="005A1AAF">
        <w:rPr>
          <w:color w:val="111111"/>
          <w:shd w:val="clear" w:color="auto" w:fill="FFFFFF"/>
        </w:rPr>
        <w:t>After 16</w:t>
      </w:r>
      <w:r w:rsidR="005A1AAF" w:rsidRPr="005A1AAF">
        <w:rPr>
          <w:color w:val="111111"/>
          <w:shd w:val="clear" w:color="auto" w:fill="FFFFFF"/>
          <w:vertAlign w:val="superscript"/>
        </w:rPr>
        <w:t>th</w:t>
      </w:r>
      <w:r w:rsidR="005A1AAF">
        <w:rPr>
          <w:color w:val="111111"/>
          <w:shd w:val="clear" w:color="auto" w:fill="FFFFFF"/>
        </w:rPr>
        <w:t xml:space="preserve"> century, </w:t>
      </w:r>
      <w:r w:rsidR="00135F52">
        <w:rPr>
          <w:color w:val="111111"/>
          <w:shd w:val="clear" w:color="auto" w:fill="FFFFFF"/>
        </w:rPr>
        <w:t xml:space="preserve">the </w:t>
      </w:r>
      <w:r w:rsidR="00273A40">
        <w:rPr>
          <w:color w:val="111111"/>
          <w:shd w:val="clear" w:color="auto" w:fill="FFFFFF"/>
        </w:rPr>
        <w:t>w</w:t>
      </w:r>
      <w:r w:rsidR="00135F52">
        <w:rPr>
          <w:color w:val="111111"/>
          <w:shd w:val="clear" w:color="auto" w:fill="FFFFFF"/>
        </w:rPr>
        <w:t>ester</w:t>
      </w:r>
      <w:r w:rsidR="00273A40">
        <w:rPr>
          <w:color w:val="111111"/>
          <w:shd w:val="clear" w:color="auto" w:fill="FFFFFF"/>
        </w:rPr>
        <w:t xml:space="preserve">ners </w:t>
      </w:r>
      <w:r w:rsidR="005A1AAF">
        <w:rPr>
          <w:color w:val="111111"/>
          <w:shd w:val="clear" w:color="auto" w:fill="FFFFFF"/>
        </w:rPr>
        <w:t>widely</w:t>
      </w:r>
      <w:r w:rsidRPr="0065468C">
        <w:rPr>
          <w:color w:val="111111"/>
          <w:shd w:val="clear" w:color="auto" w:fill="FFFFFF"/>
        </w:rPr>
        <w:t xml:space="preserve"> </w:t>
      </w:r>
      <w:r w:rsidR="00273A40">
        <w:rPr>
          <w:color w:val="111111"/>
          <w:shd w:val="clear" w:color="auto" w:fill="FFFFFF"/>
        </w:rPr>
        <w:t>applied it</w:t>
      </w:r>
      <w:r w:rsidRPr="0065468C">
        <w:rPr>
          <w:color w:val="111111"/>
          <w:shd w:val="clear" w:color="auto" w:fill="FFFFFF"/>
        </w:rPr>
        <w:t xml:space="preserve"> for measuring time and angles</w:t>
      </w:r>
      <w:r w:rsidR="0065468C" w:rsidRPr="0065468C">
        <w:rPr>
          <w:color w:val="111111"/>
          <w:shd w:val="clear" w:color="auto" w:fill="FFFFFF"/>
        </w:rPr>
        <w:t xml:space="preserve"> </w:t>
      </w:r>
      <w:r w:rsidR="00273A40">
        <w:rPr>
          <w:color w:val="111111"/>
          <w:shd w:val="clear" w:color="auto" w:fill="FFFFFF"/>
        </w:rPr>
        <w:t xml:space="preserve">with </w:t>
      </w:r>
      <w:r w:rsidR="0065468C" w:rsidRPr="0065468C">
        <w:rPr>
          <w:color w:val="111111"/>
          <w:shd w:val="clear" w:color="auto" w:fill="FFFFFF"/>
        </w:rPr>
        <w:t>second and minute</w:t>
      </w:r>
      <w:r w:rsidR="0065468C">
        <w:rPr>
          <w:color w:val="111111"/>
          <w:shd w:val="clear" w:color="auto" w:fill="FFFFFF"/>
        </w:rPr>
        <w:t xml:space="preserve"> </w:t>
      </w:r>
      <w:r w:rsidR="00273A40">
        <w:rPr>
          <w:color w:val="111111"/>
          <w:shd w:val="clear" w:color="auto" w:fill="FFFFFF"/>
        </w:rPr>
        <w:t xml:space="preserve">units </w:t>
      </w:r>
      <w:r w:rsidR="00135F52">
        <w:rPr>
          <w:color w:val="111111"/>
          <w:shd w:val="clear" w:color="auto" w:fill="FFFFFF"/>
        </w:rPr>
        <w:t xml:space="preserve">until </w:t>
      </w:r>
      <w:r w:rsidR="0065468C">
        <w:rPr>
          <w:color w:val="111111"/>
          <w:shd w:val="clear" w:color="auto" w:fill="FFFFFF"/>
        </w:rPr>
        <w:t>today.</w:t>
      </w:r>
      <w:r w:rsidR="00135F52">
        <w:rPr>
          <w:rStyle w:val="FootnoteReference"/>
          <w:color w:val="111111"/>
          <w:shd w:val="clear" w:color="auto" w:fill="FFFFFF"/>
        </w:rPr>
        <w:footnoteReference w:id="15"/>
      </w:r>
      <w:r w:rsidR="0065468C">
        <w:rPr>
          <w:color w:val="111111"/>
          <w:shd w:val="clear" w:color="auto" w:fill="FFFFFF"/>
        </w:rPr>
        <w:t xml:space="preserve"> </w:t>
      </w:r>
      <w:r w:rsidR="0036175E">
        <w:rPr>
          <w:color w:val="111111"/>
          <w:shd w:val="clear" w:color="auto" w:fill="FFFFFF"/>
        </w:rPr>
        <w:t xml:space="preserve">Some scholars like Guo </w:t>
      </w:r>
      <w:proofErr w:type="spellStart"/>
      <w:r w:rsidR="0036175E">
        <w:rPr>
          <w:color w:val="111111"/>
          <w:shd w:val="clear" w:color="auto" w:fill="FFFFFF"/>
        </w:rPr>
        <w:t>Morou</w:t>
      </w:r>
      <w:proofErr w:type="spellEnd"/>
      <w:r w:rsidR="0036175E">
        <w:rPr>
          <w:color w:val="111111"/>
          <w:shd w:val="clear" w:color="auto" w:fill="FFFFFF"/>
        </w:rPr>
        <w:t xml:space="preserve"> believe that the Sexagenary Cycle came from the ancient Sumerian </w:t>
      </w:r>
      <w:r w:rsidR="00273A40" w:rsidRPr="0065468C">
        <w:rPr>
          <w:color w:val="111111"/>
          <w:shd w:val="clear" w:color="auto" w:fill="FFFFFF"/>
        </w:rPr>
        <w:t>sexagesimal</w:t>
      </w:r>
      <w:r w:rsidR="0036175E">
        <w:rPr>
          <w:color w:val="111111"/>
          <w:shd w:val="clear" w:color="auto" w:fill="FFFFFF"/>
        </w:rPr>
        <w:t xml:space="preserve"> system. </w:t>
      </w:r>
      <w:r w:rsidR="00E56A9D">
        <w:rPr>
          <w:color w:val="111111"/>
          <w:shd w:val="clear" w:color="auto" w:fill="FFFFFF"/>
        </w:rPr>
        <w:t>From the writing structure perspective, it can be found that a</w:t>
      </w:r>
      <w:r w:rsidR="0036175E">
        <w:rPr>
          <w:color w:val="111111"/>
          <w:shd w:val="clear" w:color="auto" w:fill="FFFFFF"/>
        </w:rPr>
        <w:t xml:space="preserve"> significant difference between them is that the Sexagenary Cycle is </w:t>
      </w:r>
      <w:r w:rsidR="00C85F85">
        <w:rPr>
          <w:color w:val="111111"/>
          <w:shd w:val="clear" w:color="auto" w:fill="FFFFFF"/>
        </w:rPr>
        <w:t>greatly</w:t>
      </w:r>
      <w:r w:rsidR="00E56A9D">
        <w:rPr>
          <w:color w:val="111111"/>
          <w:shd w:val="clear" w:color="auto" w:fill="FFFFFF"/>
        </w:rPr>
        <w:t xml:space="preserve"> </w:t>
      </w:r>
      <w:r w:rsidR="0036175E">
        <w:rPr>
          <w:color w:val="111111"/>
          <w:shd w:val="clear" w:color="auto" w:fill="FFFFFF"/>
        </w:rPr>
        <w:t xml:space="preserve">based on the Stems and Branches, whereas the </w:t>
      </w:r>
      <w:r w:rsidR="0036175E">
        <w:rPr>
          <w:color w:val="111111"/>
          <w:shd w:val="clear" w:color="auto" w:fill="FFFFFF"/>
        </w:rPr>
        <w:t xml:space="preserve">Sumerian </w:t>
      </w:r>
      <w:r w:rsidR="0036175E" w:rsidRPr="0065468C">
        <w:rPr>
          <w:color w:val="111111"/>
          <w:shd w:val="clear" w:color="auto" w:fill="FFFFFF"/>
        </w:rPr>
        <w:t>sexagesimal</w:t>
      </w:r>
      <w:r w:rsidR="0036175E">
        <w:rPr>
          <w:color w:val="111111"/>
          <w:shd w:val="clear" w:color="auto" w:fill="FFFFFF"/>
        </w:rPr>
        <w:t xml:space="preserve"> system</w:t>
      </w:r>
      <w:r w:rsidR="0036175E">
        <w:rPr>
          <w:color w:val="111111"/>
          <w:shd w:val="clear" w:color="auto" w:fill="FFFFFF"/>
        </w:rPr>
        <w:t xml:space="preserve"> is merely based on the ten based numeral system. </w:t>
      </w:r>
      <w:r w:rsidR="00E56A9D">
        <w:rPr>
          <w:color w:val="111111"/>
          <w:shd w:val="clear" w:color="auto" w:fill="FFFFFF"/>
        </w:rPr>
        <w:t>The Sexagenary Cycle exposes more religious motivation tha</w:t>
      </w:r>
      <w:r w:rsidR="00C85F85">
        <w:rPr>
          <w:color w:val="111111"/>
          <w:shd w:val="clear" w:color="auto" w:fill="FFFFFF"/>
        </w:rPr>
        <w:t>n</w:t>
      </w:r>
      <w:r w:rsidR="00E56A9D">
        <w:rPr>
          <w:color w:val="111111"/>
          <w:shd w:val="clear" w:color="auto" w:fill="FFFFFF"/>
        </w:rPr>
        <w:t xml:space="preserve"> the Sumerian </w:t>
      </w:r>
      <w:r w:rsidR="00461586">
        <w:rPr>
          <w:color w:val="111111"/>
          <w:shd w:val="clear" w:color="auto" w:fill="FFFFFF"/>
        </w:rPr>
        <w:t>sexagesimal</w:t>
      </w:r>
      <w:r w:rsidR="00E56A9D">
        <w:rPr>
          <w:color w:val="111111"/>
          <w:shd w:val="clear" w:color="auto" w:fill="FFFFFF"/>
        </w:rPr>
        <w:t xml:space="preserve">. </w:t>
      </w:r>
    </w:p>
    <w:p w14:paraId="15C71202" w14:textId="1065BE37" w:rsidR="00E56A9D" w:rsidRDefault="00E56A9D" w:rsidP="00BB21FA">
      <w:r>
        <w:tab/>
      </w:r>
      <w:r w:rsidR="00461586">
        <w:t xml:space="preserve">There </w:t>
      </w:r>
      <w:r w:rsidR="0034680C">
        <w:t xml:space="preserve">is no consensus </w:t>
      </w:r>
      <w:r w:rsidR="00FF75E3">
        <w:t>conclusion</w:t>
      </w:r>
      <w:r w:rsidR="002E1127">
        <w:t xml:space="preserve"> on </w:t>
      </w:r>
      <w:r w:rsidR="0034680C">
        <w:t xml:space="preserve">why </w:t>
      </w:r>
      <w:r w:rsidR="00461586">
        <w:t xml:space="preserve">to </w:t>
      </w:r>
      <w:r w:rsidR="0034680C">
        <w:t>choose</w:t>
      </w:r>
      <w:r w:rsidR="00461586">
        <w:t xml:space="preserve"> the </w:t>
      </w:r>
      <w:r w:rsidR="0034680C">
        <w:t xml:space="preserve">biggest </w:t>
      </w:r>
      <w:r w:rsidR="00461586">
        <w:t>sixty based</w:t>
      </w:r>
      <w:r w:rsidR="0034680C">
        <w:t xml:space="preserve"> </w:t>
      </w:r>
      <w:r w:rsidR="00461586">
        <w:t xml:space="preserve">numeral system in ancient time. </w:t>
      </w:r>
      <w:r w:rsidR="0034680C">
        <w:t>Through</w:t>
      </w:r>
      <w:r w:rsidRPr="0065468C">
        <w:t xml:space="preserve"> the </w:t>
      </w:r>
      <w:r w:rsidR="0034680C">
        <w:t xml:space="preserve">particular relationship </w:t>
      </w:r>
      <w:r w:rsidR="002E1127">
        <w:t>with</w:t>
      </w:r>
      <w:r w:rsidR="0034680C">
        <w:t xml:space="preserve"> Jesus</w:t>
      </w:r>
      <w:r w:rsidRPr="0065468C">
        <w:t>,</w:t>
      </w:r>
      <w:r w:rsidR="0034680C">
        <w:t xml:space="preserve"> a reason </w:t>
      </w:r>
      <w:r w:rsidR="00EC3860">
        <w:t xml:space="preserve">is </w:t>
      </w:r>
      <w:r w:rsidR="0034680C">
        <w:t>that</w:t>
      </w:r>
      <w:r w:rsidR="002E1127">
        <w:t xml:space="preserve"> </w:t>
      </w:r>
      <w:r w:rsidR="00C24E9F">
        <w:t>it</w:t>
      </w:r>
      <w:r w:rsidR="002E1127">
        <w:t xml:space="preserve"> can make the prediction easier and more accurate</w:t>
      </w:r>
      <w:r w:rsidR="00F45C19">
        <w:t xml:space="preserve">. </w:t>
      </w:r>
      <w:r w:rsidR="00AA3288">
        <w:t xml:space="preserve">In </w:t>
      </w:r>
      <w:r w:rsidR="00E651F6">
        <w:t xml:space="preserve">an </w:t>
      </w:r>
      <w:r w:rsidR="00AA3288">
        <w:t xml:space="preserve">average, 60 years can </w:t>
      </w:r>
      <w:r w:rsidR="00FD5E2B">
        <w:t xml:space="preserve">be considered as </w:t>
      </w:r>
      <w:r w:rsidR="00AA3288">
        <w:t>a generation, which is half of the max human life span</w:t>
      </w:r>
      <w:r w:rsidR="00FE1C6D">
        <w:t xml:space="preserve"> (Gen 6:3)</w:t>
      </w:r>
      <w:r w:rsidR="00AA3288">
        <w:t>, about twice of 30 years old when Jesus died</w:t>
      </w:r>
      <w:r w:rsidR="00840642">
        <w:t xml:space="preserve"> </w:t>
      </w:r>
      <w:r w:rsidR="005968CF">
        <w:t xml:space="preserve">(60 </w:t>
      </w:r>
      <w:r w:rsidR="00840642">
        <w:t>years can guarantee to cover the whole life of Jesus)</w:t>
      </w:r>
      <w:r w:rsidR="00AA3288">
        <w:t xml:space="preserve">. </w:t>
      </w:r>
      <w:r w:rsidR="00E651F6">
        <w:t>W</w:t>
      </w:r>
      <w:r w:rsidR="002E1127">
        <w:t xml:space="preserve">ith the </w:t>
      </w:r>
      <w:r w:rsidR="002E1127" w:rsidRPr="0065468C">
        <w:t>Sexagenary Cycle</w:t>
      </w:r>
      <w:r w:rsidR="002E1127">
        <w:t>s</w:t>
      </w:r>
      <w:r w:rsidR="002E1127">
        <w:t>,</w:t>
      </w:r>
      <w:r w:rsidRPr="0065468C">
        <w:t xml:space="preserve"> </w:t>
      </w:r>
      <w:r w:rsidR="00C24E9F">
        <w:t xml:space="preserve">the </w:t>
      </w:r>
      <w:r w:rsidR="00FF75E3">
        <w:t>inventors</w:t>
      </w:r>
      <w:r w:rsidR="00C24E9F">
        <w:t xml:space="preserve"> in </w:t>
      </w:r>
      <w:r w:rsidRPr="0065468C">
        <w:t xml:space="preserve">the OBI time (25x60=1500 BC) </w:t>
      </w:r>
      <w:r w:rsidR="00C24E9F">
        <w:t>wa</w:t>
      </w:r>
      <w:r w:rsidRPr="0065468C">
        <w:t xml:space="preserve">s only about 25 Cycles </w:t>
      </w:r>
      <w:r w:rsidR="00C24E9F">
        <w:t xml:space="preserve">ahead of </w:t>
      </w:r>
      <w:r w:rsidRPr="0065468C">
        <w:t>Jesus</w:t>
      </w:r>
      <w:r w:rsidR="005968CF">
        <w:t>’</w:t>
      </w:r>
      <w:r w:rsidRPr="0065468C">
        <w:t xml:space="preserve"> </w:t>
      </w:r>
      <w:r w:rsidR="002E1127">
        <w:t>birthday</w:t>
      </w:r>
      <w:r>
        <w:t xml:space="preserve">. </w:t>
      </w:r>
      <w:r w:rsidR="005968CF">
        <w:t xml:space="preserve">The first Jewish year (3761 BC) is about 62.6 Cycles before Jesus. </w:t>
      </w:r>
      <w:r w:rsidR="00FF75E3">
        <w:rPr>
          <w:color w:val="111111"/>
          <w:shd w:val="clear" w:color="auto" w:fill="FFFFFF"/>
        </w:rPr>
        <w:t>T</w:t>
      </w:r>
      <w:r w:rsidR="00FF75E3" w:rsidRPr="0065468C">
        <w:rPr>
          <w:color w:val="111111"/>
          <w:shd w:val="clear" w:color="auto" w:fill="FFFFFF"/>
        </w:rPr>
        <w:t>he</w:t>
      </w:r>
      <w:r w:rsidR="00FF75E3">
        <w:rPr>
          <w:color w:val="111111"/>
          <w:shd w:val="clear" w:color="auto" w:fill="FFFFFF"/>
        </w:rPr>
        <w:t xml:space="preserve"> </w:t>
      </w:r>
      <w:r w:rsidR="00FF75E3" w:rsidRPr="0065468C">
        <w:t>earliest</w:t>
      </w:r>
      <w:r w:rsidR="00FF75E3" w:rsidRPr="0065468C">
        <w:rPr>
          <w:color w:val="111111"/>
          <w:shd w:val="clear" w:color="auto" w:fill="FFFFFF"/>
        </w:rPr>
        <w:t xml:space="preserve"> ancient Sumerians</w:t>
      </w:r>
      <w:r w:rsidR="00FF75E3">
        <w:rPr>
          <w:color w:val="111111"/>
          <w:shd w:val="clear" w:color="auto" w:fill="FFFFFF"/>
        </w:rPr>
        <w:t xml:space="preserve"> were less than 60 Cycles before Jesus.</w:t>
      </w:r>
      <w:r w:rsidR="00FF75E3">
        <w:t xml:space="preserve"> </w:t>
      </w:r>
      <w:r w:rsidR="00EC3860">
        <w:t xml:space="preserve">People today </w:t>
      </w:r>
      <w:r w:rsidR="00C24E9F">
        <w:t xml:space="preserve">are </w:t>
      </w:r>
      <w:r w:rsidR="00E651F6">
        <w:t xml:space="preserve">less than </w:t>
      </w:r>
      <w:r w:rsidR="00C24E9F">
        <w:t>3</w:t>
      </w:r>
      <w:r w:rsidR="00F45C19">
        <w:t>4</w:t>
      </w:r>
      <w:r w:rsidR="00C24E9F">
        <w:t xml:space="preserve"> Cycles after the birthday of Jesus.</w:t>
      </w:r>
    </w:p>
    <w:p w14:paraId="2A3F0D69" w14:textId="086B24B0" w:rsidR="00C77DB9" w:rsidRDefault="00C77DB9" w:rsidP="00BB21FA">
      <w:r>
        <w:lastRenderedPageBreak/>
        <w:tab/>
        <w:t xml:space="preserve">From the creation process of the Handbook, it is </w:t>
      </w:r>
      <w:r w:rsidR="00453CD2">
        <w:t xml:space="preserve">logically </w:t>
      </w:r>
      <w:r>
        <w:t xml:space="preserve">clear that the Sexagenary Cycle is its highest form. The Numerals, Stems and Branches are created for the Sexagenary Cycle. </w:t>
      </w:r>
      <w:r>
        <w:t>Stems and Branches</w:t>
      </w:r>
      <w:r>
        <w:t xml:space="preserve"> are </w:t>
      </w:r>
      <w:r w:rsidR="00992123">
        <w:t xml:space="preserve">seldomly used as standalone in OBI. The Sexagenary Cycle usage frequency rate is higher than any </w:t>
      </w:r>
      <w:r w:rsidR="00453CD2">
        <w:t xml:space="preserve">others in OBI. The goal of the Handbook is to create the Sexagenary Cycle, the goal of OBI is to use the Sexagenary Cycle. The goal of Sexagenary Cycle is to predict Jesus. </w:t>
      </w:r>
    </w:p>
    <w:p w14:paraId="3A8566F9" w14:textId="2ACC330D" w:rsidR="005968CF" w:rsidRDefault="005968CF" w:rsidP="00BB21FA">
      <w:pPr>
        <w:rPr>
          <w:color w:val="111111"/>
          <w:shd w:val="clear" w:color="auto" w:fill="FFFFFF"/>
        </w:rPr>
      </w:pPr>
      <w:r>
        <w:tab/>
      </w:r>
    </w:p>
    <w:p w14:paraId="59BF7979" w14:textId="21A3EDBA" w:rsidR="000E78B1" w:rsidRDefault="000E78B1" w:rsidP="00BB21FA">
      <w:pPr>
        <w:rPr>
          <w:color w:val="111111"/>
          <w:shd w:val="clear" w:color="auto" w:fill="FFFFFF"/>
        </w:rPr>
      </w:pPr>
    </w:p>
    <w:p w14:paraId="455B64FB" w14:textId="77777777" w:rsidR="00AE2645" w:rsidRDefault="00AE2645" w:rsidP="001A41B1">
      <w:pPr>
        <w:pStyle w:val="ListParagraph"/>
        <w:ind w:left="0"/>
      </w:pPr>
    </w:p>
    <w:p w14:paraId="600D5323" w14:textId="77777777" w:rsidR="009976CC" w:rsidRDefault="009976CC" w:rsidP="001A41B1">
      <w:pPr>
        <w:pStyle w:val="ListParagraph"/>
        <w:ind w:left="0"/>
      </w:pPr>
    </w:p>
    <w:p w14:paraId="2CD3BAB6" w14:textId="77777777" w:rsidR="00BB21FA" w:rsidRDefault="009976CC" w:rsidP="001A41B1">
      <w:pPr>
        <w:pStyle w:val="ListParagraph"/>
        <w:ind w:left="0"/>
      </w:pPr>
      <w:r>
        <w:t xml:space="preserve"> </w:t>
      </w:r>
    </w:p>
    <w:p w14:paraId="3433BF83" w14:textId="5302C887" w:rsidR="00B52A30" w:rsidRPr="0088090E" w:rsidRDefault="00653C54" w:rsidP="001A41B1">
      <w:pPr>
        <w:pStyle w:val="ListParagraph"/>
        <w:ind w:left="0"/>
      </w:pPr>
      <w:r w:rsidRPr="0088090E">
        <w:t xml:space="preserve">There are many people in history who can be associated to the cross, like </w:t>
      </w:r>
      <w:r w:rsidR="00E23654" w:rsidRPr="0088090E">
        <w:t xml:space="preserve">Darius, the </w:t>
      </w:r>
      <w:r w:rsidRPr="0088090E">
        <w:t xml:space="preserve">two </w:t>
      </w:r>
      <w:r w:rsidR="00E23654" w:rsidRPr="0088090E">
        <w:t>criminal</w:t>
      </w:r>
      <w:r w:rsidRPr="0088090E">
        <w:t>s</w:t>
      </w:r>
      <w:r w:rsidR="00E23654" w:rsidRPr="0088090E">
        <w:t xml:space="preserve"> nailed on the cross </w:t>
      </w:r>
      <w:r w:rsidRPr="0088090E">
        <w:t xml:space="preserve">beside of Jesus, and so on, but they are not associated with the sonship at the same time. </w:t>
      </w:r>
      <w:r w:rsidR="008637AC" w:rsidRPr="0088090E">
        <w:t xml:space="preserve">The sexagenary cycle starts with both the cross and the son, which is a sign that the theme of the code is related to an advent one.     </w:t>
      </w:r>
      <w:r w:rsidR="007E03D4" w:rsidRPr="0088090E">
        <w:br/>
      </w:r>
      <w:r w:rsidRPr="0088090E">
        <w:br/>
      </w:r>
      <w:r w:rsidRPr="0088090E">
        <w:br/>
      </w:r>
      <w:r w:rsidRPr="0088090E">
        <w:br/>
        <w:t xml:space="preserve">Similar to </w:t>
      </w:r>
      <w:r w:rsidR="007E03D4" w:rsidRPr="0088090E">
        <w:t xml:space="preserve">Elohim and YHWH to names for God. In OBI, there two words Shen and Di. </w:t>
      </w:r>
      <w:r w:rsidR="00B52A30" w:rsidRPr="0088090E">
        <w:br/>
      </w:r>
    </w:p>
    <w:p w14:paraId="0A50C8D2" w14:textId="77777777" w:rsidR="00046D45" w:rsidRPr="0088090E" w:rsidRDefault="00046D45" w:rsidP="00A86047">
      <w:pPr>
        <w:pStyle w:val="ListParagraph"/>
        <w:numPr>
          <w:ilvl w:val="0"/>
          <w:numId w:val="5"/>
        </w:numPr>
      </w:pPr>
    </w:p>
    <w:p w14:paraId="7CE960AA" w14:textId="77777777" w:rsidR="00046D45" w:rsidRPr="0088090E" w:rsidRDefault="00046D45" w:rsidP="00A86047">
      <w:pPr>
        <w:pStyle w:val="ListParagraph"/>
        <w:numPr>
          <w:ilvl w:val="0"/>
          <w:numId w:val="5"/>
        </w:numPr>
      </w:pPr>
    </w:p>
    <w:p w14:paraId="2EED30B7" w14:textId="77777777" w:rsidR="00046D45" w:rsidRPr="0088090E" w:rsidRDefault="00046D45" w:rsidP="00A86047">
      <w:pPr>
        <w:pStyle w:val="ListParagraph"/>
        <w:numPr>
          <w:ilvl w:val="0"/>
          <w:numId w:val="5"/>
        </w:numPr>
      </w:pPr>
    </w:p>
    <w:p w14:paraId="4163E8DA" w14:textId="202E6534" w:rsidR="00A86047" w:rsidRPr="0088090E" w:rsidRDefault="00A86047" w:rsidP="00A86047">
      <w:pPr>
        <w:pStyle w:val="ListParagraph"/>
        <w:numPr>
          <w:ilvl w:val="0"/>
          <w:numId w:val="5"/>
        </w:numPr>
      </w:pPr>
      <w:r w:rsidRPr="0088090E">
        <w:t xml:space="preserve">The Influence of the Handbook of OBI. </w:t>
      </w:r>
      <w:r w:rsidRPr="0088090E">
        <w:br/>
        <w:t>The oldest and most stringent rules in the world</w:t>
      </w:r>
      <w:r w:rsidR="00B52A30" w:rsidRPr="0088090E">
        <w:t xml:space="preserve">. Heavenly, earthly name origin, </w:t>
      </w:r>
      <w:r w:rsidRPr="0088090E">
        <w:br/>
      </w:r>
      <w:r w:rsidRPr="0088090E">
        <w:rPr>
          <w:rStyle w:val="FootnoteReference"/>
        </w:rPr>
        <w:footnoteReference w:id="16"/>
      </w:r>
    </w:p>
    <w:p w14:paraId="7FA5E324" w14:textId="1FEDFF11" w:rsidR="00A86047" w:rsidRPr="0088090E" w:rsidRDefault="00A86047" w:rsidP="00A86047">
      <w:pPr>
        <w:pStyle w:val="ListParagraph"/>
        <w:numPr>
          <w:ilvl w:val="0"/>
          <w:numId w:val="5"/>
        </w:numPr>
      </w:pPr>
      <w:r w:rsidRPr="0088090E">
        <w:t xml:space="preserve">OBI is a non-linguistic symbol system. </w:t>
      </w:r>
      <w:r w:rsidRPr="0088090E">
        <w:br/>
        <w:t>All languages have a grammar that internalizes rules of syntax to regulate sentences and phrases with types of words to compose an idea or meaning accurately.</w:t>
      </w:r>
    </w:p>
    <w:p w14:paraId="085EE7D3" w14:textId="786F992A" w:rsidR="00A86047" w:rsidRPr="0088090E" w:rsidRDefault="00A86047" w:rsidP="00A86047">
      <w:pPr>
        <w:pStyle w:val="ListParagraph"/>
        <w:numPr>
          <w:ilvl w:val="0"/>
          <w:numId w:val="5"/>
        </w:numPr>
      </w:pPr>
      <w:r w:rsidRPr="0088090E">
        <w:t>Shamanic code.</w:t>
      </w:r>
      <w:r w:rsidR="00046D45" w:rsidRPr="0088090E">
        <w:br/>
        <w:t>Handbook is not a linguistic document but a non-linguistic shamanic code.</w:t>
      </w:r>
    </w:p>
    <w:p w14:paraId="6C53DD76" w14:textId="1B050760" w:rsidR="00F37DCD" w:rsidRPr="0088090E" w:rsidRDefault="00F37DCD" w:rsidP="00A86047">
      <w:pPr>
        <w:pStyle w:val="ListParagraph"/>
        <w:numPr>
          <w:ilvl w:val="0"/>
          <w:numId w:val="5"/>
        </w:numPr>
      </w:pPr>
      <w:r w:rsidRPr="0088090E">
        <w:t xml:space="preserve">Dual worldviews in one. </w:t>
      </w:r>
    </w:p>
    <w:p w14:paraId="273F997E" w14:textId="1A07E0C7" w:rsidR="00A86047" w:rsidRPr="0088090E" w:rsidRDefault="00A86047" w:rsidP="00A86047">
      <w:pPr>
        <w:pStyle w:val="ListParagraph"/>
      </w:pPr>
    </w:p>
    <w:p w14:paraId="6B0517A9" w14:textId="57C2A177" w:rsidR="00A86047" w:rsidRPr="0088090E" w:rsidRDefault="00A86047" w:rsidP="00695252"/>
    <w:p w14:paraId="60B948D7" w14:textId="2F054F62" w:rsidR="00653764" w:rsidRPr="0088090E" w:rsidRDefault="00653764" w:rsidP="00695252"/>
    <w:p w14:paraId="79C33E63" w14:textId="523D495C" w:rsidR="00CD0653" w:rsidRPr="0088090E" w:rsidRDefault="00CD0653" w:rsidP="00695252"/>
    <w:p w14:paraId="14342FC2" w14:textId="3118D715" w:rsidR="00CD0653" w:rsidRPr="0088090E" w:rsidRDefault="00CD0653" w:rsidP="00695252"/>
    <w:p w14:paraId="20FFFD8C" w14:textId="17AEB130" w:rsidR="00CD0653" w:rsidRPr="0088090E" w:rsidRDefault="00CD0653" w:rsidP="00695252"/>
    <w:p w14:paraId="23D0434C" w14:textId="07B291AE" w:rsidR="00CD0653" w:rsidRPr="0088090E" w:rsidRDefault="00CD0653" w:rsidP="00695252"/>
    <w:p w14:paraId="688B763B" w14:textId="4943B436" w:rsidR="00CD0653" w:rsidRPr="0088090E" w:rsidRDefault="00CD0653" w:rsidP="00695252"/>
    <w:p w14:paraId="16DF071B" w14:textId="77777777" w:rsidR="00C14483" w:rsidRDefault="00C14483">
      <w:pPr>
        <w:rPr>
          <w:b/>
          <w:bCs/>
        </w:rPr>
      </w:pPr>
      <w:r>
        <w:rPr>
          <w:b/>
          <w:bCs/>
        </w:rPr>
        <w:br w:type="page"/>
      </w:r>
    </w:p>
    <w:p w14:paraId="45656258" w14:textId="21A6CBA4" w:rsidR="00CD0653" w:rsidRPr="0088090E" w:rsidRDefault="00711605" w:rsidP="00695252">
      <w:r w:rsidRPr="0088090E">
        <w:rPr>
          <w:b/>
          <w:bCs/>
        </w:rPr>
        <w:lastRenderedPageBreak/>
        <w:t xml:space="preserve">IV. Shamanism Perspective on the </w:t>
      </w:r>
      <w:r w:rsidR="00984A48">
        <w:rPr>
          <w:b/>
          <w:bCs/>
        </w:rPr>
        <w:t>H</w:t>
      </w:r>
      <w:r w:rsidRPr="0088090E">
        <w:rPr>
          <w:b/>
          <w:bCs/>
        </w:rPr>
        <w:t>andbook.</w:t>
      </w:r>
    </w:p>
    <w:p w14:paraId="21CE4706" w14:textId="018775D1" w:rsidR="00653764" w:rsidRPr="0088090E" w:rsidRDefault="00653764" w:rsidP="00695252"/>
    <w:p w14:paraId="44BF9516" w14:textId="77777777" w:rsidR="00653764" w:rsidRPr="0088090E" w:rsidRDefault="00653764" w:rsidP="00695252"/>
    <w:p w14:paraId="760590FC" w14:textId="77777777" w:rsidR="00FE5110" w:rsidRPr="00FE5110" w:rsidRDefault="00FE5110" w:rsidP="00FE5110">
      <w:pPr>
        <w:numPr>
          <w:ilvl w:val="0"/>
          <w:numId w:val="8"/>
        </w:numPr>
      </w:pPr>
      <w:r w:rsidRPr="00FE5110">
        <w:t>The animist may be providentially disposed to the Gospel if it is presented as the “Gospel of Power”.</w:t>
      </w:r>
    </w:p>
    <w:p w14:paraId="4E980716" w14:textId="6993B902" w:rsidR="00FE5110" w:rsidRDefault="00FE5110" w:rsidP="00FE5110">
      <w:pPr>
        <w:numPr>
          <w:ilvl w:val="0"/>
          <w:numId w:val="8"/>
        </w:numPr>
      </w:pPr>
      <w:r w:rsidRPr="00FE5110">
        <w:t>The Animist has a spiritual view of life and can accept the Christian understanding of life as Holy Spirit empowered.</w:t>
      </w:r>
    </w:p>
    <w:p w14:paraId="632D5FFC" w14:textId="77777777" w:rsidR="00625B44" w:rsidRDefault="00625B44" w:rsidP="00FE5110">
      <w:pPr>
        <w:numPr>
          <w:ilvl w:val="0"/>
          <w:numId w:val="8"/>
        </w:numPr>
      </w:pPr>
    </w:p>
    <w:p w14:paraId="7A617E65" w14:textId="77777777" w:rsidR="00625B44" w:rsidRPr="00625B44" w:rsidRDefault="007352BC" w:rsidP="007352BC">
      <w:pPr>
        <w:pStyle w:val="ListParagraph"/>
        <w:numPr>
          <w:ilvl w:val="0"/>
          <w:numId w:val="8"/>
        </w:numPr>
        <w:rPr>
          <w:rStyle w:val="apple-converted-space"/>
        </w:rPr>
      </w:pP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helps</w:t>
      </w:r>
      <w:r w:rsidRPr="007352BC">
        <w:rPr>
          <w:rStyle w:val="apple-converted-space"/>
          <w:rFonts w:ascii="Arial" w:hAnsi="Arial" w:cs="Arial"/>
          <w:color w:val="444444"/>
        </w:rPr>
        <w:t> </w:t>
      </w:r>
      <w:r w:rsidRPr="007352BC">
        <w:rPr>
          <w:rFonts w:ascii="Arial" w:hAnsi="Arial" w:cs="Arial"/>
          <w:color w:val="444444"/>
        </w:rPr>
        <w:t>us</w:t>
      </w:r>
      <w:r w:rsidRPr="007352BC">
        <w:rPr>
          <w:rStyle w:val="apple-converted-space"/>
          <w:rFonts w:ascii="Arial" w:hAnsi="Arial" w:cs="Arial"/>
          <w:color w:val="444444"/>
        </w:rPr>
        <w:t> </w:t>
      </w:r>
      <w:r w:rsidRPr="007352BC">
        <w:rPr>
          <w:rFonts w:ascii="Arial" w:hAnsi="Arial" w:cs="Arial"/>
          <w:color w:val="444444"/>
        </w:rPr>
        <w:t>to</w:t>
      </w:r>
      <w:r w:rsidRPr="007352BC">
        <w:rPr>
          <w:rStyle w:val="apple-converted-space"/>
          <w:rFonts w:ascii="Arial" w:hAnsi="Arial" w:cs="Arial"/>
          <w:color w:val="444444"/>
        </w:rPr>
        <w:t> </w:t>
      </w:r>
      <w:r w:rsidRPr="007352BC">
        <w:rPr>
          <w:rFonts w:ascii="Arial" w:hAnsi="Arial" w:cs="Arial"/>
          <w:color w:val="444444"/>
        </w:rPr>
        <w:t>understand</w:t>
      </w:r>
      <w:r w:rsidRPr="007352BC">
        <w:rPr>
          <w:rStyle w:val="apple-converted-space"/>
          <w:rFonts w:ascii="Arial" w:hAnsi="Arial" w:cs="Arial"/>
          <w:color w:val="444444"/>
        </w:rPr>
        <w:t> </w:t>
      </w:r>
      <w:r w:rsidRPr="007352BC">
        <w:rPr>
          <w:rFonts w:ascii="Arial" w:hAnsi="Arial" w:cs="Arial"/>
          <w:color w:val="444444"/>
        </w:rPr>
        <w:t>how</w:t>
      </w:r>
      <w:r w:rsidRPr="007352BC">
        <w:rPr>
          <w:rStyle w:val="apple-converted-space"/>
          <w:rFonts w:ascii="Arial" w:hAnsi="Arial" w:cs="Arial"/>
          <w:color w:val="444444"/>
        </w:rPr>
        <w:t> </w:t>
      </w:r>
      <w:r w:rsidRPr="007352BC">
        <w:rPr>
          <w:rFonts w:ascii="Arial" w:hAnsi="Arial" w:cs="Arial"/>
          <w:color w:val="444444"/>
        </w:rPr>
        <w:t>marketers</w:t>
      </w:r>
      <w:r w:rsidRPr="007352BC">
        <w:rPr>
          <w:rStyle w:val="apple-converted-space"/>
          <w:rFonts w:ascii="Arial" w:hAnsi="Arial" w:cs="Arial"/>
          <w:color w:val="444444"/>
        </w:rPr>
        <w:t> </w:t>
      </w:r>
      <w:r w:rsidRPr="007352BC">
        <w:rPr>
          <w:rFonts w:ascii="Arial" w:hAnsi="Arial" w:cs="Arial"/>
          <w:color w:val="444444"/>
        </w:rPr>
        <w:t>use</w:t>
      </w:r>
      <w:r>
        <w:rPr>
          <w:rFonts w:ascii="Arial" w:hAnsi="Arial" w:cs="Arial"/>
          <w:color w:val="444444"/>
        </w:rPr>
        <w:t xml:space="preserve"> </w:t>
      </w:r>
      <w:r w:rsidRPr="007352BC">
        <w:rPr>
          <w:rFonts w:ascii="Arial" w:hAnsi="Arial" w:cs="Arial"/>
          <w:color w:val="444444"/>
        </w:rPr>
        <w:t>symbols</w:t>
      </w:r>
      <w:r w:rsidRPr="007352BC">
        <w:rPr>
          <w:rStyle w:val="apple-converted-space"/>
          <w:rFonts w:ascii="Arial" w:hAnsi="Arial" w:cs="Arial"/>
          <w:color w:val="444444"/>
        </w:rPr>
        <w:t> </w:t>
      </w:r>
      <w:r w:rsidRPr="007352BC">
        <w:rPr>
          <w:rFonts w:ascii="Arial" w:hAnsi="Arial" w:cs="Arial"/>
          <w:color w:val="444444"/>
        </w:rPr>
        <w:t>to</w:t>
      </w:r>
      <w:r w:rsidRPr="007352BC">
        <w:rPr>
          <w:rStyle w:val="apple-converted-space"/>
          <w:rFonts w:ascii="Arial" w:hAnsi="Arial" w:cs="Arial"/>
          <w:color w:val="444444"/>
        </w:rPr>
        <w:t> </w:t>
      </w:r>
      <w:r w:rsidRPr="007352BC">
        <w:rPr>
          <w:rFonts w:ascii="Arial" w:hAnsi="Arial" w:cs="Arial"/>
          <w:color w:val="444444"/>
        </w:rPr>
        <w:t>create</w:t>
      </w:r>
      <w:r w:rsidRPr="007352BC">
        <w:rPr>
          <w:rStyle w:val="apple-converted-space"/>
          <w:rFonts w:ascii="Arial" w:hAnsi="Arial" w:cs="Arial"/>
          <w:color w:val="444444"/>
        </w:rPr>
        <w:t> </w:t>
      </w:r>
      <w:r w:rsidRPr="007352BC">
        <w:rPr>
          <w:rFonts w:ascii="Arial" w:hAnsi="Arial" w:cs="Arial"/>
          <w:color w:val="444444"/>
        </w:rPr>
        <w:t>meaning.</w:t>
      </w:r>
      <w:r w:rsidRPr="007352BC">
        <w:rPr>
          <w:rStyle w:val="apple-converted-space"/>
          <w:rFonts w:ascii="Arial" w:hAnsi="Arial" w:cs="Arial"/>
          <w:color w:val="444444"/>
        </w:rPr>
        <w:t> </w:t>
      </w:r>
    </w:p>
    <w:p w14:paraId="7FC606EF" w14:textId="77777777" w:rsidR="00625B44" w:rsidRPr="00625B44" w:rsidRDefault="007352BC" w:rsidP="007352BC">
      <w:pPr>
        <w:pStyle w:val="ListParagraph"/>
        <w:numPr>
          <w:ilvl w:val="0"/>
          <w:numId w:val="8"/>
        </w:numPr>
        <w:rPr>
          <w:rStyle w:val="apple-converted-space"/>
        </w:rPr>
      </w:pPr>
      <w:r w:rsidRPr="007352BC">
        <w:rPr>
          <w:rFonts w:ascii="Arial" w:hAnsi="Arial" w:cs="Arial"/>
          <w:color w:val="444444"/>
        </w:rPr>
        <w:t>Signs</w:t>
      </w:r>
      <w:r w:rsidRPr="007352BC">
        <w:rPr>
          <w:rStyle w:val="apple-converted-space"/>
          <w:rFonts w:ascii="Arial" w:hAnsi="Arial" w:cs="Arial"/>
          <w:color w:val="444444"/>
        </w:rPr>
        <w:t> </w:t>
      </w:r>
      <w:r w:rsidRPr="007352BC">
        <w:rPr>
          <w:rFonts w:ascii="Arial" w:hAnsi="Arial" w:cs="Arial"/>
          <w:color w:val="444444"/>
        </w:rPr>
        <w:t>do</w:t>
      </w:r>
      <w:r w:rsidRPr="007352BC">
        <w:rPr>
          <w:rStyle w:val="apple-converted-space"/>
          <w:rFonts w:ascii="Arial" w:hAnsi="Arial" w:cs="Arial"/>
          <w:color w:val="444444"/>
        </w:rPr>
        <w:t> </w:t>
      </w:r>
      <w:r w:rsidRPr="007352BC">
        <w:rPr>
          <w:rFonts w:ascii="Arial" w:hAnsi="Arial" w:cs="Arial"/>
          <w:color w:val="444444"/>
        </w:rPr>
        <w:t>convey</w:t>
      </w:r>
      <w:r w:rsidRPr="007352BC">
        <w:rPr>
          <w:rStyle w:val="apple-converted-space"/>
          <w:rFonts w:ascii="Arial" w:hAnsi="Arial" w:cs="Arial"/>
          <w:color w:val="444444"/>
        </w:rPr>
        <w:t> </w:t>
      </w:r>
      <w:r w:rsidRPr="007352BC">
        <w:rPr>
          <w:rFonts w:ascii="Arial" w:hAnsi="Arial" w:cs="Arial"/>
          <w:color w:val="444444"/>
        </w:rPr>
        <w:t>meanings.</w:t>
      </w: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helps</w:t>
      </w:r>
      <w:r w:rsidRPr="007352BC">
        <w:rPr>
          <w:rStyle w:val="apple-converted-space"/>
          <w:rFonts w:ascii="Arial" w:hAnsi="Arial" w:cs="Arial"/>
          <w:color w:val="444444"/>
        </w:rPr>
        <w:t> </w:t>
      </w:r>
      <w:r w:rsidRPr="007352BC">
        <w:rPr>
          <w:rFonts w:ascii="Arial" w:hAnsi="Arial" w:cs="Arial"/>
          <w:color w:val="444444"/>
        </w:rPr>
        <w:t>us</w:t>
      </w:r>
      <w:r w:rsidRPr="007352BC">
        <w:rPr>
          <w:rStyle w:val="apple-converted-space"/>
          <w:rFonts w:ascii="Arial" w:hAnsi="Arial" w:cs="Arial"/>
          <w:color w:val="444444"/>
        </w:rPr>
        <w:t> </w:t>
      </w:r>
      <w:r w:rsidRPr="007352BC">
        <w:rPr>
          <w:rFonts w:ascii="Arial" w:hAnsi="Arial" w:cs="Arial"/>
          <w:color w:val="444444"/>
        </w:rPr>
        <w:t>to</w:t>
      </w:r>
      <w:r w:rsidR="00625B44">
        <w:rPr>
          <w:rFonts w:ascii="Arial" w:hAnsi="Arial" w:cs="Arial"/>
          <w:color w:val="444444"/>
        </w:rPr>
        <w:t xml:space="preserve"> </w:t>
      </w:r>
      <w:r w:rsidRPr="007352BC">
        <w:rPr>
          <w:rFonts w:ascii="Arial" w:hAnsi="Arial" w:cs="Arial"/>
          <w:color w:val="444444"/>
        </w:rPr>
        <w:t>realize</w:t>
      </w:r>
      <w:r w:rsidRPr="007352BC">
        <w:rPr>
          <w:rStyle w:val="apple-converted-space"/>
          <w:rFonts w:ascii="Arial" w:hAnsi="Arial" w:cs="Arial"/>
          <w:color w:val="444444"/>
        </w:rPr>
        <w:t> </w:t>
      </w:r>
      <w:r w:rsidRPr="007352BC">
        <w:rPr>
          <w:rFonts w:ascii="Arial" w:hAnsi="Arial" w:cs="Arial"/>
          <w:color w:val="444444"/>
        </w:rPr>
        <w:t>that</w:t>
      </w:r>
      <w:r w:rsidRPr="007352BC">
        <w:rPr>
          <w:rStyle w:val="apple-converted-space"/>
          <w:rFonts w:ascii="Arial" w:hAnsi="Arial" w:cs="Arial"/>
          <w:color w:val="444444"/>
        </w:rPr>
        <w:t> </w:t>
      </w:r>
      <w:r w:rsidRPr="007352BC">
        <w:rPr>
          <w:rFonts w:ascii="Arial" w:hAnsi="Arial" w:cs="Arial"/>
          <w:color w:val="444444"/>
        </w:rPr>
        <w:t>meaning.</w:t>
      </w:r>
      <w:r w:rsidRPr="007352BC">
        <w:rPr>
          <w:rStyle w:val="apple-converted-space"/>
          <w:rFonts w:ascii="Arial" w:hAnsi="Arial" w:cs="Arial"/>
          <w:color w:val="444444"/>
        </w:rPr>
        <w:t> </w:t>
      </w:r>
    </w:p>
    <w:p w14:paraId="3F0CCFFB" w14:textId="77777777" w:rsidR="00625B44" w:rsidRPr="00625B44" w:rsidRDefault="007352BC" w:rsidP="007352BC">
      <w:pPr>
        <w:pStyle w:val="ListParagraph"/>
        <w:numPr>
          <w:ilvl w:val="0"/>
          <w:numId w:val="8"/>
        </w:numPr>
        <w:rPr>
          <w:rStyle w:val="apple-converted-space"/>
        </w:rPr>
      </w:pPr>
      <w:r w:rsidRPr="007352BC">
        <w:rPr>
          <w:rFonts w:ascii="Arial" w:hAnsi="Arial" w:cs="Arial"/>
          <w:color w:val="444444"/>
        </w:rPr>
        <w:t>His</w:t>
      </w:r>
      <w:r w:rsidRPr="007352BC">
        <w:rPr>
          <w:rStyle w:val="apple-converted-space"/>
          <w:rFonts w:ascii="Arial" w:hAnsi="Arial" w:cs="Arial"/>
          <w:color w:val="444444"/>
        </w:rPr>
        <w:t> </w:t>
      </w:r>
      <w:r w:rsidRPr="007352BC">
        <w:rPr>
          <w:rFonts w:ascii="Arial" w:hAnsi="Arial" w:cs="Arial"/>
          <w:color w:val="444444"/>
        </w:rPr>
        <w:t>interests</w:t>
      </w:r>
      <w:r w:rsidRPr="007352BC">
        <w:rPr>
          <w:rStyle w:val="apple-converted-space"/>
          <w:rFonts w:ascii="Arial" w:hAnsi="Arial" w:cs="Arial"/>
          <w:color w:val="444444"/>
        </w:rPr>
        <w:t> </w:t>
      </w:r>
      <w:r w:rsidRPr="007352BC">
        <w:rPr>
          <w:rFonts w:ascii="Arial" w:hAnsi="Arial" w:cs="Arial"/>
          <w:color w:val="444444"/>
        </w:rPr>
        <w:t>include</w:t>
      </w:r>
      <w:r w:rsidRPr="007352BC">
        <w:rPr>
          <w:rStyle w:val="apple-converted-space"/>
          <w:rFonts w:ascii="Arial" w:hAnsi="Arial" w:cs="Arial"/>
          <w:color w:val="444444"/>
        </w:rPr>
        <w:t> </w:t>
      </w:r>
      <w:r w:rsidRPr="007352BC">
        <w:rPr>
          <w:rFonts w:ascii="Arial" w:hAnsi="Arial" w:cs="Arial"/>
          <w:color w:val="444444"/>
        </w:rPr>
        <w:t>aesthetic</w:t>
      </w:r>
      <w:r w:rsidRPr="007352BC">
        <w:rPr>
          <w:rStyle w:val="apple-converted-space"/>
          <w:rFonts w:ascii="Arial" w:hAnsi="Arial" w:cs="Arial"/>
          <w:color w:val="444444"/>
        </w:rPr>
        <w:t> </w:t>
      </w:r>
      <w:r w:rsidRPr="007352BC">
        <w:rPr>
          <w:rFonts w:ascii="Arial" w:hAnsi="Arial" w:cs="Arial"/>
          <w:color w:val="444444"/>
        </w:rPr>
        <w:t>experience</w:t>
      </w:r>
      <w:r w:rsidRPr="007352BC">
        <w:rPr>
          <w:rStyle w:val="apple-converted-space"/>
          <w:rFonts w:ascii="Arial" w:hAnsi="Arial" w:cs="Arial"/>
          <w:color w:val="444444"/>
        </w:rPr>
        <w:t> </w:t>
      </w:r>
      <w:r w:rsidRPr="007352BC">
        <w:rPr>
          <w:rFonts w:ascii="Arial" w:hAnsi="Arial" w:cs="Arial"/>
          <w:color w:val="444444"/>
        </w:rPr>
        <w:t>and</w:t>
      </w: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Thestamp</w:t>
      </w:r>
      <w:r w:rsidRPr="007352BC">
        <w:rPr>
          <w:rStyle w:val="apple-converted-space"/>
          <w:rFonts w:ascii="Arial" w:hAnsi="Arial" w:cs="Arial"/>
          <w:color w:val="444444"/>
        </w:rPr>
        <w:t> </w:t>
      </w:r>
      <w:r w:rsidRPr="007352BC">
        <w:rPr>
          <w:rFonts w:ascii="Arial" w:hAnsi="Arial" w:cs="Arial"/>
          <w:color w:val="444444"/>
        </w:rPr>
        <w:t>has</w:t>
      </w:r>
      <w:r w:rsidRPr="007352BC">
        <w:rPr>
          <w:rStyle w:val="apple-converted-space"/>
          <w:rFonts w:ascii="Arial" w:hAnsi="Arial" w:cs="Arial"/>
          <w:color w:val="444444"/>
        </w:rPr>
        <w:t> </w:t>
      </w:r>
      <w:r w:rsidRPr="007352BC">
        <w:rPr>
          <w:rFonts w:ascii="Arial" w:hAnsi="Arial" w:cs="Arial"/>
          <w:color w:val="444444"/>
        </w:rPr>
        <w:t>a</w:t>
      </w:r>
      <w:r w:rsidRPr="007352BC">
        <w:rPr>
          <w:rStyle w:val="apple-converted-space"/>
          <w:rFonts w:ascii="Arial" w:hAnsi="Arial" w:cs="Arial"/>
          <w:color w:val="444444"/>
        </w:rPr>
        <w:t> </w:t>
      </w:r>
      <w:r w:rsidRPr="007352BC">
        <w:rPr>
          <w:rFonts w:ascii="Arial" w:hAnsi="Arial" w:cs="Arial"/>
          <w:color w:val="444444"/>
        </w:rPr>
        <w:t>map</w:t>
      </w:r>
      <w:r w:rsidRPr="007352BC">
        <w:rPr>
          <w:rStyle w:val="apple-converted-space"/>
          <w:rFonts w:ascii="Arial" w:hAnsi="Arial" w:cs="Arial"/>
          <w:color w:val="444444"/>
        </w:rPr>
        <w:t> </w:t>
      </w:r>
    </w:p>
    <w:p w14:paraId="20E34C89" w14:textId="5EB774E8" w:rsidR="007352BC" w:rsidRDefault="00625B44" w:rsidP="007352BC">
      <w:pPr>
        <w:pStyle w:val="ListParagraph"/>
        <w:numPr>
          <w:ilvl w:val="0"/>
          <w:numId w:val="8"/>
        </w:numPr>
      </w:pPr>
      <w:r>
        <w:rPr>
          <w:rFonts w:ascii="Arial" w:hAnsi="Arial" w:cs="Arial"/>
          <w:color w:val="444444"/>
        </w:rPr>
        <w:t>a</w:t>
      </w:r>
      <w:r w:rsidR="007352BC" w:rsidRPr="007352BC">
        <w:rPr>
          <w:rFonts w:ascii="Arial" w:hAnsi="Arial" w:cs="Arial"/>
          <w:color w:val="444444"/>
        </w:rPr>
        <w:t>s</w:t>
      </w:r>
      <w:r w:rsidR="007352BC" w:rsidRPr="007352BC">
        <w:rPr>
          <w:rStyle w:val="apple-converted-space"/>
          <w:rFonts w:ascii="Arial" w:hAnsi="Arial" w:cs="Arial"/>
          <w:color w:val="444444"/>
        </w:rPr>
        <w:t> </w:t>
      </w:r>
      <w:r w:rsidR="007352BC" w:rsidRPr="007352BC">
        <w:rPr>
          <w:rFonts w:ascii="Arial" w:hAnsi="Arial" w:cs="Arial"/>
          <w:color w:val="444444"/>
        </w:rPr>
        <w:t>the</w:t>
      </w:r>
      <w:r w:rsidR="007352BC" w:rsidRPr="007352BC">
        <w:rPr>
          <w:rStyle w:val="apple-converted-space"/>
          <w:rFonts w:ascii="Arial" w:hAnsi="Arial" w:cs="Arial"/>
          <w:color w:val="444444"/>
        </w:rPr>
        <w:t> </w:t>
      </w:r>
      <w:r w:rsidR="007352BC" w:rsidRPr="007352BC">
        <w:rPr>
          <w:rFonts w:ascii="Arial" w:hAnsi="Arial" w:cs="Arial"/>
          <w:color w:val="444444"/>
        </w:rPr>
        <w:t>semiotic</w:t>
      </w:r>
      <w:r w:rsidR="007352BC" w:rsidRPr="007352BC">
        <w:rPr>
          <w:rStyle w:val="apple-converted-space"/>
          <w:rFonts w:ascii="Arial" w:hAnsi="Arial" w:cs="Arial"/>
          <w:color w:val="444444"/>
        </w:rPr>
        <w:t> </w:t>
      </w:r>
      <w:r w:rsidR="007352BC" w:rsidRPr="007352BC">
        <w:rPr>
          <w:rFonts w:ascii="Arial" w:hAnsi="Arial" w:cs="Arial"/>
          <w:color w:val="444444"/>
        </w:rPr>
        <w:t>use</w:t>
      </w:r>
      <w:r w:rsidR="007352BC" w:rsidRPr="007352BC">
        <w:rPr>
          <w:rStyle w:val="apple-converted-space"/>
          <w:rFonts w:ascii="Arial" w:hAnsi="Arial" w:cs="Arial"/>
          <w:color w:val="444444"/>
        </w:rPr>
        <w:t> </w:t>
      </w:r>
      <w:r w:rsidR="007352BC" w:rsidRPr="007352BC">
        <w:rPr>
          <w:rFonts w:ascii="Arial" w:hAnsi="Arial" w:cs="Arial"/>
          <w:color w:val="444444"/>
        </w:rPr>
        <w:t>of</w:t>
      </w:r>
      <w:r w:rsidR="007352BC" w:rsidRPr="007352BC">
        <w:rPr>
          <w:rStyle w:val="apple-converted-space"/>
          <w:rFonts w:ascii="Arial" w:hAnsi="Arial" w:cs="Arial"/>
          <w:color w:val="444444"/>
        </w:rPr>
        <w:t> </w:t>
      </w:r>
      <w:r w:rsidR="007352BC" w:rsidRPr="007352BC">
        <w:rPr>
          <w:rFonts w:ascii="Arial" w:hAnsi="Arial" w:cs="Arial"/>
          <w:color w:val="444444"/>
        </w:rPr>
        <w:t>a</w:t>
      </w:r>
      <w:r w:rsidR="007352BC" w:rsidRPr="007352BC">
        <w:rPr>
          <w:rStyle w:val="apple-converted-space"/>
          <w:rFonts w:ascii="Arial" w:hAnsi="Arial" w:cs="Arial"/>
          <w:color w:val="444444"/>
        </w:rPr>
        <w:t> </w:t>
      </w:r>
      <w:r w:rsidR="007352BC" w:rsidRPr="007352BC">
        <w:rPr>
          <w:rFonts w:ascii="Arial" w:hAnsi="Arial" w:cs="Arial"/>
          <w:color w:val="444444"/>
        </w:rPr>
        <w:t>powerful</w:t>
      </w:r>
      <w:r w:rsidR="007352BC" w:rsidRPr="007352BC">
        <w:rPr>
          <w:rStyle w:val="apple-converted-space"/>
          <w:rFonts w:ascii="Arial" w:hAnsi="Arial" w:cs="Arial"/>
          <w:color w:val="444444"/>
        </w:rPr>
        <w:t> </w:t>
      </w:r>
      <w:r w:rsidR="007352BC" w:rsidRPr="007352BC">
        <w:rPr>
          <w:rFonts w:ascii="Arial" w:hAnsi="Arial" w:cs="Arial"/>
          <w:color w:val="444444"/>
        </w:rPr>
        <w:t>national</w:t>
      </w:r>
      <w:r w:rsidR="007352BC" w:rsidRPr="007352BC">
        <w:rPr>
          <w:rStyle w:val="apple-converted-space"/>
          <w:rFonts w:ascii="Arial" w:hAnsi="Arial" w:cs="Arial"/>
          <w:color w:val="444444"/>
        </w:rPr>
        <w:t> </w:t>
      </w:r>
      <w:r w:rsidR="007352BC" w:rsidRPr="007352BC">
        <w:rPr>
          <w:rFonts w:ascii="Arial" w:hAnsi="Arial" w:cs="Arial"/>
          <w:color w:val="444444"/>
        </w:rPr>
        <w:t>symbol</w:t>
      </w:r>
      <w:r w:rsidR="007352BC" w:rsidRPr="007352BC">
        <w:rPr>
          <w:rStyle w:val="apple-converted-space"/>
          <w:rFonts w:ascii="Arial" w:hAnsi="Arial" w:cs="Arial"/>
          <w:color w:val="444444"/>
        </w:rPr>
        <w:t> </w:t>
      </w:r>
      <w:r w:rsidR="007352BC" w:rsidRPr="007352BC">
        <w:rPr>
          <w:rFonts w:ascii="Arial" w:hAnsi="Arial" w:cs="Arial"/>
          <w:color w:val="444444"/>
        </w:rPr>
        <w:t>(the</w:t>
      </w:r>
      <w:r w:rsidR="007352BC" w:rsidRPr="007352BC">
        <w:rPr>
          <w:rStyle w:val="apple-converted-space"/>
          <w:rFonts w:ascii="Arial" w:hAnsi="Arial" w:cs="Arial"/>
          <w:color w:val="444444"/>
        </w:rPr>
        <w:t> </w:t>
      </w:r>
      <w:r w:rsidR="007352BC" w:rsidRPr="007352BC">
        <w:rPr>
          <w:rFonts w:ascii="Arial" w:hAnsi="Arial" w:cs="Arial"/>
          <w:color w:val="444444"/>
        </w:rPr>
        <w:t>map</w:t>
      </w:r>
      <w:r w:rsidR="007352BC" w:rsidRPr="007352BC">
        <w:rPr>
          <w:rStyle w:val="apple-converted-space"/>
          <w:rFonts w:ascii="Arial" w:hAnsi="Arial" w:cs="Arial"/>
          <w:color w:val="444444"/>
        </w:rPr>
        <w:t> </w:t>
      </w:r>
      <w:r w:rsidR="007352BC" w:rsidRPr="007352BC">
        <w:rPr>
          <w:rFonts w:ascii="Arial" w:hAnsi="Arial" w:cs="Arial"/>
          <w:color w:val="444444"/>
        </w:rPr>
        <w:t>of</w:t>
      </w:r>
      <w:r w:rsidR="007352BC" w:rsidRPr="007352BC">
        <w:rPr>
          <w:rStyle w:val="apple-converted-space"/>
          <w:rFonts w:ascii="Arial" w:hAnsi="Arial" w:cs="Arial"/>
          <w:color w:val="444444"/>
        </w:rPr>
        <w:t> </w:t>
      </w:r>
      <w:r w:rsidR="007352BC" w:rsidRPr="007352BC">
        <w:rPr>
          <w:rFonts w:ascii="Arial" w:hAnsi="Arial" w:cs="Arial"/>
          <w:color w:val="444444"/>
        </w:rPr>
        <w:t>acountry).</w:t>
      </w:r>
    </w:p>
    <w:p w14:paraId="313F1F81" w14:textId="77777777" w:rsidR="00836BAC" w:rsidRPr="00836BAC" w:rsidRDefault="008E5545" w:rsidP="008E5545">
      <w:pPr>
        <w:pStyle w:val="NormalWeb"/>
        <w:numPr>
          <w:ilvl w:val="0"/>
          <w:numId w:val="8"/>
        </w:numPr>
      </w:pPr>
      <w:r>
        <w:rPr>
          <w:rFonts w:ascii="MuseoSans" w:hAnsi="MuseoSans"/>
          <w:color w:val="232D28"/>
          <w:sz w:val="18"/>
          <w:szCs w:val="18"/>
        </w:rPr>
        <w:t xml:space="preserve">God has revealed a glimpse of His future plans for our world in the Bible – sometimes in plain language, sometimes </w:t>
      </w:r>
      <w:r>
        <w:t xml:space="preserve"> </w:t>
      </w:r>
      <w:r w:rsidRPr="008E5545">
        <w:rPr>
          <w:rFonts w:ascii="MuseoSans" w:hAnsi="MuseoSans"/>
          <w:color w:val="232D28"/>
          <w:sz w:val="18"/>
          <w:szCs w:val="18"/>
        </w:rPr>
        <w:t xml:space="preserve">in symbols and figures. </w:t>
      </w:r>
    </w:p>
    <w:p w14:paraId="5C68F9A5" w14:textId="04FB2174" w:rsidR="008E5545" w:rsidRDefault="00A65EF2" w:rsidP="008E5545">
      <w:pPr>
        <w:pStyle w:val="NormalWeb"/>
        <w:numPr>
          <w:ilvl w:val="0"/>
          <w:numId w:val="8"/>
        </w:numPr>
      </w:pPr>
      <w:r>
        <w:rPr>
          <w:rFonts w:ascii="MuseoSans" w:hAnsi="MuseoSans"/>
          <w:color w:val="232D28"/>
          <w:sz w:val="18"/>
          <w:szCs w:val="18"/>
        </w:rPr>
        <w:t xml:space="preserve">Mat 22:44-6 the time and hour are different. </w:t>
      </w:r>
    </w:p>
    <w:p w14:paraId="2BD3FDB2" w14:textId="12AEE6AC" w:rsidR="00FE5110" w:rsidRDefault="008C713C" w:rsidP="00FE5110">
      <w:pPr>
        <w:numPr>
          <w:ilvl w:val="0"/>
          <w:numId w:val="8"/>
        </w:numPr>
      </w:pPr>
      <w:r>
        <w:t xml:space="preserve">Visually OBI contains more characteristics about Jesus than the OT. But it can be called the oracle rather than the prophecy. </w:t>
      </w:r>
    </w:p>
    <w:p w14:paraId="5AD40496" w14:textId="309A2E2F" w:rsidR="008C713C" w:rsidRPr="00FE5110" w:rsidRDefault="008C713C" w:rsidP="00FE5110">
      <w:pPr>
        <w:numPr>
          <w:ilvl w:val="0"/>
          <w:numId w:val="8"/>
        </w:numPr>
      </w:pPr>
      <w:r>
        <w:t xml:space="preserve">OBI is full of wisdom but evil. </w:t>
      </w:r>
    </w:p>
    <w:p w14:paraId="57B7E156" w14:textId="77777777" w:rsidR="00A86047" w:rsidRPr="0088090E" w:rsidRDefault="00A86047" w:rsidP="00695252"/>
    <w:p w14:paraId="4A8502E3" w14:textId="1A660AC5" w:rsidR="001C2EA7" w:rsidRPr="0088090E" w:rsidRDefault="00A86047" w:rsidP="00695252">
      <w:r w:rsidRPr="0088090E">
        <w:t xml:space="preserve"> </w:t>
      </w:r>
    </w:p>
    <w:p w14:paraId="48ED36E2" w14:textId="259504A8" w:rsidR="00653764" w:rsidRPr="0088090E" w:rsidRDefault="00A26F33" w:rsidP="00653764">
      <w:r w:rsidRPr="0088090E">
        <w:rPr>
          <w:color w:val="000000"/>
        </w:rPr>
        <w:tab/>
      </w:r>
      <w:r w:rsidR="00695252" w:rsidRPr="0088090E">
        <w:rPr>
          <w:color w:val="000000"/>
        </w:rPr>
        <w:t xml:space="preserve">Chinese Shamanism Theory is proposed by </w:t>
      </w:r>
      <w:r w:rsidR="00695252" w:rsidRPr="0088090E">
        <w:rPr>
          <w:color w:val="202122"/>
          <w:shd w:val="clear" w:color="auto" w:fill="FFFFFF"/>
        </w:rPr>
        <w:t>Taiwanese-American</w:t>
      </w:r>
    </w:p>
    <w:p w14:paraId="68EAFB61" w14:textId="4F5F4FF2" w:rsidR="00CB5B37" w:rsidRPr="0088090E" w:rsidRDefault="00695252" w:rsidP="00695252">
      <w:r w:rsidRPr="0088090E">
        <w:rPr>
          <w:color w:val="000000"/>
        </w:rPr>
        <w:t xml:space="preserve"> scholar K. C. Zhang (</w:t>
      </w:r>
      <w:r w:rsidRPr="0088090E">
        <w:rPr>
          <w:color w:val="202122"/>
          <w:shd w:val="clear" w:color="auto" w:fill="FFFFFF"/>
        </w:rPr>
        <w:t xml:space="preserve">Kwang-chih Chang, </w:t>
      </w:r>
      <w:r w:rsidRPr="0088090E">
        <w:rPr>
          <w:rFonts w:eastAsia="MS Gothic"/>
          <w:color w:val="202122"/>
          <w:shd w:val="clear" w:color="auto" w:fill="FFFFFF"/>
        </w:rPr>
        <w:t>張光直</w:t>
      </w:r>
      <w:r w:rsidRPr="0088090E">
        <w:rPr>
          <w:rFonts w:eastAsia="MS Gothic"/>
          <w:color w:val="202122"/>
          <w:shd w:val="clear" w:color="auto" w:fill="FFFFFF"/>
        </w:rPr>
        <w:t xml:space="preserve">, </w:t>
      </w:r>
      <w:r w:rsidRPr="0088090E">
        <w:rPr>
          <w:color w:val="202122"/>
          <w:shd w:val="clear" w:color="auto" w:fill="FFFFFF"/>
        </w:rPr>
        <w:t>1931–2001)</w:t>
      </w:r>
      <w:r w:rsidRPr="0088090E">
        <w:rPr>
          <w:color w:val="000000"/>
        </w:rPr>
        <w:t xml:space="preserve">, which is a milestone of sinology. It holds that the Chinese culture in essence is based upon shamanism that can be found globally. Being different from the western world that shamanism pervades only in pre-Christian times, Chinese shamanism keeps unchanged from its origin until today. </w:t>
      </w:r>
      <w:r w:rsidR="00CB5B37" w:rsidRPr="0088090E">
        <w:rPr>
          <w:color w:val="000000"/>
        </w:rPr>
        <w:t>From shamanism perspective, t</w:t>
      </w:r>
      <w:r w:rsidR="00FF5E04" w:rsidRPr="0088090E">
        <w:rPr>
          <w:color w:val="000000"/>
        </w:rPr>
        <w:t xml:space="preserve">he </w:t>
      </w:r>
      <w:r w:rsidR="00CB5B37" w:rsidRPr="0088090E">
        <w:rPr>
          <w:color w:val="000000"/>
        </w:rPr>
        <w:t xml:space="preserve">so-called main streams of </w:t>
      </w:r>
      <w:r w:rsidRPr="0088090E">
        <w:rPr>
          <w:color w:val="000000"/>
        </w:rPr>
        <w:t xml:space="preserve">Chinese Buddhism, Confucianism, and Daoism (BCD) are nothing mysterious but the </w:t>
      </w:r>
      <w:r w:rsidR="00FF5E04" w:rsidRPr="0088090E">
        <w:rPr>
          <w:color w:val="000000"/>
        </w:rPr>
        <w:t>forms</w:t>
      </w:r>
      <w:r w:rsidRPr="0088090E">
        <w:rPr>
          <w:color w:val="000000"/>
        </w:rPr>
        <w:t xml:space="preserve"> of shamanism. When characterizing the difference between the Chinese civilization and the western</w:t>
      </w:r>
      <w:r w:rsidR="00A26F33" w:rsidRPr="0088090E">
        <w:rPr>
          <w:color w:val="000000"/>
        </w:rPr>
        <w:t xml:space="preserve"> from shamanism view</w:t>
      </w:r>
      <w:r w:rsidRPr="0088090E">
        <w:rPr>
          <w:color w:val="000000"/>
        </w:rPr>
        <w:t xml:space="preserve">, Zhang </w:t>
      </w:r>
      <w:r w:rsidRPr="0088090E">
        <w:rPr>
          <w:color w:val="151515"/>
          <w:shd w:val="clear" w:color="auto" w:fill="FFFFFF"/>
        </w:rPr>
        <w:t>calls the Chinese form the "continuity" form, and the Western form the "disruptive" form</w:t>
      </w:r>
      <w:r w:rsidRPr="0088090E">
        <w:rPr>
          <w:rStyle w:val="FootnoteReference"/>
          <w:color w:val="151515"/>
          <w:shd w:val="clear" w:color="auto" w:fill="FFFFFF"/>
        </w:rPr>
        <w:footnoteReference w:id="17"/>
      </w:r>
      <w:r w:rsidRPr="0088090E">
        <w:rPr>
          <w:color w:val="151515"/>
          <w:shd w:val="clear" w:color="auto" w:fill="FFFFFF"/>
        </w:rPr>
        <w:t>.</w:t>
      </w:r>
      <w:r w:rsidRPr="0088090E">
        <w:t xml:space="preserve"> </w:t>
      </w:r>
    </w:p>
    <w:p w14:paraId="3449B7F3" w14:textId="7B539B4F" w:rsidR="00695252" w:rsidRPr="0088090E" w:rsidRDefault="00CB5B37" w:rsidP="00695252">
      <w:r w:rsidRPr="0088090E">
        <w:tab/>
      </w:r>
      <w:r w:rsidR="00695252" w:rsidRPr="0088090E">
        <w:rPr>
          <w:color w:val="000000"/>
        </w:rPr>
        <w:t xml:space="preserve">Zhang’s </w:t>
      </w:r>
      <w:r w:rsidRPr="0088090E">
        <w:rPr>
          <w:color w:val="000000"/>
        </w:rPr>
        <w:t xml:space="preserve">Shamanism </w:t>
      </w:r>
      <w:r w:rsidR="00695252" w:rsidRPr="0088090E">
        <w:rPr>
          <w:color w:val="000000"/>
        </w:rPr>
        <w:t xml:space="preserve">theory has been supported by more and more evidence from the </w:t>
      </w:r>
      <w:r w:rsidRPr="0088090E">
        <w:rPr>
          <w:color w:val="000000"/>
        </w:rPr>
        <w:t xml:space="preserve">Chinese </w:t>
      </w:r>
      <w:r w:rsidR="00695252" w:rsidRPr="0088090E">
        <w:rPr>
          <w:color w:val="000000"/>
        </w:rPr>
        <w:t xml:space="preserve">archeological </w:t>
      </w:r>
      <w:r w:rsidRPr="0088090E">
        <w:rPr>
          <w:color w:val="000000"/>
        </w:rPr>
        <w:t>study</w:t>
      </w:r>
      <w:r w:rsidR="00695252" w:rsidRPr="0088090E">
        <w:rPr>
          <w:color w:val="000000"/>
        </w:rPr>
        <w:t xml:space="preserve"> and the historical classic corpus as well as various aspects of the society </w:t>
      </w:r>
      <w:r w:rsidRPr="0088090E">
        <w:rPr>
          <w:color w:val="000000"/>
        </w:rPr>
        <w:t xml:space="preserve">today </w:t>
      </w:r>
      <w:r w:rsidR="00695252" w:rsidRPr="0088090E">
        <w:rPr>
          <w:color w:val="000000"/>
        </w:rPr>
        <w:t xml:space="preserve">(e.g. Chinese herbs, acupunctures, qigong, </w:t>
      </w:r>
      <w:r w:rsidR="00A26F33" w:rsidRPr="0088090E">
        <w:rPr>
          <w:color w:val="000000"/>
        </w:rPr>
        <w:t>psychic divination</w:t>
      </w:r>
      <w:r w:rsidR="00695252" w:rsidRPr="0088090E">
        <w:rPr>
          <w:color w:val="000000"/>
        </w:rPr>
        <w:t>, etc.) </w:t>
      </w:r>
      <w:r w:rsidRPr="0088090E">
        <w:rPr>
          <w:color w:val="000000"/>
        </w:rPr>
        <w:t>More and more Chinese scholars also began to accept it.</w:t>
      </w:r>
      <w:r w:rsidRPr="0088090E">
        <w:rPr>
          <w:rStyle w:val="FootnoteReference"/>
          <w:color w:val="000000"/>
        </w:rPr>
        <w:footnoteReference w:id="18"/>
      </w:r>
      <w:r w:rsidRPr="0088090E">
        <w:rPr>
          <w:color w:val="000000"/>
        </w:rPr>
        <w:t xml:space="preserve"> </w:t>
      </w:r>
      <w:r w:rsidR="00695252" w:rsidRPr="0088090E">
        <w:rPr>
          <w:color w:val="000000"/>
        </w:rPr>
        <w:t> </w:t>
      </w:r>
      <w:r w:rsidRPr="0088090E">
        <w:rPr>
          <w:color w:val="000000"/>
        </w:rPr>
        <w:t>Chinese scholar Cheng Meng-Jia (</w:t>
      </w:r>
      <w:proofErr w:type="spellStart"/>
      <w:r w:rsidRPr="0088090E">
        <w:rPr>
          <w:rFonts w:eastAsia="PingFang TC"/>
          <w:color w:val="000000"/>
        </w:rPr>
        <w:t>陈</w:t>
      </w:r>
      <w:r w:rsidRPr="0088090E">
        <w:rPr>
          <w:rFonts w:eastAsia="MS Mincho"/>
          <w:color w:val="000000"/>
        </w:rPr>
        <w:t>梦家</w:t>
      </w:r>
      <w:proofErr w:type="spellEnd"/>
      <w:r w:rsidRPr="0088090E">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88090E">
        <w:rPr>
          <w:color w:val="202124"/>
          <w:shd w:val="clear" w:color="auto" w:fill="FFFFFF"/>
        </w:rPr>
        <w:t>scientism</w:t>
      </w:r>
      <w:r w:rsidRPr="0088090E">
        <w:rPr>
          <w:color w:val="000000"/>
        </w:rPr>
        <w:t xml:space="preserve">.  </w:t>
      </w:r>
    </w:p>
    <w:p w14:paraId="5417DC58" w14:textId="04EDE1C9" w:rsidR="00A26F33" w:rsidRPr="0088090E" w:rsidRDefault="00A26F33" w:rsidP="00695252">
      <w:pPr>
        <w:rPr>
          <w:b/>
          <w:bCs/>
        </w:rPr>
      </w:pPr>
      <w:r w:rsidRPr="0088090E">
        <w:rPr>
          <w:b/>
          <w:bCs/>
          <w:color w:val="333333"/>
          <w:shd w:val="clear" w:color="auto" w:fill="FFFFFF"/>
        </w:rPr>
        <w:lastRenderedPageBreak/>
        <w:tab/>
        <w:t>Shamanism</w:t>
      </w:r>
    </w:p>
    <w:p w14:paraId="0D4EEA27" w14:textId="0B42302B" w:rsidR="00A26F33" w:rsidRPr="0088090E" w:rsidRDefault="00A26F33" w:rsidP="00695252">
      <w:pPr>
        <w:rPr>
          <w:color w:val="0F1111"/>
          <w:shd w:val="clear" w:color="auto" w:fill="FFFFFF"/>
        </w:rPr>
      </w:pPr>
      <w:r w:rsidRPr="0088090E">
        <w:rPr>
          <w:color w:val="333333"/>
          <w:shd w:val="clear" w:color="auto" w:fill="FFFFFF"/>
        </w:rPr>
        <w:tab/>
        <w:t xml:space="preserve">The term </w:t>
      </w:r>
      <w:r w:rsidR="00695252" w:rsidRPr="0088090E">
        <w:rPr>
          <w:color w:val="333333"/>
          <w:shd w:val="clear" w:color="auto" w:fill="FFFFFF"/>
        </w:rPr>
        <w:t>shamanism</w:t>
      </w:r>
      <w:r w:rsidRPr="0088090E">
        <w:rPr>
          <w:color w:val="333333"/>
          <w:shd w:val="clear" w:color="auto" w:fill="FFFFFF"/>
        </w:rPr>
        <w:t xml:space="preserve"> derives from </w:t>
      </w:r>
      <w:r w:rsidRPr="0088090E">
        <w:rPr>
          <w:i/>
          <w:iCs/>
          <w:color w:val="333333"/>
          <w:shd w:val="clear" w:color="auto" w:fill="FFFFFF"/>
        </w:rPr>
        <w:t>shaman</w:t>
      </w:r>
      <w:r w:rsidRPr="0088090E">
        <w:rPr>
          <w:color w:val="333333"/>
          <w:shd w:val="clear" w:color="auto" w:fill="FFFFFF"/>
        </w:rPr>
        <w:t xml:space="preserve"> (</w:t>
      </w:r>
      <w:r w:rsidRPr="0088090E">
        <w:rPr>
          <w:color w:val="09202F"/>
          <w:shd w:val="clear" w:color="auto" w:fill="FFFFFF"/>
        </w:rPr>
        <w:t xml:space="preserve">from the Siberian Tungus language, means “one who knows”) a title for those </w:t>
      </w:r>
      <w:r w:rsidRPr="0088090E">
        <w:rPr>
          <w:color w:val="333333"/>
          <w:shd w:val="clear" w:color="auto" w:fill="FFFFFF"/>
        </w:rPr>
        <w:t>who can enter the ghost realm to interfere human</w:t>
      </w:r>
      <w:r w:rsidRPr="0088090E">
        <w:rPr>
          <w:color w:val="000000"/>
        </w:rPr>
        <w:t xml:space="preserve"> life.</w:t>
      </w:r>
      <w:r w:rsidR="00695252" w:rsidRPr="0088090E">
        <w:rPr>
          <w:color w:val="09202F"/>
          <w:shd w:val="clear" w:color="auto" w:fill="FFFFFF"/>
        </w:rPr>
        <w:t xml:space="preserve"> </w:t>
      </w:r>
      <w:r w:rsidRPr="0088090E">
        <w:rPr>
          <w:color w:val="202122"/>
          <w:shd w:val="clear" w:color="auto" w:fill="F8F9FA"/>
        </w:rPr>
        <w:t xml:space="preserve">Dutch </w:t>
      </w:r>
      <w:hyperlink r:id="rId27" w:history="1">
        <w:r w:rsidRPr="0088090E">
          <w:rPr>
            <w:color w:val="0645AD"/>
            <w:u w:val="single"/>
            <w:shd w:val="clear" w:color="auto" w:fill="F8F9FA"/>
          </w:rPr>
          <w:t>Nicolaes Witsen</w:t>
        </w:r>
      </w:hyperlink>
      <w:r w:rsidRPr="0088090E">
        <w:t xml:space="preserve"> </w:t>
      </w:r>
      <w:r w:rsidRPr="0088090E">
        <w:rPr>
          <w:color w:val="202122"/>
          <w:shd w:val="clear" w:color="auto" w:fill="F8F9FA"/>
        </w:rPr>
        <w:t>(</w:t>
      </w:r>
      <w:r w:rsidRPr="0088090E">
        <w:rPr>
          <w:color w:val="202122"/>
          <w:shd w:val="clear" w:color="auto" w:fill="FFFFFF"/>
        </w:rPr>
        <w:t>1641 –1717</w:t>
      </w:r>
      <w:r w:rsidRPr="0088090E">
        <w:rPr>
          <w:color w:val="202122"/>
          <w:shd w:val="clear" w:color="auto" w:fill="F8F9FA"/>
        </w:rPr>
        <w:t xml:space="preserve">) defined </w:t>
      </w:r>
      <w:r w:rsidRPr="0088090E">
        <w:rPr>
          <w:i/>
          <w:iCs/>
          <w:color w:val="202122"/>
          <w:shd w:val="clear" w:color="auto" w:fill="F8F9FA"/>
        </w:rPr>
        <w:t>shaman</w:t>
      </w:r>
      <w:r w:rsidRPr="0088090E">
        <w:rPr>
          <w:color w:val="202122"/>
          <w:shd w:val="clear" w:color="auto" w:fill="F8F9FA"/>
        </w:rPr>
        <w:t xml:space="preserve"> as ‘priest of the Devil’ in 17</w:t>
      </w:r>
      <w:r w:rsidRPr="0088090E">
        <w:rPr>
          <w:color w:val="202122"/>
          <w:shd w:val="clear" w:color="auto" w:fill="F8F9FA"/>
          <w:vertAlign w:val="superscript"/>
        </w:rPr>
        <w:t>th</w:t>
      </w:r>
      <w:r w:rsidRPr="0088090E">
        <w:rPr>
          <w:color w:val="202122"/>
          <w:shd w:val="clear" w:color="auto" w:fill="F8F9FA"/>
        </w:rPr>
        <w:t xml:space="preserve"> century. </w:t>
      </w:r>
      <w:r w:rsidR="00695252" w:rsidRPr="0088090E">
        <w:rPr>
          <w:color w:val="333333"/>
          <w:shd w:val="clear" w:color="auto" w:fill="FFFFFF"/>
        </w:rPr>
        <w:t xml:space="preserve">The term shamanism became popular after </w:t>
      </w:r>
      <w:r w:rsidR="00695252" w:rsidRPr="0088090E">
        <w:rPr>
          <w:color w:val="202124"/>
          <w:shd w:val="clear" w:color="auto" w:fill="FFFFFF"/>
        </w:rPr>
        <w:t xml:space="preserve">Mircea </w:t>
      </w:r>
      <w:r w:rsidR="00695252" w:rsidRPr="0088090E">
        <w:rPr>
          <w:color w:val="202122"/>
          <w:shd w:val="clear" w:color="auto" w:fill="FFFFFF"/>
        </w:rPr>
        <w:t>Eliade (1907–1986) published his work</w:t>
      </w:r>
      <w:r w:rsidRPr="0088090E">
        <w:rPr>
          <w:color w:val="202122"/>
          <w:shd w:val="clear" w:color="auto" w:fill="FFFFFF"/>
        </w:rPr>
        <w:t>,</w:t>
      </w:r>
      <w:r w:rsidR="00695252" w:rsidRPr="0088090E">
        <w:rPr>
          <w:color w:val="202122"/>
          <w:shd w:val="clear" w:color="auto" w:fill="FFFFFF"/>
        </w:rPr>
        <w:t xml:space="preserve"> </w:t>
      </w:r>
      <w:r w:rsidR="00695252" w:rsidRPr="0088090E">
        <w:rPr>
          <w:i/>
          <w:iCs/>
          <w:color w:val="202122"/>
          <w:shd w:val="clear" w:color="auto" w:fill="FFFFFF"/>
        </w:rPr>
        <w:t>Shamanism: Archaic Techniques of Ecstasy</w:t>
      </w:r>
      <w:r w:rsidR="00695252" w:rsidRPr="0088090E">
        <w:rPr>
          <w:color w:val="202122"/>
          <w:shd w:val="clear" w:color="auto" w:fill="FFFFFF"/>
        </w:rPr>
        <w:t xml:space="preserve"> (</w:t>
      </w:r>
      <w:r w:rsidR="00695252" w:rsidRPr="0088090E">
        <w:rPr>
          <w:color w:val="0F1111"/>
          <w:shd w:val="clear" w:color="auto" w:fill="FFFFFF"/>
        </w:rPr>
        <w:t>1951</w:t>
      </w:r>
      <w:r w:rsidR="00695252" w:rsidRPr="0088090E">
        <w:rPr>
          <w:color w:val="202122"/>
          <w:shd w:val="clear" w:color="auto" w:fill="FFFFFF"/>
        </w:rPr>
        <w:t>), where Eliade views</w:t>
      </w:r>
      <w:r w:rsidR="00695252" w:rsidRPr="0088090E">
        <w:rPr>
          <w:color w:val="0F1111"/>
          <w:shd w:val="clear" w:color="auto" w:fill="FFFFFF"/>
        </w:rPr>
        <w:t xml:space="preserve"> the mysterious and fascinating phenomenon in native cultures as </w:t>
      </w:r>
      <w:r w:rsidR="00695252" w:rsidRPr="0088090E">
        <w:rPr>
          <w:color w:val="202122"/>
          <w:shd w:val="clear" w:color="auto" w:fill="FFFFFF"/>
        </w:rPr>
        <w:t>absolute true</w:t>
      </w:r>
      <w:r w:rsidR="00695252" w:rsidRPr="0088090E">
        <w:rPr>
          <w:color w:val="0F1111"/>
          <w:shd w:val="clear" w:color="auto" w:fill="FFFFFF"/>
        </w:rPr>
        <w:t xml:space="preserve"> account of a creation in </w:t>
      </w:r>
      <w:r w:rsidR="00695252" w:rsidRPr="0088090E">
        <w:rPr>
          <w:color w:val="202122"/>
          <w:shd w:val="clear" w:color="auto" w:fill="FFFFFF"/>
        </w:rPr>
        <w:t xml:space="preserve">primordial time rather than fake </w:t>
      </w:r>
      <w:r w:rsidR="00CB5B37" w:rsidRPr="0088090E">
        <w:rPr>
          <w:color w:val="202122"/>
          <w:shd w:val="clear" w:color="auto" w:fill="FFFFFF"/>
        </w:rPr>
        <w:t xml:space="preserve">or foolish </w:t>
      </w:r>
      <w:r w:rsidR="00695252" w:rsidRPr="0088090E">
        <w:rPr>
          <w:color w:val="202122"/>
          <w:shd w:val="clear" w:color="auto" w:fill="FFFFFF"/>
        </w:rPr>
        <w:t>superstitions</w:t>
      </w:r>
      <w:r w:rsidR="00695252" w:rsidRPr="0088090E">
        <w:rPr>
          <w:color w:val="0F1111"/>
          <w:shd w:val="clear" w:color="auto" w:fill="FFFFFF"/>
        </w:rPr>
        <w:t>.</w:t>
      </w:r>
    </w:p>
    <w:p w14:paraId="356D8AAF" w14:textId="77777777" w:rsidR="00A26F33" w:rsidRPr="0088090E" w:rsidRDefault="00A26F33" w:rsidP="00A26F33">
      <w:r w:rsidRPr="0088090E">
        <w:tab/>
      </w:r>
      <w:r w:rsidR="00695252" w:rsidRPr="0088090E">
        <w:rPr>
          <w:color w:val="333333"/>
          <w:shd w:val="clear" w:color="auto" w:fill="FFFFFF"/>
        </w:rPr>
        <w:t xml:space="preserve">Depending on the purpose and functionality, shaman can be various types, e.g. a medium, necromancer, </w:t>
      </w:r>
      <w:r w:rsidR="00695252" w:rsidRPr="0088090E">
        <w:rPr>
          <w:color w:val="202124"/>
          <w:shd w:val="clear" w:color="auto" w:fill="FFFFFF"/>
        </w:rPr>
        <w:t xml:space="preserve">wizard, magician, magus, sorcerer, witch, wizard, enchanter, </w:t>
      </w:r>
      <w:r w:rsidR="00695252" w:rsidRPr="0088090E">
        <w:rPr>
          <w:color w:val="09202F"/>
          <w:shd w:val="clear" w:color="auto" w:fill="FFFFFF"/>
        </w:rPr>
        <w:t>medicine man, witchdoctor, sorcerer, exorcist, soothsayer, necromancer, and spirit walker,</w:t>
      </w:r>
      <w:r w:rsidR="00695252" w:rsidRPr="0088090E">
        <w:rPr>
          <w:color w:val="202124"/>
          <w:shd w:val="clear" w:color="auto" w:fill="FFFFFF"/>
        </w:rPr>
        <w:t xml:space="preserve"> etc. </w:t>
      </w:r>
      <w:r w:rsidR="00695252" w:rsidRPr="0088090E">
        <w:rPr>
          <w:color w:val="09202F"/>
          <w:shd w:val="clear" w:color="auto" w:fill="FFFFFF"/>
        </w:rPr>
        <w:t>The female medium</w:t>
      </w:r>
      <w:r w:rsidRPr="0088090E">
        <w:rPr>
          <w:color w:val="09202F"/>
          <w:shd w:val="clear" w:color="auto" w:fill="FFFFFF"/>
        </w:rPr>
        <w:t>(</w:t>
      </w:r>
      <w:r w:rsidRPr="0088090E">
        <w:rPr>
          <w:color w:val="202124"/>
          <w:shd w:val="clear" w:color="auto" w:fill="FFFFFF"/>
        </w:rPr>
        <w:t>witch)</w:t>
      </w:r>
      <w:r w:rsidR="00695252" w:rsidRPr="0088090E">
        <w:rPr>
          <w:color w:val="09202F"/>
          <w:shd w:val="clear" w:color="auto" w:fill="FFFFFF"/>
        </w:rPr>
        <w:t xml:space="preserve"> at Endor (1Sam28) who can </w:t>
      </w:r>
      <w:r w:rsidR="00695252" w:rsidRPr="0088090E">
        <w:rPr>
          <w:color w:val="202122"/>
          <w:shd w:val="clear" w:color="auto" w:fill="FFFFFF"/>
        </w:rPr>
        <w:t xml:space="preserve">summon the spirits of the dead by </w:t>
      </w:r>
      <w:r w:rsidR="00695252" w:rsidRPr="0088090E">
        <w:rPr>
          <w:color w:val="0645AD"/>
          <w:shd w:val="clear" w:color="auto" w:fill="FFFFFF"/>
        </w:rPr>
        <w:t>magic</w:t>
      </w:r>
      <w:r w:rsidRPr="0088090E">
        <w:rPr>
          <w:color w:val="09202F"/>
          <w:shd w:val="clear" w:color="auto" w:fill="FFFFFF"/>
        </w:rPr>
        <w:t xml:space="preserve"> is a typical shaman. </w:t>
      </w:r>
      <w:r w:rsidR="00695252" w:rsidRPr="0088090E">
        <w:rPr>
          <w:color w:val="09202F"/>
          <w:shd w:val="clear" w:color="auto" w:fill="FFFFFF"/>
        </w:rPr>
        <w:t> </w:t>
      </w:r>
    </w:p>
    <w:p w14:paraId="44E1648B" w14:textId="5BFFC2DE" w:rsidR="00695252" w:rsidRPr="0088090E" w:rsidRDefault="00A26F33" w:rsidP="00A26F33">
      <w:r w:rsidRPr="0088090E">
        <w:tab/>
      </w:r>
      <w:r w:rsidR="00695252" w:rsidRPr="0088090E">
        <w:rPr>
          <w:color w:val="202124"/>
          <w:shd w:val="clear" w:color="auto" w:fill="FFFFFF"/>
        </w:rPr>
        <w:t>Shaman</w:t>
      </w:r>
      <w:r w:rsidRPr="0088090E">
        <w:rPr>
          <w:color w:val="202124"/>
          <w:shd w:val="clear" w:color="auto" w:fill="FFFFFF"/>
        </w:rPr>
        <w:t>i</w:t>
      </w:r>
      <w:r w:rsidR="00695252" w:rsidRPr="0088090E">
        <w:rPr>
          <w:color w:val="202124"/>
          <w:shd w:val="clear" w:color="auto" w:fill="FFFFFF"/>
        </w:rPr>
        <w:t>s</w:t>
      </w:r>
      <w:r w:rsidRPr="0088090E">
        <w:rPr>
          <w:color w:val="202124"/>
          <w:shd w:val="clear" w:color="auto" w:fill="FFFFFF"/>
        </w:rPr>
        <w:t>m</w:t>
      </w:r>
      <w:r w:rsidR="00695252" w:rsidRPr="0088090E">
        <w:rPr>
          <w:color w:val="202124"/>
          <w:shd w:val="clear" w:color="auto" w:fill="FFFFFF"/>
        </w:rPr>
        <w:t xml:space="preserve"> do not have a certain unified descriptive </w:t>
      </w:r>
      <w:r w:rsidRPr="0088090E">
        <w:rPr>
          <w:color w:val="202124"/>
          <w:shd w:val="clear" w:color="auto" w:fill="FFFFFF"/>
        </w:rPr>
        <w:t>doctrine</w:t>
      </w:r>
      <w:r w:rsidR="00695252" w:rsidRPr="0088090E">
        <w:rPr>
          <w:color w:val="202124"/>
          <w:shd w:val="clear" w:color="auto" w:fill="FFFFFF"/>
        </w:rPr>
        <w:t xml:space="preserve"> (like sacred text, scripture). Many native shamans are illiterate. They use oral storytelling and practices to keep their tradition alive. For example, in China, many my</w:t>
      </w:r>
      <w:r w:rsidRPr="0088090E">
        <w:rPr>
          <w:color w:val="202124"/>
          <w:shd w:val="clear" w:color="auto" w:fill="FFFFFF"/>
        </w:rPr>
        <w:t>st</w:t>
      </w:r>
      <w:r w:rsidR="00695252" w:rsidRPr="0088090E">
        <w:rPr>
          <w:color w:val="202124"/>
          <w:shd w:val="clear" w:color="auto" w:fill="FFFFFF"/>
        </w:rPr>
        <w:t>ical practices, like Qigong, a particular acupuncture, a specific herb, etc. are usually passed down generation by generation inside a close family only; they never spi</w:t>
      </w:r>
      <w:r w:rsidRPr="0088090E">
        <w:rPr>
          <w:color w:val="202124"/>
          <w:shd w:val="clear" w:color="auto" w:fill="FFFFFF"/>
        </w:rPr>
        <w:t>ll</w:t>
      </w:r>
      <w:r w:rsidR="00695252" w:rsidRPr="0088090E">
        <w:rPr>
          <w:color w:val="202124"/>
          <w:shd w:val="clear" w:color="auto" w:fill="FFFFFF"/>
        </w:rPr>
        <w:t xml:space="preserve"> the beans outside. Shamans usually do not make public propaganda; they prefer to operate secretly and </w:t>
      </w:r>
      <w:r w:rsidR="00CB5B37" w:rsidRPr="0088090E">
        <w:rPr>
          <w:color w:val="202124"/>
          <w:shd w:val="clear" w:color="auto" w:fill="FFFFFF"/>
        </w:rPr>
        <w:t>usually</w:t>
      </w:r>
      <w:r w:rsidR="00695252" w:rsidRPr="0088090E">
        <w:rPr>
          <w:color w:val="202124"/>
          <w:shd w:val="clear" w:color="auto" w:fill="FFFFFF"/>
        </w:rPr>
        <w:t xml:space="preserve"> illegally</w:t>
      </w:r>
      <w:r w:rsidRPr="0088090E">
        <w:rPr>
          <w:color w:val="202124"/>
          <w:shd w:val="clear" w:color="auto" w:fill="FFFFFF"/>
        </w:rPr>
        <w:t xml:space="preserve"> and unwittingly</w:t>
      </w:r>
      <w:r w:rsidR="00695252" w:rsidRPr="0088090E">
        <w:rPr>
          <w:color w:val="202124"/>
          <w:shd w:val="clear" w:color="auto" w:fill="FFFFFF"/>
        </w:rPr>
        <w:t xml:space="preserve">. </w:t>
      </w:r>
      <w:r w:rsidR="00CB5B37" w:rsidRPr="0088090E">
        <w:rPr>
          <w:color w:val="202124"/>
          <w:shd w:val="clear" w:color="auto" w:fill="FFFFFF"/>
        </w:rPr>
        <w:t>Shamans</w:t>
      </w:r>
      <w:r w:rsidR="00695252" w:rsidRPr="0088090E">
        <w:rPr>
          <w:color w:val="202124"/>
          <w:shd w:val="clear" w:color="auto" w:fill="FFFFFF"/>
        </w:rPr>
        <w:t xml:space="preserve"> only know that their </w:t>
      </w:r>
      <w:r w:rsidR="00CB5B37" w:rsidRPr="0088090E">
        <w:rPr>
          <w:color w:val="202124"/>
          <w:shd w:val="clear" w:color="auto" w:fill="FFFFFF"/>
        </w:rPr>
        <w:t xml:space="preserve">legacy </w:t>
      </w:r>
      <w:r w:rsidR="00695252" w:rsidRPr="0088090E">
        <w:rPr>
          <w:color w:val="202124"/>
          <w:shd w:val="clear" w:color="auto" w:fill="FFFFFF"/>
        </w:rPr>
        <w:t xml:space="preserve">shamanic practices </w:t>
      </w:r>
      <w:r w:rsidRPr="0088090E">
        <w:rPr>
          <w:color w:val="202124"/>
          <w:shd w:val="clear" w:color="auto" w:fill="FFFFFF"/>
        </w:rPr>
        <w:t xml:space="preserve">can </w:t>
      </w:r>
      <w:r w:rsidR="00695252" w:rsidRPr="0088090E">
        <w:rPr>
          <w:color w:val="202124"/>
          <w:shd w:val="clear" w:color="auto" w:fill="FFFFFF"/>
        </w:rPr>
        <w:t>work</w:t>
      </w:r>
      <w:r w:rsidR="00CB5B37" w:rsidRPr="0088090E">
        <w:rPr>
          <w:color w:val="202124"/>
          <w:shd w:val="clear" w:color="auto" w:fill="FFFFFF"/>
        </w:rPr>
        <w:t>, and they depend on it to live</w:t>
      </w:r>
      <w:r w:rsidR="00695252" w:rsidRPr="0088090E">
        <w:rPr>
          <w:color w:val="202124"/>
          <w:shd w:val="clear" w:color="auto" w:fill="FFFFFF"/>
        </w:rPr>
        <w:t xml:space="preserve"> but they cannot explain how and why. </w:t>
      </w:r>
    </w:p>
    <w:p w14:paraId="5FBA1F82" w14:textId="35A01F3D" w:rsidR="00A26F33" w:rsidRPr="0088090E" w:rsidRDefault="00A26F33" w:rsidP="00A26F33">
      <w:pPr>
        <w:rPr>
          <w:b/>
          <w:bCs/>
        </w:rPr>
      </w:pPr>
      <w:r w:rsidRPr="0088090E">
        <w:tab/>
      </w:r>
      <w:r w:rsidRPr="0088090E">
        <w:rPr>
          <w:b/>
          <w:bCs/>
          <w:color w:val="09202F"/>
          <w:shd w:val="clear" w:color="auto" w:fill="FFFFFF"/>
        </w:rPr>
        <w:t>Animism</w:t>
      </w:r>
    </w:p>
    <w:p w14:paraId="09ABEA7C" w14:textId="44C0FA95" w:rsidR="00A26F33" w:rsidRPr="0088090E" w:rsidRDefault="00A26F33" w:rsidP="00A26F33">
      <w:pPr>
        <w:rPr>
          <w:color w:val="202122"/>
          <w:shd w:val="clear" w:color="auto" w:fill="FFFFFF"/>
        </w:rPr>
      </w:pPr>
      <w:r w:rsidRPr="0088090E">
        <w:rPr>
          <w:color w:val="09202F"/>
          <w:shd w:val="clear" w:color="auto" w:fill="FFFFFF"/>
        </w:rPr>
        <w:tab/>
      </w:r>
      <w:r w:rsidR="00695252" w:rsidRPr="0088090E">
        <w:rPr>
          <w:color w:val="09202F"/>
          <w:shd w:val="clear" w:color="auto" w:fill="FFFFFF"/>
        </w:rPr>
        <w:t>The conceptualization of the worldview of shamans contributes to the formation of animism in anthropology.</w:t>
      </w:r>
      <w:r w:rsidRPr="0088090E">
        <w:rPr>
          <w:color w:val="202122"/>
          <w:shd w:val="clear" w:color="auto" w:fill="FFFFFF"/>
        </w:rPr>
        <w:t xml:space="preserve"> </w:t>
      </w:r>
      <w:hyperlink r:id="rId28" w:history="1">
        <w:r w:rsidR="00CB5B37" w:rsidRPr="0088090E">
          <w:rPr>
            <w:color w:val="0645AD"/>
            <w:shd w:val="clear" w:color="auto" w:fill="FFFFFF"/>
          </w:rPr>
          <w:t>Sir E</w:t>
        </w:r>
        <w:r w:rsidRPr="0088090E">
          <w:rPr>
            <w:color w:val="0645AD"/>
            <w:shd w:val="clear" w:color="auto" w:fill="FFFFFF"/>
          </w:rPr>
          <w:t>dward Tylor</w:t>
        </w:r>
      </w:hyperlink>
      <w:r w:rsidR="00CB5B37" w:rsidRPr="0088090E">
        <w:t xml:space="preserve"> (1832—1917)</w:t>
      </w:r>
      <w:r w:rsidRPr="0088090E">
        <w:t xml:space="preserve"> is a major contributor of animism research. </w:t>
      </w:r>
      <w:r w:rsidR="00695252" w:rsidRPr="0088090E">
        <w:rPr>
          <w:color w:val="202122"/>
          <w:shd w:val="clear" w:color="auto" w:fill="FFFFFF"/>
        </w:rPr>
        <w:t>Tylor asserts that although each culture has its own different expression style, mythologies, rituals and society's development stage, the human mind and its capabilities are the same globally. </w:t>
      </w:r>
      <w:r w:rsidRPr="0088090E">
        <w:rPr>
          <w:color w:val="202122"/>
          <w:shd w:val="clear" w:color="auto" w:fill="FFFFFF"/>
        </w:rPr>
        <w:t xml:space="preserve">The goal </w:t>
      </w:r>
      <w:r w:rsidR="00CB5B37" w:rsidRPr="0088090E">
        <w:rPr>
          <w:color w:val="202122"/>
          <w:shd w:val="clear" w:color="auto" w:fill="FFFFFF"/>
        </w:rPr>
        <w:t>of</w:t>
      </w:r>
      <w:r w:rsidRPr="0088090E">
        <w:rPr>
          <w:color w:val="202122"/>
          <w:shd w:val="clear" w:color="auto" w:fill="FFFFFF"/>
        </w:rPr>
        <w:t xml:space="preserve"> a</w:t>
      </w:r>
      <w:r w:rsidR="00695252" w:rsidRPr="0088090E">
        <w:rPr>
          <w:color w:val="202122"/>
          <w:shd w:val="clear" w:color="auto" w:fill="FFFFFF"/>
        </w:rPr>
        <w:t xml:space="preserve">nimism </w:t>
      </w:r>
      <w:r w:rsidR="00CB5B37" w:rsidRPr="0088090E">
        <w:rPr>
          <w:color w:val="202122"/>
          <w:shd w:val="clear" w:color="auto" w:fill="FFFFFF"/>
        </w:rPr>
        <w:t xml:space="preserve">study </w:t>
      </w:r>
      <w:r w:rsidR="00695252" w:rsidRPr="0088090E">
        <w:rPr>
          <w:color w:val="202122"/>
          <w:shd w:val="clear" w:color="auto" w:fill="FFFFFF"/>
        </w:rPr>
        <w:t xml:space="preserve">is to </w:t>
      </w:r>
      <w:r w:rsidRPr="0088090E">
        <w:rPr>
          <w:color w:val="202122"/>
          <w:shd w:val="clear" w:color="auto" w:fill="FFFFFF"/>
        </w:rPr>
        <w:t>find out</w:t>
      </w:r>
      <w:r w:rsidR="00695252" w:rsidRPr="0088090E">
        <w:rPr>
          <w:color w:val="202122"/>
          <w:shd w:val="clear" w:color="auto" w:fill="FFFFFF"/>
        </w:rPr>
        <w:t xml:space="preserve"> the most common, foundational thread of indigenous peoples' "spiritual" or "supernatural" </w:t>
      </w:r>
      <w:r w:rsidR="00CB5B37" w:rsidRPr="0088090E">
        <w:rPr>
          <w:color w:val="202122"/>
          <w:shd w:val="clear" w:color="auto" w:fill="FFFFFF"/>
        </w:rPr>
        <w:t>worldviews</w:t>
      </w:r>
      <w:r w:rsidR="00695252" w:rsidRPr="0088090E">
        <w:rPr>
          <w:color w:val="202122"/>
          <w:shd w:val="clear" w:color="auto" w:fill="FFFFFF"/>
        </w:rPr>
        <w:t>.</w:t>
      </w:r>
      <w:r w:rsidR="00695252" w:rsidRPr="0088090E">
        <w:rPr>
          <w:b/>
          <w:bCs/>
          <w:color w:val="202122"/>
          <w:shd w:val="clear" w:color="auto" w:fill="FFFFFF"/>
        </w:rPr>
        <w:t>  </w:t>
      </w:r>
      <w:r w:rsidRPr="0088090E">
        <w:rPr>
          <w:color w:val="202122"/>
          <w:shd w:val="clear" w:color="auto" w:fill="FFFFFF"/>
        </w:rPr>
        <w:t xml:space="preserve">According to Tylor, </w:t>
      </w:r>
      <w:r w:rsidRPr="0088090E">
        <w:rPr>
          <w:color w:val="09202F"/>
          <w:shd w:val="clear" w:color="auto" w:fill="FFFFFF"/>
        </w:rPr>
        <w:t xml:space="preserve">animism </w:t>
      </w:r>
      <w:r w:rsidRPr="0088090E">
        <w:rPr>
          <w:color w:val="202122"/>
          <w:shd w:val="clear" w:color="auto" w:fill="FFFFFF"/>
        </w:rPr>
        <w:t>is a study that explores ‘the general doctrine of souls and other spiritual beings in general.’  Animism often includes "an idea of pervading life and will in nature;"</w:t>
      </w:r>
      <w:hyperlink r:id="rId29" w:anchor="cite_note-19" w:history="1">
        <w:r w:rsidRPr="0088090E">
          <w:rPr>
            <w:color w:val="0645AD"/>
            <w:shd w:val="clear" w:color="auto" w:fill="FFFFFF"/>
            <w:vertAlign w:val="superscript"/>
          </w:rPr>
          <w:t>[19]</w:t>
        </w:r>
      </w:hyperlink>
      <w:r w:rsidRPr="0088090E">
        <w:rPr>
          <w:color w:val="202122"/>
          <w:shd w:val="clear" w:color="auto" w:fill="FFFFFF"/>
        </w:rPr>
        <w:t xml:space="preserve"> a belief that natural objects other than humans have souls.</w:t>
      </w:r>
      <w:r w:rsidR="00E31264" w:rsidRPr="0088090E">
        <w:rPr>
          <w:color w:val="202122"/>
          <w:shd w:val="clear" w:color="auto" w:fill="FFFFFF"/>
        </w:rPr>
        <w:t xml:space="preserve"> </w:t>
      </w:r>
      <w:r w:rsidR="00E31264" w:rsidRPr="0088090E">
        <w:rPr>
          <w:color w:val="4D5156"/>
          <w:shd w:val="clear" w:color="auto" w:fill="FFFFFF"/>
        </w:rPr>
        <w:t>David Cashin suggested</w:t>
      </w:r>
      <w:r w:rsidR="00CB5B37" w:rsidRPr="0088090E">
        <w:rPr>
          <w:color w:val="4D5156"/>
          <w:shd w:val="clear" w:color="auto" w:fill="FFFFFF"/>
        </w:rPr>
        <w:t xml:space="preserve"> in his lecture</w:t>
      </w:r>
      <w:r w:rsidR="00E31264" w:rsidRPr="0088090E">
        <w:rPr>
          <w:color w:val="4D5156"/>
          <w:shd w:val="clear" w:color="auto" w:fill="FFFFFF"/>
        </w:rPr>
        <w:t xml:space="preserve"> that the animism is a study </w:t>
      </w:r>
      <w:r w:rsidR="00CB5B37" w:rsidRPr="0088090E">
        <w:rPr>
          <w:color w:val="4D5156"/>
          <w:shd w:val="clear" w:color="auto" w:fill="FFFFFF"/>
        </w:rPr>
        <w:t>in the</w:t>
      </w:r>
      <w:r w:rsidR="00E31264" w:rsidRPr="0088090E">
        <w:rPr>
          <w:color w:val="4D5156"/>
          <w:shd w:val="clear" w:color="auto" w:fill="FFFFFF"/>
        </w:rPr>
        <w:t xml:space="preserve"> overlap area between spiritual and material world</w:t>
      </w:r>
      <w:r w:rsidR="00CB5B37" w:rsidRPr="0088090E">
        <w:rPr>
          <w:color w:val="4D5156"/>
          <w:shd w:val="clear" w:color="auto" w:fill="FFFFFF"/>
        </w:rPr>
        <w:t>s</w:t>
      </w:r>
      <w:r w:rsidR="00E31264" w:rsidRPr="0088090E">
        <w:rPr>
          <w:color w:val="4D5156"/>
          <w:shd w:val="clear" w:color="auto" w:fill="FFFFFF"/>
        </w:rPr>
        <w:t xml:space="preserve">.  </w:t>
      </w:r>
    </w:p>
    <w:p w14:paraId="1693B130" w14:textId="77777777" w:rsidR="00FF5E04" w:rsidRPr="0088090E" w:rsidRDefault="00A26F33" w:rsidP="00695252">
      <w:pPr>
        <w:rPr>
          <w:color w:val="09202F"/>
          <w:shd w:val="clear" w:color="auto" w:fill="FFFFFF"/>
        </w:rPr>
      </w:pPr>
      <w:r w:rsidRPr="0088090E">
        <w:rPr>
          <w:color w:val="202122"/>
          <w:shd w:val="clear" w:color="auto" w:fill="FFFFFF"/>
        </w:rPr>
        <w:tab/>
      </w:r>
      <w:r w:rsidR="00FF5E04" w:rsidRPr="0088090E">
        <w:rPr>
          <w:b/>
          <w:bCs/>
          <w:color w:val="09202F"/>
          <w:shd w:val="clear" w:color="auto" w:fill="FFFFFF"/>
        </w:rPr>
        <w:t>Religion</w:t>
      </w:r>
      <w:r w:rsidR="00FF5E04" w:rsidRPr="0088090E">
        <w:rPr>
          <w:color w:val="09202F"/>
          <w:shd w:val="clear" w:color="auto" w:fill="FFFFFF"/>
        </w:rPr>
        <w:t xml:space="preserve"> </w:t>
      </w:r>
    </w:p>
    <w:p w14:paraId="21757926" w14:textId="4CF829AD" w:rsidR="00695252" w:rsidRPr="0088090E" w:rsidRDefault="00FF5E04" w:rsidP="00695252">
      <w:r w:rsidRPr="0088090E">
        <w:rPr>
          <w:color w:val="09202F"/>
          <w:shd w:val="clear" w:color="auto" w:fill="FFFFFF"/>
        </w:rPr>
        <w:tab/>
      </w:r>
      <w:r w:rsidR="00695252" w:rsidRPr="0088090E">
        <w:rPr>
          <w:color w:val="09202F"/>
          <w:shd w:val="clear" w:color="auto" w:fill="FFFFFF"/>
        </w:rPr>
        <w:t>Animism plays a critical role to assist shamanists to abstract its own ideological theory from</w:t>
      </w:r>
      <w:r w:rsidR="00CB5B37" w:rsidRPr="0088090E">
        <w:rPr>
          <w:color w:val="09202F"/>
          <w:shd w:val="clear" w:color="auto" w:fill="FFFFFF"/>
        </w:rPr>
        <w:t xml:space="preserve"> various</w:t>
      </w:r>
      <w:r w:rsidR="00695252" w:rsidRPr="0088090E">
        <w:rPr>
          <w:color w:val="09202F"/>
          <w:shd w:val="clear" w:color="auto" w:fill="FFFFFF"/>
        </w:rPr>
        <w:t xml:space="preserve"> folk religious phenomenon.</w:t>
      </w:r>
      <w:r w:rsidR="00CB5B37" w:rsidRPr="0088090E">
        <w:rPr>
          <w:color w:val="09202F"/>
          <w:shd w:val="clear" w:color="auto" w:fill="FFFFFF"/>
        </w:rPr>
        <w:t xml:space="preserve"> T</w:t>
      </w:r>
      <w:r w:rsidRPr="0088090E">
        <w:rPr>
          <w:color w:val="202124"/>
          <w:shd w:val="clear" w:color="auto" w:fill="FFFFFF"/>
        </w:rPr>
        <w:t>he constructed shamanism</w:t>
      </w:r>
      <w:r w:rsidR="00CB5B37" w:rsidRPr="0088090E">
        <w:rPr>
          <w:color w:val="202124"/>
          <w:shd w:val="clear" w:color="auto" w:fill="FFFFFF"/>
        </w:rPr>
        <w:t xml:space="preserve"> can be studied as a type of religion since it </w:t>
      </w:r>
      <w:r w:rsidRPr="0088090E">
        <w:rPr>
          <w:color w:val="202124"/>
          <w:shd w:val="clear" w:color="auto" w:fill="FFFFFF"/>
        </w:rPr>
        <w:t xml:space="preserve">contains identical elements of religion: doctrine, rituals and mass. </w:t>
      </w:r>
      <w:r w:rsidR="00695252" w:rsidRPr="0088090E">
        <w:rPr>
          <w:color w:val="202124"/>
          <w:shd w:val="clear" w:color="auto" w:fill="FFFFFF"/>
        </w:rPr>
        <w:t>However, it is over-</w:t>
      </w:r>
      <w:r w:rsidRPr="0088090E">
        <w:rPr>
          <w:color w:val="202124"/>
          <w:shd w:val="clear" w:color="auto" w:fill="FFFFFF"/>
        </w:rPr>
        <w:t>band</w:t>
      </w:r>
      <w:r w:rsidR="00695252" w:rsidRPr="0088090E">
        <w:rPr>
          <w:color w:val="202124"/>
          <w:shd w:val="clear" w:color="auto" w:fill="FFFFFF"/>
        </w:rPr>
        <w:t xml:space="preserve"> to presume </w:t>
      </w:r>
      <w:r w:rsidR="00695252" w:rsidRPr="0088090E">
        <w:rPr>
          <w:color w:val="202122"/>
          <w:shd w:val="clear" w:color="auto" w:fill="FFFFFF"/>
        </w:rPr>
        <w:t xml:space="preserve">that </w:t>
      </w:r>
      <w:r w:rsidRPr="0088090E">
        <w:rPr>
          <w:color w:val="202124"/>
          <w:shd w:val="clear" w:color="auto" w:fill="FFFFFF"/>
        </w:rPr>
        <w:t xml:space="preserve">shamanism </w:t>
      </w:r>
      <w:r w:rsidR="00695252" w:rsidRPr="0088090E">
        <w:rPr>
          <w:color w:val="202122"/>
          <w:shd w:val="clear" w:color="auto" w:fill="FFFFFF"/>
        </w:rPr>
        <w:t xml:space="preserve">represents the earliest </w:t>
      </w:r>
      <w:r w:rsidR="00CB5B37" w:rsidRPr="0088090E">
        <w:rPr>
          <w:color w:val="202122"/>
          <w:shd w:val="clear" w:color="auto" w:fill="FFFFFF"/>
        </w:rPr>
        <w:t xml:space="preserve">transitive </w:t>
      </w:r>
      <w:r w:rsidR="00695252" w:rsidRPr="0088090E">
        <w:rPr>
          <w:color w:val="202122"/>
          <w:shd w:val="clear" w:color="auto" w:fill="FFFFFF"/>
        </w:rPr>
        <w:t>form of religion. </w:t>
      </w:r>
      <w:r w:rsidR="00695252" w:rsidRPr="0088090E">
        <w:rPr>
          <w:color w:val="202124"/>
          <w:shd w:val="clear" w:color="auto" w:fill="FFFFFF"/>
        </w:rPr>
        <w:t>Tylor’s (1929) use of the term ‘animism’ referring to a theory of religion rather than a type of religion is untenable.</w:t>
      </w:r>
      <w:r w:rsidR="00A26F33" w:rsidRPr="0088090E">
        <w:rPr>
          <w:color w:val="202124"/>
          <w:shd w:val="clear" w:color="auto" w:fill="FFFFFF"/>
        </w:rPr>
        <w:t xml:space="preserve"> </w:t>
      </w:r>
    </w:p>
    <w:p w14:paraId="10AA9F2C" w14:textId="0F9000B6" w:rsidR="00FF5E04" w:rsidRPr="0088090E" w:rsidRDefault="00A26F33" w:rsidP="00A26F33">
      <w:pPr>
        <w:rPr>
          <w:color w:val="202124"/>
          <w:shd w:val="clear" w:color="auto" w:fill="FFFFFF"/>
        </w:rPr>
      </w:pPr>
      <w:r w:rsidRPr="0088090E">
        <w:rPr>
          <w:color w:val="202124"/>
          <w:shd w:val="clear" w:color="auto" w:fill="FFFFFF"/>
        </w:rPr>
        <w:tab/>
      </w:r>
      <w:r w:rsidR="00695252" w:rsidRPr="0088090E">
        <w:rPr>
          <w:color w:val="202124"/>
          <w:shd w:val="clear" w:color="auto" w:fill="FFFFFF"/>
        </w:rPr>
        <w:t xml:space="preserve">In history, the term </w:t>
      </w:r>
      <w:r w:rsidR="00695252" w:rsidRPr="0088090E">
        <w:rPr>
          <w:i/>
          <w:iCs/>
          <w:color w:val="202124"/>
          <w:shd w:val="clear" w:color="auto" w:fill="FFFFFF"/>
        </w:rPr>
        <w:t>religion</w:t>
      </w:r>
      <w:r w:rsidR="00695252" w:rsidRPr="0088090E">
        <w:rPr>
          <w:color w:val="202124"/>
          <w:shd w:val="clear" w:color="auto" w:fill="FFFFFF"/>
        </w:rPr>
        <w:t xml:space="preserve"> initially </w:t>
      </w:r>
      <w:r w:rsidRPr="0088090E">
        <w:rPr>
          <w:color w:val="202124"/>
          <w:shd w:val="clear" w:color="auto" w:fill="FFFFFF"/>
        </w:rPr>
        <w:t xml:space="preserve">was used by </w:t>
      </w:r>
      <w:r w:rsidRPr="0088090E">
        <w:t>Tertullian (150--220 AD)</w:t>
      </w:r>
      <w:r w:rsidRPr="0088090E">
        <w:rPr>
          <w:color w:val="202124"/>
          <w:shd w:val="clear" w:color="auto" w:fill="FFFFFF"/>
        </w:rPr>
        <w:t xml:space="preserve"> to </w:t>
      </w:r>
      <w:r w:rsidR="00695252" w:rsidRPr="0088090E">
        <w:rPr>
          <w:color w:val="202124"/>
          <w:shd w:val="clear" w:color="auto" w:fill="FFFFFF"/>
        </w:rPr>
        <w:t>refers to the Christianity</w:t>
      </w:r>
      <w:r w:rsidRPr="0088090E">
        <w:rPr>
          <w:color w:val="202124"/>
          <w:shd w:val="clear" w:color="auto" w:fill="FFFFFF"/>
        </w:rPr>
        <w:t xml:space="preserve"> </w:t>
      </w:r>
      <w:r w:rsidR="00CB5B37" w:rsidRPr="0088090E">
        <w:rPr>
          <w:color w:val="202124"/>
          <w:shd w:val="clear" w:color="auto" w:fill="FFFFFF"/>
        </w:rPr>
        <w:t xml:space="preserve">faith </w:t>
      </w:r>
      <w:r w:rsidRPr="0088090E">
        <w:rPr>
          <w:color w:val="202124"/>
          <w:shd w:val="clear" w:color="auto" w:fill="FFFFFF"/>
        </w:rPr>
        <w:t>and became popular a</w:t>
      </w:r>
      <w:r w:rsidR="00695252" w:rsidRPr="0088090E">
        <w:rPr>
          <w:color w:val="202124"/>
          <w:shd w:val="clear" w:color="auto" w:fill="FFFFFF"/>
        </w:rPr>
        <w:t xml:space="preserve">fter St. Augustine of Hippo </w:t>
      </w:r>
      <w:r w:rsidRPr="0088090E">
        <w:rPr>
          <w:color w:val="202124"/>
          <w:shd w:val="clear" w:color="auto" w:fill="FFFFFF"/>
        </w:rPr>
        <w:t xml:space="preserve">(354--430 AD) </w:t>
      </w:r>
      <w:r w:rsidR="00695252" w:rsidRPr="0088090E">
        <w:rPr>
          <w:color w:val="202124"/>
          <w:shd w:val="clear" w:color="auto" w:fill="FFFFFF"/>
        </w:rPr>
        <w:t xml:space="preserve">wrote his </w:t>
      </w:r>
      <w:r w:rsidRPr="0088090E">
        <w:rPr>
          <w:color w:val="202124"/>
          <w:shd w:val="clear" w:color="auto" w:fill="FFFFFF"/>
        </w:rPr>
        <w:t>paper</w:t>
      </w:r>
      <w:r w:rsidR="00695252" w:rsidRPr="0088090E">
        <w:rPr>
          <w:color w:val="202124"/>
          <w:shd w:val="clear" w:color="auto" w:fill="FFFFFF"/>
        </w:rPr>
        <w:t xml:space="preserve">, </w:t>
      </w:r>
      <w:r w:rsidR="00695252" w:rsidRPr="0088090E">
        <w:rPr>
          <w:i/>
          <w:iCs/>
          <w:color w:val="202124"/>
          <w:shd w:val="clear" w:color="auto" w:fill="FFFFFF"/>
        </w:rPr>
        <w:t>of the true religion</w:t>
      </w:r>
      <w:r w:rsidR="00695252" w:rsidRPr="0088090E">
        <w:rPr>
          <w:color w:val="202124"/>
          <w:shd w:val="clear" w:color="auto" w:fill="FFFFFF"/>
        </w:rPr>
        <w:t xml:space="preserve"> (</w:t>
      </w:r>
      <w:r w:rsidR="00695252" w:rsidRPr="0088090E">
        <w:rPr>
          <w:i/>
          <w:iCs/>
          <w:color w:val="202122"/>
          <w:shd w:val="clear" w:color="auto" w:fill="FFFFFF"/>
        </w:rPr>
        <w:t>de vera religione</w:t>
      </w:r>
      <w:r w:rsidR="00695252" w:rsidRPr="0088090E">
        <w:rPr>
          <w:color w:val="202122"/>
          <w:shd w:val="clear" w:color="auto" w:fill="FFFFFF"/>
        </w:rPr>
        <w:t>)</w:t>
      </w:r>
      <w:r w:rsidRPr="0088090E">
        <w:rPr>
          <w:rStyle w:val="FootnoteReference"/>
          <w:i/>
          <w:iCs/>
          <w:color w:val="202122"/>
          <w:shd w:val="clear" w:color="auto" w:fill="FFFFFF"/>
        </w:rPr>
        <w:t xml:space="preserve"> </w:t>
      </w:r>
      <w:r w:rsidRPr="0088090E">
        <w:rPr>
          <w:rStyle w:val="FootnoteReference"/>
          <w:color w:val="202122"/>
          <w:shd w:val="clear" w:color="auto" w:fill="FFFFFF"/>
        </w:rPr>
        <w:footnoteReference w:id="19"/>
      </w:r>
      <w:r w:rsidR="00695252" w:rsidRPr="0088090E">
        <w:rPr>
          <w:color w:val="202124"/>
          <w:shd w:val="clear" w:color="auto" w:fill="FFFFFF"/>
        </w:rPr>
        <w:t xml:space="preserve">. The English word </w:t>
      </w:r>
      <w:r w:rsidR="00695252" w:rsidRPr="0088090E">
        <w:rPr>
          <w:i/>
          <w:iCs/>
          <w:color w:val="202124"/>
          <w:shd w:val="clear" w:color="auto" w:fill="FFFFFF"/>
        </w:rPr>
        <w:t>religion</w:t>
      </w:r>
      <w:r w:rsidR="00695252" w:rsidRPr="0088090E">
        <w:rPr>
          <w:color w:val="202124"/>
          <w:shd w:val="clear" w:color="auto" w:fill="FFFFFF"/>
        </w:rPr>
        <w:t xml:space="preserve"> came from </w:t>
      </w:r>
      <w:r w:rsidRPr="0088090E">
        <w:rPr>
          <w:color w:val="202124"/>
          <w:shd w:val="clear" w:color="auto" w:fill="FFFFFF"/>
        </w:rPr>
        <w:t>L</w:t>
      </w:r>
      <w:r w:rsidR="00695252" w:rsidRPr="0088090E">
        <w:rPr>
          <w:color w:val="202124"/>
          <w:shd w:val="clear" w:color="auto" w:fill="FFFFFF"/>
        </w:rPr>
        <w:t xml:space="preserve">atin </w:t>
      </w:r>
      <w:r w:rsidR="00695252" w:rsidRPr="0088090E">
        <w:rPr>
          <w:i/>
          <w:iCs/>
          <w:color w:val="202122"/>
          <w:shd w:val="clear" w:color="auto" w:fill="FFFFFF"/>
        </w:rPr>
        <w:t>religio,</w:t>
      </w:r>
      <w:r w:rsidR="00695252" w:rsidRPr="0088090E">
        <w:rPr>
          <w:color w:val="202122"/>
          <w:shd w:val="clear" w:color="auto" w:fill="FFFFFF"/>
        </w:rPr>
        <w:t xml:space="preserve"> which is derived from </w:t>
      </w:r>
      <w:r w:rsidR="00695252" w:rsidRPr="0088090E">
        <w:rPr>
          <w:i/>
          <w:iCs/>
          <w:color w:val="202122"/>
          <w:shd w:val="clear" w:color="auto" w:fill="FFFFFF"/>
        </w:rPr>
        <w:t>religare</w:t>
      </w:r>
      <w:r w:rsidR="00695252" w:rsidRPr="0088090E">
        <w:rPr>
          <w:color w:val="202122"/>
          <w:shd w:val="clear" w:color="auto" w:fill="FFFFFF"/>
        </w:rPr>
        <w:t xml:space="preserve">: </w:t>
      </w:r>
      <w:r w:rsidR="00695252" w:rsidRPr="0088090E">
        <w:rPr>
          <w:i/>
          <w:iCs/>
          <w:color w:val="202122"/>
          <w:shd w:val="clear" w:color="auto" w:fill="FFFFFF"/>
        </w:rPr>
        <w:t>re</w:t>
      </w:r>
      <w:r w:rsidR="00695252" w:rsidRPr="0088090E">
        <w:rPr>
          <w:color w:val="202122"/>
          <w:shd w:val="clear" w:color="auto" w:fill="FFFFFF"/>
        </w:rPr>
        <w:t xml:space="preserve"> (again) + </w:t>
      </w:r>
      <w:r w:rsidR="00695252" w:rsidRPr="0088090E">
        <w:rPr>
          <w:i/>
          <w:iCs/>
          <w:color w:val="202122"/>
          <w:shd w:val="clear" w:color="auto" w:fill="FFFFFF"/>
        </w:rPr>
        <w:t>ligare</w:t>
      </w:r>
      <w:r w:rsidR="00695252" w:rsidRPr="0088090E">
        <w:rPr>
          <w:color w:val="202122"/>
          <w:shd w:val="clear" w:color="auto" w:fill="FFFFFF"/>
        </w:rPr>
        <w:t xml:space="preserve"> (bind or connect). </w:t>
      </w:r>
      <w:r w:rsidR="00695252" w:rsidRPr="0088090E">
        <w:rPr>
          <w:color w:val="202124"/>
          <w:shd w:val="clear" w:color="auto" w:fill="FFFFFF"/>
        </w:rPr>
        <w:t xml:space="preserve">Augustine uses the term </w:t>
      </w:r>
      <w:r w:rsidR="00695252" w:rsidRPr="0088090E">
        <w:rPr>
          <w:i/>
          <w:iCs/>
          <w:color w:val="202124"/>
          <w:shd w:val="clear" w:color="auto" w:fill="FFFFFF"/>
        </w:rPr>
        <w:t>religion</w:t>
      </w:r>
      <w:r w:rsidR="00695252" w:rsidRPr="0088090E">
        <w:rPr>
          <w:color w:val="202124"/>
          <w:shd w:val="clear" w:color="auto" w:fill="FFFFFF"/>
        </w:rPr>
        <w:t xml:space="preserve"> as a tool to expound how his </w:t>
      </w:r>
      <w:r w:rsidRPr="0088090E">
        <w:rPr>
          <w:color w:val="202124"/>
          <w:shd w:val="clear" w:color="auto" w:fill="FFFFFF"/>
        </w:rPr>
        <w:t>Christianity</w:t>
      </w:r>
      <w:r w:rsidR="00695252" w:rsidRPr="0088090E">
        <w:rPr>
          <w:color w:val="202124"/>
          <w:shd w:val="clear" w:color="auto" w:fill="FFFFFF"/>
        </w:rPr>
        <w:t xml:space="preserve"> faith is essentially different from all kinds </w:t>
      </w:r>
      <w:r w:rsidR="00695252" w:rsidRPr="0088090E">
        <w:rPr>
          <w:color w:val="202124"/>
          <w:shd w:val="clear" w:color="auto" w:fill="FFFFFF"/>
        </w:rPr>
        <w:lastRenderedPageBreak/>
        <w:t xml:space="preserve">of heresies and </w:t>
      </w:r>
      <w:r w:rsidRPr="0088090E">
        <w:rPr>
          <w:color w:val="202124"/>
          <w:shd w:val="clear" w:color="auto" w:fill="FFFFFF"/>
        </w:rPr>
        <w:t>syncretism</w:t>
      </w:r>
      <w:r w:rsidR="00CB5B37" w:rsidRPr="0088090E">
        <w:rPr>
          <w:color w:val="202124"/>
          <w:shd w:val="clear" w:color="auto" w:fill="FFFFFF"/>
        </w:rPr>
        <w:t xml:space="preserve"> (like Manichaeism)</w:t>
      </w:r>
      <w:r w:rsidRPr="0088090E">
        <w:rPr>
          <w:color w:val="202124"/>
          <w:shd w:val="clear" w:color="auto" w:fill="FFFFFF"/>
        </w:rPr>
        <w:t xml:space="preserve"> --</w:t>
      </w:r>
      <w:r w:rsidR="00695252" w:rsidRPr="0088090E">
        <w:rPr>
          <w:color w:val="202124"/>
          <w:shd w:val="clear" w:color="auto" w:fill="FFFFFF"/>
        </w:rPr>
        <w:t xml:space="preserve"> </w:t>
      </w:r>
      <w:r w:rsidRPr="0088090E">
        <w:rPr>
          <w:color w:val="202124"/>
          <w:shd w:val="clear" w:color="auto" w:fill="FFFFFF"/>
        </w:rPr>
        <w:t>t</w:t>
      </w:r>
      <w:r w:rsidR="00695252" w:rsidRPr="0088090E">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88090E" w:rsidRDefault="00FF5E04" w:rsidP="00A26F33">
      <w:r w:rsidRPr="0088090E">
        <w:rPr>
          <w:color w:val="202124"/>
          <w:shd w:val="clear" w:color="auto" w:fill="FFFFFF"/>
        </w:rPr>
        <w:tab/>
      </w:r>
      <w:r w:rsidR="00CB5B37" w:rsidRPr="0088090E">
        <w:rPr>
          <w:color w:val="202124"/>
          <w:shd w:val="clear" w:color="auto" w:fill="FFFFFF"/>
        </w:rPr>
        <w:t>From shamanic perspective, t</w:t>
      </w:r>
      <w:r w:rsidR="00A26F33" w:rsidRPr="0088090E">
        <w:rPr>
          <w:color w:val="202124"/>
          <w:shd w:val="clear" w:color="auto" w:fill="FFFFFF"/>
        </w:rPr>
        <w:t>he primitive ineffable</w:t>
      </w:r>
      <w:r w:rsidR="00A26F33" w:rsidRPr="0088090E">
        <w:t xml:space="preserve"> </w:t>
      </w:r>
      <w:r w:rsidR="00A26F33" w:rsidRPr="0088090E">
        <w:rPr>
          <w:color w:val="202124"/>
          <w:shd w:val="clear" w:color="auto" w:fill="FFFFFF"/>
        </w:rPr>
        <w:t xml:space="preserve">concept of spirits </w:t>
      </w:r>
      <w:r w:rsidR="00CB5B37" w:rsidRPr="0088090E">
        <w:rPr>
          <w:color w:val="202124"/>
          <w:shd w:val="clear" w:color="auto" w:fill="FFFFFF"/>
        </w:rPr>
        <w:t>of</w:t>
      </w:r>
      <w:r w:rsidR="00A26F33" w:rsidRPr="0088090E">
        <w:rPr>
          <w:color w:val="202124"/>
          <w:shd w:val="clear" w:color="auto" w:fill="FFFFFF"/>
        </w:rPr>
        <w:t xml:space="preserve"> shamanism in primordial times is in essence identical to </w:t>
      </w:r>
      <w:r w:rsidR="00695252" w:rsidRPr="0088090E">
        <w:rPr>
          <w:color w:val="202124"/>
          <w:shd w:val="clear" w:color="auto" w:fill="FFFFFF"/>
        </w:rPr>
        <w:t xml:space="preserve">the </w:t>
      </w:r>
      <w:r w:rsidRPr="0088090E">
        <w:rPr>
          <w:color w:val="202124"/>
          <w:shd w:val="clear" w:color="auto" w:fill="FFFFFF"/>
        </w:rPr>
        <w:t>Heraclitus</w:t>
      </w:r>
      <w:r w:rsidR="00A26F33" w:rsidRPr="0088090E">
        <w:rPr>
          <w:color w:val="202124"/>
          <w:shd w:val="clear" w:color="auto" w:fill="FFFFFF"/>
        </w:rPr>
        <w:t xml:space="preserve">’ </w:t>
      </w:r>
      <w:r w:rsidR="00695252" w:rsidRPr="0088090E">
        <w:rPr>
          <w:i/>
          <w:iCs/>
          <w:color w:val="202124"/>
          <w:shd w:val="clear" w:color="auto" w:fill="FFFFFF"/>
        </w:rPr>
        <w:t>logos</w:t>
      </w:r>
      <w:r w:rsidR="00695252" w:rsidRPr="0088090E">
        <w:rPr>
          <w:color w:val="202124"/>
          <w:shd w:val="clear" w:color="auto" w:fill="FFFFFF"/>
        </w:rPr>
        <w:t xml:space="preserve"> </w:t>
      </w:r>
      <w:r w:rsidR="00E31264" w:rsidRPr="0088090E">
        <w:rPr>
          <w:color w:val="202124"/>
          <w:shd w:val="clear" w:color="auto" w:fill="FFFFFF"/>
        </w:rPr>
        <w:t>and</w:t>
      </w:r>
      <w:r w:rsidR="00A26F33" w:rsidRPr="0088090E">
        <w:rPr>
          <w:color w:val="202124"/>
          <w:shd w:val="clear" w:color="auto" w:fill="FFFFFF"/>
        </w:rPr>
        <w:t xml:space="preserve"> Laozi’s </w:t>
      </w:r>
      <w:r w:rsidR="00A26F33" w:rsidRPr="0088090E">
        <w:rPr>
          <w:i/>
          <w:iCs/>
          <w:color w:val="202124"/>
          <w:shd w:val="clear" w:color="auto" w:fill="FFFFFF"/>
        </w:rPr>
        <w:t>Dao</w:t>
      </w:r>
      <w:r w:rsidR="00A26F33" w:rsidRPr="0088090E">
        <w:rPr>
          <w:color w:val="202124"/>
          <w:shd w:val="clear" w:color="auto" w:fill="FFFFFF"/>
        </w:rPr>
        <w:t xml:space="preserve">, which can be considered as an evolutionary progress for religion. However, human acknowledgement of the Holy Spirit from spirits cannot happened naturally without the reborn process through Christ. From a particular </w:t>
      </w:r>
      <w:r w:rsidR="00CB5B37" w:rsidRPr="0088090E">
        <w:rPr>
          <w:color w:val="202124"/>
          <w:shd w:val="clear" w:color="auto" w:fill="FFFFFF"/>
        </w:rPr>
        <w:t>perspective</w:t>
      </w:r>
      <w:r w:rsidR="00A26F33" w:rsidRPr="0088090E">
        <w:rPr>
          <w:color w:val="202124"/>
          <w:shd w:val="clear" w:color="auto" w:fill="FFFFFF"/>
        </w:rPr>
        <w:t xml:space="preserve">, Zhang’s Chinese shamanism continuity theory shows that, without the missionaries in China, </w:t>
      </w:r>
      <w:r w:rsidRPr="0088090E">
        <w:rPr>
          <w:color w:val="202124"/>
          <w:shd w:val="clear" w:color="auto" w:fill="FFFFFF"/>
        </w:rPr>
        <w:t xml:space="preserve">the spirit of </w:t>
      </w:r>
      <w:r w:rsidR="00A26F33" w:rsidRPr="0088090E">
        <w:rPr>
          <w:color w:val="202124"/>
          <w:shd w:val="clear" w:color="auto" w:fill="FFFFFF"/>
        </w:rPr>
        <w:t xml:space="preserve">the good and bad, auspicious and inauspicious, just and unjust in </w:t>
      </w:r>
      <w:r w:rsidRPr="0088090E">
        <w:rPr>
          <w:color w:val="202124"/>
          <w:shd w:val="clear" w:color="auto" w:fill="FFFFFF"/>
        </w:rPr>
        <w:t>its</w:t>
      </w:r>
      <w:r w:rsidR="00A26F33" w:rsidRPr="0088090E">
        <w:rPr>
          <w:color w:val="202124"/>
          <w:shd w:val="clear" w:color="auto" w:fill="FFFFFF"/>
        </w:rPr>
        <w:t xml:space="preserve"> culture will remain determined by man rather than the trinity God.</w:t>
      </w:r>
      <w:r w:rsidRPr="0088090E">
        <w:rPr>
          <w:color w:val="202124"/>
          <w:shd w:val="clear" w:color="auto" w:fill="FFFFFF"/>
        </w:rPr>
        <w:t xml:space="preserve"> </w:t>
      </w:r>
      <w:r w:rsidRPr="0088090E">
        <w:rPr>
          <w:color w:val="09202F"/>
          <w:shd w:val="clear" w:color="auto" w:fill="FFFFFF"/>
        </w:rPr>
        <w:t xml:space="preserve">There is no historical and archeological evidence that can explicitly show a natural evolutionary relationship between animism and </w:t>
      </w:r>
      <w:r w:rsidR="00E31264" w:rsidRPr="0088090E">
        <w:rPr>
          <w:color w:val="202124"/>
          <w:shd w:val="clear" w:color="auto" w:fill="FFFFFF"/>
        </w:rPr>
        <w:t xml:space="preserve">Augustine’s </w:t>
      </w:r>
      <w:r w:rsidR="00E31264" w:rsidRPr="0088090E">
        <w:rPr>
          <w:color w:val="09202F"/>
          <w:shd w:val="clear" w:color="auto" w:fill="FFFFFF"/>
        </w:rPr>
        <w:t xml:space="preserve">true </w:t>
      </w:r>
      <w:r w:rsidRPr="0088090E">
        <w:rPr>
          <w:color w:val="09202F"/>
          <w:shd w:val="clear" w:color="auto" w:fill="FFFFFF"/>
        </w:rPr>
        <w:t>religion.</w:t>
      </w:r>
      <w:r w:rsidRPr="0088090E">
        <w:rPr>
          <w:b/>
          <w:bCs/>
          <w:color w:val="09202F"/>
          <w:shd w:val="clear" w:color="auto" w:fill="FFFFFF"/>
        </w:rPr>
        <w:t>  </w:t>
      </w:r>
    </w:p>
    <w:p w14:paraId="3EA63750" w14:textId="77777777" w:rsidR="00CB5B37" w:rsidRPr="0088090E" w:rsidRDefault="00695252" w:rsidP="00E31264">
      <w:r w:rsidRPr="0088090E">
        <w:br/>
      </w:r>
      <w:r w:rsidRPr="0088090E">
        <w:br/>
      </w:r>
      <w:r w:rsidRPr="0088090E">
        <w:br/>
      </w:r>
      <w:r w:rsidRPr="0088090E">
        <w:br/>
      </w:r>
      <w:r w:rsidRPr="0088090E">
        <w:br/>
      </w:r>
      <w:r w:rsidRPr="0088090E">
        <w:br/>
      </w:r>
    </w:p>
    <w:p w14:paraId="0FE50152" w14:textId="77777777" w:rsidR="00CB5B37" w:rsidRPr="0088090E" w:rsidRDefault="00CB5B37">
      <w:r w:rsidRPr="0088090E">
        <w:br w:type="page"/>
      </w:r>
    </w:p>
    <w:p w14:paraId="45DE7C24" w14:textId="2BAB85AB" w:rsidR="00CB5B37" w:rsidRPr="0088090E" w:rsidRDefault="00695252" w:rsidP="00E31264">
      <w:r w:rsidRPr="0088090E">
        <w:lastRenderedPageBreak/>
        <w:br/>
      </w:r>
    </w:p>
    <w:p w14:paraId="4ED92D6C" w14:textId="33C4BDE7" w:rsidR="00CB5B37" w:rsidRPr="0088090E" w:rsidRDefault="00CB5B37" w:rsidP="00E31264">
      <w:r w:rsidRPr="0088090E">
        <w:tab/>
      </w:r>
      <w:r w:rsidRPr="0088090E">
        <w:rPr>
          <w:b/>
          <w:bCs/>
        </w:rPr>
        <w:t>Supernatural</w:t>
      </w:r>
      <w:r w:rsidRPr="0088090E">
        <w:t xml:space="preserve"> </w:t>
      </w:r>
      <w:r w:rsidR="00695252" w:rsidRPr="0088090E">
        <w:br/>
      </w:r>
      <w:r w:rsidRPr="0088090E">
        <w:rPr>
          <w:color w:val="4D5156"/>
          <w:shd w:val="clear" w:color="auto" w:fill="FFFFFF"/>
        </w:rPr>
        <w:tab/>
      </w:r>
      <w:r w:rsidR="00E31264" w:rsidRPr="0088090E">
        <w:rPr>
          <w:color w:val="4D5156"/>
          <w:shd w:val="clear" w:color="auto" w:fill="FFFFFF"/>
        </w:rPr>
        <w:t>One of the most significant features of animism is the supernatural</w:t>
      </w:r>
      <w:r w:rsidRPr="0088090E">
        <w:rPr>
          <w:color w:val="4D5156"/>
          <w:shd w:val="clear" w:color="auto" w:fill="FFFFFF"/>
        </w:rPr>
        <w:t xml:space="preserve"> that </w:t>
      </w:r>
      <w:r w:rsidR="00E31264" w:rsidRPr="0088090E">
        <w:rPr>
          <w:color w:val="4D5156"/>
          <w:shd w:val="clear" w:color="auto" w:fill="FFFFFF"/>
        </w:rPr>
        <w:t xml:space="preserve">encompasses phenomena that </w:t>
      </w:r>
      <w:r w:rsidR="005603C3" w:rsidRPr="0088090E">
        <w:rPr>
          <w:color w:val="4D5156"/>
          <w:shd w:val="clear" w:color="auto" w:fill="FFFFFF"/>
        </w:rPr>
        <w:t xml:space="preserve">do not follow </w:t>
      </w:r>
      <w:r w:rsidR="00E31264" w:rsidRPr="0088090E">
        <w:rPr>
          <w:color w:val="4D5156"/>
          <w:shd w:val="clear" w:color="auto" w:fill="FFFFFF"/>
        </w:rPr>
        <w:t xml:space="preserve">to the common </w:t>
      </w:r>
      <w:r w:rsidR="005603C3" w:rsidRPr="0088090E">
        <w:rPr>
          <w:color w:val="4D5156"/>
          <w:shd w:val="clear" w:color="auto" w:fill="FFFFFF"/>
        </w:rPr>
        <w:t>sense</w:t>
      </w:r>
      <w:r w:rsidR="00E31264" w:rsidRPr="0088090E">
        <w:rPr>
          <w:color w:val="4D5156"/>
          <w:shd w:val="clear" w:color="auto" w:fill="FFFFFF"/>
        </w:rPr>
        <w:t xml:space="preserve"> of </w:t>
      </w:r>
      <w:r w:rsidR="005603C3" w:rsidRPr="0088090E">
        <w:rPr>
          <w:color w:val="4D5156"/>
          <w:shd w:val="clear" w:color="auto" w:fill="FFFFFF"/>
        </w:rPr>
        <w:t xml:space="preserve">human society or principles of </w:t>
      </w:r>
      <w:r w:rsidR="00E31264" w:rsidRPr="0088090E">
        <w:rPr>
          <w:color w:val="4D5156"/>
          <w:shd w:val="clear" w:color="auto" w:fill="FFFFFF"/>
        </w:rPr>
        <w:t xml:space="preserve">nature.  </w:t>
      </w:r>
      <w:r w:rsidR="005603C3" w:rsidRPr="0088090E">
        <w:rPr>
          <w:color w:val="4D5156"/>
          <w:shd w:val="clear" w:color="auto" w:fill="FFFFFF"/>
        </w:rPr>
        <w:t xml:space="preserve">The puzzles or mysteries found in </w:t>
      </w:r>
      <w:r w:rsidR="005603C3" w:rsidRPr="0088090E">
        <w:t xml:space="preserve">Chinese OBI are essentially the </w:t>
      </w:r>
      <w:r w:rsidR="005603C3" w:rsidRPr="0088090E">
        <w:rPr>
          <w:color w:val="4D5156"/>
          <w:shd w:val="clear" w:color="auto" w:fill="FFFFFF"/>
        </w:rPr>
        <w:t>supernatural</w:t>
      </w:r>
      <w:r w:rsidR="005603C3" w:rsidRPr="0088090E">
        <w:t xml:space="preserve"> features of shamanic </w:t>
      </w:r>
      <w:r w:rsidRPr="0088090E">
        <w:t>practice, which can be listed as followings:</w:t>
      </w:r>
    </w:p>
    <w:p w14:paraId="222C3C7A" w14:textId="3CB8F876" w:rsidR="00CB5B37" w:rsidRPr="0088090E" w:rsidRDefault="00CB5B37" w:rsidP="00CB5B37">
      <w:pPr>
        <w:pStyle w:val="ListParagraph"/>
        <w:numPr>
          <w:ilvl w:val="0"/>
          <w:numId w:val="1"/>
        </w:numPr>
      </w:pPr>
      <w:r w:rsidRPr="0088090E">
        <w:t xml:space="preserve">Magic Origin: </w:t>
      </w:r>
      <w:r w:rsidRPr="0088090E">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88090E">
        <w:rPr>
          <w:vertAlign w:val="superscript"/>
        </w:rPr>
        <w:t xml:space="preserve">2 </w:t>
      </w:r>
      <w:r w:rsidRPr="0088090E">
        <w:t>in a village about 2 km away north-east of the modern city of Anyang city of Henan province today</w:t>
      </w:r>
      <w:r w:rsidR="005D5F1C" w:rsidRPr="0088090E">
        <w:rPr>
          <w:rStyle w:val="FootnoteReference"/>
        </w:rPr>
        <w:footnoteReference w:id="20"/>
      </w:r>
      <w:r w:rsidRPr="0088090E">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rsidRPr="0088090E">
        <w:t>p</w:t>
      </w:r>
      <w:r w:rsidRPr="0088090E">
        <w:t xml:space="preserve">tian </w:t>
      </w:r>
      <w:r w:rsidR="005D5F1C" w:rsidRPr="0088090E">
        <w:t xml:space="preserve">hieroglyphics </w:t>
      </w:r>
      <w:r w:rsidRPr="0088090E">
        <w:t>or Sumerian cun</w:t>
      </w:r>
      <w:r w:rsidR="005D5F1C" w:rsidRPr="0088090E">
        <w:t>e</w:t>
      </w:r>
      <w:r w:rsidRPr="0088090E">
        <w:t xml:space="preserve">iforms. It is hard to deny that OBI was designed and created by someone rather than through natural evolution. </w:t>
      </w:r>
      <w:r w:rsidR="005D5F1C" w:rsidRPr="0088090E">
        <w:br/>
      </w:r>
    </w:p>
    <w:p w14:paraId="7B1CA0C9" w14:textId="2F0FD8FD" w:rsidR="00CB5B37" w:rsidRPr="0088090E" w:rsidRDefault="00CB5B37" w:rsidP="00CB5B37">
      <w:pPr>
        <w:pStyle w:val="ListParagraph"/>
        <w:numPr>
          <w:ilvl w:val="0"/>
          <w:numId w:val="1"/>
        </w:numPr>
      </w:pPr>
      <w:r w:rsidRPr="0088090E">
        <w:t>Mysteriously Sudden Disappearance</w:t>
      </w:r>
      <w:r w:rsidRPr="0088090E">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rsidRPr="0088090E">
        <w:t>had been</w:t>
      </w:r>
      <w:r w:rsidRPr="0088090E">
        <w:t xml:space="preserve"> lost</w:t>
      </w:r>
      <w:r w:rsidR="005D5F1C" w:rsidRPr="0088090E">
        <w:t xml:space="preserve"> for thousands of years</w:t>
      </w:r>
      <w:r w:rsidRPr="0088090E">
        <w:t xml:space="preserve"> in history until 1898 discovery. </w:t>
      </w:r>
      <w:r w:rsidRPr="0088090E">
        <w:br/>
        <w:t xml:space="preserve"> </w:t>
      </w:r>
    </w:p>
    <w:p w14:paraId="5172D640" w14:textId="0D123035" w:rsidR="00E31264" w:rsidRPr="0088090E" w:rsidRDefault="00CB5B37" w:rsidP="00CB5B37">
      <w:pPr>
        <w:pStyle w:val="ListParagraph"/>
        <w:numPr>
          <w:ilvl w:val="0"/>
          <w:numId w:val="1"/>
        </w:numPr>
      </w:pPr>
      <w:r w:rsidRPr="0088090E">
        <w:t xml:space="preserve">Incredible Power of Influence </w:t>
      </w:r>
      <w:r w:rsidRPr="0088090E">
        <w:br/>
        <w:t>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Paul R. Goldin,</w:t>
      </w:r>
      <w:r w:rsidRPr="0088090E">
        <w:rPr>
          <w:rStyle w:val="FootnoteReference"/>
        </w:rPr>
        <w:footnoteReference w:id="21"/>
      </w:r>
      <w:r w:rsidRPr="0088090E">
        <w:t xml:space="preserve">  the status of Chinese in sole </w:t>
      </w:r>
      <w:r w:rsidRPr="0088090E">
        <w:lastRenderedPageBreak/>
        <w:t xml:space="preserve">writing system is the solid evidence for Zhang’s Chinese shamanism continuity theory. </w:t>
      </w:r>
    </w:p>
    <w:p w14:paraId="31DDAC6C" w14:textId="6C23B547" w:rsidR="00CB5B37" w:rsidRPr="0088090E" w:rsidRDefault="00695252" w:rsidP="00695252">
      <w:pPr>
        <w:spacing w:after="240"/>
        <w:rPr>
          <w:b/>
          <w:bCs/>
        </w:rPr>
      </w:pPr>
      <w:r w:rsidRPr="0088090E">
        <w:br/>
      </w:r>
      <w:r w:rsidR="00CB5B37" w:rsidRPr="0088090E">
        <w:rPr>
          <w:b/>
          <w:bCs/>
        </w:rPr>
        <w:tab/>
        <w:t>non-linguistic</w:t>
      </w:r>
    </w:p>
    <w:p w14:paraId="2BC81AFA" w14:textId="174311B9" w:rsidR="005D5F1C" w:rsidRPr="0088090E" w:rsidRDefault="00CB5B37" w:rsidP="00CB5B37">
      <w:r w:rsidRPr="0088090E">
        <w:tab/>
        <w:t xml:space="preserve">OBI cannot be considered as human linguistic language. Although some patterns can be found </w:t>
      </w:r>
      <w:r w:rsidR="005D5F1C" w:rsidRPr="0088090E">
        <w:t>in some</w:t>
      </w:r>
      <w:r w:rsidRPr="0088090E">
        <w:t xml:space="preserve"> bones, </w:t>
      </w:r>
      <w:r w:rsidR="005D5F1C" w:rsidRPr="0088090E">
        <w:t xml:space="preserve">the </w:t>
      </w:r>
      <w:r w:rsidR="005D5F1C" w:rsidRPr="0088090E">
        <w:rPr>
          <w:color w:val="202124"/>
          <w:shd w:val="clear" w:color="auto" w:fill="FFFFFF"/>
        </w:rPr>
        <w:t>t</w:t>
      </w:r>
      <w:r w:rsidRPr="0088090E">
        <w:rPr>
          <w:color w:val="202124"/>
          <w:shd w:val="clear" w:color="auto" w:fill="FFFFFF"/>
        </w:rPr>
        <w:t>ypes of words (</w:t>
      </w:r>
      <w:r w:rsidRPr="0088090E">
        <w:t xml:space="preserve">e.g. verb, noun, adjective, pronouns, </w:t>
      </w:r>
      <w:r w:rsidR="005D5F1C" w:rsidRPr="0088090E">
        <w:t xml:space="preserve">preposition, </w:t>
      </w:r>
      <w:r w:rsidRPr="0088090E">
        <w:t>etc.</w:t>
      </w:r>
      <w:r w:rsidRPr="0088090E">
        <w:rPr>
          <w:color w:val="202124"/>
          <w:shd w:val="clear" w:color="auto" w:fill="FFFFFF"/>
        </w:rPr>
        <w:t xml:space="preserve">) cannot be </w:t>
      </w:r>
      <w:r w:rsidR="005D5F1C" w:rsidRPr="0088090E">
        <w:rPr>
          <w:color w:val="202124"/>
          <w:shd w:val="clear" w:color="auto" w:fill="FFFFFF"/>
        </w:rPr>
        <w:t>distinguished, and t</w:t>
      </w:r>
      <w:r w:rsidRPr="0088090E">
        <w:t xml:space="preserve">hey do not </w:t>
      </w:r>
      <w:r w:rsidR="005D5F1C" w:rsidRPr="0088090E">
        <w:t>follow</w:t>
      </w:r>
      <w:r w:rsidRPr="0088090E">
        <w:t xml:space="preserve"> </w:t>
      </w:r>
      <w:r w:rsidR="005D5F1C" w:rsidRPr="0088090E">
        <w:t xml:space="preserve">the structure of </w:t>
      </w:r>
      <w:r w:rsidRPr="0088090E">
        <w:t xml:space="preserve">basic </w:t>
      </w:r>
      <w:r w:rsidR="005D5F1C" w:rsidRPr="0088090E">
        <w:t xml:space="preserve">linguistic typology (SVO, SOV, etc.) </w:t>
      </w:r>
      <w:r w:rsidRPr="0088090E">
        <w:t xml:space="preserve"> OBI has order from top to bottom, right to left. </w:t>
      </w:r>
      <w:r w:rsidR="005D5F1C" w:rsidRPr="0088090E">
        <w:t>However</w:t>
      </w:r>
      <w:r w:rsidRPr="0088090E">
        <w:t xml:space="preserve">, in many </w:t>
      </w:r>
      <w:r w:rsidR="005D5F1C" w:rsidRPr="0088090E">
        <w:t>whole plastrons</w:t>
      </w:r>
      <w:r w:rsidRPr="0088090E">
        <w:t xml:space="preserve">, </w:t>
      </w:r>
      <w:r w:rsidR="005D5F1C" w:rsidRPr="0088090E">
        <w:t>the characters are found arranged in a</w:t>
      </w:r>
      <w:r w:rsidRPr="0088090E">
        <w:t xml:space="preserve"> </w:t>
      </w:r>
      <w:r w:rsidR="005D5F1C" w:rsidRPr="0088090E">
        <w:t>vertical symmetrical way, or repeated in parallel vertically. There are cases that</w:t>
      </w:r>
      <w:r w:rsidRPr="0088090E">
        <w:t xml:space="preserve"> a few characters </w:t>
      </w:r>
      <w:r w:rsidR="005D5F1C" w:rsidRPr="0088090E">
        <w:t>are scattered</w:t>
      </w:r>
      <w:r w:rsidRPr="0088090E">
        <w:t xml:space="preserve"> randomly without order. </w:t>
      </w:r>
      <w:r w:rsidR="005D5F1C" w:rsidRPr="0088090E">
        <w:t>The</w:t>
      </w:r>
      <w:r w:rsidRPr="0088090E">
        <w:t xml:space="preserve"> bronzes</w:t>
      </w:r>
      <w:r w:rsidR="005D5F1C" w:rsidRPr="0088090E">
        <w:t xml:space="preserve"> scripts found at the same time period</w:t>
      </w:r>
      <w:r w:rsidRPr="0088090E">
        <w:t xml:space="preserve"> </w:t>
      </w:r>
      <w:r w:rsidR="005D5F1C" w:rsidRPr="0088090E">
        <w:t xml:space="preserve">usually have only one and less than three characters. </w:t>
      </w:r>
    </w:p>
    <w:p w14:paraId="2870A0B9" w14:textId="0CE3B599" w:rsidR="00CB5B37" w:rsidRPr="0088090E" w:rsidRDefault="005D5F1C" w:rsidP="00CB5B37">
      <w:r w:rsidRPr="0088090E">
        <w:tab/>
        <w:t>There are no punctuation marks found used in the OBI</w:t>
      </w:r>
      <w:r w:rsidR="00CB5B37" w:rsidRPr="0088090E">
        <w:t xml:space="preserve">. </w:t>
      </w:r>
      <w:r w:rsidRPr="0088090E">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88090E" w:rsidRDefault="005D5F1C" w:rsidP="00CB5B37">
      <w:r w:rsidRPr="0088090E">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88090E" w:rsidRDefault="00CB5B37" w:rsidP="00CB5B37">
      <w:pPr>
        <w:spacing w:after="240"/>
      </w:pPr>
      <w:r w:rsidRPr="0088090E">
        <w:tab/>
        <w:t xml:space="preserve">The highly developed civilization (the unearthed bronze vessels, handcraft of jades, the </w:t>
      </w:r>
      <w:r w:rsidR="005D5F1C" w:rsidRPr="0088090E">
        <w:t>royal cemetery and many</w:t>
      </w:r>
      <w:r w:rsidRPr="0088090E">
        <w:t xml:space="preserve"> tombs, the </w:t>
      </w:r>
      <w:r w:rsidR="005D5F1C" w:rsidRPr="0088090E">
        <w:t>chariots and horses</w:t>
      </w:r>
      <w:r w:rsidRPr="0088090E">
        <w:t xml:space="preserve">, etc.) suggests that, at </w:t>
      </w:r>
      <w:r w:rsidR="005D5F1C" w:rsidRPr="0088090E">
        <w:t>OBI</w:t>
      </w:r>
      <w:r w:rsidRPr="0088090E">
        <w:t xml:space="preserve"> time</w:t>
      </w:r>
      <w:r w:rsidR="005D5F1C" w:rsidRPr="0088090E">
        <w:t>s</w:t>
      </w:r>
      <w:r w:rsidRPr="0088090E">
        <w:t>, local people have another independent matured language that has nothing to do with OBI, at least</w:t>
      </w:r>
      <w:r w:rsidR="005D5F1C" w:rsidRPr="0088090E">
        <w:t>,</w:t>
      </w:r>
      <w:r w:rsidRPr="0088090E">
        <w:t xml:space="preserve"> </w:t>
      </w:r>
      <w:r w:rsidR="005D5F1C" w:rsidRPr="0088090E">
        <w:t xml:space="preserve">the complicated OBI system was designed and created by another </w:t>
      </w:r>
      <w:r w:rsidRPr="0088090E">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88090E">
        <w:t>c</w:t>
      </w:r>
      <w:r w:rsidRPr="0088090E">
        <w:t xml:space="preserve">ts in China </w:t>
      </w:r>
      <w:r w:rsidR="005D5F1C" w:rsidRPr="0088090E">
        <w:t xml:space="preserve">today </w:t>
      </w:r>
      <w:r w:rsidRPr="0088090E">
        <w:t xml:space="preserve">also prove </w:t>
      </w:r>
      <w:r w:rsidR="005D5F1C" w:rsidRPr="0088090E">
        <w:t xml:space="preserve">a theory </w:t>
      </w:r>
      <w:r w:rsidRPr="0088090E">
        <w:t>that the writing and speaking are two independent systems</w:t>
      </w:r>
      <w:r w:rsidR="005D5F1C" w:rsidRPr="0088090E">
        <w:t xml:space="preserve">--an antecedent oral language created OBI; in return, OBI influenced its oral language and speakers’ worldview. It is the power of writing system rather than spoken language that keeps Chinese as sole language to continue until today.  </w:t>
      </w:r>
      <w:r w:rsidRPr="0088090E">
        <w:tab/>
      </w:r>
    </w:p>
    <w:p w14:paraId="709B208C" w14:textId="1ACA62BE" w:rsidR="005D5F1C" w:rsidRPr="0088090E" w:rsidRDefault="005D5F1C" w:rsidP="005D5F1C">
      <w:pPr>
        <w:spacing w:after="240"/>
        <w:rPr>
          <w:b/>
          <w:bCs/>
        </w:rPr>
      </w:pPr>
      <w:r w:rsidRPr="0088090E">
        <w:tab/>
      </w:r>
      <w:r w:rsidRPr="0088090E">
        <w:rPr>
          <w:b/>
          <w:bCs/>
        </w:rPr>
        <w:t>Grave</w:t>
      </w:r>
      <w:r w:rsidRPr="0088090E">
        <w:rPr>
          <w:b/>
          <w:bCs/>
        </w:rPr>
        <w:br/>
      </w:r>
      <w:r w:rsidRPr="0088090E">
        <w:rPr>
          <w:b/>
          <w:bCs/>
        </w:rPr>
        <w:tab/>
      </w:r>
      <w:r w:rsidRPr="0088090E">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88090E">
        <w:rPr>
          <w:color w:val="09202F"/>
          <w:shd w:val="clear" w:color="auto" w:fill="FFFFFF"/>
        </w:rPr>
        <w:t xml:space="preserve">necromancer,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88090E">
        <w:t xml:space="preserve"> It could be a type of prayer for personal eternal life or a type of blessing in the world. </w:t>
      </w:r>
    </w:p>
    <w:p w14:paraId="49BB795B" w14:textId="77777777" w:rsidR="005D5F1C" w:rsidRPr="0088090E" w:rsidRDefault="005D5F1C" w:rsidP="00CB5B37">
      <w:pPr>
        <w:spacing w:after="240"/>
      </w:pPr>
    </w:p>
    <w:p w14:paraId="3DB7E78B" w14:textId="61CE7DC2" w:rsidR="00CB5B37" w:rsidRPr="0088090E" w:rsidRDefault="00CB5B37" w:rsidP="00CB5B37">
      <w:pPr>
        <w:spacing w:after="240"/>
      </w:pPr>
      <w:r w:rsidRPr="0088090E">
        <w:t xml:space="preserve">The supernatural features also shows that OBI is not a language used for native people’s communication in their daily life but is a sacred code for shamanic practice only. Types of shamanic practice can be three types: </w:t>
      </w:r>
    </w:p>
    <w:p w14:paraId="743D917C" w14:textId="5960C55C" w:rsidR="00CB5B37" w:rsidRPr="0088090E" w:rsidRDefault="00CB5B37" w:rsidP="005D5F1C">
      <w:pPr>
        <w:pStyle w:val="ListParagraph"/>
        <w:numPr>
          <w:ilvl w:val="0"/>
          <w:numId w:val="3"/>
        </w:numPr>
        <w:spacing w:after="240"/>
      </w:pPr>
      <w:r w:rsidRPr="0088090E">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rsidRPr="0088090E">
        <w:t xml:space="preserve"> </w:t>
      </w:r>
      <w:r w:rsidRPr="0088090E">
        <w:t xml:space="preserve">Pray for personal eternal life and blessing. </w:t>
      </w:r>
    </w:p>
    <w:p w14:paraId="7EF81793" w14:textId="29DC7D28" w:rsidR="00CB5B37" w:rsidRPr="0088090E" w:rsidRDefault="00CB5B37" w:rsidP="005D5F1C">
      <w:pPr>
        <w:pStyle w:val="ListParagraph"/>
        <w:numPr>
          <w:ilvl w:val="0"/>
          <w:numId w:val="3"/>
        </w:numPr>
        <w:spacing w:after="240"/>
      </w:pPr>
      <w:r w:rsidRPr="0088090E">
        <w:t xml:space="preserve">Divination: </w:t>
      </w:r>
      <w:r w:rsidRPr="0088090E">
        <w:br/>
      </w:r>
    </w:p>
    <w:p w14:paraId="0EAD5E69" w14:textId="77777777" w:rsidR="00CB5B37" w:rsidRPr="0088090E" w:rsidRDefault="00CB5B37" w:rsidP="00CB5B37">
      <w:pPr>
        <w:pStyle w:val="ListParagraph"/>
        <w:numPr>
          <w:ilvl w:val="0"/>
          <w:numId w:val="3"/>
        </w:numPr>
      </w:pPr>
      <w:r w:rsidRPr="0088090E">
        <w:t>The handbook of OBI</w:t>
      </w:r>
      <w:r w:rsidRPr="0088090E">
        <w:br/>
      </w:r>
    </w:p>
    <w:p w14:paraId="2C0BAD4D" w14:textId="77777777" w:rsidR="00CB5B37" w:rsidRPr="0088090E" w:rsidRDefault="00CB5B37" w:rsidP="00CB5B37">
      <w:pPr>
        <w:pStyle w:val="ListParagraph"/>
        <w:numPr>
          <w:ilvl w:val="0"/>
          <w:numId w:val="3"/>
        </w:numPr>
      </w:pPr>
      <w:r w:rsidRPr="0088090E">
        <w:t>The usage of Turtle shells</w:t>
      </w:r>
    </w:p>
    <w:p w14:paraId="13F71C34" w14:textId="69C4E3A8" w:rsidR="005D5F1C" w:rsidRPr="0088090E" w:rsidRDefault="005D5F1C" w:rsidP="005D5F1C">
      <w:pPr>
        <w:pStyle w:val="ListParagraph"/>
        <w:numPr>
          <w:ilvl w:val="0"/>
          <w:numId w:val="3"/>
        </w:numPr>
        <w:spacing w:after="240"/>
      </w:pPr>
      <w:r w:rsidRPr="0088090E">
        <w:t>Ash ditches and grand graves</w:t>
      </w:r>
      <w:r w:rsidRPr="0088090E">
        <w:br/>
      </w:r>
      <w:r w:rsidR="00CB5B37" w:rsidRPr="0088090E">
        <w:t>Archeological evidence shows that</w:t>
      </w:r>
      <w:r w:rsidRPr="0088090E">
        <w:t xml:space="preserve"> the writing system in OBI times was only used for ancestral cult</w:t>
      </w:r>
      <w:r w:rsidRPr="0088090E">
        <w:rPr>
          <w:rStyle w:val="FootnoteReference"/>
        </w:rPr>
        <w:footnoteReference w:id="22"/>
      </w:r>
      <w:r w:rsidRPr="0088090E">
        <w:t xml:space="preserve">, moreover, </w:t>
      </w:r>
      <w:r w:rsidR="00CB5B37" w:rsidRPr="0088090E">
        <w:t xml:space="preserve">along the OBI unearthed in the ash ditches, was the large areas of grand tombs nearby. Although </w:t>
      </w:r>
      <w:r w:rsidRPr="0088090E">
        <w:t>these</w:t>
      </w:r>
      <w:r w:rsidR="00CB5B37" w:rsidRPr="0088090E">
        <w:t xml:space="preserve"> cannot confirm the OBI practice is a type of </w:t>
      </w:r>
      <w:r w:rsidR="00CB5B37" w:rsidRPr="0088090E">
        <w:rPr>
          <w:color w:val="09202F"/>
          <w:shd w:val="clear" w:color="auto" w:fill="FFFFFF"/>
        </w:rPr>
        <w:t xml:space="preserve">necromancer, </w:t>
      </w:r>
      <w:r w:rsidRPr="0088090E">
        <w:rPr>
          <w:color w:val="09202F"/>
          <w:shd w:val="clear" w:color="auto" w:fill="FFFFFF"/>
        </w:rPr>
        <w:t>they</w:t>
      </w:r>
      <w:r w:rsidR="00CB5B37" w:rsidRPr="0088090E">
        <w:rPr>
          <w:color w:val="09202F"/>
          <w:shd w:val="clear" w:color="auto" w:fill="FFFFFF"/>
        </w:rPr>
        <w:t xml:space="preserve"> can be </w:t>
      </w:r>
      <w:r w:rsidRPr="0088090E">
        <w:rPr>
          <w:color w:val="09202F"/>
          <w:shd w:val="clear" w:color="auto" w:fill="FFFFFF"/>
        </w:rPr>
        <w:t>certain</w:t>
      </w:r>
      <w:r w:rsidR="00CB5B37" w:rsidRPr="0088090E">
        <w:rPr>
          <w:color w:val="09202F"/>
          <w:shd w:val="clear" w:color="auto" w:fill="FFFFFF"/>
        </w:rPr>
        <w:t xml:space="preserve"> that OBI practice </w:t>
      </w:r>
      <w:r w:rsidRPr="0088090E">
        <w:rPr>
          <w:color w:val="09202F"/>
          <w:shd w:val="clear" w:color="auto" w:fill="FFFFFF"/>
        </w:rPr>
        <w:t>i</w:t>
      </w:r>
      <w:r w:rsidR="00CB5B37" w:rsidRPr="0088090E">
        <w:rPr>
          <w:color w:val="09202F"/>
          <w:shd w:val="clear" w:color="auto" w:fill="FFFFFF"/>
        </w:rPr>
        <w:t xml:space="preserve">s related to death </w:t>
      </w:r>
      <w:r w:rsidRPr="0088090E">
        <w:rPr>
          <w:color w:val="09202F"/>
          <w:shd w:val="clear" w:color="auto" w:fill="FFFFFF"/>
        </w:rPr>
        <w:t>or</w:t>
      </w:r>
      <w:r w:rsidR="00CB5B37" w:rsidRPr="0088090E">
        <w:rPr>
          <w:color w:val="09202F"/>
          <w:shd w:val="clear" w:color="auto" w:fill="FFFFFF"/>
        </w:rPr>
        <w:t xml:space="preserve"> </w:t>
      </w:r>
      <w:r w:rsidRPr="0088090E">
        <w:rPr>
          <w:color w:val="09202F"/>
          <w:shd w:val="clear" w:color="auto" w:fill="FFFFFF"/>
        </w:rPr>
        <w:t>resurrection of</w:t>
      </w:r>
      <w:r w:rsidR="00CB5B37" w:rsidRPr="0088090E">
        <w:rPr>
          <w:color w:val="09202F"/>
          <w:shd w:val="clear" w:color="auto" w:fill="FFFFFF"/>
        </w:rPr>
        <w:t xml:space="preserve"> life</w:t>
      </w:r>
      <w:r w:rsidRPr="0088090E">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88090E">
        <w:t xml:space="preserve"> </w:t>
      </w:r>
      <w:r w:rsidRPr="0088090E">
        <w:t xml:space="preserve">It could be a type of prayer for personal eternal life or a type of blessing in the world. </w:t>
      </w:r>
    </w:p>
    <w:p w14:paraId="1542D3A4" w14:textId="0A01BFB9" w:rsidR="00CB5B37" w:rsidRPr="0088090E" w:rsidRDefault="00CB5B37" w:rsidP="00CB5B37">
      <w:pPr>
        <w:pStyle w:val="ListParagraph"/>
        <w:numPr>
          <w:ilvl w:val="0"/>
          <w:numId w:val="3"/>
        </w:numPr>
        <w:spacing w:after="240"/>
      </w:pPr>
    </w:p>
    <w:p w14:paraId="77744D47" w14:textId="16A600C9" w:rsidR="00CB5B37" w:rsidRDefault="00CB5B37" w:rsidP="00CB5B37">
      <w:pPr>
        <w:spacing w:after="240"/>
      </w:pPr>
      <w:r w:rsidRPr="0088090E">
        <w:tab/>
      </w:r>
    </w:p>
    <w:p w14:paraId="7978E41A" w14:textId="7CB294AB" w:rsidR="00121D5C" w:rsidRPr="0088090E" w:rsidRDefault="00121D5C" w:rsidP="00CB5B37">
      <w:pPr>
        <w:spacing w:after="240"/>
      </w:pPr>
      <w:r>
        <w:t>Oracle supernatural.</w:t>
      </w:r>
    </w:p>
    <w:p w14:paraId="30F52AEE" w14:textId="6FFA9473" w:rsidR="00CB5B37" w:rsidRPr="0088090E" w:rsidRDefault="00B22FC3" w:rsidP="00695252">
      <w:pPr>
        <w:spacing w:after="240"/>
      </w:pPr>
      <w:r w:rsidRPr="0088090E">
        <w:t xml:space="preserve">Are ancestors the prophets?  </w:t>
      </w:r>
    </w:p>
    <w:p w14:paraId="7EC3031C" w14:textId="2E9F9FFA" w:rsidR="00CB5B37" w:rsidRPr="0088090E" w:rsidRDefault="00CB5B37" w:rsidP="00695252">
      <w:pPr>
        <w:spacing w:after="240"/>
      </w:pPr>
      <w:r w:rsidRPr="0088090E">
        <w:tab/>
        <w:t xml:space="preserve"> </w:t>
      </w:r>
    </w:p>
    <w:p w14:paraId="2EA395E9" w14:textId="7EDDFE90" w:rsidR="00CB5B37" w:rsidRPr="0088090E" w:rsidRDefault="00711605" w:rsidP="00695252">
      <w:pPr>
        <w:spacing w:after="240"/>
      </w:pPr>
      <w:r w:rsidRPr="0088090E">
        <w:t>V. Conclusion</w:t>
      </w:r>
    </w:p>
    <w:p w14:paraId="5329D1C8" w14:textId="0D5C57BE" w:rsidR="00CB5B37" w:rsidRPr="0088090E" w:rsidRDefault="00CB5B37" w:rsidP="00695252">
      <w:pPr>
        <w:spacing w:after="240"/>
        <w:rPr>
          <w:b/>
          <w:bCs/>
        </w:rPr>
      </w:pPr>
      <w:r w:rsidRPr="0088090E">
        <w:rPr>
          <w:b/>
          <w:bCs/>
        </w:rPr>
        <w:tab/>
      </w:r>
      <w:r w:rsidR="005D5F1C" w:rsidRPr="0088090E">
        <w:rPr>
          <w:b/>
          <w:bCs/>
        </w:rPr>
        <w:t>Ash Pit</w:t>
      </w:r>
    </w:p>
    <w:p w14:paraId="32762D47" w14:textId="77777777" w:rsidR="00695252" w:rsidRPr="0088090E" w:rsidRDefault="00695252" w:rsidP="00695252">
      <w:pPr>
        <w:spacing w:after="240"/>
      </w:pPr>
      <w:r w:rsidRPr="0088090E">
        <w:br/>
      </w:r>
    </w:p>
    <w:p w14:paraId="04A45AD0" w14:textId="77777777" w:rsidR="00A86047" w:rsidRPr="0088090E" w:rsidRDefault="00695252" w:rsidP="00A86047">
      <w:pPr>
        <w:spacing w:after="240"/>
      </w:pPr>
      <w:r w:rsidRPr="0088090E">
        <w:br/>
      </w:r>
      <w:r w:rsidRPr="0088090E">
        <w:br/>
      </w:r>
      <w:r w:rsidRPr="0088090E">
        <w:br/>
      </w:r>
      <w:r w:rsidRPr="0088090E">
        <w:br/>
      </w:r>
      <w:r w:rsidR="00A86047" w:rsidRPr="0088090E">
        <w:t>The Evidence for Scribal Training at Anyang</w:t>
      </w:r>
    </w:p>
    <w:p w14:paraId="303CA066" w14:textId="77777777" w:rsidR="00A86047" w:rsidRPr="0088090E" w:rsidRDefault="00A86047" w:rsidP="00A86047">
      <w:pPr>
        <w:spacing w:after="240"/>
      </w:pPr>
    </w:p>
    <w:p w14:paraId="20E243CC" w14:textId="77777777" w:rsidR="00A86047" w:rsidRPr="0088090E" w:rsidRDefault="00A86047" w:rsidP="00A86047">
      <w:pPr>
        <w:spacing w:after="240"/>
      </w:pPr>
      <w:r w:rsidRPr="0088090E">
        <w:lastRenderedPageBreak/>
        <w:t>Adam Smith</w:t>
      </w:r>
    </w:p>
    <w:p w14:paraId="234F9B50" w14:textId="77777777" w:rsidR="00A86047" w:rsidRPr="0088090E" w:rsidRDefault="00A86047" w:rsidP="00A86047">
      <w:pPr>
        <w:spacing w:after="240"/>
      </w:pPr>
      <w:r w:rsidRPr="0088090E">
        <w:t>2011, Writing and Literacy in Early China, edited by Li Feng and David Prager Branner, University of Washington Press</w:t>
      </w:r>
    </w:p>
    <w:p w14:paraId="40061A5D" w14:textId="77777777" w:rsidR="00A86047" w:rsidRPr="0088090E" w:rsidRDefault="00A86047" w:rsidP="00A86047">
      <w:pPr>
        <w:spacing w:after="240"/>
      </w:pPr>
      <w:r w:rsidRPr="0088090E">
        <w:t>401 Views</w:t>
      </w:r>
    </w:p>
    <w:p w14:paraId="452E3482" w14:textId="77777777" w:rsidR="00A86047" w:rsidRPr="0088090E" w:rsidRDefault="00A86047" w:rsidP="00A86047">
      <w:pPr>
        <w:spacing w:after="240"/>
      </w:pPr>
      <w:r w:rsidRPr="0088090E">
        <w:t>35 Pages</w:t>
      </w:r>
    </w:p>
    <w:p w14:paraId="18A12716" w14:textId="77777777" w:rsidR="00A86047" w:rsidRPr="0088090E" w:rsidRDefault="00A86047" w:rsidP="00A86047">
      <w:pPr>
        <w:spacing w:after="240"/>
      </w:pPr>
      <w:r w:rsidRPr="0088090E">
        <w:t xml:space="preserve">1 File </w:t>
      </w:r>
      <w:r w:rsidRPr="0088090E">
        <w:rPr>
          <w:rFonts w:ascii="Segoe UI Symbol" w:hAnsi="Segoe UI Symbol" w:cs="Segoe UI Symbol"/>
        </w:rPr>
        <w:t>▾</w:t>
      </w:r>
    </w:p>
    <w:p w14:paraId="796531E2" w14:textId="77777777" w:rsidR="00A86047" w:rsidRPr="0088090E" w:rsidRDefault="00A86047" w:rsidP="00A86047">
      <w:pPr>
        <w:spacing w:after="240"/>
      </w:pPr>
      <w:r w:rsidRPr="0088090E">
        <w:t>History of Reading and Writing,</w:t>
      </w:r>
    </w:p>
    <w:p w14:paraId="3A37A277" w14:textId="77777777" w:rsidR="00A86047" w:rsidRPr="0088090E" w:rsidRDefault="00A86047" w:rsidP="00A86047">
      <w:pPr>
        <w:spacing w:after="240"/>
      </w:pPr>
      <w:r w:rsidRPr="0088090E">
        <w:t>Shang Dynasty (Archaeology),</w:t>
      </w:r>
    </w:p>
    <w:p w14:paraId="03607059" w14:textId="77777777" w:rsidR="00A86047" w:rsidRPr="0088090E" w:rsidRDefault="00A86047" w:rsidP="00A86047">
      <w:pPr>
        <w:spacing w:after="240"/>
      </w:pPr>
      <w:r w:rsidRPr="0088090E">
        <w:t>Early China,</w:t>
      </w:r>
    </w:p>
    <w:p w14:paraId="726F8FAB" w14:textId="77777777" w:rsidR="00F54DF3" w:rsidRPr="0088090E" w:rsidRDefault="00A86047" w:rsidP="00A86047">
      <w:pPr>
        <w:spacing w:after="240"/>
      </w:pPr>
      <w:r w:rsidRPr="0088090E">
        <w:t>Shang Dynasty Bronzes and Oracle Bones,</w:t>
      </w:r>
    </w:p>
    <w:p w14:paraId="184E4875" w14:textId="77777777" w:rsidR="00F54DF3" w:rsidRPr="0088090E" w:rsidRDefault="00F54DF3" w:rsidP="00A86047">
      <w:pPr>
        <w:spacing w:after="240"/>
      </w:pPr>
    </w:p>
    <w:p w14:paraId="0CBEECA4" w14:textId="77777777" w:rsidR="00F54DF3" w:rsidRPr="0088090E" w:rsidRDefault="00F54DF3" w:rsidP="00A86047">
      <w:pPr>
        <w:spacing w:after="240"/>
      </w:pPr>
    </w:p>
    <w:p w14:paraId="775C19F3" w14:textId="24BAFA4F" w:rsidR="00F54DF3" w:rsidRPr="0088090E" w:rsidRDefault="00F33097" w:rsidP="00A86047">
      <w:pPr>
        <w:spacing w:after="240"/>
      </w:pPr>
      <w:hyperlink r:id="rId30" w:history="1">
        <w:r w:rsidR="00F54DF3" w:rsidRPr="0088090E">
          <w:rPr>
            <w:rStyle w:val="Hyperlink"/>
          </w:rPr>
          <w:t>file:///Users/weiding/Sites/weidroot/weidroot_2017-01-06/app/github/wdingbox/obilab/test1/ooTree/all_dat_base_altree.htm</w:t>
        </w:r>
      </w:hyperlink>
    </w:p>
    <w:p w14:paraId="5CBCFEDF" w14:textId="3409CF22" w:rsidR="00695252" w:rsidRPr="0088090E" w:rsidRDefault="00695252" w:rsidP="00A86047">
      <w:pPr>
        <w:spacing w:after="240"/>
      </w:pPr>
      <w:r w:rsidRPr="0088090E">
        <w:br/>
      </w:r>
    </w:p>
    <w:p w14:paraId="0C8FF4CC" w14:textId="77777777" w:rsidR="00A26F33" w:rsidRPr="0088090E" w:rsidRDefault="00A26F33" w:rsidP="00695252">
      <w:pPr>
        <w:rPr>
          <w:color w:val="202124"/>
          <w:shd w:val="clear" w:color="auto" w:fill="FFFFFF"/>
        </w:rPr>
      </w:pPr>
    </w:p>
    <w:p w14:paraId="183DDA68" w14:textId="24C6EA1C" w:rsidR="00A26F33" w:rsidRPr="0088090E" w:rsidRDefault="00A26F33" w:rsidP="00695252">
      <w:pPr>
        <w:rPr>
          <w:color w:val="202124"/>
          <w:shd w:val="clear" w:color="auto" w:fill="FFFFFF"/>
        </w:rPr>
      </w:pPr>
    </w:p>
    <w:p w14:paraId="7E1004CB" w14:textId="4794CAAB" w:rsidR="00A26F33" w:rsidRPr="0088090E" w:rsidRDefault="00A26F33" w:rsidP="00695252">
      <w:pPr>
        <w:rPr>
          <w:color w:val="202124"/>
          <w:shd w:val="clear" w:color="auto" w:fill="FFFFFF"/>
        </w:rPr>
      </w:pPr>
    </w:p>
    <w:p w14:paraId="322FE3C1" w14:textId="72413096" w:rsidR="00A26F33" w:rsidRPr="0088090E" w:rsidRDefault="00A26F33" w:rsidP="00695252">
      <w:pPr>
        <w:rPr>
          <w:color w:val="202124"/>
          <w:shd w:val="clear" w:color="auto" w:fill="FFFFFF"/>
        </w:rPr>
      </w:pPr>
    </w:p>
    <w:p w14:paraId="49F1E3A7" w14:textId="5FB74C91" w:rsidR="00A26F33" w:rsidRPr="0088090E" w:rsidRDefault="00A26F33" w:rsidP="00695252">
      <w:pPr>
        <w:rPr>
          <w:color w:val="202124"/>
          <w:shd w:val="clear" w:color="auto" w:fill="FFFFFF"/>
        </w:rPr>
      </w:pPr>
    </w:p>
    <w:p w14:paraId="16013AC8" w14:textId="4838D7E8" w:rsidR="00A26F33" w:rsidRPr="0088090E" w:rsidRDefault="00A26F33" w:rsidP="00695252">
      <w:pPr>
        <w:rPr>
          <w:color w:val="202124"/>
          <w:shd w:val="clear" w:color="auto" w:fill="FFFFFF"/>
        </w:rPr>
      </w:pPr>
    </w:p>
    <w:p w14:paraId="47BFC389" w14:textId="22BD39F6" w:rsidR="00A26F33" w:rsidRPr="0088090E" w:rsidRDefault="00A26F33" w:rsidP="00695252">
      <w:pPr>
        <w:rPr>
          <w:color w:val="202124"/>
          <w:shd w:val="clear" w:color="auto" w:fill="FFFFFF"/>
        </w:rPr>
      </w:pPr>
    </w:p>
    <w:p w14:paraId="50654804" w14:textId="77777777" w:rsidR="00A26F33" w:rsidRPr="0088090E" w:rsidRDefault="00A26F33" w:rsidP="00695252">
      <w:pPr>
        <w:rPr>
          <w:color w:val="202124"/>
          <w:shd w:val="clear" w:color="auto" w:fill="FFFFFF"/>
        </w:rPr>
      </w:pPr>
    </w:p>
    <w:p w14:paraId="002E1F39" w14:textId="77777777" w:rsidR="00A26F33" w:rsidRPr="0088090E" w:rsidRDefault="00A26F33" w:rsidP="00695252">
      <w:pPr>
        <w:rPr>
          <w:color w:val="202124"/>
          <w:shd w:val="clear" w:color="auto" w:fill="FFFFFF"/>
        </w:rPr>
      </w:pPr>
    </w:p>
    <w:p w14:paraId="68165C68" w14:textId="77777777" w:rsidR="00A26F33" w:rsidRPr="0088090E" w:rsidRDefault="00A26F33" w:rsidP="00695252">
      <w:pPr>
        <w:rPr>
          <w:color w:val="202124"/>
          <w:shd w:val="clear" w:color="auto" w:fill="FFFFFF"/>
        </w:rPr>
      </w:pPr>
    </w:p>
    <w:p w14:paraId="0D4CE068" w14:textId="77777777" w:rsidR="00A26F33" w:rsidRPr="0088090E" w:rsidRDefault="00A26F33" w:rsidP="00695252">
      <w:pPr>
        <w:rPr>
          <w:color w:val="202124"/>
          <w:shd w:val="clear" w:color="auto" w:fill="FFFFFF"/>
        </w:rPr>
      </w:pPr>
    </w:p>
    <w:p w14:paraId="1FD5FEFD" w14:textId="35ED9E48" w:rsidR="002972DF" w:rsidRPr="0088090E" w:rsidRDefault="005D5F1C">
      <w:r w:rsidRPr="0088090E">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88090E" w:rsidRDefault="005D5F1C">
      <w:r w:rsidRPr="0088090E">
        <w:t xml:space="preserve">Rowan </w:t>
      </w:r>
      <w:proofErr w:type="spellStart"/>
      <w:r w:rsidRPr="0088090E">
        <w:t>Flad</w:t>
      </w:r>
      <w:proofErr w:type="spellEnd"/>
      <w:r w:rsidRPr="0088090E">
        <w:t xml:space="preserve">, Urbanism as technology in early China, Archaeological Research in Asia Publisher: Elsevier, 2018  Archaeological Research in Asia Volume 14, June 2018, Pages 121-134, </w:t>
      </w:r>
      <w:hyperlink r:id="rId32" w:history="1">
        <w:r w:rsidRPr="0088090E">
          <w:rPr>
            <w:rStyle w:val="Hyperlink"/>
          </w:rPr>
          <w:t>https://www.sciencedirect.com/science/article/abs/pii/S2352226716300770</w:t>
        </w:r>
      </w:hyperlink>
    </w:p>
    <w:p w14:paraId="7C35A028" w14:textId="7173368F" w:rsidR="005D5F1C" w:rsidRPr="0088090E" w:rsidRDefault="005D5F1C"/>
    <w:p w14:paraId="6C010EC6" w14:textId="7FA0A176" w:rsidR="005D5F1C" w:rsidRPr="0088090E" w:rsidRDefault="005D5F1C"/>
    <w:p w14:paraId="505F1C7C" w14:textId="6BD49B2F" w:rsidR="005D5F1C" w:rsidRPr="0088090E" w:rsidRDefault="005D5F1C"/>
    <w:p w14:paraId="5652479E" w14:textId="151F94AC" w:rsidR="005D5F1C" w:rsidRPr="0088090E" w:rsidRDefault="005D5F1C"/>
    <w:p w14:paraId="77974107" w14:textId="415E97F2" w:rsidR="005D5F1C" w:rsidRPr="0088090E" w:rsidRDefault="005D5F1C"/>
    <w:p w14:paraId="64F7F8AD" w14:textId="180BF5EB" w:rsidR="005D5F1C" w:rsidRPr="0088090E" w:rsidRDefault="005D5F1C"/>
    <w:p w14:paraId="1DE5EF85" w14:textId="19228F2B" w:rsidR="005D5F1C" w:rsidRPr="0088090E" w:rsidRDefault="005D5F1C"/>
    <w:p w14:paraId="5DDB33E5" w14:textId="7E9078ED" w:rsidR="005D5F1C" w:rsidRPr="0088090E" w:rsidRDefault="005D5F1C">
      <w:r w:rsidRPr="0088090E">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88090E" w:rsidRDefault="00F33097">
      <w:hyperlink r:id="rId34" w:history="1">
        <w:r w:rsidR="005D5F1C" w:rsidRPr="0088090E">
          <w:rPr>
            <w:rStyle w:val="Hyperlink"/>
          </w:rPr>
          <w:t>https://www.sciencedirect.com/science/article/abs/pii/S2352226717300491</w:t>
        </w:r>
      </w:hyperlink>
    </w:p>
    <w:p w14:paraId="69B5DA33" w14:textId="77777777" w:rsidR="005D5F1C" w:rsidRPr="0088090E" w:rsidRDefault="005D5F1C" w:rsidP="005D5F1C">
      <w:r w:rsidRPr="0088090E">
        <w:t>Annihilation or decline: The fall of Anyang as an urban center</w:t>
      </w:r>
    </w:p>
    <w:p w14:paraId="0080BCF5" w14:textId="4C9DD2D2" w:rsidR="005D5F1C" w:rsidRPr="0088090E" w:rsidRDefault="005D5F1C" w:rsidP="005D5F1C">
      <w:r w:rsidRPr="0088090E">
        <w:t>Author links open overlay panel Yung-</w:t>
      </w:r>
      <w:proofErr w:type="spellStart"/>
      <w:r w:rsidRPr="0088090E">
        <w:t>ti</w:t>
      </w:r>
      <w:proofErr w:type="spellEnd"/>
      <w:r w:rsidRPr="0088090E">
        <w:t xml:space="preserve">(a), Lia </w:t>
      </w:r>
      <w:proofErr w:type="spellStart"/>
      <w:r w:rsidRPr="0088090E">
        <w:t>ZhanweiYue</w:t>
      </w:r>
      <w:proofErr w:type="spellEnd"/>
      <w:r w:rsidRPr="0088090E">
        <w:t xml:space="preserve">(b), </w:t>
      </w:r>
      <w:proofErr w:type="spellStart"/>
      <w:r w:rsidRPr="0088090E">
        <w:t>YulingHe</w:t>
      </w:r>
      <w:proofErr w:type="spellEnd"/>
      <w:r w:rsidRPr="0088090E">
        <w:t>(b)</w:t>
      </w:r>
    </w:p>
    <w:p w14:paraId="65DDC217" w14:textId="77777777" w:rsidR="005D5F1C" w:rsidRPr="0088090E" w:rsidRDefault="005D5F1C" w:rsidP="005D5F1C">
      <w:r w:rsidRPr="0088090E">
        <w:t>a</w:t>
      </w:r>
    </w:p>
    <w:p w14:paraId="076BEA51" w14:textId="77777777" w:rsidR="005D5F1C" w:rsidRPr="0088090E" w:rsidRDefault="005D5F1C" w:rsidP="005D5F1C">
      <w:r w:rsidRPr="0088090E">
        <w:t>East Asian Languages and Civilizations, University of Chicago, United States</w:t>
      </w:r>
    </w:p>
    <w:p w14:paraId="5208CAF7" w14:textId="77777777" w:rsidR="005D5F1C" w:rsidRPr="0088090E" w:rsidRDefault="005D5F1C" w:rsidP="005D5F1C">
      <w:r w:rsidRPr="0088090E">
        <w:t>b</w:t>
      </w:r>
    </w:p>
    <w:p w14:paraId="365F3FA5" w14:textId="77777777" w:rsidR="005D5F1C" w:rsidRPr="0088090E" w:rsidRDefault="005D5F1C" w:rsidP="005D5F1C">
      <w:r w:rsidRPr="0088090E">
        <w:t>Anyang Archaeological Team, Institute of Archaeology, Chinese Academy of Social Sciences, China</w:t>
      </w:r>
    </w:p>
    <w:p w14:paraId="411224BE" w14:textId="5DAD9203" w:rsidR="005D5F1C" w:rsidRPr="0088090E" w:rsidRDefault="005D5F1C" w:rsidP="005D5F1C">
      <w:r w:rsidRPr="0088090E">
        <w:t>Received 20 April 2016, Revised 17 June 2017, Accepted 20 June 2017, Available online 20 September 2017.</w:t>
      </w:r>
    </w:p>
    <w:p w14:paraId="66C7611E" w14:textId="09E5A88C" w:rsidR="005D5F1C" w:rsidRPr="0088090E" w:rsidRDefault="005D5F1C" w:rsidP="005D5F1C"/>
    <w:p w14:paraId="4A7FC4DF" w14:textId="22B079D4" w:rsidR="005D5F1C" w:rsidRPr="0088090E" w:rsidRDefault="005D5F1C" w:rsidP="005D5F1C"/>
    <w:p w14:paraId="673E732F" w14:textId="61D5C29D" w:rsidR="005D5F1C" w:rsidRPr="0088090E" w:rsidRDefault="005D5F1C" w:rsidP="005D5F1C"/>
    <w:p w14:paraId="6097FA7E" w14:textId="2EC74F55" w:rsidR="005D5F1C" w:rsidRPr="0088090E" w:rsidRDefault="005D5F1C" w:rsidP="005D5F1C">
      <w:r w:rsidRPr="0088090E">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88090E" w:rsidRDefault="005D5F1C" w:rsidP="005D5F1C">
      <w:r w:rsidRPr="0088090E">
        <w:t>Part II - Early cities and information technologies</w:t>
      </w:r>
    </w:p>
    <w:p w14:paraId="614075E6" w14:textId="77777777" w:rsidR="005D5F1C" w:rsidRPr="0088090E" w:rsidRDefault="005D5F1C" w:rsidP="005D5F1C">
      <w:r w:rsidRPr="0088090E">
        <w:t>Published online by Cambridge University Press:  05 March 2015</w:t>
      </w:r>
    </w:p>
    <w:p w14:paraId="00F7DFA9" w14:textId="77777777" w:rsidR="005D5F1C" w:rsidRPr="0088090E" w:rsidRDefault="005D5F1C" w:rsidP="005D5F1C"/>
    <w:p w14:paraId="404C0779" w14:textId="77777777" w:rsidR="005D5F1C" w:rsidRPr="0088090E" w:rsidRDefault="005D5F1C" w:rsidP="005D5F1C">
      <w:r w:rsidRPr="0088090E">
        <w:t>Edited by</w:t>
      </w:r>
    </w:p>
    <w:p w14:paraId="2F3B39FC" w14:textId="3FC785D3" w:rsidR="005D5F1C" w:rsidRPr="0088090E" w:rsidRDefault="005D5F1C" w:rsidP="005D5F1C">
      <w:r w:rsidRPr="0088090E">
        <w:lastRenderedPageBreak/>
        <w:t xml:space="preserve">Norman </w:t>
      </w:r>
      <w:proofErr w:type="spellStart"/>
      <w:r w:rsidRPr="0088090E">
        <w:t>Yoffee</w:t>
      </w:r>
      <w:proofErr w:type="spellEnd"/>
    </w:p>
    <w:p w14:paraId="107E13A5" w14:textId="58CACB2A" w:rsidR="005D5F1C" w:rsidRPr="0088090E" w:rsidRDefault="005D5F1C"/>
    <w:p w14:paraId="76E0DDF3" w14:textId="2BAFAF5C" w:rsidR="005D5F1C" w:rsidRPr="0088090E" w:rsidRDefault="005D5F1C"/>
    <w:p w14:paraId="0DE72E79" w14:textId="78EE8775" w:rsidR="005D5F1C" w:rsidRPr="0088090E" w:rsidRDefault="005D5F1C"/>
    <w:p w14:paraId="71CF99D9" w14:textId="444E0DE5" w:rsidR="005D5F1C" w:rsidRPr="0088090E" w:rsidRDefault="005D5F1C"/>
    <w:p w14:paraId="0177F1F9" w14:textId="718A8085" w:rsidR="005D5F1C" w:rsidRPr="0088090E" w:rsidRDefault="005D5F1C"/>
    <w:p w14:paraId="69716ED1" w14:textId="42AB34D2" w:rsidR="005D5F1C" w:rsidRPr="0088090E" w:rsidRDefault="005D5F1C">
      <w:r w:rsidRPr="0088090E">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88090E" w:rsidRDefault="005D5F1C" w:rsidP="005D5F1C">
      <w:r w:rsidRPr="0088090E">
        <w:t>Fig 1.</w:t>
      </w:r>
    </w:p>
    <w:p w14:paraId="3D16323B" w14:textId="77BB71FC" w:rsidR="005D5F1C" w:rsidRPr="0088090E" w:rsidRDefault="005D5F1C" w:rsidP="005D5F1C">
      <w:r w:rsidRPr="0088090E">
        <w:t xml:space="preserve">Map of Yin and the locations of the sites: (1) </w:t>
      </w:r>
      <w:proofErr w:type="spellStart"/>
      <w:r w:rsidRPr="0088090E">
        <w:t>Xin’anzhuang</w:t>
      </w:r>
      <w:proofErr w:type="spellEnd"/>
      <w:r w:rsidRPr="0088090E">
        <w:t xml:space="preserve">, (2) </w:t>
      </w:r>
      <w:proofErr w:type="spellStart"/>
      <w:r w:rsidRPr="0088090E">
        <w:t>Xiaomintun</w:t>
      </w:r>
      <w:proofErr w:type="spellEnd"/>
      <w:r w:rsidRPr="0088090E">
        <w:t xml:space="preserve">, (3) </w:t>
      </w:r>
      <w:proofErr w:type="spellStart"/>
      <w:r w:rsidRPr="0088090E">
        <w:t>Heihelu</w:t>
      </w:r>
      <w:proofErr w:type="spellEnd"/>
      <w:r w:rsidRPr="0088090E">
        <w:t xml:space="preserve">, (4) </w:t>
      </w:r>
      <w:proofErr w:type="spellStart"/>
      <w:r w:rsidRPr="0088090E">
        <w:t>Liujiazhuang</w:t>
      </w:r>
      <w:proofErr w:type="spellEnd"/>
      <w:r w:rsidRPr="0088090E">
        <w:t xml:space="preserve"> North, and (5) </w:t>
      </w:r>
      <w:proofErr w:type="spellStart"/>
      <w:r w:rsidRPr="0088090E">
        <w:t>Huayuanzhuang</w:t>
      </w:r>
      <w:proofErr w:type="spellEnd"/>
      <w:r w:rsidRPr="0088090E">
        <w:t xml:space="preserve"> East.</w:t>
      </w:r>
    </w:p>
    <w:p w14:paraId="6D10CE80" w14:textId="38CEEB61" w:rsidR="005D5F1C" w:rsidRPr="0088090E" w:rsidRDefault="005D5F1C" w:rsidP="005D5F1C"/>
    <w:p w14:paraId="7528AAD9" w14:textId="733D4D56" w:rsidR="005D5F1C" w:rsidRPr="0088090E" w:rsidRDefault="005D5F1C" w:rsidP="005D5F1C">
      <w:r w:rsidRPr="0088090E">
        <w:t xml:space="preserve">Fig 1 - </w:t>
      </w:r>
      <w:proofErr w:type="spellStart"/>
      <w:r w:rsidRPr="0088090E">
        <w:t>Osteoarchaeological</w:t>
      </w:r>
      <w:proofErr w:type="spellEnd"/>
      <w:r w:rsidRPr="0088090E">
        <w:t xml:space="preserve"> Studies of Human Systemic Stress of Early Urbanization in Late Shang at Anyang, China</w:t>
      </w:r>
    </w:p>
    <w:sectPr w:rsidR="005D5F1C" w:rsidRPr="008809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53F46" w14:textId="77777777" w:rsidR="00F33097" w:rsidRDefault="00F33097" w:rsidP="00695252">
      <w:r>
        <w:separator/>
      </w:r>
    </w:p>
  </w:endnote>
  <w:endnote w:type="continuationSeparator" w:id="0">
    <w:p w14:paraId="47097D11" w14:textId="77777777" w:rsidR="00F33097" w:rsidRDefault="00F33097"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ingFang TC">
    <w:altName w:val="﷽﷽﷽﷽﷽﷽﷽﷽ TC"/>
    <w:panose1 w:val="020B0400000000000000"/>
    <w:charset w:val="88"/>
    <w:family w:val="swiss"/>
    <w:pitch w:val="variable"/>
    <w:sig w:usb0="A00002FF" w:usb1="7ACFFDFB" w:usb2="00000017" w:usb3="00000000" w:csb0="00100001" w:csb1="00000000"/>
  </w:font>
  <w:font w:name="Yu Gothic">
    <w:altName w:val="游ゴシック"/>
    <w:panose1 w:val="020B0400000000000000"/>
    <w:charset w:val="80"/>
    <w:family w:val="swiss"/>
    <w:pitch w:val="variable"/>
    <w:sig w:usb0="E00002FF" w:usb1="2AC7FDFF" w:usb2="00000016" w:usb3="00000000" w:csb0="0002009F" w:csb1="00000000"/>
  </w:font>
  <w:font w:name="Microsoft JhengHei">
    <w:panose1 w:val="020B0604030504040204"/>
    <w:charset w:val="88"/>
    <w:family w:val="swiss"/>
    <w:pitch w:val="variable"/>
    <w:sig w:usb0="00000087" w:usb1="288F4000" w:usb2="00000016" w:usb3="00000000" w:csb0="00100009" w:csb1="00000000"/>
  </w:font>
  <w:font w:name="MuseoSans">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696A8" w14:textId="77777777" w:rsidR="00F33097" w:rsidRDefault="00F33097" w:rsidP="00695252">
      <w:r>
        <w:separator/>
      </w:r>
    </w:p>
  </w:footnote>
  <w:footnote w:type="continuationSeparator" w:id="0">
    <w:p w14:paraId="1A3D0E7D" w14:textId="77777777" w:rsidR="00F33097" w:rsidRDefault="00F33097" w:rsidP="00695252">
      <w:r>
        <w:continuationSeparator/>
      </w:r>
    </w:p>
  </w:footnote>
  <w:footnote w:id="1">
    <w:p w14:paraId="77B822F4" w14:textId="7A6A7FA3" w:rsidR="0018615F" w:rsidRDefault="0018615F">
      <w:pPr>
        <w:pStyle w:val="FootnoteText"/>
      </w:pPr>
      <w:r>
        <w:tab/>
      </w:r>
      <w:r>
        <w:rPr>
          <w:rStyle w:val="FootnoteReference"/>
        </w:rPr>
        <w:footnoteRef/>
      </w:r>
      <w:r>
        <w:t xml:space="preserve"> </w:t>
      </w:r>
      <w:r w:rsidRPr="0018615F">
        <w:t xml:space="preserve">Guo Mo-Rou </w:t>
      </w:r>
      <w:proofErr w:type="spellStart"/>
      <w:r w:rsidRPr="0018615F">
        <w:rPr>
          <w:rFonts w:ascii="MS Mincho" w:eastAsia="MS Mincho" w:hAnsi="MS Mincho" w:cs="MS Mincho" w:hint="eastAsia"/>
        </w:rPr>
        <w:t>郭沫若</w:t>
      </w:r>
      <w:proofErr w:type="spellEnd"/>
      <w:r w:rsidRPr="0018615F">
        <w:t>, “</w:t>
      </w:r>
      <w:r w:rsidRPr="0018615F">
        <w:rPr>
          <w:rFonts w:ascii="MS Mincho" w:eastAsia="MS Mincho" w:hAnsi="MS Mincho" w:cs="MS Mincho" w:hint="eastAsia"/>
        </w:rPr>
        <w:t>甲骨文字研究</w:t>
      </w:r>
      <w:r w:rsidRPr="0018615F">
        <w:t>-</w:t>
      </w:r>
      <w:r w:rsidRPr="0018615F">
        <w:rPr>
          <w:rFonts w:ascii="PingFang TC" w:eastAsia="PingFang TC" w:hAnsi="PingFang TC" w:cs="PingFang TC" w:hint="eastAsia"/>
        </w:rPr>
        <w:t>释</w:t>
      </w:r>
      <w:r w:rsidRPr="0018615F">
        <w:rPr>
          <w:rFonts w:ascii="MS Mincho" w:eastAsia="MS Mincho" w:hAnsi="MS Mincho" w:cs="MS Mincho" w:hint="eastAsia"/>
        </w:rPr>
        <w:t>支干</w:t>
      </w:r>
      <w:r w:rsidRPr="0018615F">
        <w:rPr>
          <w:rFonts w:hint="eastAsia"/>
        </w:rPr>
        <w:t>”</w:t>
      </w:r>
      <w:r w:rsidRPr="0018615F">
        <w:t>1929-8-1</w:t>
      </w:r>
      <w:r>
        <w:t>, p232.</w:t>
      </w:r>
    </w:p>
  </w:footnote>
  <w:footnote w:id="2">
    <w:p w14:paraId="60F00F92" w14:textId="756DE765" w:rsidR="006B58F8" w:rsidRDefault="00935FAB">
      <w:pPr>
        <w:pStyle w:val="FootnoteText"/>
        <w:rPr>
          <w:rFonts w:ascii="MS Mincho" w:eastAsia="MS Mincho" w:hAnsi="MS Mincho" w:cs="MS Mincho"/>
        </w:rPr>
      </w:pPr>
      <w:r>
        <w:tab/>
      </w:r>
      <w:r w:rsidR="006B58F8">
        <w:rPr>
          <w:rStyle w:val="FootnoteReference"/>
        </w:rPr>
        <w:footnoteRef/>
      </w:r>
      <w:proofErr w:type="spellStart"/>
      <w:r w:rsidR="00F54DF3" w:rsidRPr="00397466">
        <w:rPr>
          <w:rFonts w:eastAsia="MS Mincho"/>
        </w:rPr>
        <w:t>李大棨</w:t>
      </w:r>
      <w:proofErr w:type="spellEnd"/>
      <w:r w:rsidR="00F54DF3" w:rsidRPr="00397466">
        <w:rPr>
          <w:rFonts w:eastAsia="MS Mincho"/>
        </w:rPr>
        <w:t xml:space="preserve"> (Li </w:t>
      </w:r>
      <w:proofErr w:type="spellStart"/>
      <w:r w:rsidR="00F54DF3" w:rsidRPr="00397466">
        <w:rPr>
          <w:rFonts w:eastAsia="MS Mincho"/>
        </w:rPr>
        <w:t>Daqi</w:t>
      </w:r>
      <w:proofErr w:type="spellEnd"/>
      <w:r w:rsidR="00F54DF3" w:rsidRPr="00397466">
        <w:rPr>
          <w:rFonts w:eastAsia="MS Mincho"/>
        </w:rPr>
        <w:t>),</w:t>
      </w:r>
      <w:r w:rsidR="00F54DF3" w:rsidRPr="00397466">
        <w:t xml:space="preserve"> </w:t>
      </w:r>
      <w:proofErr w:type="spellStart"/>
      <w:r w:rsidR="00F54DF3" w:rsidRPr="00397466">
        <w:rPr>
          <w:rFonts w:eastAsia="MS Mincho"/>
        </w:rPr>
        <w:t>從毛筆</w:t>
      </w:r>
      <w:r w:rsidR="00F54DF3" w:rsidRPr="00397466">
        <w:rPr>
          <w:rFonts w:eastAsia="Yu Gothic"/>
        </w:rPr>
        <w:t>說</w:t>
      </w:r>
      <w:r w:rsidR="00F54DF3" w:rsidRPr="00397466">
        <w:rPr>
          <w:rFonts w:eastAsia="MS Mincho"/>
        </w:rPr>
        <w:t>起</w:t>
      </w:r>
      <w:proofErr w:type="spellEnd"/>
      <w:r w:rsidR="00F54DF3" w:rsidRPr="00397466">
        <w:rPr>
          <w:rFonts w:eastAsia="MS Mincho"/>
        </w:rPr>
        <w:t xml:space="preserve"> (</w:t>
      </w:r>
      <w:r w:rsidR="00397466" w:rsidRPr="00397466">
        <w:rPr>
          <w:rFonts w:eastAsia="MS Mincho"/>
        </w:rPr>
        <w:t xml:space="preserve">Of </w:t>
      </w:r>
      <w:r w:rsidR="00397466">
        <w:rPr>
          <w:rFonts w:eastAsia="MS Mincho"/>
        </w:rPr>
        <w:t xml:space="preserve">Chinese </w:t>
      </w:r>
      <w:r w:rsidR="00397466" w:rsidRPr="00397466">
        <w:rPr>
          <w:rFonts w:eastAsia="MS Mincho"/>
        </w:rPr>
        <w:t>Brush Pen)</w:t>
      </w:r>
      <w:r w:rsidR="00F54DF3" w:rsidRPr="00397466">
        <w:rPr>
          <w:rFonts w:eastAsia="MS Mincho"/>
        </w:rPr>
        <w:t xml:space="preserve">, </w:t>
      </w:r>
      <w:proofErr w:type="spellStart"/>
      <w:r w:rsidR="00397466" w:rsidRPr="00397466">
        <w:rPr>
          <w:rFonts w:eastAsia="MS Mincho"/>
        </w:rPr>
        <w:t>石氏基金會</w:t>
      </w:r>
      <w:proofErr w:type="spellEnd"/>
      <w:r w:rsidR="00397466">
        <w:rPr>
          <w:rFonts w:eastAsia="MS Mincho"/>
        </w:rPr>
        <w:t>(</w:t>
      </w:r>
      <w:r w:rsidR="0035446C">
        <w:rPr>
          <w:rFonts w:eastAsia="MS Mincho"/>
        </w:rPr>
        <w:t>Stone’s</w:t>
      </w:r>
      <w:r w:rsidR="00397466">
        <w:rPr>
          <w:rFonts w:eastAsia="MS Mincho"/>
        </w:rPr>
        <w:t xml:space="preserve"> Foundation </w:t>
      </w:r>
      <w:r w:rsidR="00397466">
        <w:rPr>
          <w:rFonts w:eastAsia="MS Mincho" w:hint="eastAsia"/>
        </w:rPr>
        <w:t>J</w:t>
      </w:r>
      <w:r w:rsidR="00397466">
        <w:rPr>
          <w:rFonts w:eastAsia="MS Mincho"/>
        </w:rPr>
        <w:t>ourn</w:t>
      </w:r>
      <w:r w:rsidR="0035446C">
        <w:rPr>
          <w:rFonts w:eastAsia="MS Mincho"/>
        </w:rPr>
        <w:t>a</w:t>
      </w:r>
      <w:r w:rsidR="00397466">
        <w:rPr>
          <w:rFonts w:eastAsia="MS Mincho"/>
        </w:rPr>
        <w:t>l)</w:t>
      </w:r>
      <w:r w:rsidR="00397466">
        <w:rPr>
          <w:rFonts w:eastAsia="MS Mincho" w:hint="eastAsia"/>
        </w:rPr>
        <w:t>,</w:t>
      </w:r>
      <w:r w:rsidR="00397466" w:rsidRPr="00397466">
        <w:rPr>
          <w:rFonts w:eastAsia="MS Mincho"/>
        </w:rPr>
        <w:t xml:space="preserve"> </w:t>
      </w:r>
      <w:r w:rsidR="00F54DF3" w:rsidRPr="00397466">
        <w:rPr>
          <w:rFonts w:eastAsia="MS Mincho"/>
        </w:rPr>
        <w:t>No.60 Winter</w:t>
      </w:r>
      <w:r w:rsidR="0035446C">
        <w:rPr>
          <w:rFonts w:eastAsia="MS Mincho"/>
        </w:rPr>
        <w:t>,</w:t>
      </w:r>
      <w:r w:rsidR="00F54DF3" w:rsidRPr="00397466">
        <w:rPr>
          <w:rFonts w:eastAsia="MS Mincho"/>
        </w:rPr>
        <w:t xml:space="preserve"> 2016</w:t>
      </w:r>
      <w:r w:rsidR="00397466" w:rsidRPr="00397466">
        <w:rPr>
          <w:rFonts w:eastAsia="MS Mincho"/>
        </w:rPr>
        <w:t xml:space="preserve">. </w:t>
      </w:r>
      <w:hyperlink r:id="rId1" w:history="1">
        <w:r w:rsidR="00397466" w:rsidRPr="00397466">
          <w:rPr>
            <w:rStyle w:val="Hyperlink"/>
          </w:rPr>
          <w:t>https://www.dynamicfoundation.org/article/%E5%BE%9E%E6%AF%9B%E7%AD%86%E8%AA%AA%E8%B5%B7/?lang=zh-hant</w:t>
        </w:r>
      </w:hyperlink>
      <w:r w:rsidR="006B58F8">
        <w:t xml:space="preserve"> , 2022</w:t>
      </w:r>
      <w:r>
        <w:t xml:space="preserve"> visited.</w:t>
      </w:r>
      <w:r w:rsidR="0035446C">
        <w:t xml:space="preserve"> </w:t>
      </w:r>
      <w:r w:rsidR="0035446C" w:rsidRPr="0035446C">
        <w:rPr>
          <w:rFonts w:ascii="MS Mincho" w:eastAsia="MS Mincho" w:hAnsi="MS Mincho" w:cs="MS Mincho" w:hint="eastAsia"/>
        </w:rPr>
        <w:t>據考古學家的</w:t>
      </w:r>
      <w:r w:rsidR="0035446C" w:rsidRPr="0035446C">
        <w:rPr>
          <w:rFonts w:ascii="Yu Gothic" w:eastAsia="Yu Gothic" w:hAnsi="Yu Gothic" w:cs="Yu Gothic" w:hint="eastAsia"/>
        </w:rPr>
        <w:t>說</w:t>
      </w:r>
      <w:r w:rsidR="0035446C" w:rsidRPr="0035446C">
        <w:rPr>
          <w:rFonts w:ascii="MS Mincho" w:eastAsia="MS Mincho" w:hAnsi="MS Mincho" w:cs="MS Mincho" w:hint="eastAsia"/>
        </w:rPr>
        <w:t>法：中國毛筆當溯源於新石器時代發掘出來的陶器，其上繪寫的圖騰及符號所用的工具就是毛筆，其年代約在五千年前。另在龜甲上發現先用毛筆預寫的底稿筆跡，不知何故漏刻成字，可從殘留的筆跡看出已有使用毛筆的事實。若屬商朝，則也有三千年左右的歷史了。</w:t>
      </w:r>
      <w:r w:rsidR="0035446C">
        <w:rPr>
          <w:rFonts w:ascii="MS Mincho" w:eastAsia="MS Mincho" w:hAnsi="MS Mincho" w:cs="MS Mincho" w:hint="eastAsia"/>
        </w:rPr>
        <w:t xml:space="preserve"> </w:t>
      </w:r>
      <w:r w:rsidR="0035446C">
        <w:rPr>
          <w:rFonts w:ascii="MS Mincho" w:eastAsia="MS Mincho" w:hAnsi="MS Mincho" w:cs="MS Mincho"/>
        </w:rPr>
        <w:t xml:space="preserve">    </w:t>
      </w:r>
      <w:r w:rsidR="0035446C">
        <w:rPr>
          <w:rFonts w:ascii="MS Mincho" w:eastAsia="MS Mincho" w:hAnsi="MS Mincho" w:cs="MS Mincho"/>
        </w:rPr>
        <w:br/>
      </w:r>
      <w:r w:rsidR="0035446C" w:rsidRPr="00C10E3F">
        <w:rPr>
          <w:rFonts w:eastAsia="MS Mincho"/>
        </w:rPr>
        <w:t>毛笔起源于公元前</w:t>
      </w:r>
      <w:r w:rsidR="0035446C" w:rsidRPr="00C10E3F">
        <w:rPr>
          <w:rFonts w:eastAsia="MS Mincho"/>
        </w:rPr>
        <w:t>1600-1066</w:t>
      </w:r>
      <w:r w:rsidR="0035446C" w:rsidRPr="00C10E3F">
        <w:rPr>
          <w:rFonts w:eastAsia="MS Mincho"/>
        </w:rPr>
        <w:t>左右</w:t>
      </w:r>
      <w:r w:rsidR="005752AF" w:rsidRPr="00C10E3F">
        <w:rPr>
          <w:rFonts w:eastAsia="MS Mincho"/>
        </w:rPr>
        <w:t>, Science Mus</w:t>
      </w:r>
      <w:r w:rsidR="00C10E3F" w:rsidRPr="00C10E3F">
        <w:rPr>
          <w:rFonts w:eastAsia="MS Mincho"/>
        </w:rPr>
        <w:t xml:space="preserve">eums of China </w:t>
      </w:r>
      <w:hyperlink r:id="rId2" w:history="1">
        <w:r w:rsidR="00C10E3F" w:rsidRPr="00D96264">
          <w:rPr>
            <w:rStyle w:val="Hyperlink"/>
            <w:rFonts w:eastAsia="MS Mincho"/>
          </w:rPr>
          <w:t>http://www.kepu.net.cn/vmuseum/civilization/printing/evolve/evl121.html</w:t>
        </w:r>
      </w:hyperlink>
      <w:r w:rsidR="00D50CDA" w:rsidRPr="00D96264">
        <w:rPr>
          <w:rFonts w:eastAsia="MS Mincho"/>
        </w:rPr>
        <w:t xml:space="preserve"> (2022visited)</w:t>
      </w:r>
      <w:r w:rsidR="00D96264">
        <w:rPr>
          <w:rFonts w:eastAsia="MS Mincho"/>
        </w:rPr>
        <w:br/>
      </w:r>
      <w:r w:rsidR="002E14B5" w:rsidRPr="00D96264">
        <w:rPr>
          <w:rFonts w:eastAsia="MS Mincho"/>
        </w:rPr>
        <w:br/>
        <w:t>The earliest brush pen (</w:t>
      </w:r>
      <w:r w:rsidR="00E36CFC" w:rsidRPr="00D96264">
        <w:rPr>
          <w:rFonts w:eastAsia="MS Mincho"/>
        </w:rPr>
        <w:t>300 BC)</w:t>
      </w:r>
      <w:r w:rsidR="00D96264" w:rsidRPr="00D96264">
        <w:rPr>
          <w:rFonts w:eastAsia="MS Mincho"/>
        </w:rPr>
        <w:t xml:space="preserve"> was unearthed at </w:t>
      </w:r>
      <w:proofErr w:type="spellStart"/>
      <w:r w:rsidR="00D96264" w:rsidRPr="00D96264">
        <w:rPr>
          <w:rFonts w:eastAsia="MS Mincho"/>
        </w:rPr>
        <w:t>ZuoJiaGon</w:t>
      </w:r>
      <w:r w:rsidR="00493AED">
        <w:rPr>
          <w:rFonts w:eastAsia="MS Mincho"/>
        </w:rPr>
        <w:t>g</w:t>
      </w:r>
      <w:r w:rsidR="00D96264" w:rsidRPr="00D96264">
        <w:rPr>
          <w:rFonts w:eastAsia="MS Mincho"/>
        </w:rPr>
        <w:t>Shan</w:t>
      </w:r>
      <w:proofErr w:type="spellEnd"/>
      <w:r w:rsidR="00D96264" w:rsidRPr="00D96264">
        <w:rPr>
          <w:rFonts w:eastAsia="MS Mincho"/>
        </w:rPr>
        <w:t xml:space="preserve">, </w:t>
      </w:r>
      <w:proofErr w:type="spellStart"/>
      <w:r w:rsidR="00D96264" w:rsidRPr="00D96264">
        <w:rPr>
          <w:rFonts w:eastAsia="MS Mincho"/>
        </w:rPr>
        <w:t>ChangSha</w:t>
      </w:r>
      <w:proofErr w:type="spellEnd"/>
      <w:r w:rsidR="00493AED">
        <w:rPr>
          <w:rFonts w:eastAsia="MS Mincho"/>
        </w:rPr>
        <w:t xml:space="preserve"> of Hunan</w:t>
      </w:r>
      <w:r w:rsidR="00D96264" w:rsidRPr="00D96264">
        <w:rPr>
          <w:rFonts w:eastAsia="MS Mincho"/>
        </w:rPr>
        <w:t xml:space="preserve"> in 1954</w:t>
      </w:r>
      <w:r w:rsidR="00E36CFC" w:rsidRPr="00D96264">
        <w:rPr>
          <w:rFonts w:eastAsia="MS Mincho"/>
        </w:rPr>
        <w:t>, Hu</w:t>
      </w:r>
      <w:r w:rsidR="00493AED">
        <w:rPr>
          <w:rFonts w:eastAsia="MS Mincho"/>
        </w:rPr>
        <w:t>n</w:t>
      </w:r>
      <w:r w:rsidR="00E36CFC" w:rsidRPr="00D96264">
        <w:rPr>
          <w:rFonts w:eastAsia="MS Mincho"/>
        </w:rPr>
        <w:t xml:space="preserve">an Archeology, </w:t>
      </w:r>
      <w:r w:rsidR="002E14B5" w:rsidRPr="00D96264">
        <w:rPr>
          <w:rFonts w:eastAsia="MS Mincho"/>
        </w:rPr>
        <w:br/>
      </w:r>
      <w:hyperlink r:id="rId3" w:history="1">
        <w:r w:rsidR="002E14B5" w:rsidRPr="00D96264">
          <w:rPr>
            <w:rStyle w:val="Hyperlink"/>
            <w:rFonts w:eastAsia="MS Mincho"/>
          </w:rPr>
          <w:t>http://www.hnkgs.com/show_news.aspx?id=972</w:t>
        </w:r>
      </w:hyperlink>
      <w:r w:rsidR="002E14B5" w:rsidRPr="00D96264">
        <w:rPr>
          <w:rFonts w:eastAsia="MS Mincho"/>
        </w:rPr>
        <w:t xml:space="preserve"> </w:t>
      </w:r>
      <w:r w:rsidR="00D96264" w:rsidRPr="00D96264">
        <w:rPr>
          <w:rFonts w:eastAsia="MS Mincho"/>
        </w:rPr>
        <w:t>or pkg20/</w:t>
      </w:r>
      <w:proofErr w:type="spellStart"/>
      <w:r w:rsidR="00D96264" w:rsidRPr="00D96264">
        <w:rPr>
          <w:rFonts w:eastAsia="MS Mincho"/>
        </w:rPr>
        <w:t>src</w:t>
      </w:r>
      <w:proofErr w:type="spellEnd"/>
      <w:r w:rsidR="00D96264" w:rsidRPr="00D96264">
        <w:rPr>
          <w:rFonts w:eastAsia="MS Mincho"/>
        </w:rPr>
        <w:t>/</w:t>
      </w:r>
      <w:proofErr w:type="spellStart"/>
      <w:r w:rsidR="00D96264" w:rsidRPr="00D96264">
        <w:rPr>
          <w:rFonts w:eastAsia="MS Mincho"/>
        </w:rPr>
        <w:t>HunanArcheology</w:t>
      </w:r>
      <w:proofErr w:type="spellEnd"/>
      <w:r w:rsidR="00D96264" w:rsidRPr="00D96264">
        <w:rPr>
          <w:rFonts w:eastAsia="MS Mincho"/>
        </w:rPr>
        <w:t>/ChuState_BrushPen.html</w:t>
      </w:r>
    </w:p>
    <w:p w14:paraId="79B3AE81" w14:textId="77777777" w:rsidR="0035446C" w:rsidRDefault="0035446C">
      <w:pPr>
        <w:pStyle w:val="FootnoteText"/>
      </w:pPr>
    </w:p>
  </w:footnote>
  <w:footnote w:id="3">
    <w:p w14:paraId="7BDA8FFB" w14:textId="033FF6E3" w:rsidR="00275502" w:rsidRDefault="00275502">
      <w:pPr>
        <w:pStyle w:val="FootnoteText"/>
      </w:pPr>
      <w:r>
        <w:tab/>
      </w:r>
      <w:r>
        <w:rPr>
          <w:rStyle w:val="FootnoteReference"/>
        </w:rPr>
        <w:footnoteRef/>
      </w:r>
      <w:r>
        <w:t xml:space="preserve"> </w:t>
      </w:r>
      <w:proofErr w:type="spellStart"/>
      <w:r w:rsidRPr="00275502">
        <w:rPr>
          <w:rFonts w:ascii="MS Mincho" w:eastAsia="MS Mincho" w:hAnsi="MS Mincho" w:cs="MS Mincho" w:hint="eastAsia"/>
        </w:rPr>
        <w:t>董作</w:t>
      </w:r>
      <w:r w:rsidRPr="00275502">
        <w:rPr>
          <w:rFonts w:ascii="PingFang TC" w:eastAsia="PingFang TC" w:hAnsi="PingFang TC" w:cs="PingFang TC" w:hint="eastAsia"/>
        </w:rPr>
        <w:t>宾</w:t>
      </w:r>
      <w:proofErr w:type="spellEnd"/>
      <w:r w:rsidRPr="00275502">
        <w:t xml:space="preserve"> and </w:t>
      </w:r>
      <w:proofErr w:type="spellStart"/>
      <w:r w:rsidRPr="00275502">
        <w:rPr>
          <w:rFonts w:ascii="MS Mincho" w:eastAsia="MS Mincho" w:hAnsi="MS Mincho" w:cs="MS Mincho" w:hint="eastAsia"/>
        </w:rPr>
        <w:t>胡厚宣</w:t>
      </w:r>
      <w:proofErr w:type="spellEnd"/>
      <w:r w:rsidRPr="00275502">
        <w:t xml:space="preserve">. </w:t>
      </w:r>
      <w:proofErr w:type="spellStart"/>
      <w:r w:rsidRPr="00275502">
        <w:rPr>
          <w:rFonts w:ascii="MS Mincho" w:eastAsia="MS Mincho" w:hAnsi="MS Mincho" w:cs="MS Mincho" w:hint="eastAsia"/>
        </w:rPr>
        <w:t>甲骨年表</w:t>
      </w:r>
      <w:proofErr w:type="spellEnd"/>
      <w:r w:rsidRPr="00275502">
        <w:t xml:space="preserve">. </w:t>
      </w:r>
      <w:proofErr w:type="spellStart"/>
      <w:r w:rsidRPr="00275502">
        <w:rPr>
          <w:rFonts w:ascii="MS Mincho" w:eastAsia="MS Mincho" w:hAnsi="MS Mincho" w:cs="MS Mincho" w:hint="eastAsia"/>
        </w:rPr>
        <w:t>立中央究院史言究所刊</w:t>
      </w:r>
      <w:proofErr w:type="spellEnd"/>
      <w:r w:rsidRPr="00275502">
        <w:t xml:space="preserve">: </w:t>
      </w:r>
      <w:r w:rsidRPr="00275502">
        <w:rPr>
          <w:rFonts w:ascii="MS Mincho" w:eastAsia="MS Mincho" w:hAnsi="MS Mincho" w:cs="MS Mincho" w:hint="eastAsia"/>
        </w:rPr>
        <w:t>乙</w:t>
      </w:r>
      <w:r w:rsidRPr="00275502">
        <w:t xml:space="preserve">. </w:t>
      </w:r>
      <w:proofErr w:type="spellStart"/>
      <w:r w:rsidRPr="00275502">
        <w:rPr>
          <w:rFonts w:ascii="MS Mincho" w:eastAsia="MS Mincho" w:hAnsi="MS Mincho" w:cs="MS Mincho" w:hint="eastAsia"/>
        </w:rPr>
        <w:t>商印</w:t>
      </w:r>
      <w:proofErr w:type="spellEnd"/>
      <w:r w:rsidRPr="00275502">
        <w:t>, 1937, p.47.</w:t>
      </w:r>
    </w:p>
  </w:footnote>
  <w:footnote w:id="4">
    <w:p w14:paraId="73330DA1" w14:textId="541907FE" w:rsidR="009778BC" w:rsidRDefault="009778BC" w:rsidP="009778BC">
      <w:pPr>
        <w:pStyle w:val="FootnoteText"/>
      </w:pPr>
      <w:r>
        <w:tab/>
      </w:r>
      <w:r>
        <w:rPr>
          <w:rStyle w:val="FootnoteReference"/>
        </w:rPr>
        <w:footnoteRef/>
      </w:r>
      <w:r>
        <w:t xml:space="preserve"> </w:t>
      </w:r>
      <w:proofErr w:type="spellStart"/>
      <w:r w:rsidRPr="009778BC">
        <w:rPr>
          <w:rFonts w:ascii="PingFang TC" w:eastAsia="PingFang TC" w:hAnsi="PingFang TC" w:cs="PingFang TC" w:hint="eastAsia"/>
        </w:rPr>
        <w:t>赵</w:t>
      </w:r>
      <w:r w:rsidRPr="009778BC">
        <w:rPr>
          <w:rFonts w:ascii="MS Mincho" w:eastAsia="MS Mincho" w:hAnsi="MS Mincho" w:cs="MS Mincho" w:hint="eastAsia"/>
        </w:rPr>
        <w:t>志</w:t>
      </w:r>
      <w:r w:rsidRPr="009778BC">
        <w:rPr>
          <w:rFonts w:ascii="PingFang TC" w:eastAsia="PingFang TC" w:hAnsi="PingFang TC" w:cs="PingFang TC" w:hint="eastAsia"/>
        </w:rPr>
        <w:t>军</w:t>
      </w:r>
      <w:proofErr w:type="spellEnd"/>
      <w:r w:rsidRPr="009778BC">
        <w:t>. “</w:t>
      </w:r>
      <w:proofErr w:type="spellStart"/>
      <w:r w:rsidRPr="009778BC">
        <w:rPr>
          <w:rFonts w:ascii="MS Mincho" w:eastAsia="MS Mincho" w:hAnsi="MS Mincho" w:cs="MS Mincho" w:hint="eastAsia"/>
        </w:rPr>
        <w:t>小麦</w:t>
      </w:r>
      <w:r w:rsidRPr="009778BC">
        <w:rPr>
          <w:rFonts w:ascii="PingFang TC" w:eastAsia="PingFang TC" w:hAnsi="PingFang TC" w:cs="PingFang TC" w:hint="eastAsia"/>
        </w:rPr>
        <w:t>传</w:t>
      </w:r>
      <w:r w:rsidRPr="009778BC">
        <w:rPr>
          <w:rFonts w:ascii="MS Mincho" w:eastAsia="MS Mincho" w:hAnsi="MS Mincho" w:cs="MS Mincho" w:hint="eastAsia"/>
        </w:rPr>
        <w:t>入中国的研究</w:t>
      </w:r>
      <w:proofErr w:type="spellEnd"/>
      <w:r w:rsidRPr="009778BC">
        <w:rPr>
          <w:rFonts w:hint="eastAsia"/>
        </w:rPr>
        <w:t>——</w:t>
      </w:r>
      <w:proofErr w:type="spellStart"/>
      <w:r w:rsidRPr="009778BC">
        <w:rPr>
          <w:rFonts w:ascii="MS Mincho" w:eastAsia="MS Mincho" w:hAnsi="MS Mincho" w:cs="MS Mincho" w:hint="eastAsia"/>
        </w:rPr>
        <w:t>植物考古</w:t>
      </w:r>
      <w:r w:rsidRPr="009778BC">
        <w:rPr>
          <w:rFonts w:ascii="PingFang TC" w:eastAsia="PingFang TC" w:hAnsi="PingFang TC" w:cs="PingFang TC" w:hint="eastAsia"/>
        </w:rPr>
        <w:t>资</w:t>
      </w:r>
      <w:r w:rsidRPr="009778BC">
        <w:rPr>
          <w:rFonts w:ascii="MS Mincho" w:eastAsia="MS Mincho" w:hAnsi="MS Mincho" w:cs="MS Mincho" w:hint="eastAsia"/>
        </w:rPr>
        <w:t>料</w:t>
      </w:r>
      <w:proofErr w:type="spellEnd"/>
      <w:r w:rsidRPr="009778BC">
        <w:rPr>
          <w:rFonts w:hint="eastAsia"/>
        </w:rPr>
        <w:t>”</w:t>
      </w:r>
      <w:r w:rsidRPr="009778BC">
        <w:t xml:space="preserve">. in: </w:t>
      </w:r>
      <w:proofErr w:type="spellStart"/>
      <w:r w:rsidRPr="009778BC">
        <w:rPr>
          <w:rFonts w:ascii="MS Mincho" w:eastAsia="MS Mincho" w:hAnsi="MS Mincho" w:cs="MS Mincho" w:hint="eastAsia"/>
        </w:rPr>
        <w:t>南方文物</w:t>
      </w:r>
      <w:proofErr w:type="spellEnd"/>
      <w:r w:rsidRPr="009778BC">
        <w:t xml:space="preserve"> 3 (2015).</w:t>
      </w:r>
      <w:r>
        <w:t xml:space="preserve"> Wheat was first found in China around 4000-4500 BC. It is about 6,000 years later than Fertile Crescent areas.</w:t>
      </w:r>
    </w:p>
  </w:footnote>
  <w:footnote w:id="5">
    <w:p w14:paraId="2011691C" w14:textId="50A995F8" w:rsidR="00E06496" w:rsidRDefault="00E06496">
      <w:pPr>
        <w:pStyle w:val="FootnoteText"/>
      </w:pPr>
      <w:r>
        <w:tab/>
      </w:r>
      <w:r>
        <w:rPr>
          <w:rStyle w:val="FootnoteReference"/>
        </w:rPr>
        <w:footnoteRef/>
      </w:r>
      <w:r>
        <w:t xml:space="preserve"> </w:t>
      </w:r>
      <w:r w:rsidR="005D0833" w:rsidRPr="005D0833">
        <w:t>2.___00_Tbl_ChineseCharactersDevolutionProcess.htm</w:t>
      </w:r>
      <w:r w:rsidR="005D0833">
        <w:t xml:space="preserve">. </w:t>
      </w:r>
    </w:p>
  </w:footnote>
  <w:footnote w:id="6">
    <w:p w14:paraId="7D86C382" w14:textId="4636C978" w:rsidR="00AD230B" w:rsidRDefault="00E06496" w:rsidP="00AD230B">
      <w:pPr>
        <w:pStyle w:val="FootnoteText"/>
      </w:pPr>
      <w:r>
        <w:tab/>
      </w:r>
      <w:r w:rsidR="00AD230B">
        <w:rPr>
          <w:rStyle w:val="FootnoteReference"/>
        </w:rPr>
        <w:footnoteRef/>
      </w:r>
      <w:r w:rsidR="00AD230B">
        <w:t xml:space="preserve"> Guo Mo-Rou </w:t>
      </w:r>
      <w:proofErr w:type="spellStart"/>
      <w:r w:rsidR="00AD230B">
        <w:rPr>
          <w:rFonts w:ascii="MS Mincho" w:eastAsia="MS Mincho" w:hAnsi="MS Mincho" w:cs="MS Mincho" w:hint="eastAsia"/>
        </w:rPr>
        <w:t>郭沫若</w:t>
      </w:r>
      <w:proofErr w:type="spellEnd"/>
      <w:r w:rsidR="00AD230B">
        <w:rPr>
          <w:rFonts w:ascii="MS Mincho" w:eastAsia="MS Mincho" w:hAnsi="MS Mincho" w:cs="MS Mincho" w:hint="eastAsia"/>
        </w:rPr>
        <w:t>,</w:t>
      </w:r>
      <w:r w:rsidR="00AD230B">
        <w:rPr>
          <w:rFonts w:ascii="MS Mincho" w:eastAsia="MS Mincho" w:hAnsi="MS Mincho" w:cs="MS Mincho"/>
        </w:rPr>
        <w:t xml:space="preserve"> “</w:t>
      </w:r>
      <w:r w:rsidR="00AD230B" w:rsidRPr="002E7393">
        <w:rPr>
          <w:rFonts w:ascii="MS Mincho" w:eastAsia="MS Mincho" w:hAnsi="MS Mincho" w:cs="MS Mincho" w:hint="eastAsia"/>
        </w:rPr>
        <w:t>甲骨文字研究</w:t>
      </w:r>
      <w:r w:rsidR="00AD230B">
        <w:rPr>
          <w:rFonts w:ascii="MS Mincho" w:eastAsia="MS Mincho" w:hAnsi="MS Mincho" w:cs="MS Mincho" w:hint="eastAsia"/>
        </w:rPr>
        <w:t>-</w:t>
      </w:r>
      <w:r w:rsidR="00AD230B" w:rsidRPr="002E7393">
        <w:rPr>
          <w:rFonts w:ascii="Microsoft JhengHei" w:eastAsia="Microsoft JhengHei" w:hAnsi="Microsoft JhengHei" w:cs="Microsoft JhengHei" w:hint="eastAsia"/>
        </w:rPr>
        <w:t>释</w:t>
      </w:r>
      <w:r w:rsidR="00AD230B" w:rsidRPr="002E7393">
        <w:rPr>
          <w:rFonts w:ascii="MS Mincho" w:eastAsia="MS Mincho" w:hAnsi="MS Mincho" w:cs="MS Mincho" w:hint="eastAsia"/>
        </w:rPr>
        <w:t>支干</w:t>
      </w:r>
      <w:r w:rsidR="00AD230B">
        <w:rPr>
          <w:rFonts w:ascii="MS Mincho" w:eastAsia="MS Mincho" w:hAnsi="MS Mincho" w:cs="MS Mincho"/>
        </w:rPr>
        <w:t>”1929-8-1</w:t>
      </w:r>
    </w:p>
  </w:footnote>
  <w:footnote w:id="7">
    <w:p w14:paraId="36075D85" w14:textId="77777777" w:rsidR="00AD230B" w:rsidRDefault="00AD230B" w:rsidP="00AD230B">
      <w:pPr>
        <w:pStyle w:val="FootnoteText"/>
      </w:pPr>
      <w:r>
        <w:rPr>
          <w:rStyle w:val="FootnoteReference"/>
        </w:rPr>
        <w:footnoteRef/>
      </w:r>
      <w:r>
        <w:t xml:space="preserve"> Wang </w:t>
      </w:r>
      <w:proofErr w:type="spellStart"/>
      <w:r>
        <w:t>Xianhua</w:t>
      </w:r>
      <w:proofErr w:type="spellEnd"/>
      <w:r>
        <w:t>(</w:t>
      </w:r>
      <w:proofErr w:type="spellStart"/>
      <w:r w:rsidRPr="008238AE">
        <w:rPr>
          <w:rFonts w:ascii="MS Mincho" w:eastAsia="MS Mincho" w:hAnsi="MS Mincho" w:cs="MS Mincho" w:hint="eastAsia"/>
        </w:rPr>
        <w:t>王献</w:t>
      </w:r>
      <w:r w:rsidRPr="008238AE">
        <w:rPr>
          <w:rFonts w:ascii="PingFang TC" w:eastAsia="PingFang TC" w:hAnsi="PingFang TC" w:cs="PingFang TC" w:hint="eastAsia"/>
        </w:rPr>
        <w:t>华</w:t>
      </w:r>
      <w:proofErr w:type="spellEnd"/>
      <w:r>
        <w:rPr>
          <w:rFonts w:ascii="PingFang TC" w:eastAsia="PingFang TC" w:hAnsi="PingFang TC" w:cs="PingFang TC" w:hint="eastAsia"/>
        </w:rPr>
        <w:t>)</w:t>
      </w:r>
      <w:r>
        <w:t>,</w:t>
      </w:r>
      <w:r w:rsidRPr="00A91A4E">
        <w:rPr>
          <w:rFonts w:hint="eastAsia"/>
        </w:rPr>
        <w:t xml:space="preserve"> </w:t>
      </w:r>
      <w:proofErr w:type="spellStart"/>
      <w:r w:rsidRPr="00A91A4E">
        <w:rPr>
          <w:rFonts w:ascii="MS Mincho" w:eastAsia="MS Mincho" w:hAnsi="MS Mincho" w:cs="MS Mincho" w:hint="eastAsia"/>
        </w:rPr>
        <w:t>郭沫若《</w:t>
      </w:r>
      <w:r w:rsidRPr="00A91A4E">
        <w:rPr>
          <w:rFonts w:ascii="Microsoft JhengHei" w:eastAsia="Microsoft JhengHei" w:hAnsi="Microsoft JhengHei" w:cs="Microsoft JhengHei" w:hint="eastAsia"/>
        </w:rPr>
        <w:t>释</w:t>
      </w:r>
      <w:r w:rsidRPr="00A91A4E">
        <w:rPr>
          <w:rFonts w:ascii="MS Mincho" w:eastAsia="MS Mincho" w:hAnsi="MS Mincho" w:cs="MS Mincho" w:hint="eastAsia"/>
        </w:rPr>
        <w:t>支干》与泛巴比</w:t>
      </w:r>
      <w:r w:rsidRPr="00A91A4E">
        <w:rPr>
          <w:rFonts w:ascii="Microsoft JhengHei" w:eastAsia="Microsoft JhengHei" w:hAnsi="Microsoft JhengHei" w:cs="Microsoft JhengHei" w:hint="eastAsia"/>
        </w:rPr>
        <w:t>伦</w:t>
      </w:r>
      <w:r w:rsidRPr="00A91A4E">
        <w:rPr>
          <w:rFonts w:ascii="MS Mincho" w:eastAsia="MS Mincho" w:hAnsi="MS Mincho" w:cs="MS Mincho" w:hint="eastAsia"/>
        </w:rPr>
        <w:t>主</w:t>
      </w:r>
      <w:r w:rsidRPr="00A91A4E">
        <w:rPr>
          <w:rFonts w:ascii="Microsoft JhengHei" w:eastAsia="Microsoft JhengHei" w:hAnsi="Microsoft JhengHei" w:cs="Microsoft JhengHei" w:hint="eastAsia"/>
        </w:rPr>
        <w:t>义</w:t>
      </w:r>
      <w:proofErr w:type="spellEnd"/>
      <w:r>
        <w:rPr>
          <w:rFonts w:ascii="Microsoft JhengHei" w:eastAsia="Microsoft JhengHei" w:hAnsi="Microsoft JhengHei" w:cs="Microsoft JhengHei" w:hint="eastAsia"/>
        </w:rPr>
        <w:t>,</w:t>
      </w:r>
      <w:r>
        <w:rPr>
          <w:rFonts w:ascii="Microsoft JhengHei" w:eastAsia="Microsoft JhengHei" w:hAnsi="Microsoft JhengHei" w:cs="Microsoft JhengHei"/>
        </w:rPr>
        <w:t xml:space="preserve"> </w:t>
      </w:r>
      <w:proofErr w:type="spellStart"/>
      <w:r w:rsidRPr="00623AA6">
        <w:rPr>
          <w:rFonts w:ascii="Microsoft JhengHei" w:eastAsia="Microsoft JhengHei" w:hAnsi="Microsoft JhengHei" w:cs="Microsoft JhengHei" w:hint="eastAsia"/>
        </w:rPr>
        <w:t>郭沫若学刊</w:t>
      </w:r>
      <w:proofErr w:type="spellEnd"/>
      <w:r w:rsidRPr="00623AA6">
        <w:rPr>
          <w:rFonts w:ascii="Microsoft JhengHei" w:eastAsia="Microsoft JhengHei" w:hAnsi="Microsoft JhengHei" w:cs="Microsoft JhengHei"/>
        </w:rPr>
        <w:t xml:space="preserve"> </w:t>
      </w:r>
      <w:r>
        <w:rPr>
          <w:rFonts w:ascii="Microsoft JhengHei" w:eastAsia="Microsoft JhengHei" w:hAnsi="Microsoft JhengHei" w:cs="Microsoft JhengHei"/>
        </w:rPr>
        <w:t>2016-1, pp41-44</w:t>
      </w:r>
    </w:p>
  </w:footnote>
  <w:footnote w:id="8">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9">
    <w:p w14:paraId="0220FFBB" w14:textId="622FDDEB"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w:t>
      </w:r>
      <w:r w:rsidR="00B52A30">
        <w:t>:</w:t>
      </w:r>
      <w:r>
        <w:t xml:space="preserve"> Li Feng and David Prager Branner, 2011, University of Washington Press, p185</w:t>
      </w:r>
    </w:p>
  </w:footnote>
  <w:footnote w:id="10">
    <w:p w14:paraId="6FFCF686" w14:textId="6439CA49" w:rsidR="00CA0D2E" w:rsidRDefault="00CA0D2E">
      <w:pPr>
        <w:pStyle w:val="FootnoteText"/>
      </w:pPr>
      <w:r>
        <w:tab/>
      </w:r>
      <w:r>
        <w:rPr>
          <w:rStyle w:val="FootnoteReference"/>
        </w:rPr>
        <w:footnoteRef/>
      </w:r>
      <w:r>
        <w:t xml:space="preserve"> </w:t>
      </w:r>
      <w:r w:rsidRPr="00CA0D2E">
        <w:t>/Users/weiding/Sites/weidroot/weidroot_2017-01-06/app/github/wdingbox/obilab/test1/oohtm/works1/4.___20_Tbl-book-and-gospel.htm</w:t>
      </w:r>
    </w:p>
    <w:p w14:paraId="181250ED" w14:textId="67F8579F" w:rsidR="00CA0D2E" w:rsidRDefault="00CA0D2E">
      <w:pPr>
        <w:pStyle w:val="FootnoteText"/>
      </w:pPr>
    </w:p>
    <w:p w14:paraId="3D4665AC" w14:textId="7FDC8547" w:rsidR="00CA0D2E" w:rsidRDefault="00CA0D2E">
      <w:pPr>
        <w:pStyle w:val="FootnoteText"/>
      </w:pPr>
      <w:r w:rsidRPr="00CA0D2E">
        <w:t>file:///Users/weiding/Sites/weidroot/weidroot_2017-01-06/app/github/wdingbox/obilab/test1/oohtm/works1/5.___05_Earliest_Handbook_notes.htm</w:t>
      </w:r>
    </w:p>
    <w:p w14:paraId="402D229B" w14:textId="77777777" w:rsidR="00CA0D2E" w:rsidRDefault="00CA0D2E">
      <w:pPr>
        <w:pStyle w:val="FootnoteText"/>
      </w:pPr>
    </w:p>
  </w:footnote>
  <w:footnote w:id="11">
    <w:p w14:paraId="2E25607E" w14:textId="636B5425" w:rsidR="002D3EB7" w:rsidRDefault="002D3EB7">
      <w:pPr>
        <w:pStyle w:val="FootnoteText"/>
      </w:pPr>
      <w:r>
        <w:tab/>
      </w:r>
      <w:r>
        <w:rPr>
          <w:rStyle w:val="FootnoteReference"/>
        </w:rPr>
        <w:footnoteRef/>
      </w:r>
      <w:r>
        <w:t xml:space="preserve"> </w:t>
      </w:r>
      <w:r w:rsidR="003873DF" w:rsidRPr="003873DF">
        <w:t>file:///Users/weiding/Sites/weidroot/weidroot_2017-01-06/app/github/wdingbox/obilab/test1/oohtm/works1/5.___05_Earliest_Handbook_turtle.htm</w:t>
      </w:r>
    </w:p>
  </w:footnote>
  <w:footnote w:id="12">
    <w:p w14:paraId="2A57094B" w14:textId="77777777" w:rsidR="00A30AA9" w:rsidRDefault="00A30AA9" w:rsidP="00A30AA9">
      <w:r>
        <w:tab/>
      </w:r>
      <w:r>
        <w:rPr>
          <w:rStyle w:val="FootnoteReference"/>
        </w:rPr>
        <w:footnoteRef/>
      </w:r>
      <w:r>
        <w:t xml:space="preserve"> </w:t>
      </w:r>
      <w:r w:rsidRPr="005A46B8">
        <w:rPr>
          <w:rFonts w:ascii="Times" w:hAnsi="Times"/>
          <w:color w:val="000000"/>
          <w:sz w:val="20"/>
          <w:szCs w:val="20"/>
        </w:rPr>
        <w:t xml:space="preserve">Stephen </w:t>
      </w:r>
      <w:proofErr w:type="spellStart"/>
      <w:r w:rsidRPr="005A46B8">
        <w:rPr>
          <w:rFonts w:ascii="Times" w:hAnsi="Times"/>
          <w:color w:val="000000"/>
          <w:sz w:val="20"/>
          <w:szCs w:val="20"/>
        </w:rPr>
        <w:t>Chrisomalis</w:t>
      </w:r>
      <w:proofErr w:type="spellEnd"/>
      <w:r w:rsidRPr="005A46B8">
        <w:rPr>
          <w:rFonts w:ascii="Times" w:hAnsi="Times"/>
          <w:color w:val="000000"/>
          <w:sz w:val="20"/>
          <w:szCs w:val="20"/>
        </w:rPr>
        <w:t>. </w:t>
      </w:r>
      <w:r w:rsidRPr="005A46B8">
        <w:rPr>
          <w:rStyle w:val="HTMLCite"/>
          <w:rFonts w:ascii="Times" w:hAnsi="Times"/>
          <w:color w:val="000000"/>
          <w:sz w:val="20"/>
          <w:szCs w:val="20"/>
        </w:rPr>
        <w:t>Numerical Notation: A comparative History</w:t>
      </w:r>
      <w:r w:rsidRPr="005A46B8">
        <w:rPr>
          <w:rFonts w:ascii="Times" w:hAnsi="Times"/>
          <w:color w:val="000000"/>
          <w:sz w:val="20"/>
          <w:szCs w:val="20"/>
        </w:rPr>
        <w:t>. New York, NY: Cambridge University Press, 2010.</w:t>
      </w:r>
      <w:r>
        <w:rPr>
          <w:rFonts w:ascii="Times" w:hAnsi="Times"/>
          <w:color w:val="000000"/>
          <w:sz w:val="20"/>
          <w:szCs w:val="20"/>
        </w:rPr>
        <w:t xml:space="preserve"> </w:t>
      </w:r>
      <w:r w:rsidRPr="005A46B8">
        <w:rPr>
          <w:rFonts w:ascii="Times" w:hAnsi="Times"/>
          <w:color w:val="000000"/>
          <w:sz w:val="20"/>
          <w:szCs w:val="20"/>
        </w:rPr>
        <w:t>p362</w:t>
      </w:r>
      <w:r>
        <w:rPr>
          <w:rFonts w:ascii="Times" w:hAnsi="Times"/>
          <w:color w:val="000000"/>
          <w:sz w:val="20"/>
          <w:szCs w:val="20"/>
        </w:rPr>
        <w:t>.</w:t>
      </w:r>
    </w:p>
    <w:p w14:paraId="680C429B" w14:textId="77777777" w:rsidR="00A30AA9" w:rsidRDefault="00A30AA9" w:rsidP="00A30AA9">
      <w:pPr>
        <w:pStyle w:val="FootnoteText"/>
      </w:pPr>
    </w:p>
  </w:footnote>
  <w:footnote w:id="13">
    <w:p w14:paraId="478F4DBD" w14:textId="71A38E3E" w:rsidR="00900DAE" w:rsidRDefault="00900DAE" w:rsidP="00900DAE">
      <w:pPr>
        <w:pStyle w:val="FootnoteText"/>
      </w:pPr>
      <w:r>
        <w:tab/>
      </w:r>
      <w:r>
        <w:rPr>
          <w:rStyle w:val="FootnoteReference"/>
        </w:rPr>
        <w:footnoteRef/>
      </w:r>
      <w:r>
        <w:t xml:space="preserve"> </w:t>
      </w:r>
      <w:r w:rsidR="002C05AE" w:rsidRPr="002C05AE">
        <w:t>Nagai</w:t>
      </w:r>
      <w:r w:rsidR="002C05AE">
        <w:t xml:space="preserve"> </w:t>
      </w:r>
      <w:r w:rsidR="002C05AE" w:rsidRPr="002C05AE">
        <w:t>Toshiya</w:t>
      </w:r>
      <w:r w:rsidR="002C05AE">
        <w:t>,</w:t>
      </w:r>
      <w:r w:rsidR="002C05AE" w:rsidRPr="002C05AE">
        <w:t xml:space="preserve"> </w:t>
      </w:r>
      <w:r>
        <w:t>Why Did Sumerians Use the Sexagesimal System?</w:t>
      </w:r>
      <w:r>
        <w:t xml:space="preserve"> </w:t>
      </w:r>
      <w:hyperlink r:id="rId4" w:history="1">
        <w:r w:rsidRPr="001702DB">
          <w:rPr>
            <w:rStyle w:val="Hyperlink"/>
          </w:rPr>
          <w:t>https://www.nagaitoshiya.com/en/2013/sexagesi</w:t>
        </w:r>
        <w:r w:rsidRPr="001702DB">
          <w:rPr>
            <w:rStyle w:val="Hyperlink"/>
          </w:rPr>
          <w:t>m</w:t>
        </w:r>
        <w:r w:rsidRPr="001702DB">
          <w:rPr>
            <w:rStyle w:val="Hyperlink"/>
          </w:rPr>
          <w:t>al/</w:t>
        </w:r>
      </w:hyperlink>
    </w:p>
  </w:footnote>
  <w:footnote w:id="14">
    <w:p w14:paraId="28BB7B3F" w14:textId="39501686" w:rsidR="004020F4" w:rsidRDefault="004020F4">
      <w:pPr>
        <w:pStyle w:val="FootnoteText"/>
      </w:pPr>
      <w:r>
        <w:tab/>
      </w:r>
      <w:r>
        <w:rPr>
          <w:rStyle w:val="FootnoteReference"/>
        </w:rPr>
        <w:footnoteRef/>
      </w:r>
      <w:r>
        <w:t xml:space="preserve"> </w:t>
      </w:r>
      <w:r w:rsidR="00574CF1">
        <w:t xml:space="preserve">Guo </w:t>
      </w:r>
      <w:proofErr w:type="spellStart"/>
      <w:r w:rsidR="00574CF1">
        <w:t>Morou</w:t>
      </w:r>
      <w:proofErr w:type="spellEnd"/>
      <w:r w:rsidR="00574CF1">
        <w:t>,</w:t>
      </w:r>
    </w:p>
  </w:footnote>
  <w:footnote w:id="15">
    <w:p w14:paraId="05C018DE" w14:textId="5EAFE550" w:rsidR="00135F52" w:rsidRDefault="00135F52">
      <w:pPr>
        <w:pStyle w:val="FootnoteText"/>
      </w:pPr>
      <w:r>
        <w:tab/>
      </w:r>
      <w:r>
        <w:rPr>
          <w:rStyle w:val="FootnoteReference"/>
        </w:rPr>
        <w:footnoteRef/>
      </w:r>
      <w:r>
        <w:t xml:space="preserve"> </w:t>
      </w:r>
      <w:r w:rsidRPr="00135F52">
        <w:t xml:space="preserve">Minutes and seconds were but hypothetical quantities of time. According to David S. </w:t>
      </w:r>
      <w:proofErr w:type="spellStart"/>
      <w:r w:rsidRPr="00135F52">
        <w:t>Landes</w:t>
      </w:r>
      <w:proofErr w:type="spellEnd"/>
      <w:r w:rsidRPr="00135F52">
        <w:t xml:space="preserve">, in “ Revolution in Time ” (Belknap, 1983), </w:t>
      </w:r>
      <w:r>
        <w:t xml:space="preserve">the Western </w:t>
      </w:r>
      <w:r w:rsidRPr="00135F52">
        <w:t>astronomers of the 16th century began physically realizing minutes and seconds with the construction of improved clocks with minute and second hands in order to improve measurements of the sky.</w:t>
      </w:r>
    </w:p>
  </w:footnote>
  <w:footnote w:id="16">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17">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18">
    <w:p w14:paraId="0BF33861" w14:textId="74838CE5" w:rsidR="00CB5B37" w:rsidRDefault="00CB5B37">
      <w:pPr>
        <w:pStyle w:val="FootnoteText"/>
      </w:pPr>
      <w:r>
        <w:tab/>
      </w:r>
      <w:r>
        <w:rPr>
          <w:rStyle w:val="FootnoteReference"/>
        </w:rPr>
        <w:footnoteRef/>
      </w:r>
      <w:r>
        <w:t xml:space="preserve"> </w:t>
      </w:r>
      <w:hyperlink r:id="rId5" w:history="1">
        <w:r w:rsidRPr="00CB5B37">
          <w:rPr>
            <w:rStyle w:val="Hyperlink"/>
          </w:rPr>
          <w:t>http://ntupoli.s3.amazonaws.com/wp-content/uploads/2011/03/7.%E4%B8%AD%E5%9C%8B%E5%8F%A4%E4%BB%A3%E7%9A%84%E5%B7%AB.pdf</w:t>
        </w:r>
      </w:hyperlink>
    </w:p>
  </w:footnote>
  <w:footnote w:id="19">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6" w:history="1">
        <w:r w:rsidR="00A26F33" w:rsidRPr="00CB5B37">
          <w:rPr>
            <w:rStyle w:val="Hyperlink"/>
            <w:sz w:val="22"/>
            <w:szCs w:val="22"/>
          </w:rPr>
          <w:t>https://wesleyscholar.com/wp-content/uploads/2019/04/Augustine-On-Christian-Belief.pdf</w:t>
        </w:r>
      </w:hyperlink>
    </w:p>
  </w:footnote>
  <w:footnote w:id="20">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21">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22">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71"/>
    <w:multiLevelType w:val="hybridMultilevel"/>
    <w:tmpl w:val="B7780D90"/>
    <w:lvl w:ilvl="0" w:tplc="0F78B1A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F32B13"/>
    <w:multiLevelType w:val="hybridMultilevel"/>
    <w:tmpl w:val="7BC6BF70"/>
    <w:lvl w:ilvl="0" w:tplc="599889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0F6D18"/>
    <w:multiLevelType w:val="hybridMultilevel"/>
    <w:tmpl w:val="EDF8D438"/>
    <w:lvl w:ilvl="0" w:tplc="06BC9F68">
      <w:start w:val="1"/>
      <w:numFmt w:val="bullet"/>
      <w:lvlText w:val="•"/>
      <w:lvlJc w:val="left"/>
      <w:pPr>
        <w:tabs>
          <w:tab w:val="num" w:pos="720"/>
        </w:tabs>
        <w:ind w:left="720" w:hanging="360"/>
      </w:pPr>
      <w:rPr>
        <w:rFonts w:ascii="Times New Roman" w:hAnsi="Times New Roman" w:hint="default"/>
      </w:rPr>
    </w:lvl>
    <w:lvl w:ilvl="1" w:tplc="D8D0219A" w:tentative="1">
      <w:start w:val="1"/>
      <w:numFmt w:val="bullet"/>
      <w:lvlText w:val="•"/>
      <w:lvlJc w:val="left"/>
      <w:pPr>
        <w:tabs>
          <w:tab w:val="num" w:pos="1440"/>
        </w:tabs>
        <w:ind w:left="1440" w:hanging="360"/>
      </w:pPr>
      <w:rPr>
        <w:rFonts w:ascii="Times New Roman" w:hAnsi="Times New Roman" w:hint="default"/>
      </w:rPr>
    </w:lvl>
    <w:lvl w:ilvl="2" w:tplc="78FA89F2" w:tentative="1">
      <w:start w:val="1"/>
      <w:numFmt w:val="bullet"/>
      <w:lvlText w:val="•"/>
      <w:lvlJc w:val="left"/>
      <w:pPr>
        <w:tabs>
          <w:tab w:val="num" w:pos="2160"/>
        </w:tabs>
        <w:ind w:left="2160" w:hanging="360"/>
      </w:pPr>
      <w:rPr>
        <w:rFonts w:ascii="Times New Roman" w:hAnsi="Times New Roman" w:hint="default"/>
      </w:rPr>
    </w:lvl>
    <w:lvl w:ilvl="3" w:tplc="768EC0EE" w:tentative="1">
      <w:start w:val="1"/>
      <w:numFmt w:val="bullet"/>
      <w:lvlText w:val="•"/>
      <w:lvlJc w:val="left"/>
      <w:pPr>
        <w:tabs>
          <w:tab w:val="num" w:pos="2880"/>
        </w:tabs>
        <w:ind w:left="2880" w:hanging="360"/>
      </w:pPr>
      <w:rPr>
        <w:rFonts w:ascii="Times New Roman" w:hAnsi="Times New Roman" w:hint="default"/>
      </w:rPr>
    </w:lvl>
    <w:lvl w:ilvl="4" w:tplc="12745BF8" w:tentative="1">
      <w:start w:val="1"/>
      <w:numFmt w:val="bullet"/>
      <w:lvlText w:val="•"/>
      <w:lvlJc w:val="left"/>
      <w:pPr>
        <w:tabs>
          <w:tab w:val="num" w:pos="3600"/>
        </w:tabs>
        <w:ind w:left="3600" w:hanging="360"/>
      </w:pPr>
      <w:rPr>
        <w:rFonts w:ascii="Times New Roman" w:hAnsi="Times New Roman" w:hint="default"/>
      </w:rPr>
    </w:lvl>
    <w:lvl w:ilvl="5" w:tplc="A912C50A" w:tentative="1">
      <w:start w:val="1"/>
      <w:numFmt w:val="bullet"/>
      <w:lvlText w:val="•"/>
      <w:lvlJc w:val="left"/>
      <w:pPr>
        <w:tabs>
          <w:tab w:val="num" w:pos="4320"/>
        </w:tabs>
        <w:ind w:left="4320" w:hanging="360"/>
      </w:pPr>
      <w:rPr>
        <w:rFonts w:ascii="Times New Roman" w:hAnsi="Times New Roman" w:hint="default"/>
      </w:rPr>
    </w:lvl>
    <w:lvl w:ilvl="6" w:tplc="BA141498" w:tentative="1">
      <w:start w:val="1"/>
      <w:numFmt w:val="bullet"/>
      <w:lvlText w:val="•"/>
      <w:lvlJc w:val="left"/>
      <w:pPr>
        <w:tabs>
          <w:tab w:val="num" w:pos="5040"/>
        </w:tabs>
        <w:ind w:left="5040" w:hanging="360"/>
      </w:pPr>
      <w:rPr>
        <w:rFonts w:ascii="Times New Roman" w:hAnsi="Times New Roman" w:hint="default"/>
      </w:rPr>
    </w:lvl>
    <w:lvl w:ilvl="7" w:tplc="7D36FDD0" w:tentative="1">
      <w:start w:val="1"/>
      <w:numFmt w:val="bullet"/>
      <w:lvlText w:val="•"/>
      <w:lvlJc w:val="left"/>
      <w:pPr>
        <w:tabs>
          <w:tab w:val="num" w:pos="5760"/>
        </w:tabs>
        <w:ind w:left="5760" w:hanging="360"/>
      </w:pPr>
      <w:rPr>
        <w:rFonts w:ascii="Times New Roman" w:hAnsi="Times New Roman" w:hint="default"/>
      </w:rPr>
    </w:lvl>
    <w:lvl w:ilvl="8" w:tplc="D37A66D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66E259A"/>
    <w:multiLevelType w:val="hybridMultilevel"/>
    <w:tmpl w:val="C5B8AD0E"/>
    <w:lvl w:ilvl="0" w:tplc="0EB8E8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4946546">
    <w:abstractNumId w:val="1"/>
  </w:num>
  <w:num w:numId="2" w16cid:durableId="1783918411">
    <w:abstractNumId w:val="7"/>
  </w:num>
  <w:num w:numId="3" w16cid:durableId="217716129">
    <w:abstractNumId w:val="8"/>
  </w:num>
  <w:num w:numId="4" w16cid:durableId="1693992974">
    <w:abstractNumId w:val="6"/>
  </w:num>
  <w:num w:numId="5" w16cid:durableId="866991706">
    <w:abstractNumId w:val="5"/>
  </w:num>
  <w:num w:numId="6" w16cid:durableId="400300845">
    <w:abstractNumId w:val="0"/>
  </w:num>
  <w:num w:numId="7" w16cid:durableId="1604992238">
    <w:abstractNumId w:val="2"/>
  </w:num>
  <w:num w:numId="8" w16cid:durableId="1985088340">
    <w:abstractNumId w:val="3"/>
  </w:num>
  <w:num w:numId="9" w16cid:durableId="71314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0020D"/>
    <w:rsid w:val="0000397C"/>
    <w:rsid w:val="000100AB"/>
    <w:rsid w:val="00013435"/>
    <w:rsid w:val="00030137"/>
    <w:rsid w:val="0003103A"/>
    <w:rsid w:val="00035DF0"/>
    <w:rsid w:val="00037CC7"/>
    <w:rsid w:val="00041FA3"/>
    <w:rsid w:val="00045714"/>
    <w:rsid w:val="00046D45"/>
    <w:rsid w:val="00054C00"/>
    <w:rsid w:val="00055426"/>
    <w:rsid w:val="0005633D"/>
    <w:rsid w:val="00064172"/>
    <w:rsid w:val="00065965"/>
    <w:rsid w:val="000661A6"/>
    <w:rsid w:val="00067940"/>
    <w:rsid w:val="000710D5"/>
    <w:rsid w:val="000754CE"/>
    <w:rsid w:val="0008111D"/>
    <w:rsid w:val="00085575"/>
    <w:rsid w:val="00086BD9"/>
    <w:rsid w:val="00092616"/>
    <w:rsid w:val="00094A97"/>
    <w:rsid w:val="00097B65"/>
    <w:rsid w:val="000A254D"/>
    <w:rsid w:val="000A76E8"/>
    <w:rsid w:val="000B0612"/>
    <w:rsid w:val="000B3254"/>
    <w:rsid w:val="000C0A5D"/>
    <w:rsid w:val="000C1059"/>
    <w:rsid w:val="000C250E"/>
    <w:rsid w:val="000C31E7"/>
    <w:rsid w:val="000C6090"/>
    <w:rsid w:val="000E4F8C"/>
    <w:rsid w:val="000E66FB"/>
    <w:rsid w:val="000E78B1"/>
    <w:rsid w:val="000F1BD5"/>
    <w:rsid w:val="000F2607"/>
    <w:rsid w:val="000F376E"/>
    <w:rsid w:val="000F51B3"/>
    <w:rsid w:val="000F5553"/>
    <w:rsid w:val="001006A7"/>
    <w:rsid w:val="001010B8"/>
    <w:rsid w:val="00101BF1"/>
    <w:rsid w:val="00104654"/>
    <w:rsid w:val="00121D5C"/>
    <w:rsid w:val="00126C4D"/>
    <w:rsid w:val="001271FE"/>
    <w:rsid w:val="00127A15"/>
    <w:rsid w:val="00132624"/>
    <w:rsid w:val="00132FF6"/>
    <w:rsid w:val="00135F52"/>
    <w:rsid w:val="00137836"/>
    <w:rsid w:val="00147016"/>
    <w:rsid w:val="0014723F"/>
    <w:rsid w:val="00150534"/>
    <w:rsid w:val="001516EB"/>
    <w:rsid w:val="001532AF"/>
    <w:rsid w:val="0015332A"/>
    <w:rsid w:val="00153D4B"/>
    <w:rsid w:val="0015468F"/>
    <w:rsid w:val="00155A75"/>
    <w:rsid w:val="0016730B"/>
    <w:rsid w:val="0017065B"/>
    <w:rsid w:val="00170D73"/>
    <w:rsid w:val="0018615F"/>
    <w:rsid w:val="00191D9D"/>
    <w:rsid w:val="00194A0F"/>
    <w:rsid w:val="0019654D"/>
    <w:rsid w:val="00196AE0"/>
    <w:rsid w:val="00197300"/>
    <w:rsid w:val="001A20A7"/>
    <w:rsid w:val="001A41B1"/>
    <w:rsid w:val="001A5F69"/>
    <w:rsid w:val="001B63DB"/>
    <w:rsid w:val="001C1165"/>
    <w:rsid w:val="001C2EA7"/>
    <w:rsid w:val="001C3B45"/>
    <w:rsid w:val="001C4253"/>
    <w:rsid w:val="001C5D89"/>
    <w:rsid w:val="001C6108"/>
    <w:rsid w:val="001C772F"/>
    <w:rsid w:val="001C7990"/>
    <w:rsid w:val="001D28D9"/>
    <w:rsid w:val="001D4526"/>
    <w:rsid w:val="001D52B8"/>
    <w:rsid w:val="001E27EC"/>
    <w:rsid w:val="001E7064"/>
    <w:rsid w:val="001F1688"/>
    <w:rsid w:val="001F1968"/>
    <w:rsid w:val="001F2C19"/>
    <w:rsid w:val="001F4787"/>
    <w:rsid w:val="00201EA3"/>
    <w:rsid w:val="00204087"/>
    <w:rsid w:val="0020545A"/>
    <w:rsid w:val="00207AD1"/>
    <w:rsid w:val="00207F4F"/>
    <w:rsid w:val="002116DF"/>
    <w:rsid w:val="002129F9"/>
    <w:rsid w:val="00214715"/>
    <w:rsid w:val="002150C0"/>
    <w:rsid w:val="0022106B"/>
    <w:rsid w:val="00224B37"/>
    <w:rsid w:val="002301CE"/>
    <w:rsid w:val="00231565"/>
    <w:rsid w:val="00237AAA"/>
    <w:rsid w:val="00241DC0"/>
    <w:rsid w:val="002456C0"/>
    <w:rsid w:val="002470C7"/>
    <w:rsid w:val="002518FF"/>
    <w:rsid w:val="00253A7A"/>
    <w:rsid w:val="002566BD"/>
    <w:rsid w:val="00256D4F"/>
    <w:rsid w:val="00262903"/>
    <w:rsid w:val="0027206A"/>
    <w:rsid w:val="00273A40"/>
    <w:rsid w:val="00275369"/>
    <w:rsid w:val="00275502"/>
    <w:rsid w:val="0028477C"/>
    <w:rsid w:val="00287015"/>
    <w:rsid w:val="00293ED7"/>
    <w:rsid w:val="002941CF"/>
    <w:rsid w:val="00294B9C"/>
    <w:rsid w:val="002972DF"/>
    <w:rsid w:val="00297E0F"/>
    <w:rsid w:val="002A210B"/>
    <w:rsid w:val="002A5451"/>
    <w:rsid w:val="002B3733"/>
    <w:rsid w:val="002B4548"/>
    <w:rsid w:val="002B45BF"/>
    <w:rsid w:val="002B4EBB"/>
    <w:rsid w:val="002B62C9"/>
    <w:rsid w:val="002B7F62"/>
    <w:rsid w:val="002C05AE"/>
    <w:rsid w:val="002C12A9"/>
    <w:rsid w:val="002D1944"/>
    <w:rsid w:val="002D3EB7"/>
    <w:rsid w:val="002E04B5"/>
    <w:rsid w:val="002E062F"/>
    <w:rsid w:val="002E0A22"/>
    <w:rsid w:val="002E1127"/>
    <w:rsid w:val="002E14B5"/>
    <w:rsid w:val="002E3A22"/>
    <w:rsid w:val="002E7393"/>
    <w:rsid w:val="002E752A"/>
    <w:rsid w:val="002F362E"/>
    <w:rsid w:val="002F64F7"/>
    <w:rsid w:val="0030004C"/>
    <w:rsid w:val="00300C8F"/>
    <w:rsid w:val="00301EB5"/>
    <w:rsid w:val="00304F2B"/>
    <w:rsid w:val="00314CE1"/>
    <w:rsid w:val="00317BB2"/>
    <w:rsid w:val="00326F21"/>
    <w:rsid w:val="00333841"/>
    <w:rsid w:val="00335758"/>
    <w:rsid w:val="00340E86"/>
    <w:rsid w:val="003448CD"/>
    <w:rsid w:val="0034680C"/>
    <w:rsid w:val="003471D4"/>
    <w:rsid w:val="0035294B"/>
    <w:rsid w:val="0035446C"/>
    <w:rsid w:val="0036175E"/>
    <w:rsid w:val="00364AC4"/>
    <w:rsid w:val="003676C6"/>
    <w:rsid w:val="00374B86"/>
    <w:rsid w:val="00375E7D"/>
    <w:rsid w:val="003771AB"/>
    <w:rsid w:val="00382EEE"/>
    <w:rsid w:val="0038342C"/>
    <w:rsid w:val="00385970"/>
    <w:rsid w:val="003873DF"/>
    <w:rsid w:val="00397466"/>
    <w:rsid w:val="003A1D4A"/>
    <w:rsid w:val="003A30C0"/>
    <w:rsid w:val="003A46B3"/>
    <w:rsid w:val="003B1072"/>
    <w:rsid w:val="003B386C"/>
    <w:rsid w:val="003B5FB5"/>
    <w:rsid w:val="003C1068"/>
    <w:rsid w:val="003C649F"/>
    <w:rsid w:val="003D2C1A"/>
    <w:rsid w:val="003D4C01"/>
    <w:rsid w:val="003E083C"/>
    <w:rsid w:val="003E6ECC"/>
    <w:rsid w:val="004020F4"/>
    <w:rsid w:val="00402433"/>
    <w:rsid w:val="00403DF0"/>
    <w:rsid w:val="00406305"/>
    <w:rsid w:val="00412FBD"/>
    <w:rsid w:val="00412FEF"/>
    <w:rsid w:val="00420501"/>
    <w:rsid w:val="00422CED"/>
    <w:rsid w:val="00424BE7"/>
    <w:rsid w:val="00427A78"/>
    <w:rsid w:val="0043062E"/>
    <w:rsid w:val="00430D5B"/>
    <w:rsid w:val="00431153"/>
    <w:rsid w:val="004338F7"/>
    <w:rsid w:val="00433D7C"/>
    <w:rsid w:val="004349AC"/>
    <w:rsid w:val="00435219"/>
    <w:rsid w:val="0043537E"/>
    <w:rsid w:val="00437D04"/>
    <w:rsid w:val="00441C4A"/>
    <w:rsid w:val="00444F9E"/>
    <w:rsid w:val="004507B1"/>
    <w:rsid w:val="00450D2B"/>
    <w:rsid w:val="00453CD2"/>
    <w:rsid w:val="00455873"/>
    <w:rsid w:val="00461541"/>
    <w:rsid w:val="00461586"/>
    <w:rsid w:val="00461E24"/>
    <w:rsid w:val="00463CC0"/>
    <w:rsid w:val="00470CF2"/>
    <w:rsid w:val="00471172"/>
    <w:rsid w:val="004720D6"/>
    <w:rsid w:val="00473614"/>
    <w:rsid w:val="00481A8E"/>
    <w:rsid w:val="004841B4"/>
    <w:rsid w:val="004858D1"/>
    <w:rsid w:val="004872E6"/>
    <w:rsid w:val="0049234E"/>
    <w:rsid w:val="00493AED"/>
    <w:rsid w:val="004947D7"/>
    <w:rsid w:val="00494FB9"/>
    <w:rsid w:val="0049795B"/>
    <w:rsid w:val="004A057C"/>
    <w:rsid w:val="004B0C61"/>
    <w:rsid w:val="004B2F39"/>
    <w:rsid w:val="004B3F4D"/>
    <w:rsid w:val="004B48B2"/>
    <w:rsid w:val="004C3806"/>
    <w:rsid w:val="004C3C36"/>
    <w:rsid w:val="004D0BE2"/>
    <w:rsid w:val="004D4736"/>
    <w:rsid w:val="004D5BB0"/>
    <w:rsid w:val="004E2560"/>
    <w:rsid w:val="004E25E5"/>
    <w:rsid w:val="004E4884"/>
    <w:rsid w:val="004F27F4"/>
    <w:rsid w:val="004F3065"/>
    <w:rsid w:val="004F7664"/>
    <w:rsid w:val="00501F33"/>
    <w:rsid w:val="00503D73"/>
    <w:rsid w:val="005058BE"/>
    <w:rsid w:val="00507308"/>
    <w:rsid w:val="00511DEE"/>
    <w:rsid w:val="00522E2F"/>
    <w:rsid w:val="005261C6"/>
    <w:rsid w:val="005322CA"/>
    <w:rsid w:val="00532DF6"/>
    <w:rsid w:val="00533B77"/>
    <w:rsid w:val="0054078A"/>
    <w:rsid w:val="00540F7F"/>
    <w:rsid w:val="0054424C"/>
    <w:rsid w:val="005449CB"/>
    <w:rsid w:val="00545566"/>
    <w:rsid w:val="00547AB8"/>
    <w:rsid w:val="00547C63"/>
    <w:rsid w:val="00552C4D"/>
    <w:rsid w:val="00553C3E"/>
    <w:rsid w:val="005559E9"/>
    <w:rsid w:val="005603C3"/>
    <w:rsid w:val="00574CF1"/>
    <w:rsid w:val="005752AF"/>
    <w:rsid w:val="005851E5"/>
    <w:rsid w:val="0058575B"/>
    <w:rsid w:val="005860F1"/>
    <w:rsid w:val="00593A5D"/>
    <w:rsid w:val="005968CF"/>
    <w:rsid w:val="005A1AAF"/>
    <w:rsid w:val="005A46B8"/>
    <w:rsid w:val="005A4FCE"/>
    <w:rsid w:val="005B1E18"/>
    <w:rsid w:val="005B29ED"/>
    <w:rsid w:val="005C134B"/>
    <w:rsid w:val="005C4B23"/>
    <w:rsid w:val="005D0266"/>
    <w:rsid w:val="005D0833"/>
    <w:rsid w:val="005D4B88"/>
    <w:rsid w:val="005D5E37"/>
    <w:rsid w:val="005D5F1C"/>
    <w:rsid w:val="005E3D13"/>
    <w:rsid w:val="005E6050"/>
    <w:rsid w:val="005E741C"/>
    <w:rsid w:val="005F6172"/>
    <w:rsid w:val="00603606"/>
    <w:rsid w:val="00603AEF"/>
    <w:rsid w:val="0060526C"/>
    <w:rsid w:val="00607ABB"/>
    <w:rsid w:val="00612FD1"/>
    <w:rsid w:val="006231D7"/>
    <w:rsid w:val="00623AA6"/>
    <w:rsid w:val="00624168"/>
    <w:rsid w:val="00625B44"/>
    <w:rsid w:val="006307F9"/>
    <w:rsid w:val="00632463"/>
    <w:rsid w:val="00633B5D"/>
    <w:rsid w:val="00637745"/>
    <w:rsid w:val="00640FA1"/>
    <w:rsid w:val="00647860"/>
    <w:rsid w:val="00652BBF"/>
    <w:rsid w:val="00653298"/>
    <w:rsid w:val="00653764"/>
    <w:rsid w:val="00653C54"/>
    <w:rsid w:val="006544C9"/>
    <w:rsid w:val="006544E2"/>
    <w:rsid w:val="0065468C"/>
    <w:rsid w:val="00655119"/>
    <w:rsid w:val="0066441B"/>
    <w:rsid w:val="00670B3A"/>
    <w:rsid w:val="006714AB"/>
    <w:rsid w:val="006723A1"/>
    <w:rsid w:val="006739D6"/>
    <w:rsid w:val="00673B53"/>
    <w:rsid w:val="00673F9A"/>
    <w:rsid w:val="00677CC8"/>
    <w:rsid w:val="00680BF9"/>
    <w:rsid w:val="006815AE"/>
    <w:rsid w:val="006853A0"/>
    <w:rsid w:val="00695252"/>
    <w:rsid w:val="006A4C46"/>
    <w:rsid w:val="006A7D34"/>
    <w:rsid w:val="006B58F8"/>
    <w:rsid w:val="006C5277"/>
    <w:rsid w:val="006D44C2"/>
    <w:rsid w:val="006D6E60"/>
    <w:rsid w:val="006E040E"/>
    <w:rsid w:val="006E1D4F"/>
    <w:rsid w:val="006E21DA"/>
    <w:rsid w:val="006E2582"/>
    <w:rsid w:val="006F0573"/>
    <w:rsid w:val="006F0D61"/>
    <w:rsid w:val="006F2773"/>
    <w:rsid w:val="006F2E0D"/>
    <w:rsid w:val="006F5228"/>
    <w:rsid w:val="00707604"/>
    <w:rsid w:val="0071010F"/>
    <w:rsid w:val="00711605"/>
    <w:rsid w:val="0071604B"/>
    <w:rsid w:val="00725354"/>
    <w:rsid w:val="0072773E"/>
    <w:rsid w:val="0073065E"/>
    <w:rsid w:val="00730FA3"/>
    <w:rsid w:val="007352BC"/>
    <w:rsid w:val="00737569"/>
    <w:rsid w:val="00742486"/>
    <w:rsid w:val="00743039"/>
    <w:rsid w:val="0074558F"/>
    <w:rsid w:val="00745994"/>
    <w:rsid w:val="00751656"/>
    <w:rsid w:val="00752DF0"/>
    <w:rsid w:val="00754F31"/>
    <w:rsid w:val="00755929"/>
    <w:rsid w:val="007564DF"/>
    <w:rsid w:val="00766806"/>
    <w:rsid w:val="00766D6D"/>
    <w:rsid w:val="007716BC"/>
    <w:rsid w:val="00771908"/>
    <w:rsid w:val="007720F0"/>
    <w:rsid w:val="007731A8"/>
    <w:rsid w:val="0077405E"/>
    <w:rsid w:val="00787EFE"/>
    <w:rsid w:val="00793CA6"/>
    <w:rsid w:val="0079799B"/>
    <w:rsid w:val="007A02C3"/>
    <w:rsid w:val="007A1CA7"/>
    <w:rsid w:val="007A5233"/>
    <w:rsid w:val="007A6C85"/>
    <w:rsid w:val="007A7273"/>
    <w:rsid w:val="007A729C"/>
    <w:rsid w:val="007A72DE"/>
    <w:rsid w:val="007A7DA0"/>
    <w:rsid w:val="007B0498"/>
    <w:rsid w:val="007B0A4A"/>
    <w:rsid w:val="007B3E06"/>
    <w:rsid w:val="007B434B"/>
    <w:rsid w:val="007B5132"/>
    <w:rsid w:val="007B7F52"/>
    <w:rsid w:val="007C042C"/>
    <w:rsid w:val="007C139F"/>
    <w:rsid w:val="007C1BD9"/>
    <w:rsid w:val="007C2AFC"/>
    <w:rsid w:val="007C468D"/>
    <w:rsid w:val="007C5FF6"/>
    <w:rsid w:val="007D18A1"/>
    <w:rsid w:val="007D1ECF"/>
    <w:rsid w:val="007D3F34"/>
    <w:rsid w:val="007D5189"/>
    <w:rsid w:val="007D7893"/>
    <w:rsid w:val="007E03D4"/>
    <w:rsid w:val="007E1DAD"/>
    <w:rsid w:val="007E241F"/>
    <w:rsid w:val="007F2712"/>
    <w:rsid w:val="007F54D5"/>
    <w:rsid w:val="00812B21"/>
    <w:rsid w:val="00814AE3"/>
    <w:rsid w:val="008238AE"/>
    <w:rsid w:val="00832A5C"/>
    <w:rsid w:val="00836BAC"/>
    <w:rsid w:val="00840642"/>
    <w:rsid w:val="00843B7A"/>
    <w:rsid w:val="008459F4"/>
    <w:rsid w:val="008466EE"/>
    <w:rsid w:val="00856DE6"/>
    <w:rsid w:val="0086078A"/>
    <w:rsid w:val="008636F6"/>
    <w:rsid w:val="008637AC"/>
    <w:rsid w:val="00863D96"/>
    <w:rsid w:val="00871E9D"/>
    <w:rsid w:val="00872A22"/>
    <w:rsid w:val="00876BC8"/>
    <w:rsid w:val="0088090E"/>
    <w:rsid w:val="008832CE"/>
    <w:rsid w:val="008839D1"/>
    <w:rsid w:val="0088754E"/>
    <w:rsid w:val="008913FA"/>
    <w:rsid w:val="008920E1"/>
    <w:rsid w:val="00893CFD"/>
    <w:rsid w:val="00894B64"/>
    <w:rsid w:val="0089652A"/>
    <w:rsid w:val="008A068A"/>
    <w:rsid w:val="008B1270"/>
    <w:rsid w:val="008B6A58"/>
    <w:rsid w:val="008C0257"/>
    <w:rsid w:val="008C713C"/>
    <w:rsid w:val="008D18DE"/>
    <w:rsid w:val="008E5545"/>
    <w:rsid w:val="008E595A"/>
    <w:rsid w:val="008E5DF7"/>
    <w:rsid w:val="008F711B"/>
    <w:rsid w:val="00900DAE"/>
    <w:rsid w:val="0090191B"/>
    <w:rsid w:val="00904518"/>
    <w:rsid w:val="0090492E"/>
    <w:rsid w:val="00907667"/>
    <w:rsid w:val="00915F80"/>
    <w:rsid w:val="00923E8F"/>
    <w:rsid w:val="00926702"/>
    <w:rsid w:val="0093060F"/>
    <w:rsid w:val="00932124"/>
    <w:rsid w:val="00934002"/>
    <w:rsid w:val="00935FAB"/>
    <w:rsid w:val="009364F4"/>
    <w:rsid w:val="00937C7C"/>
    <w:rsid w:val="009449D1"/>
    <w:rsid w:val="00947747"/>
    <w:rsid w:val="009512D4"/>
    <w:rsid w:val="009542CC"/>
    <w:rsid w:val="00957895"/>
    <w:rsid w:val="00960A69"/>
    <w:rsid w:val="009616C5"/>
    <w:rsid w:val="00962B03"/>
    <w:rsid w:val="00966011"/>
    <w:rsid w:val="00972915"/>
    <w:rsid w:val="0097726B"/>
    <w:rsid w:val="009778BC"/>
    <w:rsid w:val="00982D59"/>
    <w:rsid w:val="00984619"/>
    <w:rsid w:val="00984A48"/>
    <w:rsid w:val="00985E1A"/>
    <w:rsid w:val="00992123"/>
    <w:rsid w:val="00993320"/>
    <w:rsid w:val="009936A9"/>
    <w:rsid w:val="009976CC"/>
    <w:rsid w:val="009A7526"/>
    <w:rsid w:val="009B2F71"/>
    <w:rsid w:val="009B377C"/>
    <w:rsid w:val="009B4600"/>
    <w:rsid w:val="009B56BF"/>
    <w:rsid w:val="009B6202"/>
    <w:rsid w:val="009C393F"/>
    <w:rsid w:val="009C432C"/>
    <w:rsid w:val="009D627E"/>
    <w:rsid w:val="009E494A"/>
    <w:rsid w:val="009F2D62"/>
    <w:rsid w:val="009F347C"/>
    <w:rsid w:val="009F56E6"/>
    <w:rsid w:val="009F5E1B"/>
    <w:rsid w:val="009F6C3D"/>
    <w:rsid w:val="009F6EE3"/>
    <w:rsid w:val="00A0723E"/>
    <w:rsid w:val="00A12FE4"/>
    <w:rsid w:val="00A1325E"/>
    <w:rsid w:val="00A17908"/>
    <w:rsid w:val="00A21D54"/>
    <w:rsid w:val="00A237B7"/>
    <w:rsid w:val="00A2564D"/>
    <w:rsid w:val="00A25A35"/>
    <w:rsid w:val="00A25F7C"/>
    <w:rsid w:val="00A26F33"/>
    <w:rsid w:val="00A307F1"/>
    <w:rsid w:val="00A30AA9"/>
    <w:rsid w:val="00A33D73"/>
    <w:rsid w:val="00A5002D"/>
    <w:rsid w:val="00A53230"/>
    <w:rsid w:val="00A53244"/>
    <w:rsid w:val="00A55FE9"/>
    <w:rsid w:val="00A57919"/>
    <w:rsid w:val="00A61595"/>
    <w:rsid w:val="00A6370E"/>
    <w:rsid w:val="00A65EF2"/>
    <w:rsid w:val="00A678C0"/>
    <w:rsid w:val="00A749F3"/>
    <w:rsid w:val="00A77373"/>
    <w:rsid w:val="00A82474"/>
    <w:rsid w:val="00A86047"/>
    <w:rsid w:val="00A907B6"/>
    <w:rsid w:val="00A91A4E"/>
    <w:rsid w:val="00A931B3"/>
    <w:rsid w:val="00A9534F"/>
    <w:rsid w:val="00AA03B4"/>
    <w:rsid w:val="00AA3288"/>
    <w:rsid w:val="00AA5392"/>
    <w:rsid w:val="00AB0330"/>
    <w:rsid w:val="00AB0DF9"/>
    <w:rsid w:val="00AB40CF"/>
    <w:rsid w:val="00AB589E"/>
    <w:rsid w:val="00AB7168"/>
    <w:rsid w:val="00AB71F5"/>
    <w:rsid w:val="00AC01A6"/>
    <w:rsid w:val="00AC2E62"/>
    <w:rsid w:val="00AC54DB"/>
    <w:rsid w:val="00AD230B"/>
    <w:rsid w:val="00AD2EB5"/>
    <w:rsid w:val="00AE03FD"/>
    <w:rsid w:val="00AE2645"/>
    <w:rsid w:val="00AE3BB4"/>
    <w:rsid w:val="00AE3C1E"/>
    <w:rsid w:val="00AE78C6"/>
    <w:rsid w:val="00AF2A56"/>
    <w:rsid w:val="00AF30F6"/>
    <w:rsid w:val="00AF58CE"/>
    <w:rsid w:val="00B01022"/>
    <w:rsid w:val="00B05E8F"/>
    <w:rsid w:val="00B171D6"/>
    <w:rsid w:val="00B1728D"/>
    <w:rsid w:val="00B22146"/>
    <w:rsid w:val="00B22FC3"/>
    <w:rsid w:val="00B237EB"/>
    <w:rsid w:val="00B2442F"/>
    <w:rsid w:val="00B245F9"/>
    <w:rsid w:val="00B26405"/>
    <w:rsid w:val="00B34973"/>
    <w:rsid w:val="00B37B40"/>
    <w:rsid w:val="00B431F2"/>
    <w:rsid w:val="00B44780"/>
    <w:rsid w:val="00B50C4E"/>
    <w:rsid w:val="00B52A30"/>
    <w:rsid w:val="00B56E94"/>
    <w:rsid w:val="00B56F7A"/>
    <w:rsid w:val="00B63735"/>
    <w:rsid w:val="00B7173E"/>
    <w:rsid w:val="00B76360"/>
    <w:rsid w:val="00B775E7"/>
    <w:rsid w:val="00B81DD2"/>
    <w:rsid w:val="00B8562C"/>
    <w:rsid w:val="00B91759"/>
    <w:rsid w:val="00B97394"/>
    <w:rsid w:val="00BA2E79"/>
    <w:rsid w:val="00BB151F"/>
    <w:rsid w:val="00BB1AD3"/>
    <w:rsid w:val="00BB21FA"/>
    <w:rsid w:val="00BB5CF1"/>
    <w:rsid w:val="00BC3A21"/>
    <w:rsid w:val="00BD5491"/>
    <w:rsid w:val="00BE047D"/>
    <w:rsid w:val="00BF409F"/>
    <w:rsid w:val="00BF5103"/>
    <w:rsid w:val="00C07907"/>
    <w:rsid w:val="00C07FA9"/>
    <w:rsid w:val="00C107DF"/>
    <w:rsid w:val="00C10E3F"/>
    <w:rsid w:val="00C11FED"/>
    <w:rsid w:val="00C12056"/>
    <w:rsid w:val="00C14483"/>
    <w:rsid w:val="00C150C6"/>
    <w:rsid w:val="00C233DA"/>
    <w:rsid w:val="00C244BE"/>
    <w:rsid w:val="00C24E9F"/>
    <w:rsid w:val="00C316E9"/>
    <w:rsid w:val="00C36197"/>
    <w:rsid w:val="00C447F0"/>
    <w:rsid w:val="00C52AA1"/>
    <w:rsid w:val="00C52FEF"/>
    <w:rsid w:val="00C53064"/>
    <w:rsid w:val="00C53275"/>
    <w:rsid w:val="00C62058"/>
    <w:rsid w:val="00C66A8B"/>
    <w:rsid w:val="00C728B1"/>
    <w:rsid w:val="00C75394"/>
    <w:rsid w:val="00C75932"/>
    <w:rsid w:val="00C76999"/>
    <w:rsid w:val="00C77DB9"/>
    <w:rsid w:val="00C80A1F"/>
    <w:rsid w:val="00C82524"/>
    <w:rsid w:val="00C85F85"/>
    <w:rsid w:val="00C9493D"/>
    <w:rsid w:val="00C94DA5"/>
    <w:rsid w:val="00CA0678"/>
    <w:rsid w:val="00CA0942"/>
    <w:rsid w:val="00CA0D2E"/>
    <w:rsid w:val="00CA1806"/>
    <w:rsid w:val="00CA7732"/>
    <w:rsid w:val="00CB0F06"/>
    <w:rsid w:val="00CB2A9C"/>
    <w:rsid w:val="00CB5B37"/>
    <w:rsid w:val="00CC026A"/>
    <w:rsid w:val="00CC5137"/>
    <w:rsid w:val="00CC7A04"/>
    <w:rsid w:val="00CD0653"/>
    <w:rsid w:val="00CD09AE"/>
    <w:rsid w:val="00CD37F7"/>
    <w:rsid w:val="00CD56F6"/>
    <w:rsid w:val="00CD7D99"/>
    <w:rsid w:val="00CE04F4"/>
    <w:rsid w:val="00CE2823"/>
    <w:rsid w:val="00CF08C0"/>
    <w:rsid w:val="00CF40BA"/>
    <w:rsid w:val="00D07400"/>
    <w:rsid w:val="00D10164"/>
    <w:rsid w:val="00D14D81"/>
    <w:rsid w:val="00D22466"/>
    <w:rsid w:val="00D226F9"/>
    <w:rsid w:val="00D22DE6"/>
    <w:rsid w:val="00D24792"/>
    <w:rsid w:val="00D27F5B"/>
    <w:rsid w:val="00D31F06"/>
    <w:rsid w:val="00D33F87"/>
    <w:rsid w:val="00D37A4A"/>
    <w:rsid w:val="00D47031"/>
    <w:rsid w:val="00D50CDA"/>
    <w:rsid w:val="00D55257"/>
    <w:rsid w:val="00D56CBD"/>
    <w:rsid w:val="00D61375"/>
    <w:rsid w:val="00D65D7D"/>
    <w:rsid w:val="00D81DC7"/>
    <w:rsid w:val="00D902B2"/>
    <w:rsid w:val="00D954E6"/>
    <w:rsid w:val="00D96264"/>
    <w:rsid w:val="00D9669C"/>
    <w:rsid w:val="00DA202D"/>
    <w:rsid w:val="00DA73EA"/>
    <w:rsid w:val="00DB4701"/>
    <w:rsid w:val="00DB7107"/>
    <w:rsid w:val="00DC23B2"/>
    <w:rsid w:val="00DC3F49"/>
    <w:rsid w:val="00DD05CF"/>
    <w:rsid w:val="00DE656B"/>
    <w:rsid w:val="00DF3960"/>
    <w:rsid w:val="00DF6BB4"/>
    <w:rsid w:val="00DF7F41"/>
    <w:rsid w:val="00E00951"/>
    <w:rsid w:val="00E048D3"/>
    <w:rsid w:val="00E06496"/>
    <w:rsid w:val="00E163AF"/>
    <w:rsid w:val="00E212AF"/>
    <w:rsid w:val="00E23654"/>
    <w:rsid w:val="00E24DE6"/>
    <w:rsid w:val="00E2727C"/>
    <w:rsid w:val="00E3065C"/>
    <w:rsid w:val="00E31264"/>
    <w:rsid w:val="00E33B79"/>
    <w:rsid w:val="00E345A9"/>
    <w:rsid w:val="00E36CFC"/>
    <w:rsid w:val="00E473BC"/>
    <w:rsid w:val="00E503D2"/>
    <w:rsid w:val="00E525C6"/>
    <w:rsid w:val="00E56A9D"/>
    <w:rsid w:val="00E641FA"/>
    <w:rsid w:val="00E64406"/>
    <w:rsid w:val="00E651F6"/>
    <w:rsid w:val="00E721C2"/>
    <w:rsid w:val="00E767D7"/>
    <w:rsid w:val="00E84A11"/>
    <w:rsid w:val="00E90C45"/>
    <w:rsid w:val="00EB033F"/>
    <w:rsid w:val="00EB2ACD"/>
    <w:rsid w:val="00EB4B0B"/>
    <w:rsid w:val="00EC1436"/>
    <w:rsid w:val="00EC18C2"/>
    <w:rsid w:val="00EC3860"/>
    <w:rsid w:val="00EC615E"/>
    <w:rsid w:val="00ED5EF7"/>
    <w:rsid w:val="00EE04FA"/>
    <w:rsid w:val="00EE37DB"/>
    <w:rsid w:val="00EE420F"/>
    <w:rsid w:val="00EF08DA"/>
    <w:rsid w:val="00EF0BF2"/>
    <w:rsid w:val="00EF4758"/>
    <w:rsid w:val="00EF6AB1"/>
    <w:rsid w:val="00EF728E"/>
    <w:rsid w:val="00F02811"/>
    <w:rsid w:val="00F02B64"/>
    <w:rsid w:val="00F06424"/>
    <w:rsid w:val="00F06492"/>
    <w:rsid w:val="00F10810"/>
    <w:rsid w:val="00F204E7"/>
    <w:rsid w:val="00F20C5E"/>
    <w:rsid w:val="00F2627C"/>
    <w:rsid w:val="00F313E9"/>
    <w:rsid w:val="00F32885"/>
    <w:rsid w:val="00F33097"/>
    <w:rsid w:val="00F37DCD"/>
    <w:rsid w:val="00F41ADC"/>
    <w:rsid w:val="00F41DFE"/>
    <w:rsid w:val="00F42824"/>
    <w:rsid w:val="00F45C19"/>
    <w:rsid w:val="00F46994"/>
    <w:rsid w:val="00F514C1"/>
    <w:rsid w:val="00F51EB2"/>
    <w:rsid w:val="00F54DF3"/>
    <w:rsid w:val="00F5567B"/>
    <w:rsid w:val="00F6049C"/>
    <w:rsid w:val="00F60C6F"/>
    <w:rsid w:val="00F64420"/>
    <w:rsid w:val="00F7646B"/>
    <w:rsid w:val="00F769AB"/>
    <w:rsid w:val="00F82402"/>
    <w:rsid w:val="00F83E53"/>
    <w:rsid w:val="00F846A5"/>
    <w:rsid w:val="00F900A7"/>
    <w:rsid w:val="00F9074C"/>
    <w:rsid w:val="00F9152A"/>
    <w:rsid w:val="00F92210"/>
    <w:rsid w:val="00FA07FB"/>
    <w:rsid w:val="00FA5343"/>
    <w:rsid w:val="00FB0AB9"/>
    <w:rsid w:val="00FC0673"/>
    <w:rsid w:val="00FC53CC"/>
    <w:rsid w:val="00FC6BEB"/>
    <w:rsid w:val="00FC7005"/>
    <w:rsid w:val="00FD0043"/>
    <w:rsid w:val="00FD1479"/>
    <w:rsid w:val="00FD2574"/>
    <w:rsid w:val="00FD344C"/>
    <w:rsid w:val="00FD5E2B"/>
    <w:rsid w:val="00FE0884"/>
    <w:rsid w:val="00FE1C6D"/>
    <w:rsid w:val="00FE3F3E"/>
    <w:rsid w:val="00FE5110"/>
    <w:rsid w:val="00FF3336"/>
    <w:rsid w:val="00FF432B"/>
    <w:rsid w:val="00FF5E04"/>
    <w:rsid w:val="00FF7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53"/>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 w:type="character" w:styleId="HTMLCite">
    <w:name w:val="HTML Cite"/>
    <w:basedOn w:val="DefaultParagraphFont"/>
    <w:uiPriority w:val="99"/>
    <w:semiHidden/>
    <w:unhideWhenUsed/>
    <w:rsid w:val="005A46B8"/>
    <w:rPr>
      <w:i/>
      <w:iCs/>
    </w:rPr>
  </w:style>
  <w:style w:type="character" w:customStyle="1" w:styleId="apple-converted-space">
    <w:name w:val="apple-converted-space"/>
    <w:basedOn w:val="DefaultParagraphFont"/>
    <w:rsid w:val="00743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42758358">
      <w:bodyDiv w:val="1"/>
      <w:marLeft w:val="0"/>
      <w:marRight w:val="0"/>
      <w:marTop w:val="0"/>
      <w:marBottom w:val="0"/>
      <w:divBdr>
        <w:top w:val="none" w:sz="0" w:space="0" w:color="auto"/>
        <w:left w:val="none" w:sz="0" w:space="0" w:color="auto"/>
        <w:bottom w:val="none" w:sz="0" w:space="0" w:color="auto"/>
        <w:right w:val="none" w:sz="0" w:space="0" w:color="auto"/>
      </w:divBdr>
    </w:div>
    <w:div w:id="87236806">
      <w:bodyDiv w:val="1"/>
      <w:marLeft w:val="0"/>
      <w:marRight w:val="0"/>
      <w:marTop w:val="0"/>
      <w:marBottom w:val="0"/>
      <w:divBdr>
        <w:top w:val="none" w:sz="0" w:space="0" w:color="auto"/>
        <w:left w:val="none" w:sz="0" w:space="0" w:color="auto"/>
        <w:bottom w:val="none" w:sz="0" w:space="0" w:color="auto"/>
        <w:right w:val="none" w:sz="0" w:space="0" w:color="auto"/>
      </w:divBdr>
    </w:div>
    <w:div w:id="113911069">
      <w:bodyDiv w:val="1"/>
      <w:marLeft w:val="0"/>
      <w:marRight w:val="0"/>
      <w:marTop w:val="0"/>
      <w:marBottom w:val="0"/>
      <w:divBdr>
        <w:top w:val="none" w:sz="0" w:space="0" w:color="auto"/>
        <w:left w:val="none" w:sz="0" w:space="0" w:color="auto"/>
        <w:bottom w:val="none" w:sz="0" w:space="0" w:color="auto"/>
        <w:right w:val="none" w:sz="0" w:space="0" w:color="auto"/>
      </w:divBdr>
    </w:div>
    <w:div w:id="127865384">
      <w:bodyDiv w:val="1"/>
      <w:marLeft w:val="0"/>
      <w:marRight w:val="0"/>
      <w:marTop w:val="0"/>
      <w:marBottom w:val="0"/>
      <w:divBdr>
        <w:top w:val="none" w:sz="0" w:space="0" w:color="auto"/>
        <w:left w:val="none" w:sz="0" w:space="0" w:color="auto"/>
        <w:bottom w:val="none" w:sz="0" w:space="0" w:color="auto"/>
        <w:right w:val="none" w:sz="0" w:space="0" w:color="auto"/>
      </w:divBdr>
    </w:div>
    <w:div w:id="141309773">
      <w:bodyDiv w:val="1"/>
      <w:marLeft w:val="0"/>
      <w:marRight w:val="0"/>
      <w:marTop w:val="0"/>
      <w:marBottom w:val="0"/>
      <w:divBdr>
        <w:top w:val="none" w:sz="0" w:space="0" w:color="auto"/>
        <w:left w:val="none" w:sz="0" w:space="0" w:color="auto"/>
        <w:bottom w:val="none" w:sz="0" w:space="0" w:color="auto"/>
        <w:right w:val="none" w:sz="0" w:space="0" w:color="auto"/>
      </w:divBdr>
      <w:divsChild>
        <w:div w:id="654071307">
          <w:marLeft w:val="0"/>
          <w:marRight w:val="0"/>
          <w:marTop w:val="0"/>
          <w:marBottom w:val="0"/>
          <w:divBdr>
            <w:top w:val="none" w:sz="0" w:space="0" w:color="auto"/>
            <w:left w:val="none" w:sz="0" w:space="0" w:color="auto"/>
            <w:bottom w:val="none" w:sz="0" w:space="0" w:color="auto"/>
            <w:right w:val="none" w:sz="0" w:space="0" w:color="auto"/>
          </w:divBdr>
          <w:divsChild>
            <w:div w:id="505825556">
              <w:marLeft w:val="0"/>
              <w:marRight w:val="0"/>
              <w:marTop w:val="0"/>
              <w:marBottom w:val="0"/>
              <w:divBdr>
                <w:top w:val="none" w:sz="0" w:space="0" w:color="auto"/>
                <w:left w:val="none" w:sz="0" w:space="0" w:color="auto"/>
                <w:bottom w:val="none" w:sz="0" w:space="0" w:color="auto"/>
                <w:right w:val="none" w:sz="0" w:space="0" w:color="auto"/>
              </w:divBdr>
              <w:divsChild>
                <w:div w:id="1521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791">
      <w:bodyDiv w:val="1"/>
      <w:marLeft w:val="0"/>
      <w:marRight w:val="0"/>
      <w:marTop w:val="0"/>
      <w:marBottom w:val="0"/>
      <w:divBdr>
        <w:top w:val="none" w:sz="0" w:space="0" w:color="auto"/>
        <w:left w:val="none" w:sz="0" w:space="0" w:color="auto"/>
        <w:bottom w:val="none" w:sz="0" w:space="0" w:color="auto"/>
        <w:right w:val="none" w:sz="0" w:space="0" w:color="auto"/>
      </w:divBdr>
    </w:div>
    <w:div w:id="153491154">
      <w:bodyDiv w:val="1"/>
      <w:marLeft w:val="0"/>
      <w:marRight w:val="0"/>
      <w:marTop w:val="0"/>
      <w:marBottom w:val="0"/>
      <w:divBdr>
        <w:top w:val="none" w:sz="0" w:space="0" w:color="auto"/>
        <w:left w:val="none" w:sz="0" w:space="0" w:color="auto"/>
        <w:bottom w:val="none" w:sz="0" w:space="0" w:color="auto"/>
        <w:right w:val="none" w:sz="0" w:space="0" w:color="auto"/>
      </w:divBdr>
    </w:div>
    <w:div w:id="200631522">
      <w:bodyDiv w:val="1"/>
      <w:marLeft w:val="0"/>
      <w:marRight w:val="0"/>
      <w:marTop w:val="0"/>
      <w:marBottom w:val="0"/>
      <w:divBdr>
        <w:top w:val="none" w:sz="0" w:space="0" w:color="auto"/>
        <w:left w:val="none" w:sz="0" w:space="0" w:color="auto"/>
        <w:bottom w:val="none" w:sz="0" w:space="0" w:color="auto"/>
        <w:right w:val="none" w:sz="0" w:space="0" w:color="auto"/>
      </w:divBdr>
      <w:divsChild>
        <w:div w:id="71660479">
          <w:marLeft w:val="0"/>
          <w:marRight w:val="0"/>
          <w:marTop w:val="0"/>
          <w:marBottom w:val="0"/>
          <w:divBdr>
            <w:top w:val="none" w:sz="0" w:space="0" w:color="auto"/>
            <w:left w:val="none" w:sz="0" w:space="0" w:color="auto"/>
            <w:bottom w:val="none" w:sz="0" w:space="0" w:color="auto"/>
            <w:right w:val="none" w:sz="0" w:space="0" w:color="auto"/>
          </w:divBdr>
          <w:divsChild>
            <w:div w:id="1077172003">
              <w:marLeft w:val="0"/>
              <w:marRight w:val="0"/>
              <w:marTop w:val="0"/>
              <w:marBottom w:val="0"/>
              <w:divBdr>
                <w:top w:val="none" w:sz="0" w:space="0" w:color="auto"/>
                <w:left w:val="none" w:sz="0" w:space="0" w:color="auto"/>
                <w:bottom w:val="none" w:sz="0" w:space="0" w:color="auto"/>
                <w:right w:val="none" w:sz="0" w:space="0" w:color="auto"/>
              </w:divBdr>
              <w:divsChild>
                <w:div w:id="1212033322">
                  <w:marLeft w:val="0"/>
                  <w:marRight w:val="0"/>
                  <w:marTop w:val="0"/>
                  <w:marBottom w:val="0"/>
                  <w:divBdr>
                    <w:top w:val="none" w:sz="0" w:space="0" w:color="auto"/>
                    <w:left w:val="none" w:sz="0" w:space="0" w:color="auto"/>
                    <w:bottom w:val="none" w:sz="0" w:space="0" w:color="auto"/>
                    <w:right w:val="none" w:sz="0" w:space="0" w:color="auto"/>
                  </w:divBdr>
                  <w:divsChild>
                    <w:div w:id="1849951270">
                      <w:marLeft w:val="0"/>
                      <w:marRight w:val="0"/>
                      <w:marTop w:val="0"/>
                      <w:marBottom w:val="0"/>
                      <w:divBdr>
                        <w:top w:val="none" w:sz="0" w:space="0" w:color="auto"/>
                        <w:left w:val="none" w:sz="0" w:space="0" w:color="auto"/>
                        <w:bottom w:val="none" w:sz="0" w:space="0" w:color="auto"/>
                        <w:right w:val="none" w:sz="0" w:space="0" w:color="auto"/>
                      </w:divBdr>
                    </w:div>
                    <w:div w:id="6919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3669">
      <w:bodyDiv w:val="1"/>
      <w:marLeft w:val="0"/>
      <w:marRight w:val="0"/>
      <w:marTop w:val="0"/>
      <w:marBottom w:val="0"/>
      <w:divBdr>
        <w:top w:val="none" w:sz="0" w:space="0" w:color="auto"/>
        <w:left w:val="none" w:sz="0" w:space="0" w:color="auto"/>
        <w:bottom w:val="none" w:sz="0" w:space="0" w:color="auto"/>
        <w:right w:val="none" w:sz="0" w:space="0" w:color="auto"/>
      </w:divBdr>
    </w:div>
    <w:div w:id="216860184">
      <w:bodyDiv w:val="1"/>
      <w:marLeft w:val="0"/>
      <w:marRight w:val="0"/>
      <w:marTop w:val="0"/>
      <w:marBottom w:val="0"/>
      <w:divBdr>
        <w:top w:val="none" w:sz="0" w:space="0" w:color="auto"/>
        <w:left w:val="none" w:sz="0" w:space="0" w:color="auto"/>
        <w:bottom w:val="none" w:sz="0" w:space="0" w:color="auto"/>
        <w:right w:val="none" w:sz="0" w:space="0" w:color="auto"/>
      </w:divBdr>
      <w:divsChild>
        <w:div w:id="2098549886">
          <w:marLeft w:val="0"/>
          <w:marRight w:val="0"/>
          <w:marTop w:val="0"/>
          <w:marBottom w:val="0"/>
          <w:divBdr>
            <w:top w:val="none" w:sz="0" w:space="0" w:color="auto"/>
            <w:left w:val="none" w:sz="0" w:space="0" w:color="auto"/>
            <w:bottom w:val="none" w:sz="0" w:space="0" w:color="auto"/>
            <w:right w:val="none" w:sz="0" w:space="0" w:color="auto"/>
          </w:divBdr>
          <w:divsChild>
            <w:div w:id="1803228028">
              <w:marLeft w:val="0"/>
              <w:marRight w:val="0"/>
              <w:marTop w:val="0"/>
              <w:marBottom w:val="0"/>
              <w:divBdr>
                <w:top w:val="none" w:sz="0" w:space="0" w:color="auto"/>
                <w:left w:val="none" w:sz="0" w:space="0" w:color="auto"/>
                <w:bottom w:val="none" w:sz="0" w:space="0" w:color="auto"/>
                <w:right w:val="none" w:sz="0" w:space="0" w:color="auto"/>
              </w:divBdr>
              <w:divsChild>
                <w:div w:id="3658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276071">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350109360">
      <w:bodyDiv w:val="1"/>
      <w:marLeft w:val="0"/>
      <w:marRight w:val="0"/>
      <w:marTop w:val="0"/>
      <w:marBottom w:val="0"/>
      <w:divBdr>
        <w:top w:val="none" w:sz="0" w:space="0" w:color="auto"/>
        <w:left w:val="none" w:sz="0" w:space="0" w:color="auto"/>
        <w:bottom w:val="none" w:sz="0" w:space="0" w:color="auto"/>
        <w:right w:val="none" w:sz="0" w:space="0" w:color="auto"/>
      </w:divBdr>
      <w:divsChild>
        <w:div w:id="1101143172">
          <w:marLeft w:val="0"/>
          <w:marRight w:val="0"/>
          <w:marTop w:val="0"/>
          <w:marBottom w:val="0"/>
          <w:divBdr>
            <w:top w:val="none" w:sz="0" w:space="0" w:color="auto"/>
            <w:left w:val="none" w:sz="0" w:space="0" w:color="auto"/>
            <w:bottom w:val="none" w:sz="0" w:space="0" w:color="auto"/>
            <w:right w:val="none" w:sz="0" w:space="0" w:color="auto"/>
          </w:divBdr>
          <w:divsChild>
            <w:div w:id="10693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6462">
      <w:bodyDiv w:val="1"/>
      <w:marLeft w:val="0"/>
      <w:marRight w:val="0"/>
      <w:marTop w:val="0"/>
      <w:marBottom w:val="0"/>
      <w:divBdr>
        <w:top w:val="none" w:sz="0" w:space="0" w:color="auto"/>
        <w:left w:val="none" w:sz="0" w:space="0" w:color="auto"/>
        <w:bottom w:val="none" w:sz="0" w:space="0" w:color="auto"/>
        <w:right w:val="none" w:sz="0" w:space="0" w:color="auto"/>
      </w:divBdr>
    </w:div>
    <w:div w:id="477111086">
      <w:bodyDiv w:val="1"/>
      <w:marLeft w:val="0"/>
      <w:marRight w:val="0"/>
      <w:marTop w:val="0"/>
      <w:marBottom w:val="0"/>
      <w:divBdr>
        <w:top w:val="none" w:sz="0" w:space="0" w:color="auto"/>
        <w:left w:val="none" w:sz="0" w:space="0" w:color="auto"/>
        <w:bottom w:val="none" w:sz="0" w:space="0" w:color="auto"/>
        <w:right w:val="none" w:sz="0" w:space="0" w:color="auto"/>
      </w:divBdr>
    </w:div>
    <w:div w:id="483083583">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25291120">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0986">
      <w:bodyDiv w:val="1"/>
      <w:marLeft w:val="0"/>
      <w:marRight w:val="0"/>
      <w:marTop w:val="0"/>
      <w:marBottom w:val="0"/>
      <w:divBdr>
        <w:top w:val="none" w:sz="0" w:space="0" w:color="auto"/>
        <w:left w:val="none" w:sz="0" w:space="0" w:color="auto"/>
        <w:bottom w:val="none" w:sz="0" w:space="0" w:color="auto"/>
        <w:right w:val="none" w:sz="0" w:space="0" w:color="auto"/>
      </w:divBdr>
    </w:div>
    <w:div w:id="587034102">
      <w:bodyDiv w:val="1"/>
      <w:marLeft w:val="0"/>
      <w:marRight w:val="0"/>
      <w:marTop w:val="0"/>
      <w:marBottom w:val="0"/>
      <w:divBdr>
        <w:top w:val="none" w:sz="0" w:space="0" w:color="auto"/>
        <w:left w:val="none" w:sz="0" w:space="0" w:color="auto"/>
        <w:bottom w:val="none" w:sz="0" w:space="0" w:color="auto"/>
        <w:right w:val="none" w:sz="0" w:space="0" w:color="auto"/>
      </w:divBdr>
    </w:div>
    <w:div w:id="600800311">
      <w:bodyDiv w:val="1"/>
      <w:marLeft w:val="0"/>
      <w:marRight w:val="0"/>
      <w:marTop w:val="0"/>
      <w:marBottom w:val="0"/>
      <w:divBdr>
        <w:top w:val="none" w:sz="0" w:space="0" w:color="auto"/>
        <w:left w:val="none" w:sz="0" w:space="0" w:color="auto"/>
        <w:bottom w:val="none" w:sz="0" w:space="0" w:color="auto"/>
        <w:right w:val="none" w:sz="0" w:space="0" w:color="auto"/>
      </w:divBdr>
      <w:divsChild>
        <w:div w:id="1801534292">
          <w:marLeft w:val="0"/>
          <w:marRight w:val="0"/>
          <w:marTop w:val="0"/>
          <w:marBottom w:val="0"/>
          <w:divBdr>
            <w:top w:val="none" w:sz="0" w:space="0" w:color="auto"/>
            <w:left w:val="none" w:sz="0" w:space="0" w:color="auto"/>
            <w:bottom w:val="none" w:sz="0" w:space="0" w:color="auto"/>
            <w:right w:val="none" w:sz="0" w:space="0" w:color="auto"/>
          </w:divBdr>
          <w:divsChild>
            <w:div w:id="573584457">
              <w:marLeft w:val="0"/>
              <w:marRight w:val="0"/>
              <w:marTop w:val="0"/>
              <w:marBottom w:val="0"/>
              <w:divBdr>
                <w:top w:val="none" w:sz="0" w:space="0" w:color="auto"/>
                <w:left w:val="none" w:sz="0" w:space="0" w:color="auto"/>
                <w:bottom w:val="none" w:sz="0" w:space="0" w:color="auto"/>
                <w:right w:val="none" w:sz="0" w:space="0" w:color="auto"/>
              </w:divBdr>
              <w:divsChild>
                <w:div w:id="375280313">
                  <w:marLeft w:val="0"/>
                  <w:marRight w:val="0"/>
                  <w:marTop w:val="0"/>
                  <w:marBottom w:val="0"/>
                  <w:divBdr>
                    <w:top w:val="none" w:sz="0" w:space="0" w:color="auto"/>
                    <w:left w:val="none" w:sz="0" w:space="0" w:color="auto"/>
                    <w:bottom w:val="none" w:sz="0" w:space="0" w:color="auto"/>
                    <w:right w:val="none" w:sz="0" w:space="0" w:color="auto"/>
                  </w:divBdr>
                  <w:divsChild>
                    <w:div w:id="2565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093280">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252124">
      <w:bodyDiv w:val="1"/>
      <w:marLeft w:val="0"/>
      <w:marRight w:val="0"/>
      <w:marTop w:val="0"/>
      <w:marBottom w:val="0"/>
      <w:divBdr>
        <w:top w:val="none" w:sz="0" w:space="0" w:color="auto"/>
        <w:left w:val="none" w:sz="0" w:space="0" w:color="auto"/>
        <w:bottom w:val="none" w:sz="0" w:space="0" w:color="auto"/>
        <w:right w:val="none" w:sz="0" w:space="0" w:color="auto"/>
      </w:divBdr>
    </w:div>
    <w:div w:id="675234480">
      <w:bodyDiv w:val="1"/>
      <w:marLeft w:val="0"/>
      <w:marRight w:val="0"/>
      <w:marTop w:val="0"/>
      <w:marBottom w:val="0"/>
      <w:divBdr>
        <w:top w:val="none" w:sz="0" w:space="0" w:color="auto"/>
        <w:left w:val="none" w:sz="0" w:space="0" w:color="auto"/>
        <w:bottom w:val="none" w:sz="0" w:space="0" w:color="auto"/>
        <w:right w:val="none" w:sz="0" w:space="0" w:color="auto"/>
      </w:divBdr>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38427931">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6113896">
      <w:bodyDiv w:val="1"/>
      <w:marLeft w:val="0"/>
      <w:marRight w:val="0"/>
      <w:marTop w:val="0"/>
      <w:marBottom w:val="0"/>
      <w:divBdr>
        <w:top w:val="none" w:sz="0" w:space="0" w:color="auto"/>
        <w:left w:val="none" w:sz="0" w:space="0" w:color="auto"/>
        <w:bottom w:val="none" w:sz="0" w:space="0" w:color="auto"/>
        <w:right w:val="none" w:sz="0" w:space="0" w:color="auto"/>
      </w:divBdr>
      <w:divsChild>
        <w:div w:id="2114746381">
          <w:marLeft w:val="0"/>
          <w:marRight w:val="0"/>
          <w:marTop w:val="0"/>
          <w:marBottom w:val="0"/>
          <w:divBdr>
            <w:top w:val="none" w:sz="0" w:space="0" w:color="auto"/>
            <w:left w:val="none" w:sz="0" w:space="0" w:color="auto"/>
            <w:bottom w:val="none" w:sz="0" w:space="0" w:color="auto"/>
            <w:right w:val="none" w:sz="0" w:space="0" w:color="auto"/>
          </w:divBdr>
          <w:divsChild>
            <w:div w:id="4438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21379137">
      <w:bodyDiv w:val="1"/>
      <w:marLeft w:val="0"/>
      <w:marRight w:val="0"/>
      <w:marTop w:val="0"/>
      <w:marBottom w:val="0"/>
      <w:divBdr>
        <w:top w:val="none" w:sz="0" w:space="0" w:color="auto"/>
        <w:left w:val="none" w:sz="0" w:space="0" w:color="auto"/>
        <w:bottom w:val="none" w:sz="0" w:space="0" w:color="auto"/>
        <w:right w:val="none" w:sz="0" w:space="0" w:color="auto"/>
      </w:divBdr>
      <w:divsChild>
        <w:div w:id="1929531899">
          <w:marLeft w:val="0"/>
          <w:marRight w:val="0"/>
          <w:marTop w:val="0"/>
          <w:marBottom w:val="0"/>
          <w:divBdr>
            <w:top w:val="none" w:sz="0" w:space="0" w:color="auto"/>
            <w:left w:val="none" w:sz="0" w:space="0" w:color="auto"/>
            <w:bottom w:val="none" w:sz="0" w:space="0" w:color="auto"/>
            <w:right w:val="none" w:sz="0" w:space="0" w:color="auto"/>
          </w:divBdr>
          <w:divsChild>
            <w:div w:id="284049349">
              <w:marLeft w:val="0"/>
              <w:marRight w:val="0"/>
              <w:marTop w:val="0"/>
              <w:marBottom w:val="0"/>
              <w:divBdr>
                <w:top w:val="none" w:sz="0" w:space="0" w:color="auto"/>
                <w:left w:val="none" w:sz="0" w:space="0" w:color="auto"/>
                <w:bottom w:val="none" w:sz="0" w:space="0" w:color="auto"/>
                <w:right w:val="none" w:sz="0" w:space="0" w:color="auto"/>
              </w:divBdr>
              <w:divsChild>
                <w:div w:id="18675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05420">
      <w:bodyDiv w:val="1"/>
      <w:marLeft w:val="0"/>
      <w:marRight w:val="0"/>
      <w:marTop w:val="0"/>
      <w:marBottom w:val="0"/>
      <w:divBdr>
        <w:top w:val="none" w:sz="0" w:space="0" w:color="auto"/>
        <w:left w:val="none" w:sz="0" w:space="0" w:color="auto"/>
        <w:bottom w:val="none" w:sz="0" w:space="0" w:color="auto"/>
        <w:right w:val="none" w:sz="0" w:space="0" w:color="auto"/>
      </w:divBdr>
    </w:div>
    <w:div w:id="932516986">
      <w:bodyDiv w:val="1"/>
      <w:marLeft w:val="0"/>
      <w:marRight w:val="0"/>
      <w:marTop w:val="0"/>
      <w:marBottom w:val="0"/>
      <w:divBdr>
        <w:top w:val="none" w:sz="0" w:space="0" w:color="auto"/>
        <w:left w:val="none" w:sz="0" w:space="0" w:color="auto"/>
        <w:bottom w:val="none" w:sz="0" w:space="0" w:color="auto"/>
        <w:right w:val="none" w:sz="0" w:space="0" w:color="auto"/>
      </w:divBdr>
    </w:div>
    <w:div w:id="943077043">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15500807">
      <w:bodyDiv w:val="1"/>
      <w:marLeft w:val="0"/>
      <w:marRight w:val="0"/>
      <w:marTop w:val="0"/>
      <w:marBottom w:val="0"/>
      <w:divBdr>
        <w:top w:val="none" w:sz="0" w:space="0" w:color="auto"/>
        <w:left w:val="none" w:sz="0" w:space="0" w:color="auto"/>
        <w:bottom w:val="none" w:sz="0" w:space="0" w:color="auto"/>
        <w:right w:val="none" w:sz="0" w:space="0" w:color="auto"/>
      </w:divBdr>
    </w:div>
    <w:div w:id="1034303650">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061439988">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118184359">
      <w:bodyDiv w:val="1"/>
      <w:marLeft w:val="0"/>
      <w:marRight w:val="0"/>
      <w:marTop w:val="0"/>
      <w:marBottom w:val="0"/>
      <w:divBdr>
        <w:top w:val="none" w:sz="0" w:space="0" w:color="auto"/>
        <w:left w:val="none" w:sz="0" w:space="0" w:color="auto"/>
        <w:bottom w:val="none" w:sz="0" w:space="0" w:color="auto"/>
        <w:right w:val="none" w:sz="0" w:space="0" w:color="auto"/>
      </w:divBdr>
    </w:div>
    <w:div w:id="1196696743">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941952">
      <w:bodyDiv w:val="1"/>
      <w:marLeft w:val="0"/>
      <w:marRight w:val="0"/>
      <w:marTop w:val="0"/>
      <w:marBottom w:val="0"/>
      <w:divBdr>
        <w:top w:val="none" w:sz="0" w:space="0" w:color="auto"/>
        <w:left w:val="none" w:sz="0" w:space="0" w:color="auto"/>
        <w:bottom w:val="none" w:sz="0" w:space="0" w:color="auto"/>
        <w:right w:val="none" w:sz="0" w:space="0" w:color="auto"/>
      </w:divBdr>
      <w:divsChild>
        <w:div w:id="1512060143">
          <w:marLeft w:val="0"/>
          <w:marRight w:val="0"/>
          <w:marTop w:val="0"/>
          <w:marBottom w:val="0"/>
          <w:divBdr>
            <w:top w:val="none" w:sz="0" w:space="0" w:color="auto"/>
            <w:left w:val="none" w:sz="0" w:space="0" w:color="auto"/>
            <w:bottom w:val="none" w:sz="0" w:space="0" w:color="auto"/>
            <w:right w:val="none" w:sz="0" w:space="0" w:color="auto"/>
          </w:divBdr>
          <w:divsChild>
            <w:div w:id="819536044">
              <w:marLeft w:val="0"/>
              <w:marRight w:val="0"/>
              <w:marTop w:val="0"/>
              <w:marBottom w:val="0"/>
              <w:divBdr>
                <w:top w:val="none" w:sz="0" w:space="0" w:color="auto"/>
                <w:left w:val="none" w:sz="0" w:space="0" w:color="auto"/>
                <w:bottom w:val="none" w:sz="0" w:space="0" w:color="auto"/>
                <w:right w:val="none" w:sz="0" w:space="0" w:color="auto"/>
              </w:divBdr>
            </w:div>
            <w:div w:id="21018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57666">
      <w:bodyDiv w:val="1"/>
      <w:marLeft w:val="0"/>
      <w:marRight w:val="0"/>
      <w:marTop w:val="0"/>
      <w:marBottom w:val="0"/>
      <w:divBdr>
        <w:top w:val="none" w:sz="0" w:space="0" w:color="auto"/>
        <w:left w:val="none" w:sz="0" w:space="0" w:color="auto"/>
        <w:bottom w:val="none" w:sz="0" w:space="0" w:color="auto"/>
        <w:right w:val="none" w:sz="0" w:space="0" w:color="auto"/>
      </w:divBdr>
    </w:div>
    <w:div w:id="1284967612">
      <w:bodyDiv w:val="1"/>
      <w:marLeft w:val="0"/>
      <w:marRight w:val="0"/>
      <w:marTop w:val="0"/>
      <w:marBottom w:val="0"/>
      <w:divBdr>
        <w:top w:val="none" w:sz="0" w:space="0" w:color="auto"/>
        <w:left w:val="none" w:sz="0" w:space="0" w:color="auto"/>
        <w:bottom w:val="none" w:sz="0" w:space="0" w:color="auto"/>
        <w:right w:val="none" w:sz="0" w:space="0" w:color="auto"/>
      </w:divBdr>
    </w:div>
    <w:div w:id="1325935940">
      <w:bodyDiv w:val="1"/>
      <w:marLeft w:val="0"/>
      <w:marRight w:val="0"/>
      <w:marTop w:val="0"/>
      <w:marBottom w:val="0"/>
      <w:divBdr>
        <w:top w:val="none" w:sz="0" w:space="0" w:color="auto"/>
        <w:left w:val="none" w:sz="0" w:space="0" w:color="auto"/>
        <w:bottom w:val="none" w:sz="0" w:space="0" w:color="auto"/>
        <w:right w:val="none" w:sz="0" w:space="0" w:color="auto"/>
      </w:divBdr>
    </w:div>
    <w:div w:id="1334214318">
      <w:bodyDiv w:val="1"/>
      <w:marLeft w:val="0"/>
      <w:marRight w:val="0"/>
      <w:marTop w:val="0"/>
      <w:marBottom w:val="0"/>
      <w:divBdr>
        <w:top w:val="none" w:sz="0" w:space="0" w:color="auto"/>
        <w:left w:val="none" w:sz="0" w:space="0" w:color="auto"/>
        <w:bottom w:val="none" w:sz="0" w:space="0" w:color="auto"/>
        <w:right w:val="none" w:sz="0" w:space="0" w:color="auto"/>
      </w:divBdr>
      <w:divsChild>
        <w:div w:id="1350335886">
          <w:marLeft w:val="0"/>
          <w:marRight w:val="0"/>
          <w:marTop w:val="0"/>
          <w:marBottom w:val="0"/>
          <w:divBdr>
            <w:top w:val="none" w:sz="0" w:space="0" w:color="auto"/>
            <w:left w:val="none" w:sz="0" w:space="0" w:color="auto"/>
            <w:bottom w:val="none" w:sz="0" w:space="0" w:color="auto"/>
            <w:right w:val="none" w:sz="0" w:space="0" w:color="auto"/>
          </w:divBdr>
          <w:divsChild>
            <w:div w:id="201923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4753">
      <w:bodyDiv w:val="1"/>
      <w:marLeft w:val="0"/>
      <w:marRight w:val="0"/>
      <w:marTop w:val="0"/>
      <w:marBottom w:val="0"/>
      <w:divBdr>
        <w:top w:val="none" w:sz="0" w:space="0" w:color="auto"/>
        <w:left w:val="none" w:sz="0" w:space="0" w:color="auto"/>
        <w:bottom w:val="none" w:sz="0" w:space="0" w:color="auto"/>
        <w:right w:val="none" w:sz="0" w:space="0" w:color="auto"/>
      </w:divBdr>
    </w:div>
    <w:div w:id="1383866447">
      <w:bodyDiv w:val="1"/>
      <w:marLeft w:val="0"/>
      <w:marRight w:val="0"/>
      <w:marTop w:val="0"/>
      <w:marBottom w:val="0"/>
      <w:divBdr>
        <w:top w:val="none" w:sz="0" w:space="0" w:color="auto"/>
        <w:left w:val="none" w:sz="0" w:space="0" w:color="auto"/>
        <w:bottom w:val="none" w:sz="0" w:space="0" w:color="auto"/>
        <w:right w:val="none" w:sz="0" w:space="0" w:color="auto"/>
      </w:divBdr>
      <w:divsChild>
        <w:div w:id="1118334912">
          <w:marLeft w:val="0"/>
          <w:marRight w:val="0"/>
          <w:marTop w:val="0"/>
          <w:marBottom w:val="0"/>
          <w:divBdr>
            <w:top w:val="none" w:sz="0" w:space="0" w:color="auto"/>
            <w:left w:val="none" w:sz="0" w:space="0" w:color="auto"/>
            <w:bottom w:val="none" w:sz="0" w:space="0" w:color="auto"/>
            <w:right w:val="none" w:sz="0" w:space="0" w:color="auto"/>
          </w:divBdr>
          <w:divsChild>
            <w:div w:id="2435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405493960">
      <w:bodyDiv w:val="1"/>
      <w:marLeft w:val="0"/>
      <w:marRight w:val="0"/>
      <w:marTop w:val="0"/>
      <w:marBottom w:val="0"/>
      <w:divBdr>
        <w:top w:val="none" w:sz="0" w:space="0" w:color="auto"/>
        <w:left w:val="none" w:sz="0" w:space="0" w:color="auto"/>
        <w:bottom w:val="none" w:sz="0" w:space="0" w:color="auto"/>
        <w:right w:val="none" w:sz="0" w:space="0" w:color="auto"/>
      </w:divBdr>
    </w:div>
    <w:div w:id="1411737938">
      <w:bodyDiv w:val="1"/>
      <w:marLeft w:val="0"/>
      <w:marRight w:val="0"/>
      <w:marTop w:val="0"/>
      <w:marBottom w:val="0"/>
      <w:divBdr>
        <w:top w:val="none" w:sz="0" w:space="0" w:color="auto"/>
        <w:left w:val="none" w:sz="0" w:space="0" w:color="auto"/>
        <w:bottom w:val="none" w:sz="0" w:space="0" w:color="auto"/>
        <w:right w:val="none" w:sz="0" w:space="0" w:color="auto"/>
      </w:divBdr>
    </w:div>
    <w:div w:id="1416779213">
      <w:bodyDiv w:val="1"/>
      <w:marLeft w:val="0"/>
      <w:marRight w:val="0"/>
      <w:marTop w:val="0"/>
      <w:marBottom w:val="0"/>
      <w:divBdr>
        <w:top w:val="none" w:sz="0" w:space="0" w:color="auto"/>
        <w:left w:val="none" w:sz="0" w:space="0" w:color="auto"/>
        <w:bottom w:val="none" w:sz="0" w:space="0" w:color="auto"/>
        <w:right w:val="none" w:sz="0" w:space="0" w:color="auto"/>
      </w:divBdr>
      <w:divsChild>
        <w:div w:id="1743525278">
          <w:marLeft w:val="547"/>
          <w:marRight w:val="0"/>
          <w:marTop w:val="154"/>
          <w:marBottom w:val="0"/>
          <w:divBdr>
            <w:top w:val="none" w:sz="0" w:space="0" w:color="auto"/>
            <w:left w:val="none" w:sz="0" w:space="0" w:color="auto"/>
            <w:bottom w:val="none" w:sz="0" w:space="0" w:color="auto"/>
            <w:right w:val="none" w:sz="0" w:space="0" w:color="auto"/>
          </w:divBdr>
        </w:div>
        <w:div w:id="313070422">
          <w:marLeft w:val="547"/>
          <w:marRight w:val="0"/>
          <w:marTop w:val="154"/>
          <w:marBottom w:val="0"/>
          <w:divBdr>
            <w:top w:val="none" w:sz="0" w:space="0" w:color="auto"/>
            <w:left w:val="none" w:sz="0" w:space="0" w:color="auto"/>
            <w:bottom w:val="none" w:sz="0" w:space="0" w:color="auto"/>
            <w:right w:val="none" w:sz="0" w:space="0" w:color="auto"/>
          </w:divBdr>
        </w:div>
      </w:divsChild>
    </w:div>
    <w:div w:id="1420365144">
      <w:bodyDiv w:val="1"/>
      <w:marLeft w:val="0"/>
      <w:marRight w:val="0"/>
      <w:marTop w:val="0"/>
      <w:marBottom w:val="0"/>
      <w:divBdr>
        <w:top w:val="none" w:sz="0" w:space="0" w:color="auto"/>
        <w:left w:val="none" w:sz="0" w:space="0" w:color="auto"/>
        <w:bottom w:val="none" w:sz="0" w:space="0" w:color="auto"/>
        <w:right w:val="none" w:sz="0" w:space="0" w:color="auto"/>
      </w:divBdr>
    </w:div>
    <w:div w:id="1433937965">
      <w:bodyDiv w:val="1"/>
      <w:marLeft w:val="0"/>
      <w:marRight w:val="0"/>
      <w:marTop w:val="0"/>
      <w:marBottom w:val="0"/>
      <w:divBdr>
        <w:top w:val="none" w:sz="0" w:space="0" w:color="auto"/>
        <w:left w:val="none" w:sz="0" w:space="0" w:color="auto"/>
        <w:bottom w:val="none" w:sz="0" w:space="0" w:color="auto"/>
        <w:right w:val="none" w:sz="0" w:space="0" w:color="auto"/>
      </w:divBdr>
    </w:div>
    <w:div w:id="1478179271">
      <w:bodyDiv w:val="1"/>
      <w:marLeft w:val="0"/>
      <w:marRight w:val="0"/>
      <w:marTop w:val="0"/>
      <w:marBottom w:val="0"/>
      <w:divBdr>
        <w:top w:val="none" w:sz="0" w:space="0" w:color="auto"/>
        <w:left w:val="none" w:sz="0" w:space="0" w:color="auto"/>
        <w:bottom w:val="none" w:sz="0" w:space="0" w:color="auto"/>
        <w:right w:val="none" w:sz="0" w:space="0" w:color="auto"/>
      </w:divBdr>
    </w:div>
    <w:div w:id="1481382799">
      <w:bodyDiv w:val="1"/>
      <w:marLeft w:val="0"/>
      <w:marRight w:val="0"/>
      <w:marTop w:val="0"/>
      <w:marBottom w:val="0"/>
      <w:divBdr>
        <w:top w:val="none" w:sz="0" w:space="0" w:color="auto"/>
        <w:left w:val="none" w:sz="0" w:space="0" w:color="auto"/>
        <w:bottom w:val="none" w:sz="0" w:space="0" w:color="auto"/>
        <w:right w:val="none" w:sz="0" w:space="0" w:color="auto"/>
      </w:divBdr>
    </w:div>
    <w:div w:id="1561792947">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577517266">
      <w:bodyDiv w:val="1"/>
      <w:marLeft w:val="0"/>
      <w:marRight w:val="0"/>
      <w:marTop w:val="0"/>
      <w:marBottom w:val="0"/>
      <w:divBdr>
        <w:top w:val="none" w:sz="0" w:space="0" w:color="auto"/>
        <w:left w:val="none" w:sz="0" w:space="0" w:color="auto"/>
        <w:bottom w:val="none" w:sz="0" w:space="0" w:color="auto"/>
        <w:right w:val="none" w:sz="0" w:space="0" w:color="auto"/>
      </w:divBdr>
    </w:div>
    <w:div w:id="1604074617">
      <w:bodyDiv w:val="1"/>
      <w:marLeft w:val="0"/>
      <w:marRight w:val="0"/>
      <w:marTop w:val="0"/>
      <w:marBottom w:val="0"/>
      <w:divBdr>
        <w:top w:val="none" w:sz="0" w:space="0" w:color="auto"/>
        <w:left w:val="none" w:sz="0" w:space="0" w:color="auto"/>
        <w:bottom w:val="none" w:sz="0" w:space="0" w:color="auto"/>
        <w:right w:val="none" w:sz="0" w:space="0" w:color="auto"/>
      </w:divBdr>
      <w:divsChild>
        <w:div w:id="234291796">
          <w:marLeft w:val="0"/>
          <w:marRight w:val="0"/>
          <w:marTop w:val="0"/>
          <w:marBottom w:val="0"/>
          <w:divBdr>
            <w:top w:val="none" w:sz="0" w:space="0" w:color="auto"/>
            <w:left w:val="none" w:sz="0" w:space="0" w:color="auto"/>
            <w:bottom w:val="none" w:sz="0" w:space="0" w:color="auto"/>
            <w:right w:val="none" w:sz="0" w:space="0" w:color="auto"/>
          </w:divBdr>
          <w:divsChild>
            <w:div w:id="808399559">
              <w:marLeft w:val="0"/>
              <w:marRight w:val="0"/>
              <w:marTop w:val="0"/>
              <w:marBottom w:val="0"/>
              <w:divBdr>
                <w:top w:val="none" w:sz="0" w:space="0" w:color="auto"/>
                <w:left w:val="none" w:sz="0" w:space="0" w:color="auto"/>
                <w:bottom w:val="none" w:sz="0" w:space="0" w:color="auto"/>
                <w:right w:val="none" w:sz="0" w:space="0" w:color="auto"/>
              </w:divBdr>
              <w:divsChild>
                <w:div w:id="3949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5963374">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57680519">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693997517">
      <w:bodyDiv w:val="1"/>
      <w:marLeft w:val="0"/>
      <w:marRight w:val="0"/>
      <w:marTop w:val="0"/>
      <w:marBottom w:val="0"/>
      <w:divBdr>
        <w:top w:val="none" w:sz="0" w:space="0" w:color="auto"/>
        <w:left w:val="none" w:sz="0" w:space="0" w:color="auto"/>
        <w:bottom w:val="none" w:sz="0" w:space="0" w:color="auto"/>
        <w:right w:val="none" w:sz="0" w:space="0" w:color="auto"/>
      </w:divBdr>
    </w:div>
    <w:div w:id="1697268058">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1045">
      <w:bodyDiv w:val="1"/>
      <w:marLeft w:val="0"/>
      <w:marRight w:val="0"/>
      <w:marTop w:val="0"/>
      <w:marBottom w:val="0"/>
      <w:divBdr>
        <w:top w:val="none" w:sz="0" w:space="0" w:color="auto"/>
        <w:left w:val="none" w:sz="0" w:space="0" w:color="auto"/>
        <w:bottom w:val="none" w:sz="0" w:space="0" w:color="auto"/>
        <w:right w:val="none" w:sz="0" w:space="0" w:color="auto"/>
      </w:divBdr>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786193485">
      <w:bodyDiv w:val="1"/>
      <w:marLeft w:val="0"/>
      <w:marRight w:val="0"/>
      <w:marTop w:val="0"/>
      <w:marBottom w:val="0"/>
      <w:divBdr>
        <w:top w:val="none" w:sz="0" w:space="0" w:color="auto"/>
        <w:left w:val="none" w:sz="0" w:space="0" w:color="auto"/>
        <w:bottom w:val="none" w:sz="0" w:space="0" w:color="auto"/>
        <w:right w:val="none" w:sz="0" w:space="0" w:color="auto"/>
      </w:divBdr>
      <w:divsChild>
        <w:div w:id="1366564218">
          <w:marLeft w:val="0"/>
          <w:marRight w:val="0"/>
          <w:marTop w:val="0"/>
          <w:marBottom w:val="0"/>
          <w:divBdr>
            <w:top w:val="none" w:sz="0" w:space="0" w:color="auto"/>
            <w:left w:val="none" w:sz="0" w:space="0" w:color="auto"/>
            <w:bottom w:val="none" w:sz="0" w:space="0" w:color="auto"/>
            <w:right w:val="none" w:sz="0" w:space="0" w:color="auto"/>
          </w:divBdr>
          <w:divsChild>
            <w:div w:id="1109616889">
              <w:marLeft w:val="0"/>
              <w:marRight w:val="0"/>
              <w:marTop w:val="0"/>
              <w:marBottom w:val="0"/>
              <w:divBdr>
                <w:top w:val="none" w:sz="0" w:space="0" w:color="auto"/>
                <w:left w:val="none" w:sz="0" w:space="0" w:color="auto"/>
                <w:bottom w:val="none" w:sz="0" w:space="0" w:color="auto"/>
                <w:right w:val="none" w:sz="0" w:space="0" w:color="auto"/>
              </w:divBdr>
              <w:divsChild>
                <w:div w:id="7529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15867">
      <w:bodyDiv w:val="1"/>
      <w:marLeft w:val="0"/>
      <w:marRight w:val="0"/>
      <w:marTop w:val="0"/>
      <w:marBottom w:val="0"/>
      <w:divBdr>
        <w:top w:val="none" w:sz="0" w:space="0" w:color="auto"/>
        <w:left w:val="none" w:sz="0" w:space="0" w:color="auto"/>
        <w:bottom w:val="none" w:sz="0" w:space="0" w:color="auto"/>
        <w:right w:val="none" w:sz="0" w:space="0" w:color="auto"/>
      </w:divBdr>
    </w:div>
    <w:div w:id="1813206090">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868759347">
      <w:bodyDiv w:val="1"/>
      <w:marLeft w:val="0"/>
      <w:marRight w:val="0"/>
      <w:marTop w:val="0"/>
      <w:marBottom w:val="0"/>
      <w:divBdr>
        <w:top w:val="none" w:sz="0" w:space="0" w:color="auto"/>
        <w:left w:val="none" w:sz="0" w:space="0" w:color="auto"/>
        <w:bottom w:val="none" w:sz="0" w:space="0" w:color="auto"/>
        <w:right w:val="none" w:sz="0" w:space="0" w:color="auto"/>
      </w:divBdr>
    </w:div>
    <w:div w:id="1877546195">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67466182">
      <w:bodyDiv w:val="1"/>
      <w:marLeft w:val="0"/>
      <w:marRight w:val="0"/>
      <w:marTop w:val="0"/>
      <w:marBottom w:val="0"/>
      <w:divBdr>
        <w:top w:val="none" w:sz="0" w:space="0" w:color="auto"/>
        <w:left w:val="none" w:sz="0" w:space="0" w:color="auto"/>
        <w:bottom w:val="none" w:sz="0" w:space="0" w:color="auto"/>
        <w:right w:val="none" w:sz="0" w:space="0" w:color="auto"/>
      </w:divBdr>
    </w:div>
    <w:div w:id="1978685669">
      <w:bodyDiv w:val="1"/>
      <w:marLeft w:val="0"/>
      <w:marRight w:val="0"/>
      <w:marTop w:val="0"/>
      <w:marBottom w:val="0"/>
      <w:divBdr>
        <w:top w:val="none" w:sz="0" w:space="0" w:color="auto"/>
        <w:left w:val="none" w:sz="0" w:space="0" w:color="auto"/>
        <w:bottom w:val="none" w:sz="0" w:space="0" w:color="auto"/>
        <w:right w:val="none" w:sz="0" w:space="0" w:color="auto"/>
      </w:divBdr>
      <w:divsChild>
        <w:div w:id="230580821">
          <w:marLeft w:val="0"/>
          <w:marRight w:val="0"/>
          <w:marTop w:val="0"/>
          <w:marBottom w:val="0"/>
          <w:divBdr>
            <w:top w:val="none" w:sz="0" w:space="0" w:color="auto"/>
            <w:left w:val="none" w:sz="0" w:space="0" w:color="auto"/>
            <w:bottom w:val="none" w:sz="0" w:space="0" w:color="auto"/>
            <w:right w:val="none" w:sz="0" w:space="0" w:color="auto"/>
          </w:divBdr>
          <w:divsChild>
            <w:div w:id="1268343241">
              <w:marLeft w:val="0"/>
              <w:marRight w:val="0"/>
              <w:marTop w:val="0"/>
              <w:marBottom w:val="0"/>
              <w:divBdr>
                <w:top w:val="none" w:sz="0" w:space="0" w:color="auto"/>
                <w:left w:val="none" w:sz="0" w:space="0" w:color="auto"/>
                <w:bottom w:val="none" w:sz="0" w:space="0" w:color="auto"/>
                <w:right w:val="none" w:sz="0" w:space="0" w:color="auto"/>
              </w:divBdr>
              <w:divsChild>
                <w:div w:id="30350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3095512">
      <w:bodyDiv w:val="1"/>
      <w:marLeft w:val="0"/>
      <w:marRight w:val="0"/>
      <w:marTop w:val="0"/>
      <w:marBottom w:val="0"/>
      <w:divBdr>
        <w:top w:val="none" w:sz="0" w:space="0" w:color="auto"/>
        <w:left w:val="none" w:sz="0" w:space="0" w:color="auto"/>
        <w:bottom w:val="none" w:sz="0" w:space="0" w:color="auto"/>
        <w:right w:val="none" w:sz="0" w:space="0" w:color="auto"/>
      </w:divBdr>
    </w:div>
    <w:div w:id="2014649043">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29335287">
      <w:bodyDiv w:val="1"/>
      <w:marLeft w:val="0"/>
      <w:marRight w:val="0"/>
      <w:marTop w:val="0"/>
      <w:marBottom w:val="0"/>
      <w:divBdr>
        <w:top w:val="none" w:sz="0" w:space="0" w:color="auto"/>
        <w:left w:val="none" w:sz="0" w:space="0" w:color="auto"/>
        <w:bottom w:val="none" w:sz="0" w:space="0" w:color="auto"/>
        <w:right w:val="none" w:sz="0" w:space="0" w:color="auto"/>
      </w:divBdr>
    </w:div>
    <w:div w:id="203472826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44011129">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4377575">
      <w:bodyDiv w:val="1"/>
      <w:marLeft w:val="0"/>
      <w:marRight w:val="0"/>
      <w:marTop w:val="0"/>
      <w:marBottom w:val="0"/>
      <w:divBdr>
        <w:top w:val="none" w:sz="0" w:space="0" w:color="auto"/>
        <w:left w:val="none" w:sz="0" w:space="0" w:color="auto"/>
        <w:bottom w:val="none" w:sz="0" w:space="0" w:color="auto"/>
        <w:right w:val="none" w:sz="0" w:space="0" w:color="auto"/>
      </w:divBdr>
      <w:divsChild>
        <w:div w:id="1804107668">
          <w:marLeft w:val="0"/>
          <w:marRight w:val="0"/>
          <w:marTop w:val="0"/>
          <w:marBottom w:val="0"/>
          <w:divBdr>
            <w:top w:val="none" w:sz="0" w:space="0" w:color="auto"/>
            <w:left w:val="none" w:sz="0" w:space="0" w:color="auto"/>
            <w:bottom w:val="none" w:sz="0" w:space="0" w:color="auto"/>
            <w:right w:val="none" w:sz="0" w:space="0" w:color="auto"/>
          </w:divBdr>
          <w:divsChild>
            <w:div w:id="891188929">
              <w:marLeft w:val="0"/>
              <w:marRight w:val="0"/>
              <w:marTop w:val="0"/>
              <w:marBottom w:val="0"/>
              <w:divBdr>
                <w:top w:val="none" w:sz="0" w:space="0" w:color="auto"/>
                <w:left w:val="none" w:sz="0" w:space="0" w:color="auto"/>
                <w:bottom w:val="none" w:sz="0" w:space="0" w:color="auto"/>
                <w:right w:val="none" w:sz="0" w:space="0" w:color="auto"/>
              </w:divBdr>
              <w:divsChild>
                <w:div w:id="659575021">
                  <w:marLeft w:val="0"/>
                  <w:marRight w:val="0"/>
                  <w:marTop w:val="0"/>
                  <w:marBottom w:val="0"/>
                  <w:divBdr>
                    <w:top w:val="none" w:sz="0" w:space="0" w:color="auto"/>
                    <w:left w:val="none" w:sz="0" w:space="0" w:color="auto"/>
                    <w:bottom w:val="none" w:sz="0" w:space="0" w:color="auto"/>
                    <w:right w:val="none" w:sz="0" w:space="0" w:color="auto"/>
                  </w:divBdr>
                  <w:divsChild>
                    <w:div w:id="7520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 w:id="21465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8.png"/><Relationship Id="rId21" Type="http://schemas.openxmlformats.org/officeDocument/2006/relationships/image" Target="media/image13.gif"/><Relationship Id="rId34" Type="http://schemas.openxmlformats.org/officeDocument/2006/relationships/hyperlink" Target="https://www.sciencedirect.com/science/article/abs/pii/S2352226717300491"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34.227.20.213/wdaws/bb/np/mySignIn.htm?ip=http://34.227.20.213:7778" TargetMode="External"/><Relationship Id="rId29" Type="http://schemas.openxmlformats.org/officeDocument/2006/relationships/hyperlink" Target="https://en.wikipedia.org/wiki/Animis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gif"/><Relationship Id="rId32" Type="http://schemas.openxmlformats.org/officeDocument/2006/relationships/hyperlink" Target="https://www.sciencedirect.com/science/article/abs/pii/S235222671630077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5.gif"/><Relationship Id="rId28" Type="http://schemas.openxmlformats.org/officeDocument/2006/relationships/hyperlink" Target="https://en.wikipedia.org/wiki/Edward_Burnett_Tylor" TargetMode="External"/><Relationship Id="rId36" Type="http://schemas.openxmlformats.org/officeDocument/2006/relationships/image" Target="media/image22.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tiff"/><Relationship Id="rId22" Type="http://schemas.openxmlformats.org/officeDocument/2006/relationships/image" Target="media/image14.gif"/><Relationship Id="rId27" Type="http://schemas.openxmlformats.org/officeDocument/2006/relationships/hyperlink" Target="https://en.wikipedia.org/wiki/Nicolaes_Witsen" TargetMode="External"/><Relationship Id="rId30" Type="http://schemas.openxmlformats.org/officeDocument/2006/relationships/hyperlink" Target="file:///Users/weiding/Sites/weidroot/weidroot_2017-01-06/app/github/wdingbox/obilab/test1/ooTree/all_dat_base_altree.htm" TargetMode="External"/><Relationship Id="rId35" Type="http://schemas.openxmlformats.org/officeDocument/2006/relationships/image" Target="media/image21.png"/><Relationship Id="rId8" Type="http://schemas.openxmlformats.org/officeDocument/2006/relationships/image" Target="media/image1.gif"/><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hnkgs.com/show_news.aspx?id=972" TargetMode="External"/><Relationship Id="rId2" Type="http://schemas.openxmlformats.org/officeDocument/2006/relationships/hyperlink" Target="http://www.kepu.net.cn/vmuseum/civilization/printing/evolve/evl121.html" TargetMode="External"/><Relationship Id="rId1" Type="http://schemas.openxmlformats.org/officeDocument/2006/relationships/hyperlink" Target="https://www.dynamicfoundation.org/article/%E5%BE%9E%E6%AF%9B%E7%AD%86%E8%AA%AA%E8%B5%B7/?lang=zh-hant" TargetMode="External"/><Relationship Id="rId6" Type="http://schemas.openxmlformats.org/officeDocument/2006/relationships/hyperlink" Target="https://wesleyscholar.com/wp-content/uploads/2019/04/Augustine-On-Christian-Belief.pdf" TargetMode="External"/><Relationship Id="rId5" Type="http://schemas.openxmlformats.org/officeDocument/2006/relationships/hyperlink" Target="http://ntupoli.s3.amazonaws.com/wp-content/uploads/2011/03/7.%E4%B8%AD%E5%9C%8B%E5%8F%A4%E4%BB%A3%E7%9A%84%E5%B7%AB.pdf" TargetMode="External"/><Relationship Id="rId4" Type="http://schemas.openxmlformats.org/officeDocument/2006/relationships/hyperlink" Target="https://www.nagaitoshiya.com/en/2013/sexagesi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5052</TotalTime>
  <Pages>24</Pages>
  <Words>7790</Words>
  <Characters>44409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127</cp:revision>
  <dcterms:created xsi:type="dcterms:W3CDTF">2022-01-13T09:39:00Z</dcterms:created>
  <dcterms:modified xsi:type="dcterms:W3CDTF">2022-03-31T11:39:00Z</dcterms:modified>
</cp:coreProperties>
</file>