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408D4" w14:textId="77777777" w:rsidR="00793611" w:rsidRPr="00793611" w:rsidRDefault="00793611" w:rsidP="00793611">
      <w:pPr>
        <w:spacing w:before="100" w:beforeAutospacing="1" w:after="100" w:afterAutospacing="1"/>
        <w:jc w:val="center"/>
        <w:outlineLvl w:val="1"/>
        <w:rPr>
          <w:rFonts w:ascii="Times New Roman" w:eastAsia="Times New Roman" w:hAnsi="Times New Roman" w:cs="Times New Roman"/>
          <w:b/>
          <w:bCs/>
          <w:color w:val="000000"/>
          <w:sz w:val="36"/>
          <w:szCs w:val="36"/>
        </w:rPr>
      </w:pPr>
      <w:r w:rsidRPr="00793611">
        <w:rPr>
          <w:rFonts w:ascii="Times New Roman" w:eastAsia="Times New Roman" w:hAnsi="Times New Roman" w:cs="Times New Roman"/>
          <w:b/>
          <w:bCs/>
          <w:color w:val="000000"/>
          <w:sz w:val="36"/>
          <w:szCs w:val="36"/>
        </w:rPr>
        <w:t>The Contextualization Potential of</w:t>
      </w:r>
      <w:r w:rsidRPr="00793611">
        <w:rPr>
          <w:rFonts w:ascii="Times New Roman" w:eastAsia="Times New Roman" w:hAnsi="Times New Roman" w:cs="Times New Roman"/>
          <w:b/>
          <w:bCs/>
          <w:color w:val="000000"/>
          <w:sz w:val="36"/>
          <w:szCs w:val="36"/>
        </w:rPr>
        <w:br/>
        <w:t>the Concept of "Son" in pre-China Documents:</w:t>
      </w:r>
      <w:r w:rsidRPr="00793611">
        <w:rPr>
          <w:rFonts w:ascii="Times New Roman" w:eastAsia="Times New Roman" w:hAnsi="Times New Roman" w:cs="Times New Roman"/>
          <w:b/>
          <w:bCs/>
          <w:color w:val="000000"/>
          <w:sz w:val="36"/>
          <w:szCs w:val="36"/>
        </w:rPr>
        <w:br/>
        <w:t>A Missiological Inter-Cultural Study</w:t>
      </w:r>
    </w:p>
    <w:p w14:paraId="5A73710D"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by</w:t>
      </w:r>
    </w:p>
    <w:p w14:paraId="19C4D6DE"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Wei Ding</w:t>
      </w:r>
    </w:p>
    <w:p w14:paraId="2F73BFA4" w14:textId="77777777" w:rsidR="00793611" w:rsidRPr="00793611" w:rsidRDefault="00793611" w:rsidP="00793611">
      <w:pPr>
        <w:rPr>
          <w:rFonts w:ascii="Times New Roman" w:eastAsia="Times New Roman" w:hAnsi="Times New Roman" w:cs="Times New Roman"/>
        </w:rPr>
      </w:pPr>
    </w:p>
    <w:p w14:paraId="068BCAE0"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3BF2B41D" w14:textId="77777777" w:rsidR="00793611" w:rsidRPr="00793611" w:rsidRDefault="00793611" w:rsidP="00793611">
      <w:pPr>
        <w:rPr>
          <w:rFonts w:ascii="Times New Roman" w:eastAsia="Times New Roman" w:hAnsi="Times New Roman" w:cs="Times New Roman"/>
        </w:rPr>
      </w:pPr>
    </w:p>
    <w:p w14:paraId="68F493F9"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Faculty Advisors:</w:t>
      </w:r>
    </w:p>
    <w:p w14:paraId="09DDB6B0"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Dr. David Graham Cashin</w:t>
      </w:r>
    </w:p>
    <w:p w14:paraId="19B641C0"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Mrs. Mary Danise Stokeld</w:t>
      </w:r>
    </w:p>
    <w:p w14:paraId="000524FE" w14:textId="77777777" w:rsidR="00793611" w:rsidRPr="00793611" w:rsidRDefault="00793611" w:rsidP="00793611">
      <w:pPr>
        <w:rPr>
          <w:rFonts w:ascii="Times New Roman" w:eastAsia="Times New Roman" w:hAnsi="Times New Roman" w:cs="Times New Roman"/>
        </w:rPr>
      </w:pPr>
    </w:p>
    <w:p w14:paraId="6068C743"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Thesis Mentor:</w:t>
      </w:r>
    </w:p>
    <w:p w14:paraId="2EB14EE0"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Dr. George Terry</w:t>
      </w:r>
    </w:p>
    <w:p w14:paraId="632BC08A"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Instructor:</w:t>
      </w:r>
    </w:p>
    <w:p w14:paraId="20864DD2"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Dr. Victor Hugo Cuartas</w:t>
      </w:r>
    </w:p>
    <w:p w14:paraId="5B64230A" w14:textId="77777777" w:rsidR="00793611" w:rsidRPr="00793611" w:rsidRDefault="00793611" w:rsidP="00793611">
      <w:pPr>
        <w:spacing w:after="240"/>
        <w:rPr>
          <w:rFonts w:ascii="Times New Roman" w:eastAsia="Times New Roman" w:hAnsi="Times New Roman" w:cs="Times New Roman"/>
        </w:rPr>
      </w:pPr>
      <w:r w:rsidRPr="00793611">
        <w:rPr>
          <w:rFonts w:ascii="Times New Roman" w:eastAsia="Times New Roman" w:hAnsi="Times New Roman" w:cs="Times New Roman"/>
        </w:rPr>
        <w:br/>
      </w:r>
      <w:r w:rsidRPr="00793611">
        <w:rPr>
          <w:rFonts w:ascii="Times New Roman" w:eastAsia="Times New Roman" w:hAnsi="Times New Roman" w:cs="Times New Roman"/>
        </w:rPr>
        <w:br/>
      </w:r>
      <w:r w:rsidRPr="00793611">
        <w:rPr>
          <w:rFonts w:ascii="Times New Roman" w:eastAsia="Times New Roman" w:hAnsi="Times New Roman" w:cs="Times New Roman"/>
        </w:rPr>
        <w:br/>
      </w:r>
      <w:r w:rsidRPr="00793611">
        <w:rPr>
          <w:rFonts w:ascii="Times New Roman" w:eastAsia="Times New Roman" w:hAnsi="Times New Roman" w:cs="Times New Roman"/>
        </w:rPr>
        <w:br/>
      </w:r>
      <w:r w:rsidRPr="00793611">
        <w:rPr>
          <w:rFonts w:ascii="Times New Roman" w:eastAsia="Times New Roman" w:hAnsi="Times New Roman" w:cs="Times New Roman"/>
        </w:rPr>
        <w:br/>
      </w:r>
      <w:r w:rsidRPr="00793611">
        <w:rPr>
          <w:rFonts w:ascii="Times New Roman" w:eastAsia="Times New Roman" w:hAnsi="Times New Roman" w:cs="Times New Roman"/>
        </w:rPr>
        <w:br/>
      </w:r>
      <w:r w:rsidRPr="00793611">
        <w:rPr>
          <w:rFonts w:ascii="Times New Roman" w:eastAsia="Times New Roman" w:hAnsi="Times New Roman" w:cs="Times New Roman"/>
        </w:rPr>
        <w:br/>
      </w:r>
    </w:p>
    <w:p w14:paraId="2BA127DA"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Columbia, South Carolina</w:t>
      </w:r>
    </w:p>
    <w:p w14:paraId="60829B47" w14:textId="77777777" w:rsidR="00793611" w:rsidRPr="00793611" w:rsidRDefault="00793611" w:rsidP="00793611">
      <w:pPr>
        <w:spacing w:before="100" w:beforeAutospacing="1" w:after="100" w:afterAutospacing="1"/>
        <w:jc w:val="center"/>
        <w:rPr>
          <w:rFonts w:ascii="Times New Roman" w:eastAsia="Times New Roman" w:hAnsi="Times New Roman" w:cs="Times New Roman"/>
        </w:rPr>
      </w:pPr>
      <w:r w:rsidRPr="00793611">
        <w:rPr>
          <w:rFonts w:ascii="Times New Roman" w:eastAsia="Times New Roman" w:hAnsi="Times New Roman" w:cs="Times New Roman"/>
        </w:rPr>
        <w:t>July 2020</w:t>
      </w:r>
    </w:p>
    <w:p w14:paraId="0D8BDEC5" w14:textId="77777777"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lastRenderedPageBreak/>
        <w:t>Abstract</w:t>
      </w:r>
    </w:p>
    <w:p w14:paraId="49EDD53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Everyone understands that "son" refers to a male child of his parents. However, with such a definition, it is difficult to explain many phenomena in Chinese culture. First, the term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b/>
          <w:bCs/>
        </w:rPr>
        <w:t>子</w:t>
      </w:r>
      <w:r w:rsidRPr="00793611">
        <w:rPr>
          <w:rFonts w:ascii="Times New Roman" w:eastAsia="Times New Roman" w:hAnsi="Times New Roman" w:cs="Times New Roman"/>
        </w:rPr>
        <w:t>) was frequently used in the titles of ancient books and in the names of sages, such as </w:t>
      </w:r>
      <w:r w:rsidRPr="00793611">
        <w:rPr>
          <w:rFonts w:ascii="Times New Roman" w:eastAsia="Times New Roman" w:hAnsi="Times New Roman" w:cs="Times New Roman"/>
          <w:i/>
          <w:iCs/>
        </w:rPr>
        <w:t>Kong-Zi</w:t>
      </w:r>
      <w:r w:rsidRPr="00793611">
        <w:rPr>
          <w:rFonts w:ascii="Times New Roman" w:eastAsia="Times New Roman" w:hAnsi="Times New Roman" w:cs="Times New Roman"/>
        </w:rPr>
        <w:t> </w:t>
      </w:r>
      <w:r w:rsidRPr="00793611">
        <w:rPr>
          <w:rFonts w:ascii="MS Mincho" w:eastAsia="MS Mincho" w:hAnsi="MS Mincho" w:cs="MS Mincho" w:hint="eastAsia"/>
          <w:sz w:val="20"/>
          <w:szCs w:val="20"/>
        </w:rPr>
        <w:t>孔</w:t>
      </w:r>
      <w:r w:rsidRPr="00793611">
        <w:rPr>
          <w:rFonts w:ascii="MS Mincho" w:eastAsia="MS Mincho" w:hAnsi="MS Mincho" w:cs="MS Mincho" w:hint="eastAsia"/>
          <w:b/>
          <w:bCs/>
        </w:rPr>
        <w:t>子</w:t>
      </w:r>
      <w:r w:rsidRPr="00793611">
        <w:rPr>
          <w:rFonts w:ascii="Times New Roman" w:eastAsia="Times New Roman" w:hAnsi="Times New Roman" w:cs="Times New Roman"/>
        </w:rPr>
        <w:t> (Confucius), </w:t>
      </w:r>
      <w:r w:rsidRPr="00793611">
        <w:rPr>
          <w:rFonts w:ascii="Times New Roman" w:eastAsia="Times New Roman" w:hAnsi="Times New Roman" w:cs="Times New Roman"/>
          <w:i/>
          <w:iCs/>
        </w:rPr>
        <w:t>Meng-Zi</w:t>
      </w:r>
      <w:r w:rsidRPr="00793611">
        <w:rPr>
          <w:rFonts w:ascii="Times New Roman" w:eastAsia="Times New Roman" w:hAnsi="Times New Roman" w:cs="Times New Roman"/>
        </w:rPr>
        <w:t> </w:t>
      </w:r>
      <w:r w:rsidRPr="00793611">
        <w:rPr>
          <w:rFonts w:ascii="MS Mincho" w:eastAsia="MS Mincho" w:hAnsi="MS Mincho" w:cs="MS Mincho" w:hint="eastAsia"/>
          <w:sz w:val="20"/>
          <w:szCs w:val="20"/>
        </w:rPr>
        <w:t>孟</w:t>
      </w:r>
      <w:r w:rsidRPr="00793611">
        <w:rPr>
          <w:rFonts w:ascii="MS Mincho" w:eastAsia="MS Mincho" w:hAnsi="MS Mincho" w:cs="MS Mincho" w:hint="eastAsia"/>
          <w:b/>
          <w:bCs/>
        </w:rPr>
        <w:t>子</w:t>
      </w:r>
      <w:r w:rsidRPr="00793611">
        <w:rPr>
          <w:rFonts w:ascii="Times New Roman" w:eastAsia="Times New Roman" w:hAnsi="Times New Roman" w:cs="Times New Roman"/>
        </w:rPr>
        <w:t> (Mencius),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w:t>
      </w:r>
      <w:r w:rsidRPr="00793611">
        <w:rPr>
          <w:rFonts w:ascii="MS Mincho" w:eastAsia="MS Mincho" w:hAnsi="MS Mincho" w:cs="MS Mincho" w:hint="eastAsia"/>
          <w:sz w:val="20"/>
          <w:szCs w:val="20"/>
        </w:rPr>
        <w:t>老</w:t>
      </w:r>
      <w:r w:rsidRPr="00793611">
        <w:rPr>
          <w:rFonts w:ascii="MS Mincho" w:eastAsia="MS Mincho" w:hAnsi="MS Mincho" w:cs="MS Mincho" w:hint="eastAsia"/>
          <w:b/>
          <w:bCs/>
        </w:rPr>
        <w:t>子</w:t>
      </w:r>
      <w:r w:rsidRPr="00793611">
        <w:rPr>
          <w:rFonts w:ascii="Times New Roman" w:eastAsia="Times New Roman" w:hAnsi="Times New Roman" w:cs="Times New Roman"/>
        </w:rPr>
        <w:t> (Daoism), whereas, such pattern was not used elsewhere. Moreover, this pattern suddenly discontinued as soon as the pre-China period was over. Second, in pre-China documents, "son" is not only used in the names of sages but also repeatedly associated with a set of the seven words (</w:t>
      </w:r>
      <w:r w:rsidRPr="00793611">
        <w:rPr>
          <w:rFonts w:ascii="MS Mincho" w:eastAsia="MS Mincho" w:hAnsi="MS Mincho" w:cs="MS Mincho" w:hint="eastAsia"/>
        </w:rPr>
        <w:t>君</w:t>
      </w:r>
      <w:r w:rsidRPr="00793611">
        <w:rPr>
          <w:rFonts w:ascii="Times New Roman" w:eastAsia="Times New Roman" w:hAnsi="Times New Roman" w:cs="Times New Roman"/>
        </w:rPr>
        <w:t xml:space="preserve">: gentleman, </w:t>
      </w:r>
      <w:r w:rsidRPr="00793611">
        <w:rPr>
          <w:rFonts w:ascii="MS Mincho" w:eastAsia="MS Mincho" w:hAnsi="MS Mincho" w:cs="MS Mincho" w:hint="eastAsia"/>
        </w:rPr>
        <w:t>天</w:t>
      </w:r>
      <w:r w:rsidRPr="00793611">
        <w:rPr>
          <w:rFonts w:ascii="Times New Roman" w:eastAsia="Times New Roman" w:hAnsi="Times New Roman" w:cs="Times New Roman"/>
        </w:rPr>
        <w:t xml:space="preserve">: heaven, </w:t>
      </w:r>
      <w:r w:rsidRPr="00793611">
        <w:rPr>
          <w:rFonts w:ascii="MS Mincho" w:eastAsia="MS Mincho" w:hAnsi="MS Mincho" w:cs="MS Mincho" w:hint="eastAsia"/>
        </w:rPr>
        <w:t>公</w:t>
      </w:r>
      <w:r w:rsidRPr="00793611">
        <w:rPr>
          <w:rFonts w:ascii="Times New Roman" w:eastAsia="Times New Roman" w:hAnsi="Times New Roman" w:cs="Times New Roman"/>
        </w:rPr>
        <w:t xml:space="preserve">: justice, </w:t>
      </w:r>
      <w:r w:rsidRPr="00793611">
        <w:rPr>
          <w:rFonts w:ascii="MS Mincho" w:eastAsia="MS Mincho" w:hAnsi="MS Mincho" w:cs="MS Mincho" w:hint="eastAsia"/>
        </w:rPr>
        <w:t>太</w:t>
      </w:r>
      <w:r w:rsidRPr="00793611">
        <w:rPr>
          <w:rFonts w:ascii="Times New Roman" w:eastAsia="Times New Roman" w:hAnsi="Times New Roman" w:cs="Times New Roman"/>
        </w:rPr>
        <w:t xml:space="preserve">: eternal, </w:t>
      </w:r>
      <w:r w:rsidRPr="00793611">
        <w:rPr>
          <w:rFonts w:ascii="MS Mincho" w:eastAsia="MS Mincho" w:hAnsi="MS Mincho" w:cs="MS Mincho" w:hint="eastAsia"/>
        </w:rPr>
        <w:t>夫</w:t>
      </w:r>
      <w:r w:rsidRPr="00793611">
        <w:rPr>
          <w:rFonts w:ascii="Times New Roman" w:eastAsia="Times New Roman" w:hAnsi="Times New Roman" w:cs="Times New Roman"/>
        </w:rPr>
        <w:t xml:space="preserve">: master, </w:t>
      </w:r>
      <w:r w:rsidRPr="00793611">
        <w:rPr>
          <w:rFonts w:ascii="MS Mincho" w:eastAsia="MS Mincho" w:hAnsi="MS Mincho" w:cs="MS Mincho" w:hint="eastAsia"/>
        </w:rPr>
        <w:t>王</w:t>
      </w:r>
      <w:r w:rsidRPr="00793611">
        <w:rPr>
          <w:rFonts w:ascii="Times New Roman" w:eastAsia="Times New Roman" w:hAnsi="Times New Roman" w:cs="Times New Roman"/>
        </w:rPr>
        <w:t xml:space="preserve">: king, </w:t>
      </w:r>
      <w:r w:rsidRPr="00793611">
        <w:rPr>
          <w:rFonts w:ascii="MS Mincho" w:eastAsia="MS Mincho" w:hAnsi="MS Mincho" w:cs="MS Mincho" w:hint="eastAsia"/>
        </w:rPr>
        <w:t>父</w:t>
      </w:r>
      <w:r w:rsidRPr="00793611">
        <w:rPr>
          <w:rFonts w:ascii="Times New Roman" w:eastAsia="Times New Roman" w:hAnsi="Times New Roman" w:cs="Times New Roman"/>
        </w:rPr>
        <w:t xml:space="preserve">: father) that are related to each other but obscure in distinction in Chinese. However, after the pre-China, such association is quickly diluted and replaced by secular words such as </w:t>
      </w:r>
      <w:r w:rsidRPr="00793611">
        <w:rPr>
          <w:rFonts w:ascii="MS Mincho" w:eastAsia="MS Mincho" w:hAnsi="MS Mincho" w:cs="MS Mincho" w:hint="eastAsia"/>
        </w:rPr>
        <w:t>男</w:t>
      </w:r>
      <w:r w:rsidRPr="00793611">
        <w:rPr>
          <w:rFonts w:ascii="Times New Roman" w:eastAsia="Times New Roman" w:hAnsi="Times New Roman" w:cs="Times New Roman"/>
        </w:rPr>
        <w:t xml:space="preserve">: male, </w:t>
      </w:r>
      <w:r w:rsidRPr="00793611">
        <w:rPr>
          <w:rFonts w:ascii="MS Mincho" w:eastAsia="MS Mincho" w:hAnsi="MS Mincho" w:cs="MS Mincho" w:hint="eastAsia"/>
        </w:rPr>
        <w:t>弟</w:t>
      </w:r>
      <w:r w:rsidRPr="00793611">
        <w:rPr>
          <w:rFonts w:ascii="Times New Roman" w:eastAsia="Times New Roman" w:hAnsi="Times New Roman" w:cs="Times New Roman"/>
        </w:rPr>
        <w:t xml:space="preserve">: brother, </w:t>
      </w:r>
      <w:r w:rsidRPr="00793611">
        <w:rPr>
          <w:rFonts w:ascii="MS Mincho" w:eastAsia="MS Mincho" w:hAnsi="MS Mincho" w:cs="MS Mincho" w:hint="eastAsia"/>
        </w:rPr>
        <w:t>种</w:t>
      </w:r>
      <w:r w:rsidRPr="00793611">
        <w:rPr>
          <w:rFonts w:ascii="Times New Roman" w:eastAsia="Times New Roman" w:hAnsi="Times New Roman" w:cs="Times New Roman"/>
        </w:rPr>
        <w:t xml:space="preserve">: seed, </w:t>
      </w:r>
      <w:r w:rsidRPr="00793611">
        <w:rPr>
          <w:rFonts w:ascii="MS Mincho" w:eastAsia="MS Mincho" w:hAnsi="MS Mincho" w:cs="MS Mincho" w:hint="eastAsia"/>
        </w:rPr>
        <w:t>童</w:t>
      </w:r>
      <w:r w:rsidRPr="00793611">
        <w:rPr>
          <w:rFonts w:ascii="Times New Roman" w:eastAsia="Times New Roman" w:hAnsi="Times New Roman" w:cs="Times New Roman"/>
        </w:rPr>
        <w:t xml:space="preserve">: juvenile, </w:t>
      </w:r>
      <w:r w:rsidRPr="00793611">
        <w:rPr>
          <w:rFonts w:ascii="MS Mincho" w:eastAsia="MS Mincho" w:hAnsi="MS Mincho" w:cs="MS Mincho" w:hint="eastAsia"/>
        </w:rPr>
        <w:t>佛</w:t>
      </w:r>
      <w:r w:rsidRPr="00793611">
        <w:rPr>
          <w:rFonts w:ascii="Times New Roman" w:eastAsia="Times New Roman" w:hAnsi="Times New Roman" w:cs="Times New Roman"/>
        </w:rPr>
        <w:t xml:space="preserve">: Buddhism, </w:t>
      </w:r>
      <w:r w:rsidRPr="00793611">
        <w:rPr>
          <w:rFonts w:ascii="MS Mincho" w:eastAsia="MS Mincho" w:hAnsi="MS Mincho" w:cs="MS Mincho" w:hint="eastAsia"/>
        </w:rPr>
        <w:t>儿</w:t>
      </w:r>
      <w:r w:rsidRPr="00793611">
        <w:rPr>
          <w:rFonts w:ascii="Times New Roman" w:eastAsia="Times New Roman" w:hAnsi="Times New Roman" w:cs="Times New Roman"/>
        </w:rPr>
        <w:t xml:space="preserve">: son, and </w:t>
      </w:r>
      <w:r w:rsidRPr="00793611">
        <w:rPr>
          <w:rFonts w:ascii="MS Mincho" w:eastAsia="MS Mincho" w:hAnsi="MS Mincho" w:cs="MS Mincho" w:hint="eastAsia"/>
        </w:rPr>
        <w:t>妻</w:t>
      </w:r>
      <w:r w:rsidRPr="00793611">
        <w:rPr>
          <w:rFonts w:ascii="Times New Roman" w:eastAsia="Times New Roman" w:hAnsi="Times New Roman" w:cs="Times New Roman"/>
        </w:rPr>
        <w:t>: wife. Third, the frequency of "son" (</w:t>
      </w:r>
      <w:r w:rsidRPr="00793611">
        <w:rPr>
          <w:rFonts w:ascii="MS Mincho" w:eastAsia="MS Mincho" w:hAnsi="MS Mincho" w:cs="MS Mincho" w:hint="eastAsia"/>
        </w:rPr>
        <w:t>子</w:t>
      </w:r>
      <w:r w:rsidRPr="00793611">
        <w:rPr>
          <w:rFonts w:ascii="Times New Roman" w:eastAsia="Times New Roman" w:hAnsi="Times New Roman" w:cs="Times New Roman"/>
        </w:rPr>
        <w:t>) in pre-China documents is ranked highest among the meaningful nouns. Although the frequency sharply dropped in the post-China period, the Chinese culture can still be considered as a son-centered culture due to its influence from rulers to citizens. With the worldly human definition, it is hard to explain why "son" significantly appears and changes like that in Chinese culture and history. Has any metaphorical implication of "son"? How to explicitly understand the seven words associated with "son" (</w:t>
      </w:r>
      <w:r w:rsidRPr="00793611">
        <w:rPr>
          <w:rFonts w:ascii="MS Mincho" w:eastAsia="MS Mincho" w:hAnsi="MS Mincho" w:cs="MS Mincho" w:hint="eastAsia"/>
        </w:rPr>
        <w:t>子</w:t>
      </w:r>
      <w:r w:rsidRPr="00793611">
        <w:rPr>
          <w:rFonts w:ascii="Times New Roman" w:eastAsia="Times New Roman" w:hAnsi="Times New Roman" w:cs="Times New Roman"/>
        </w:rPr>
        <w:t>) as well as the purpose of using "sons" in pre-China texts? These issues are still unresolved today. However, from the Christian intuition, such kind of a mystery is a contextualization potential for evangelism.</w:t>
      </w:r>
    </w:p>
    <w:p w14:paraId="4419EB9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paper applies the word frequency-spectrum analysis method in the missiological inter-culture study on the Chinese documents. Through comparison of the features of "son" extracted from both the collected Chinese documents and the Bible, the paper finds that the changes of frequency-spectrum for "son" between the Old Testament and the New Testament are similar to the changes between the pre-China and the post-China documents. Moreover, the paper discovers that the characteristics of the prophesied wonderful Son in Isaiah 9:6-7 can perfectly match the meanings of the seven words of the seven "sons" frequently used in pre-Chinese documents. With such discovery, the paper asserts that the seven mysterious distinct sons in pre-China documents point to one person, the Son of God, who is Jesus Christ proclaimed in the New Testament.</w:t>
      </w:r>
    </w:p>
    <w:p w14:paraId="31709BD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The paper finally proposes a theory that the prophecy of the advent Son was very famous throughout China before the second century BC. Pre-China documents and culture were inspired by the popular messages of the advent Son of God. However, the predictive messages in pre-China did not directly come from the prophets but the magus. The difference between prophet and magi is that a prophet can directly receive the Word from God, and his prophecy is accurate, whereas a magi can only get the oracles through signs of nature or evil spirits, and his forecast is unsure and inexplicit. Due to the sinfulness and many other reasons such as the obscure language, the pre-China people failed to identify the prophesied Son of God. They wrongly considered the Chinese sages as the predicted "Son." In other words, they identified the unique Son of God with the correct seven characteristics within the wrong race, at the wrong place, and at the wrong time. The inconsistency between the seven sons and the titled sons of the ancient sages leads to the dramatic drop and significant changes of usage of "son" in post-China documents. Many factors further cause the predictive information missing and eventually leave a </w:t>
      </w:r>
      <w:r w:rsidRPr="00793611">
        <w:rPr>
          <w:rFonts w:ascii="Times New Roman" w:eastAsia="Times New Roman" w:hAnsi="Times New Roman" w:cs="Times New Roman"/>
        </w:rPr>
        <w:lastRenderedPageBreak/>
        <w:t>myth of "son" in China today, such as the disappointments, shames, anger, historical chaos, covering-up, and modification of documents.</w:t>
      </w:r>
    </w:p>
    <w:p w14:paraId="48172441"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Key Words: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b/>
          <w:bCs/>
        </w:rPr>
        <w:t>子</w:t>
      </w:r>
      <w:r w:rsidRPr="00793611">
        <w:rPr>
          <w:rFonts w:ascii="Times New Roman" w:eastAsia="Times New Roman" w:hAnsi="Times New Roman" w:cs="Times New Roman"/>
        </w:rPr>
        <w:t>), contextualization, word frequency-spectrum, pre-China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w:t>
      </w:r>
    </w:p>
    <w:p w14:paraId="7FEAA348" w14:textId="77777777" w:rsidR="00793611" w:rsidRDefault="00793611">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3AD69E57" w14:textId="39515304" w:rsidR="00793611" w:rsidRPr="00793611" w:rsidRDefault="00793611" w:rsidP="00793611">
      <w:pPr>
        <w:shd w:val="clear" w:color="auto" w:fill="FFFFFF"/>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lastRenderedPageBreak/>
        <w:t>Table of Contents</w:t>
      </w:r>
    </w:p>
    <w:p w14:paraId="56854972" w14:textId="77777777" w:rsidR="00793611" w:rsidRPr="00793611" w:rsidRDefault="00793611" w:rsidP="00793611">
      <w:pPr>
        <w:rPr>
          <w:rFonts w:ascii="Times New Roman" w:eastAsia="Times New Roman" w:hAnsi="Times New Roman" w:cs="Times New Roman"/>
          <w:sz w:val="26"/>
          <w:szCs w:val="26"/>
        </w:rPr>
      </w:pPr>
      <w:r w:rsidRPr="00793611">
        <w:rPr>
          <w:rFonts w:ascii="Times New Roman" w:eastAsia="Times New Roman" w:hAnsi="Times New Roman" w:cs="Times New Roman"/>
          <w:sz w:val="26"/>
          <w:szCs w:val="26"/>
        </w:rPr>
        <w:t>Abstract</w:t>
      </w:r>
      <w:r w:rsidRPr="00793611">
        <w:rPr>
          <w:rFonts w:ascii="Times New Roman" w:eastAsia="Times New Roman" w:hAnsi="Times New Roman" w:cs="Times New Roman"/>
          <w:sz w:val="26"/>
          <w:szCs w:val="26"/>
        </w:rPr>
        <w:br/>
        <w:t>List of Figures</w:t>
      </w:r>
      <w:r w:rsidRPr="00793611">
        <w:rPr>
          <w:rFonts w:ascii="Times New Roman" w:eastAsia="Times New Roman" w:hAnsi="Times New Roman" w:cs="Times New Roman"/>
          <w:sz w:val="26"/>
          <w:szCs w:val="26"/>
        </w:rPr>
        <w:br/>
        <w:t>List of Tables</w:t>
      </w:r>
      <w:r w:rsidRPr="00793611">
        <w:rPr>
          <w:rFonts w:ascii="Times New Roman" w:eastAsia="Times New Roman" w:hAnsi="Times New Roman" w:cs="Times New Roman"/>
          <w:sz w:val="26"/>
          <w:szCs w:val="26"/>
        </w:rPr>
        <w:br/>
        <w:t>Acknowledgments</w:t>
      </w:r>
    </w:p>
    <w:p w14:paraId="525F6C16" w14:textId="77777777" w:rsidR="00793611" w:rsidRPr="00793611" w:rsidRDefault="00793611" w:rsidP="00793611">
      <w:pPr>
        <w:rPr>
          <w:rFonts w:ascii="Times New Roman" w:eastAsia="Times New Roman" w:hAnsi="Times New Roman" w:cs="Times New Roman"/>
          <w:sz w:val="26"/>
          <w:szCs w:val="26"/>
        </w:rPr>
      </w:pPr>
      <w:hyperlink r:id="rId5" w:anchor="uid1" w:history="1">
        <w:r w:rsidRPr="00793611">
          <w:rPr>
            <w:rFonts w:ascii="Times New Roman" w:eastAsia="Times New Roman" w:hAnsi="Times New Roman" w:cs="Times New Roman"/>
            <w:color w:val="0000FF"/>
            <w:sz w:val="26"/>
            <w:szCs w:val="26"/>
            <w:shd w:val="clear" w:color="auto" w:fill="F5F5F5"/>
          </w:rPr>
          <w:t>I. Introduction . . . . . . . . . . . . . . . . . . . . . . . . . . . . . . . . . . . . . . .</w:t>
        </w:r>
      </w:hyperlink>
      <w:r w:rsidRPr="00793611">
        <w:rPr>
          <w:rFonts w:ascii="Times New Roman" w:eastAsia="Times New Roman" w:hAnsi="Times New Roman" w:cs="Times New Roman"/>
          <w:sz w:val="26"/>
          <w:szCs w:val="26"/>
        </w:rPr>
        <w:t>1</w:t>
      </w:r>
    </w:p>
    <w:p w14:paraId="31C26162" w14:textId="77777777" w:rsidR="00793611" w:rsidRPr="00793611" w:rsidRDefault="00793611" w:rsidP="00793611">
      <w:pPr>
        <w:ind w:firstLine="720"/>
        <w:rPr>
          <w:rFonts w:ascii="Times New Roman" w:eastAsia="Times New Roman" w:hAnsi="Times New Roman" w:cs="Times New Roman"/>
        </w:rPr>
      </w:pPr>
      <w:hyperlink r:id="rId6" w:anchor="uid2" w:history="1">
        <w:r w:rsidRPr="00793611">
          <w:rPr>
            <w:rFonts w:ascii="Times New Roman" w:eastAsia="Times New Roman" w:hAnsi="Times New Roman" w:cs="Times New Roman"/>
            <w:color w:val="0000FF"/>
          </w:rPr>
          <w:t>1. Understanding the Pre-China Documents . . . . . . . . . . .</w:t>
        </w:r>
      </w:hyperlink>
      <w:r w:rsidRPr="00793611">
        <w:rPr>
          <w:rFonts w:ascii="Times New Roman" w:eastAsia="Times New Roman" w:hAnsi="Times New Roman" w:cs="Times New Roman"/>
        </w:rPr>
        <w:t>1</w:t>
      </w:r>
    </w:p>
    <w:p w14:paraId="091EBAD5" w14:textId="77777777" w:rsidR="00793611" w:rsidRPr="00793611" w:rsidRDefault="00793611" w:rsidP="00793611">
      <w:pPr>
        <w:ind w:firstLine="720"/>
        <w:rPr>
          <w:rFonts w:ascii="Times New Roman" w:eastAsia="Times New Roman" w:hAnsi="Times New Roman" w:cs="Times New Roman"/>
        </w:rPr>
      </w:pPr>
      <w:hyperlink r:id="rId7" w:anchor="uid3" w:history="1">
        <w:r w:rsidRPr="00793611">
          <w:rPr>
            <w:rFonts w:ascii="Times New Roman" w:eastAsia="Times New Roman" w:hAnsi="Times New Roman" w:cs="Times New Roman"/>
            <w:color w:val="0000FF"/>
          </w:rPr>
          <w:t>2. The Mystery of "Son" In Pre-China Documents . . . . . .</w:t>
        </w:r>
      </w:hyperlink>
      <w:r w:rsidRPr="00793611">
        <w:rPr>
          <w:rFonts w:ascii="Times New Roman" w:eastAsia="Times New Roman" w:hAnsi="Times New Roman" w:cs="Times New Roman"/>
        </w:rPr>
        <w:t>4</w:t>
      </w:r>
    </w:p>
    <w:p w14:paraId="7AF222C4" w14:textId="77777777" w:rsidR="00793611" w:rsidRPr="00793611" w:rsidRDefault="00793611" w:rsidP="00793611">
      <w:pPr>
        <w:ind w:firstLine="720"/>
        <w:rPr>
          <w:rFonts w:ascii="Times New Roman" w:eastAsia="Times New Roman" w:hAnsi="Times New Roman" w:cs="Times New Roman"/>
        </w:rPr>
      </w:pPr>
      <w:hyperlink r:id="rId8" w:anchor="uid4" w:history="1">
        <w:r w:rsidRPr="00793611">
          <w:rPr>
            <w:rFonts w:ascii="Times New Roman" w:eastAsia="Times New Roman" w:hAnsi="Times New Roman" w:cs="Times New Roman"/>
            <w:color w:val="0000FF"/>
          </w:rPr>
          <w:t>3. The Need for Contextualization In China . . . . . . . . . . .</w:t>
        </w:r>
      </w:hyperlink>
      <w:r w:rsidRPr="00793611">
        <w:rPr>
          <w:rFonts w:ascii="Times New Roman" w:eastAsia="Times New Roman" w:hAnsi="Times New Roman" w:cs="Times New Roman"/>
        </w:rPr>
        <w:t>8</w:t>
      </w:r>
    </w:p>
    <w:p w14:paraId="362CAB8B" w14:textId="77777777" w:rsidR="00793611" w:rsidRPr="00793611" w:rsidRDefault="00793611" w:rsidP="00793611">
      <w:pPr>
        <w:ind w:firstLine="720"/>
        <w:rPr>
          <w:rFonts w:ascii="Times New Roman" w:eastAsia="Times New Roman" w:hAnsi="Times New Roman" w:cs="Times New Roman"/>
        </w:rPr>
      </w:pPr>
      <w:hyperlink r:id="rId9" w:anchor="uid5" w:history="1">
        <w:r w:rsidRPr="00793611">
          <w:rPr>
            <w:rFonts w:ascii="Times New Roman" w:eastAsia="Times New Roman" w:hAnsi="Times New Roman" w:cs="Times New Roman"/>
            <w:color w:val="0000FF"/>
          </w:rPr>
          <w:t>4. Goal and Objectives . . . . . . . . . . . . . . . . . . . . . . . . . . . .</w:t>
        </w:r>
      </w:hyperlink>
      <w:r w:rsidRPr="00793611">
        <w:rPr>
          <w:rFonts w:ascii="Times New Roman" w:eastAsia="Times New Roman" w:hAnsi="Times New Roman" w:cs="Times New Roman"/>
        </w:rPr>
        <w:t>11</w:t>
      </w:r>
    </w:p>
    <w:p w14:paraId="6ABDD487" w14:textId="77777777" w:rsidR="00793611" w:rsidRPr="00793611" w:rsidRDefault="00793611" w:rsidP="00793611">
      <w:pPr>
        <w:ind w:firstLine="720"/>
        <w:rPr>
          <w:rFonts w:ascii="Times New Roman" w:eastAsia="Times New Roman" w:hAnsi="Times New Roman" w:cs="Times New Roman"/>
        </w:rPr>
      </w:pPr>
      <w:hyperlink r:id="rId10" w:anchor="uid6" w:history="1">
        <w:r w:rsidRPr="00793611">
          <w:rPr>
            <w:rFonts w:ascii="Times New Roman" w:eastAsia="Times New Roman" w:hAnsi="Times New Roman" w:cs="Times New Roman"/>
            <w:color w:val="0000FF"/>
          </w:rPr>
          <w:t>5. Significance of the Study . . . . . . . . . . . . . . . . . . . . . . . .</w:t>
        </w:r>
      </w:hyperlink>
      <w:r w:rsidRPr="00793611">
        <w:rPr>
          <w:rFonts w:ascii="Times New Roman" w:eastAsia="Times New Roman" w:hAnsi="Times New Roman" w:cs="Times New Roman"/>
        </w:rPr>
        <w:t>11</w:t>
      </w:r>
    </w:p>
    <w:p w14:paraId="0F8F2181" w14:textId="77777777" w:rsidR="00793611" w:rsidRPr="00793611" w:rsidRDefault="00793611" w:rsidP="00793611">
      <w:pPr>
        <w:ind w:firstLine="720"/>
        <w:rPr>
          <w:rFonts w:ascii="Times New Roman" w:eastAsia="Times New Roman" w:hAnsi="Times New Roman" w:cs="Times New Roman"/>
        </w:rPr>
      </w:pPr>
      <w:hyperlink r:id="rId11" w:anchor="uid7" w:history="1">
        <w:r w:rsidRPr="00793611">
          <w:rPr>
            <w:rFonts w:ascii="Times New Roman" w:eastAsia="Times New Roman" w:hAnsi="Times New Roman" w:cs="Times New Roman"/>
            <w:color w:val="0000FF"/>
          </w:rPr>
          <w:t>6. Primary Readers . . . . . . . . . . . . . . . . . . . . . . . . . . . . . . .</w:t>
        </w:r>
      </w:hyperlink>
      <w:r w:rsidRPr="00793611">
        <w:rPr>
          <w:rFonts w:ascii="Times New Roman" w:eastAsia="Times New Roman" w:hAnsi="Times New Roman" w:cs="Times New Roman"/>
        </w:rPr>
        <w:t>12</w:t>
      </w:r>
    </w:p>
    <w:p w14:paraId="0104F8E8" w14:textId="77777777" w:rsidR="00793611" w:rsidRPr="00793611" w:rsidRDefault="00793611" w:rsidP="00793611">
      <w:pPr>
        <w:ind w:firstLine="720"/>
        <w:rPr>
          <w:rFonts w:ascii="Times New Roman" w:eastAsia="Times New Roman" w:hAnsi="Times New Roman" w:cs="Times New Roman"/>
        </w:rPr>
      </w:pPr>
      <w:hyperlink r:id="rId12" w:anchor="uid8" w:history="1">
        <w:r w:rsidRPr="00793611">
          <w:rPr>
            <w:rFonts w:ascii="Times New Roman" w:eastAsia="Times New Roman" w:hAnsi="Times New Roman" w:cs="Times New Roman"/>
            <w:color w:val="0000FF"/>
          </w:rPr>
          <w:t>7. Limitation of the Research . . . . . . . . . . . . . . . . . . . . . . .</w:t>
        </w:r>
      </w:hyperlink>
      <w:r w:rsidRPr="00793611">
        <w:rPr>
          <w:rFonts w:ascii="Times New Roman" w:eastAsia="Times New Roman" w:hAnsi="Times New Roman" w:cs="Times New Roman"/>
        </w:rPr>
        <w:t>13</w:t>
      </w:r>
    </w:p>
    <w:p w14:paraId="36CD81BF" w14:textId="77777777" w:rsidR="00793611" w:rsidRPr="00793611" w:rsidRDefault="00793611" w:rsidP="00793611">
      <w:pPr>
        <w:rPr>
          <w:rFonts w:ascii="Times New Roman" w:eastAsia="Times New Roman" w:hAnsi="Times New Roman" w:cs="Times New Roman"/>
          <w:sz w:val="26"/>
          <w:szCs w:val="26"/>
        </w:rPr>
      </w:pPr>
      <w:hyperlink r:id="rId13" w:anchor="uid9" w:history="1">
        <w:r w:rsidRPr="00793611">
          <w:rPr>
            <w:rFonts w:ascii="Times New Roman" w:eastAsia="Times New Roman" w:hAnsi="Times New Roman" w:cs="Times New Roman"/>
            <w:color w:val="0000FF"/>
            <w:sz w:val="26"/>
            <w:szCs w:val="26"/>
            <w:shd w:val="clear" w:color="auto" w:fill="F5F5F5"/>
          </w:rPr>
          <w:t>II. Methodology . . . . . . . . . . . . . . . . . . . . . . . . . . . . . . . . . . . . .</w:t>
        </w:r>
      </w:hyperlink>
      <w:r w:rsidRPr="00793611">
        <w:rPr>
          <w:rFonts w:ascii="Times New Roman" w:eastAsia="Times New Roman" w:hAnsi="Times New Roman" w:cs="Times New Roman"/>
          <w:sz w:val="26"/>
          <w:szCs w:val="26"/>
        </w:rPr>
        <w:t>13</w:t>
      </w:r>
    </w:p>
    <w:p w14:paraId="04F74F56" w14:textId="77777777" w:rsidR="00793611" w:rsidRPr="00793611" w:rsidRDefault="00793611" w:rsidP="00793611">
      <w:pPr>
        <w:ind w:firstLine="720"/>
        <w:rPr>
          <w:rFonts w:ascii="Times New Roman" w:eastAsia="Times New Roman" w:hAnsi="Times New Roman" w:cs="Times New Roman"/>
        </w:rPr>
      </w:pPr>
      <w:hyperlink r:id="rId14" w:anchor="uid10" w:history="1">
        <w:r w:rsidRPr="00793611">
          <w:rPr>
            <w:rFonts w:ascii="Times New Roman" w:eastAsia="Times New Roman" w:hAnsi="Times New Roman" w:cs="Times New Roman"/>
            <w:color w:val="0000FF"/>
          </w:rPr>
          <w:t>1. Contextualization . . . . . . . . . . . . . . . . . . . . . . . . . . . . . .</w:t>
        </w:r>
      </w:hyperlink>
      <w:r w:rsidRPr="00793611">
        <w:rPr>
          <w:rFonts w:ascii="Times New Roman" w:eastAsia="Times New Roman" w:hAnsi="Times New Roman" w:cs="Times New Roman"/>
        </w:rPr>
        <w:t>13</w:t>
      </w:r>
    </w:p>
    <w:p w14:paraId="1EAB581B" w14:textId="77777777" w:rsidR="00793611" w:rsidRPr="00793611" w:rsidRDefault="00793611" w:rsidP="00793611">
      <w:pPr>
        <w:ind w:firstLine="720"/>
        <w:rPr>
          <w:rFonts w:ascii="Times New Roman" w:eastAsia="Times New Roman" w:hAnsi="Times New Roman" w:cs="Times New Roman"/>
        </w:rPr>
      </w:pPr>
      <w:hyperlink r:id="rId15" w:anchor="uid11" w:history="1">
        <w:r w:rsidRPr="00793611">
          <w:rPr>
            <w:rFonts w:ascii="Times New Roman" w:eastAsia="Times New Roman" w:hAnsi="Times New Roman" w:cs="Times New Roman"/>
            <w:color w:val="0000FF"/>
          </w:rPr>
          <w:t>2. Data-Mining Method . . . . . . . . . . . . . . . . . . . . . . . . . . .</w:t>
        </w:r>
      </w:hyperlink>
      <w:r w:rsidRPr="00793611">
        <w:rPr>
          <w:rFonts w:ascii="Times New Roman" w:eastAsia="Times New Roman" w:hAnsi="Times New Roman" w:cs="Times New Roman"/>
        </w:rPr>
        <w:t>21</w:t>
      </w:r>
    </w:p>
    <w:p w14:paraId="2E5FD0B0" w14:textId="77777777" w:rsidR="00793611" w:rsidRPr="00793611" w:rsidRDefault="00793611" w:rsidP="00793611">
      <w:pPr>
        <w:rPr>
          <w:rFonts w:ascii="Times New Roman" w:eastAsia="Times New Roman" w:hAnsi="Times New Roman" w:cs="Times New Roman"/>
          <w:sz w:val="26"/>
          <w:szCs w:val="26"/>
        </w:rPr>
      </w:pPr>
      <w:hyperlink r:id="rId16" w:anchor="uid12" w:history="1">
        <w:r w:rsidRPr="00793611">
          <w:rPr>
            <w:rFonts w:ascii="Times New Roman" w:eastAsia="Times New Roman" w:hAnsi="Times New Roman" w:cs="Times New Roman"/>
            <w:color w:val="0000FF"/>
            <w:sz w:val="26"/>
            <w:szCs w:val="26"/>
            <w:shd w:val="clear" w:color="auto" w:fill="F5F5F5"/>
          </w:rPr>
          <w:t>III. Documents' Sampling and Collection . . . . . . . . . . . . . . . . . .</w:t>
        </w:r>
      </w:hyperlink>
      <w:r w:rsidRPr="00793611">
        <w:rPr>
          <w:rFonts w:ascii="Times New Roman" w:eastAsia="Times New Roman" w:hAnsi="Times New Roman" w:cs="Times New Roman"/>
          <w:sz w:val="26"/>
          <w:szCs w:val="26"/>
        </w:rPr>
        <w:t>24</w:t>
      </w:r>
    </w:p>
    <w:p w14:paraId="2CD5B15A" w14:textId="77777777" w:rsidR="00793611" w:rsidRPr="00793611" w:rsidRDefault="00793611" w:rsidP="00793611">
      <w:pPr>
        <w:ind w:firstLine="720"/>
        <w:rPr>
          <w:rFonts w:ascii="Times New Roman" w:eastAsia="Times New Roman" w:hAnsi="Times New Roman" w:cs="Times New Roman"/>
        </w:rPr>
      </w:pPr>
      <w:hyperlink r:id="rId17" w:anchor="uid13" w:history="1">
        <w:r w:rsidRPr="00793611">
          <w:rPr>
            <w:rFonts w:ascii="Times New Roman" w:eastAsia="Times New Roman" w:hAnsi="Times New Roman" w:cs="Times New Roman"/>
            <w:color w:val="0000FF"/>
          </w:rPr>
          <w:t>1. Document Sampling . . . . . . . . . . . . . . . . . . . . . . . . . . . .</w:t>
        </w:r>
      </w:hyperlink>
      <w:r w:rsidRPr="00793611">
        <w:rPr>
          <w:rFonts w:ascii="Times New Roman" w:eastAsia="Times New Roman" w:hAnsi="Times New Roman" w:cs="Times New Roman"/>
        </w:rPr>
        <w:t>24</w:t>
      </w:r>
    </w:p>
    <w:p w14:paraId="1D019321" w14:textId="77777777" w:rsidR="00793611" w:rsidRPr="00793611" w:rsidRDefault="00793611" w:rsidP="00793611">
      <w:pPr>
        <w:ind w:firstLine="720"/>
        <w:rPr>
          <w:rFonts w:ascii="Times New Roman" w:eastAsia="Times New Roman" w:hAnsi="Times New Roman" w:cs="Times New Roman"/>
        </w:rPr>
      </w:pPr>
      <w:hyperlink r:id="rId18" w:anchor="uid14" w:history="1">
        <w:r w:rsidRPr="00793611">
          <w:rPr>
            <w:rFonts w:ascii="Times New Roman" w:eastAsia="Times New Roman" w:hAnsi="Times New Roman" w:cs="Times New Roman"/>
            <w:color w:val="0000FF"/>
          </w:rPr>
          <w:t>2. Document Classification . . . . . . . . . . . . . . . . . . . . . . . .</w:t>
        </w:r>
      </w:hyperlink>
      <w:r w:rsidRPr="00793611">
        <w:rPr>
          <w:rFonts w:ascii="Times New Roman" w:eastAsia="Times New Roman" w:hAnsi="Times New Roman" w:cs="Times New Roman"/>
        </w:rPr>
        <w:t>25</w:t>
      </w:r>
    </w:p>
    <w:p w14:paraId="60760CC3" w14:textId="77777777" w:rsidR="00793611" w:rsidRPr="00793611" w:rsidRDefault="00793611" w:rsidP="00793611">
      <w:pPr>
        <w:rPr>
          <w:rFonts w:ascii="Times New Roman" w:eastAsia="Times New Roman" w:hAnsi="Times New Roman" w:cs="Times New Roman"/>
          <w:sz w:val="26"/>
          <w:szCs w:val="26"/>
        </w:rPr>
      </w:pPr>
      <w:hyperlink r:id="rId19" w:anchor="uid15" w:history="1">
        <w:r w:rsidRPr="00793611">
          <w:rPr>
            <w:rFonts w:ascii="Times New Roman" w:eastAsia="Times New Roman" w:hAnsi="Times New Roman" w:cs="Times New Roman"/>
            <w:color w:val="0000FF"/>
            <w:sz w:val="26"/>
            <w:szCs w:val="26"/>
            <w:shd w:val="clear" w:color="auto" w:fill="F5F5F5"/>
          </w:rPr>
          <w:t>IV. Extraction of Features of "Son" . . . . . . . . . . . . . . . . . . . . . .</w:t>
        </w:r>
      </w:hyperlink>
      <w:r w:rsidRPr="00793611">
        <w:rPr>
          <w:rFonts w:ascii="Times New Roman" w:eastAsia="Times New Roman" w:hAnsi="Times New Roman" w:cs="Times New Roman"/>
          <w:sz w:val="26"/>
          <w:szCs w:val="26"/>
        </w:rPr>
        <w:t>33</w:t>
      </w:r>
    </w:p>
    <w:p w14:paraId="2BD48263" w14:textId="77777777" w:rsidR="00793611" w:rsidRPr="00793611" w:rsidRDefault="00793611" w:rsidP="00793611">
      <w:pPr>
        <w:ind w:firstLine="720"/>
        <w:rPr>
          <w:rFonts w:ascii="Times New Roman" w:eastAsia="Times New Roman" w:hAnsi="Times New Roman" w:cs="Times New Roman"/>
        </w:rPr>
      </w:pPr>
      <w:hyperlink r:id="rId20" w:anchor="uid16" w:history="1">
        <w:r w:rsidRPr="00793611">
          <w:rPr>
            <w:rFonts w:ascii="Times New Roman" w:eastAsia="Times New Roman" w:hAnsi="Times New Roman" w:cs="Times New Roman"/>
            <w:color w:val="0000FF"/>
          </w:rPr>
          <w:t>1. Features of "Son" in the Chinese Documents . . . . . . . .</w:t>
        </w:r>
      </w:hyperlink>
      <w:r w:rsidRPr="00793611">
        <w:rPr>
          <w:rFonts w:ascii="Times New Roman" w:eastAsia="Times New Roman" w:hAnsi="Times New Roman" w:cs="Times New Roman"/>
        </w:rPr>
        <w:t>33</w:t>
      </w:r>
    </w:p>
    <w:p w14:paraId="129AD8E0" w14:textId="77777777" w:rsidR="00793611" w:rsidRPr="00793611" w:rsidRDefault="00793611" w:rsidP="00793611">
      <w:pPr>
        <w:ind w:firstLine="720"/>
        <w:rPr>
          <w:rFonts w:ascii="Times New Roman" w:eastAsia="Times New Roman" w:hAnsi="Times New Roman" w:cs="Times New Roman"/>
        </w:rPr>
      </w:pPr>
      <w:hyperlink r:id="rId21" w:anchor="uid17" w:history="1">
        <w:r w:rsidRPr="00793611">
          <w:rPr>
            <w:rFonts w:ascii="Times New Roman" w:eastAsia="Times New Roman" w:hAnsi="Times New Roman" w:cs="Times New Roman"/>
            <w:color w:val="0000FF"/>
          </w:rPr>
          <w:t>2. Features of "Son" in the Bible . . . . . . . . . . . . . . . . . . . .</w:t>
        </w:r>
      </w:hyperlink>
      <w:r w:rsidRPr="00793611">
        <w:rPr>
          <w:rFonts w:ascii="Times New Roman" w:eastAsia="Times New Roman" w:hAnsi="Times New Roman" w:cs="Times New Roman"/>
        </w:rPr>
        <w:t>34</w:t>
      </w:r>
    </w:p>
    <w:p w14:paraId="597EB2BC" w14:textId="77777777" w:rsidR="00793611" w:rsidRPr="00793611" w:rsidRDefault="00793611" w:rsidP="00793611">
      <w:pPr>
        <w:rPr>
          <w:rFonts w:ascii="Times New Roman" w:eastAsia="Times New Roman" w:hAnsi="Times New Roman" w:cs="Times New Roman"/>
          <w:sz w:val="26"/>
          <w:szCs w:val="26"/>
        </w:rPr>
      </w:pPr>
      <w:hyperlink r:id="rId22" w:anchor="uid18" w:history="1">
        <w:r w:rsidRPr="00793611">
          <w:rPr>
            <w:rFonts w:ascii="Times New Roman" w:eastAsia="Times New Roman" w:hAnsi="Times New Roman" w:cs="Times New Roman"/>
            <w:color w:val="0000FF"/>
            <w:sz w:val="26"/>
            <w:szCs w:val="26"/>
            <w:shd w:val="clear" w:color="auto" w:fill="F5F5F5"/>
          </w:rPr>
          <w:t>V. Contextualization of "Son" . . . . . . . . . . . . . . . . . . . . . . . . . . .</w:t>
        </w:r>
      </w:hyperlink>
      <w:r w:rsidRPr="00793611">
        <w:rPr>
          <w:rFonts w:ascii="Times New Roman" w:eastAsia="Times New Roman" w:hAnsi="Times New Roman" w:cs="Times New Roman"/>
          <w:sz w:val="26"/>
          <w:szCs w:val="26"/>
        </w:rPr>
        <w:t>35</w:t>
      </w:r>
    </w:p>
    <w:p w14:paraId="6C9BBA53" w14:textId="77777777" w:rsidR="00793611" w:rsidRPr="00793611" w:rsidRDefault="00793611" w:rsidP="00793611">
      <w:pPr>
        <w:ind w:firstLine="720"/>
        <w:rPr>
          <w:rFonts w:ascii="Times New Roman" w:eastAsia="Times New Roman" w:hAnsi="Times New Roman" w:cs="Times New Roman"/>
        </w:rPr>
      </w:pPr>
      <w:hyperlink r:id="rId23" w:anchor="uid19" w:history="1">
        <w:r w:rsidRPr="00793611">
          <w:rPr>
            <w:rFonts w:ascii="Times New Roman" w:eastAsia="Times New Roman" w:hAnsi="Times New Roman" w:cs="Times New Roman"/>
            <w:color w:val="0000FF"/>
          </w:rPr>
          <w:t>1. Starting Point . . . . . . . . . . . . . . . . . . . . . . . . . . . . . . . . .</w:t>
        </w:r>
      </w:hyperlink>
      <w:r w:rsidRPr="00793611">
        <w:rPr>
          <w:rFonts w:ascii="Times New Roman" w:eastAsia="Times New Roman" w:hAnsi="Times New Roman" w:cs="Times New Roman"/>
        </w:rPr>
        <w:t>35</w:t>
      </w:r>
    </w:p>
    <w:p w14:paraId="2D47EECD" w14:textId="77777777" w:rsidR="00793611" w:rsidRPr="00793611" w:rsidRDefault="00793611" w:rsidP="00793611">
      <w:pPr>
        <w:ind w:firstLine="720"/>
        <w:rPr>
          <w:rFonts w:ascii="Times New Roman" w:eastAsia="Times New Roman" w:hAnsi="Times New Roman" w:cs="Times New Roman"/>
        </w:rPr>
      </w:pPr>
      <w:hyperlink r:id="rId24" w:anchor="uid20" w:history="1">
        <w:r w:rsidRPr="00793611">
          <w:rPr>
            <w:rFonts w:ascii="Times New Roman" w:eastAsia="Times New Roman" w:hAnsi="Times New Roman" w:cs="Times New Roman"/>
            <w:color w:val="0000FF"/>
          </w:rPr>
          <w:t>2. Theological Meaning of Son in the Bible . . . . . . . . . . .</w:t>
        </w:r>
      </w:hyperlink>
      <w:r w:rsidRPr="00793611">
        <w:rPr>
          <w:rFonts w:ascii="Times New Roman" w:eastAsia="Times New Roman" w:hAnsi="Times New Roman" w:cs="Times New Roman"/>
        </w:rPr>
        <w:t>36</w:t>
      </w:r>
    </w:p>
    <w:p w14:paraId="3BA0F0A3" w14:textId="77777777" w:rsidR="00793611" w:rsidRPr="00793611" w:rsidRDefault="00793611" w:rsidP="00793611">
      <w:pPr>
        <w:ind w:firstLine="720"/>
        <w:rPr>
          <w:rFonts w:ascii="Times New Roman" w:eastAsia="Times New Roman" w:hAnsi="Times New Roman" w:cs="Times New Roman"/>
        </w:rPr>
      </w:pPr>
      <w:hyperlink r:id="rId25" w:anchor="uid21" w:history="1">
        <w:r w:rsidRPr="00793611">
          <w:rPr>
            <w:rFonts w:ascii="Times New Roman" w:eastAsia="Times New Roman" w:hAnsi="Times New Roman" w:cs="Times New Roman"/>
            <w:color w:val="0000FF"/>
          </w:rPr>
          <w:t>3. Meaning of Zi (son) in Chinese Documents . . . . . . . . .</w:t>
        </w:r>
      </w:hyperlink>
      <w:r w:rsidRPr="00793611">
        <w:rPr>
          <w:rFonts w:ascii="Times New Roman" w:eastAsia="Times New Roman" w:hAnsi="Times New Roman" w:cs="Times New Roman"/>
        </w:rPr>
        <w:t>37</w:t>
      </w:r>
    </w:p>
    <w:p w14:paraId="283C5F9A" w14:textId="77777777" w:rsidR="00793611" w:rsidRPr="00793611" w:rsidRDefault="00793611" w:rsidP="00793611">
      <w:pPr>
        <w:ind w:firstLine="720"/>
        <w:rPr>
          <w:rFonts w:ascii="Times New Roman" w:eastAsia="Times New Roman" w:hAnsi="Times New Roman" w:cs="Times New Roman"/>
        </w:rPr>
      </w:pPr>
      <w:hyperlink r:id="rId26" w:anchor="uid22" w:history="1">
        <w:r w:rsidRPr="00793611">
          <w:rPr>
            <w:rFonts w:ascii="Times New Roman" w:eastAsia="Times New Roman" w:hAnsi="Times New Roman" w:cs="Times New Roman"/>
            <w:color w:val="0000FF"/>
          </w:rPr>
          <w:t>4. The Connection of Chinese "Son" and the Biblical "Son"</w:t>
        </w:r>
      </w:hyperlink>
      <w:r w:rsidRPr="00793611">
        <w:rPr>
          <w:rFonts w:ascii="Times New Roman" w:eastAsia="Times New Roman" w:hAnsi="Times New Roman" w:cs="Times New Roman"/>
        </w:rPr>
        <w:t>38</w:t>
      </w:r>
    </w:p>
    <w:p w14:paraId="2F2C6E3D" w14:textId="77777777" w:rsidR="00793611" w:rsidRPr="00793611" w:rsidRDefault="00793611" w:rsidP="00793611">
      <w:pPr>
        <w:ind w:firstLine="720"/>
        <w:rPr>
          <w:rFonts w:ascii="Times New Roman" w:eastAsia="Times New Roman" w:hAnsi="Times New Roman" w:cs="Times New Roman"/>
        </w:rPr>
      </w:pPr>
      <w:hyperlink r:id="rId27" w:anchor="uid23" w:history="1">
        <w:r w:rsidRPr="00793611">
          <w:rPr>
            <w:rFonts w:ascii="Times New Roman" w:eastAsia="Times New Roman" w:hAnsi="Times New Roman" w:cs="Times New Roman"/>
            <w:color w:val="0000FF"/>
          </w:rPr>
          <w:t>5. Summary . . . . . . . . . . . . . . . . . . . . . . . . . . . . . . . . . . . .</w:t>
        </w:r>
      </w:hyperlink>
      <w:r w:rsidRPr="00793611">
        <w:rPr>
          <w:rFonts w:ascii="Times New Roman" w:eastAsia="Times New Roman" w:hAnsi="Times New Roman" w:cs="Times New Roman"/>
        </w:rPr>
        <w:t>39</w:t>
      </w:r>
    </w:p>
    <w:p w14:paraId="568DE516" w14:textId="77777777" w:rsidR="00793611" w:rsidRPr="00793611" w:rsidRDefault="00793611" w:rsidP="00793611">
      <w:pPr>
        <w:rPr>
          <w:rFonts w:ascii="Times New Roman" w:eastAsia="Times New Roman" w:hAnsi="Times New Roman" w:cs="Times New Roman"/>
          <w:sz w:val="26"/>
          <w:szCs w:val="26"/>
        </w:rPr>
      </w:pPr>
      <w:hyperlink r:id="rId28" w:anchor="uid24" w:history="1">
        <w:r w:rsidRPr="00793611">
          <w:rPr>
            <w:rFonts w:ascii="Times New Roman" w:eastAsia="Times New Roman" w:hAnsi="Times New Roman" w:cs="Times New Roman"/>
            <w:color w:val="0000FF"/>
            <w:sz w:val="26"/>
            <w:szCs w:val="26"/>
            <w:shd w:val="clear" w:color="auto" w:fill="F5F5F5"/>
          </w:rPr>
          <w:t>VI. Theory Construction . . . . . . . . . . . . . . . . . . . . . . . . . . . . . . .</w:t>
        </w:r>
      </w:hyperlink>
      <w:r w:rsidRPr="00793611">
        <w:rPr>
          <w:rFonts w:ascii="Times New Roman" w:eastAsia="Times New Roman" w:hAnsi="Times New Roman" w:cs="Times New Roman"/>
          <w:sz w:val="26"/>
          <w:szCs w:val="26"/>
        </w:rPr>
        <w:t>40</w:t>
      </w:r>
    </w:p>
    <w:p w14:paraId="1C9A6F69" w14:textId="77777777" w:rsidR="00793611" w:rsidRPr="00793611" w:rsidRDefault="00793611" w:rsidP="00793611">
      <w:pPr>
        <w:ind w:firstLine="720"/>
        <w:rPr>
          <w:rFonts w:ascii="Times New Roman" w:eastAsia="Times New Roman" w:hAnsi="Times New Roman" w:cs="Times New Roman"/>
        </w:rPr>
      </w:pPr>
      <w:hyperlink r:id="rId29" w:anchor="uid25" w:history="1">
        <w:r w:rsidRPr="00793611">
          <w:rPr>
            <w:rFonts w:ascii="Times New Roman" w:eastAsia="Times New Roman" w:hAnsi="Times New Roman" w:cs="Times New Roman"/>
            <w:color w:val="0000FF"/>
          </w:rPr>
          <w:t>1. Potential Reasonings . . . . . . . . . . . . . . . . . . . . . . . . . . .</w:t>
        </w:r>
      </w:hyperlink>
      <w:r w:rsidRPr="00793611">
        <w:rPr>
          <w:rFonts w:ascii="Times New Roman" w:eastAsia="Times New Roman" w:hAnsi="Times New Roman" w:cs="Times New Roman"/>
        </w:rPr>
        <w:t>40</w:t>
      </w:r>
    </w:p>
    <w:p w14:paraId="6BB0D0A1" w14:textId="77777777" w:rsidR="00793611" w:rsidRPr="00793611" w:rsidRDefault="00793611" w:rsidP="00793611">
      <w:pPr>
        <w:ind w:firstLine="720"/>
        <w:rPr>
          <w:rFonts w:ascii="Times New Roman" w:eastAsia="Times New Roman" w:hAnsi="Times New Roman" w:cs="Times New Roman"/>
        </w:rPr>
      </w:pPr>
      <w:hyperlink r:id="rId30" w:anchor="uid26" w:history="1">
        <w:r w:rsidRPr="00793611">
          <w:rPr>
            <w:rFonts w:ascii="Times New Roman" w:eastAsia="Times New Roman" w:hAnsi="Times New Roman" w:cs="Times New Roman"/>
            <w:color w:val="0000FF"/>
          </w:rPr>
          <w:t>2. Summary . . . . . . . . . . . . . . . . . . . . . . . . . . . . . . . . . . . .</w:t>
        </w:r>
      </w:hyperlink>
      <w:r w:rsidRPr="00793611">
        <w:rPr>
          <w:rFonts w:ascii="Times New Roman" w:eastAsia="Times New Roman" w:hAnsi="Times New Roman" w:cs="Times New Roman"/>
        </w:rPr>
        <w:t>46</w:t>
      </w:r>
    </w:p>
    <w:p w14:paraId="7940A73F" w14:textId="77777777" w:rsidR="00793611" w:rsidRPr="00793611" w:rsidRDefault="00793611" w:rsidP="00793611">
      <w:pPr>
        <w:rPr>
          <w:rFonts w:ascii="Times New Roman" w:eastAsia="Times New Roman" w:hAnsi="Times New Roman" w:cs="Times New Roman"/>
          <w:sz w:val="26"/>
          <w:szCs w:val="26"/>
        </w:rPr>
      </w:pPr>
      <w:hyperlink r:id="rId31" w:anchor="uid27" w:history="1">
        <w:r w:rsidRPr="00793611">
          <w:rPr>
            <w:rFonts w:ascii="Times New Roman" w:eastAsia="Times New Roman" w:hAnsi="Times New Roman" w:cs="Times New Roman"/>
            <w:color w:val="0000FF"/>
            <w:sz w:val="26"/>
            <w:szCs w:val="26"/>
            <w:shd w:val="clear" w:color="auto" w:fill="F5F5F5"/>
          </w:rPr>
          <w:t>VII. Conclusions and Recommendations . . . . . . . . . . . . . . . . . .</w:t>
        </w:r>
      </w:hyperlink>
      <w:r w:rsidRPr="00793611">
        <w:rPr>
          <w:rFonts w:ascii="Times New Roman" w:eastAsia="Times New Roman" w:hAnsi="Times New Roman" w:cs="Times New Roman"/>
          <w:sz w:val="26"/>
          <w:szCs w:val="26"/>
        </w:rPr>
        <w:t>48</w:t>
      </w:r>
    </w:p>
    <w:p w14:paraId="405D1858" w14:textId="77777777" w:rsidR="00793611" w:rsidRPr="00793611" w:rsidRDefault="00793611" w:rsidP="00793611">
      <w:pPr>
        <w:ind w:firstLine="720"/>
        <w:rPr>
          <w:rFonts w:ascii="Times New Roman" w:eastAsia="Times New Roman" w:hAnsi="Times New Roman" w:cs="Times New Roman"/>
        </w:rPr>
      </w:pPr>
      <w:hyperlink r:id="rId32" w:anchor="uid28" w:history="1">
        <w:r w:rsidRPr="00793611">
          <w:rPr>
            <w:rFonts w:ascii="Times New Roman" w:eastAsia="Times New Roman" w:hAnsi="Times New Roman" w:cs="Times New Roman"/>
            <w:color w:val="0000FF"/>
          </w:rPr>
          <w:t>1. Conclusions . . . . . . . . . . . . . . . . . . . . . . . . . . . . . . . . . .</w:t>
        </w:r>
      </w:hyperlink>
      <w:r w:rsidRPr="00793611">
        <w:rPr>
          <w:rFonts w:ascii="Times New Roman" w:eastAsia="Times New Roman" w:hAnsi="Times New Roman" w:cs="Times New Roman"/>
        </w:rPr>
        <w:t>48</w:t>
      </w:r>
    </w:p>
    <w:p w14:paraId="4E7BB691" w14:textId="77777777" w:rsidR="00793611" w:rsidRPr="00793611" w:rsidRDefault="00793611" w:rsidP="00793611">
      <w:pPr>
        <w:ind w:firstLine="720"/>
        <w:rPr>
          <w:rFonts w:ascii="Times New Roman" w:eastAsia="Times New Roman" w:hAnsi="Times New Roman" w:cs="Times New Roman"/>
        </w:rPr>
      </w:pPr>
      <w:hyperlink r:id="rId33" w:anchor="uid29" w:history="1">
        <w:r w:rsidRPr="00793611">
          <w:rPr>
            <w:rFonts w:ascii="Times New Roman" w:eastAsia="Times New Roman" w:hAnsi="Times New Roman" w:cs="Times New Roman"/>
            <w:color w:val="0000FF"/>
          </w:rPr>
          <w:t>2. Recommendations for Future Research . . . . . . . . . . . . .</w:t>
        </w:r>
      </w:hyperlink>
      <w:r w:rsidRPr="00793611">
        <w:rPr>
          <w:rFonts w:ascii="Times New Roman" w:eastAsia="Times New Roman" w:hAnsi="Times New Roman" w:cs="Times New Roman"/>
        </w:rPr>
        <w:t>54</w:t>
      </w:r>
    </w:p>
    <w:p w14:paraId="7B17C744" w14:textId="77777777" w:rsidR="00793611" w:rsidRPr="00793611" w:rsidRDefault="00793611" w:rsidP="00793611">
      <w:pPr>
        <w:rPr>
          <w:rFonts w:ascii="Times New Roman" w:eastAsia="Times New Roman" w:hAnsi="Times New Roman" w:cs="Times New Roman"/>
          <w:sz w:val="26"/>
          <w:szCs w:val="26"/>
        </w:rPr>
      </w:pPr>
      <w:r w:rsidRPr="00793611">
        <w:rPr>
          <w:rFonts w:ascii="Times New Roman" w:eastAsia="Times New Roman" w:hAnsi="Times New Roman" w:cs="Times New Roman"/>
          <w:sz w:val="26"/>
          <w:szCs w:val="26"/>
        </w:rPr>
        <w:t>End Notes . . . . . . . . . . . . . . . . . . . . . . . . . . . . . . . . . . . . . . . . . . . . .55</w:t>
      </w:r>
      <w:r w:rsidRPr="00793611">
        <w:rPr>
          <w:rFonts w:ascii="Times New Roman" w:eastAsia="Times New Roman" w:hAnsi="Times New Roman" w:cs="Times New Roman"/>
          <w:sz w:val="26"/>
          <w:szCs w:val="26"/>
        </w:rPr>
        <w:br/>
        <w:t>Appendix . . . . . . . . . . . . . . . . . . . . . . . . . . . . . . . . . . . . . . . . . . . . . .60</w:t>
      </w:r>
      <w:r w:rsidRPr="00793611">
        <w:rPr>
          <w:rFonts w:ascii="Times New Roman" w:eastAsia="Times New Roman" w:hAnsi="Times New Roman" w:cs="Times New Roman"/>
          <w:sz w:val="26"/>
          <w:szCs w:val="26"/>
        </w:rPr>
        <w:br/>
        <w:t>Bibliography . . . . . . . . . . . . . . . . . . . . . . . . . . . . . . . . . . . . . . . . . . .63</w:t>
      </w:r>
    </w:p>
    <w:p w14:paraId="3EE7B3CA" w14:textId="77777777" w:rsidR="00793611" w:rsidRDefault="00793611">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5A447FCD" w14:textId="6786F166" w:rsidR="00793611" w:rsidRPr="00793611" w:rsidRDefault="00793611" w:rsidP="00793611">
      <w:pPr>
        <w:shd w:val="clear" w:color="auto" w:fill="FFFFFF"/>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lastRenderedPageBreak/>
        <w:t>List of Figures</w:t>
      </w:r>
    </w:p>
    <w:p w14:paraId="10E7BE4E"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Figure-1: Frequency-Spectrum (</w:t>
      </w:r>
      <w:r w:rsidRPr="00793611">
        <w:rPr>
          <w:rFonts w:ascii="Times New Roman" w:eastAsia="Times New Roman" w:hAnsi="Times New Roman" w:cs="Times New Roman"/>
          <w:i/>
          <w:iCs/>
        </w:rPr>
        <w:t>LunYu</w:t>
      </w:r>
      <w:r w:rsidRPr="00793611">
        <w:rPr>
          <w:rFonts w:ascii="Times New Roman" w:eastAsia="Times New Roman" w:hAnsi="Times New Roman" w:cs="Times New Roman"/>
        </w:rPr>
        <w:t>) . . . . . . . . . . . . . . . . . . . . . . . . . . .60</w:t>
      </w:r>
    </w:p>
    <w:p w14:paraId="257C8038"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Figure-2: Frequency-Spectrum (</w:t>
      </w:r>
      <w:r w:rsidRPr="00793611">
        <w:rPr>
          <w:rFonts w:ascii="Times New Roman" w:eastAsia="Times New Roman" w:hAnsi="Times New Roman" w:cs="Times New Roman"/>
          <w:i/>
          <w:iCs/>
        </w:rPr>
        <w:t>SanZiJing</w:t>
      </w:r>
      <w:r w:rsidRPr="00793611">
        <w:rPr>
          <w:rFonts w:ascii="Times New Roman" w:eastAsia="Times New Roman" w:hAnsi="Times New Roman" w:cs="Times New Roman"/>
        </w:rPr>
        <w:t>) . . . . . . . . . . . . . . . . . . . . . . . .60</w:t>
      </w:r>
    </w:p>
    <w:p w14:paraId="344F9B91"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Figure-3: Frequency-Spectrum (</w:t>
      </w:r>
      <w:r w:rsidRPr="00793611">
        <w:rPr>
          <w:rFonts w:ascii="Times New Roman" w:eastAsia="Times New Roman" w:hAnsi="Times New Roman" w:cs="Times New Roman"/>
          <w:i/>
          <w:iCs/>
        </w:rPr>
        <w:t>HaiDaoSuanJing</w:t>
      </w:r>
      <w:r w:rsidRPr="00793611">
        <w:rPr>
          <w:rFonts w:ascii="Times New Roman" w:eastAsia="Times New Roman" w:hAnsi="Times New Roman" w:cs="Times New Roman"/>
        </w:rPr>
        <w:t>) . . . . . . . . . . . . . . . . . .61</w:t>
      </w:r>
    </w:p>
    <w:p w14:paraId="6D0FDE7E"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Figure-4: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Rank-Spectrum over Books . . . . . . . . . . . . . . . . . . . . . . .61</w:t>
      </w:r>
    </w:p>
    <w:p w14:paraId="14D7794B"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Figure-5: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Frequency-Spectrum over Books. . . . . . . . . . . . . . . . . . .62</w:t>
      </w:r>
    </w:p>
    <w:p w14:paraId="2954ECEB"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Figure-6: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Frequency-Spectrum over Categorized Books. . . . . . . . .62</w:t>
      </w:r>
    </w:p>
    <w:p w14:paraId="3A11AF77"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Figure-7: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Frequency-Spectrum in four periodic. . . . . . . . . . . . . . . .63</w:t>
      </w:r>
    </w:p>
    <w:p w14:paraId="538535A1"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Figure-8: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Frequency-Spectrum Comparison Between BC and AD.63</w:t>
      </w:r>
    </w:p>
    <w:p w14:paraId="386753AE"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Figure-9: </w:t>
      </w:r>
      <w:r w:rsidRPr="00793611">
        <w:rPr>
          <w:rFonts w:ascii="Times New Roman" w:eastAsia="Times New Roman" w:hAnsi="Times New Roman" w:cs="Times New Roman"/>
          <w:i/>
          <w:iCs/>
        </w:rPr>
        <w:t>Zhi</w:t>
      </w:r>
      <w:r w:rsidRPr="00793611">
        <w:rPr>
          <w:rFonts w:ascii="Times New Roman" w:eastAsia="Times New Roman" w:hAnsi="Times New Roman" w:cs="Times New Roman"/>
        </w:rPr>
        <w:t> (</w:t>
      </w:r>
      <w:r w:rsidRPr="00793611">
        <w:rPr>
          <w:rFonts w:ascii="MS Mincho" w:eastAsia="MS Mincho" w:hAnsi="MS Mincho" w:cs="MS Mincho" w:hint="eastAsia"/>
        </w:rPr>
        <w:t>之</w:t>
      </w:r>
      <w:r w:rsidRPr="00793611">
        <w:rPr>
          <w:rFonts w:ascii="Times New Roman" w:eastAsia="Times New Roman" w:hAnsi="Times New Roman" w:cs="Times New Roman"/>
        </w:rPr>
        <w:t>) Frequency-Spectrum in 4 periods. . . . . . . . . . . . . . . . . .64</w:t>
      </w:r>
    </w:p>
    <w:p w14:paraId="6F020D27"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Figure-10: </w:t>
      </w:r>
      <w:r w:rsidRPr="00793611">
        <w:rPr>
          <w:rFonts w:ascii="Times New Roman" w:eastAsia="Times New Roman" w:hAnsi="Times New Roman" w:cs="Times New Roman"/>
          <w:i/>
          <w:iCs/>
        </w:rPr>
        <w:t>Zhi</w:t>
      </w:r>
      <w:r w:rsidRPr="00793611">
        <w:rPr>
          <w:rFonts w:ascii="Times New Roman" w:eastAsia="Times New Roman" w:hAnsi="Times New Roman" w:cs="Times New Roman"/>
        </w:rPr>
        <w:t> (</w:t>
      </w:r>
      <w:r w:rsidRPr="00793611">
        <w:rPr>
          <w:rFonts w:ascii="MS Mincho" w:eastAsia="MS Mincho" w:hAnsi="MS Mincho" w:cs="MS Mincho" w:hint="eastAsia"/>
        </w:rPr>
        <w:t>之</w:t>
      </w:r>
      <w:r w:rsidRPr="00793611">
        <w:rPr>
          <w:rFonts w:ascii="Times New Roman" w:eastAsia="Times New Roman" w:hAnsi="Times New Roman" w:cs="Times New Roman"/>
        </w:rPr>
        <w:t>) Frequency-Spectrum in Common Era. . . . . . . . . . . . .64</w:t>
      </w:r>
    </w:p>
    <w:p w14:paraId="3CBF944B"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Figure-11: Son Frequency-Spectrum Comparison between the OT(red) and NT(green).65</w:t>
      </w:r>
    </w:p>
    <w:p w14:paraId="61C23AFD" w14:textId="77777777" w:rsidR="00793611" w:rsidRDefault="00793611">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1CA8D64B" w14:textId="59E92F23" w:rsidR="00793611" w:rsidRPr="00793611" w:rsidRDefault="00793611" w:rsidP="00793611">
      <w:pPr>
        <w:shd w:val="clear" w:color="auto" w:fill="FFFFFF"/>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lastRenderedPageBreak/>
        <w:t>List of Tables</w:t>
      </w:r>
    </w:p>
    <w:p w14:paraId="1431B4F2"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Table-1: (blank) . . . . . . . . . . . . . . . . . . . . . . . . . . . . . . . . . . . . . . . . . . . . . . . . . . . . .75</w:t>
      </w:r>
    </w:p>
    <w:p w14:paraId="51F75625"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Table-2: Category-Periodic Table (Book Count) . . . . . . . . . . . . . . . . . . . . . . . . . . . .76</w:t>
      </w:r>
    </w:p>
    <w:p w14:paraId="18B0A60E"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Table-3: Category-Periodic Table (Word Count) . . . . . . . . . . . . . . . . . . . . . . . . . . . .76</w:t>
      </w:r>
    </w:p>
    <w:p w14:paraId="4BDF2E0B"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Table-4: Category-Periodic Table of Book-Name with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 . . . . . . . . . . . . . . . . .76</w:t>
      </w:r>
    </w:p>
    <w:p w14:paraId="4BF6365C"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Table-5: Category-Periodic Table of Book-Name with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Book's Rate . . . . . . . .76</w:t>
      </w:r>
    </w:p>
    <w:p w14:paraId="3F904382"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Table-6: Category-Periodic Table of Author-Name with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in Books Count . . . .76</w:t>
      </w:r>
    </w:p>
    <w:p w14:paraId="1C7AB522"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Table-7: Category-Periodic Table of Author-Name with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Rate of Books . . . . .77</w:t>
      </w:r>
    </w:p>
    <w:p w14:paraId="2A83AA33"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Table-8: Category-Periodic Table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Frequent Rate (pm) . . . . . . . . . . . . . . . .77</w:t>
      </w:r>
    </w:p>
    <w:p w14:paraId="18253FFF"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Table-9: Frequency of "Son" in the Bible . . . . . . . . . . . . . . . . . . . . . . . . . . . . . . . . .77</w:t>
      </w:r>
    </w:p>
    <w:p w14:paraId="6814C877"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Table-10: Seven Wonderful Words and Isaiah 9:6-7 . . . . . . . . . . . . . . . . . . . . . . . . . .77</w:t>
      </w:r>
    </w:p>
    <w:p w14:paraId="005B6B3B"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Table-11: Seven Sons in Pre-China Documents . . . . . . . . . . . . . . . . . . . . . . . . . . . . .77</w:t>
      </w:r>
    </w:p>
    <w:p w14:paraId="4E2D5C6C"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Table-12: Documents List . . . . . . . . . . . . . . . . . . . . . . . . . . . . . . . . . . . . . . . . . . . . . .77</w:t>
      </w:r>
    </w:p>
    <w:p w14:paraId="3D3F7899" w14:textId="77777777" w:rsidR="00793611" w:rsidRPr="00793611" w:rsidRDefault="00793611" w:rsidP="00793611">
      <w:p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Table-13: Hebrew Vocabulary . . . . . . . . . . . . . . . . . . . . . . . . . . . . . . . . . . . . . . . . . . .78</w:t>
      </w:r>
    </w:p>
    <w:p w14:paraId="730BCAD7" w14:textId="77777777" w:rsidR="00793611" w:rsidRDefault="00793611">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470253E2" w14:textId="735DDD9D" w:rsidR="00793611" w:rsidRPr="00793611" w:rsidRDefault="00793611" w:rsidP="00793611">
      <w:pPr>
        <w:shd w:val="clear" w:color="auto" w:fill="FFFFFF"/>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lastRenderedPageBreak/>
        <w:t>Acknowledgments</w:t>
      </w:r>
    </w:p>
    <w:p w14:paraId="3F58D7D3" w14:textId="77777777" w:rsidR="00793611" w:rsidRPr="00793611" w:rsidRDefault="00793611" w:rsidP="00793611">
      <w:pPr>
        <w:rPr>
          <w:rFonts w:ascii="Times New Roman" w:eastAsia="Times New Roman" w:hAnsi="Times New Roman" w:cs="Times New Roman"/>
        </w:rPr>
      </w:pPr>
    </w:p>
    <w:p w14:paraId="4E5C818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appreciation is given to my wife Jessie Li who took over the majority of housework while I was working on this paper. The same appreciation is given to my son Charles Ding who accompanied me to be baptized at ACCC in 2003, through him, I better understood the biblical meaning to have a son. Also the appreciation is given to and my old parents who raised me on earth; through them, I better understood the biblical purpose of being a son on earth.</w:t>
      </w:r>
    </w:p>
    <w:p w14:paraId="4DE1397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Great thanksgiving is given to ACCC (Atlanta Chinese Christian Church), where I was baptized and grew up, their loves, prayers, and anonymous financial support. Although I cannot remember all names, their images are in my heart forever. Especially the thanksgiving is given to my second-eastern fellowship group, the couple Jack Xiao and LiHua, who open their house and lead many (including me) to Christ.</w:t>
      </w:r>
    </w:p>
    <w:p w14:paraId="54671B0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Many thanks are given to Perimeter Church, where, through my son's elementary Chinese classes and my adult English classes, I finally began to know the ultimate purpose of human languages—it is to know Him. I especially want to thank Mr. Krist Halthen, Ms. Christina and Mr. John Krauss, Mr. Bruce Schneider, and many people that I cannot call, for their teaching, proofreading, support and praying.</w:t>
      </w:r>
    </w:p>
    <w:p w14:paraId="12855C6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 also want to thank all faculties, stuff and students in CIU. CIU is a great school not because of its brand name, or grand buildings, but because of the great people, their loves of Jesus Christ, their faithfulness, and their enthusiasm in poor condition of the missionary field.</w:t>
      </w:r>
    </w:p>
    <w:p w14:paraId="2136820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6D902D95" w14:textId="77777777" w:rsidR="00793611" w:rsidRDefault="00793611">
      <w:pPr>
        <w:rPr>
          <w:rFonts w:ascii="Times New Roman" w:eastAsia="Times New Roman" w:hAnsi="Times New Roman" w:cs="Times New Roman"/>
          <w:b/>
          <w:bCs/>
          <w:color w:val="000000"/>
          <w:sz w:val="32"/>
          <w:szCs w:val="32"/>
        </w:rPr>
      </w:pPr>
      <w:bookmarkStart w:id="0" w:name="uid1"/>
      <w:r>
        <w:rPr>
          <w:rFonts w:ascii="Times New Roman" w:eastAsia="Times New Roman" w:hAnsi="Times New Roman" w:cs="Times New Roman"/>
          <w:b/>
          <w:bCs/>
          <w:color w:val="000000"/>
          <w:sz w:val="32"/>
          <w:szCs w:val="32"/>
        </w:rPr>
        <w:br w:type="page"/>
      </w:r>
    </w:p>
    <w:p w14:paraId="43264F1C" w14:textId="26718F38"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lastRenderedPageBreak/>
        <w:t>I.</w:t>
      </w:r>
      <w:bookmarkEnd w:id="0"/>
      <w:r w:rsidRPr="00793611">
        <w:rPr>
          <w:rFonts w:ascii="Times New Roman" w:eastAsia="Times New Roman" w:hAnsi="Times New Roman" w:cs="Times New Roman"/>
          <w:b/>
          <w:bCs/>
          <w:color w:val="000000"/>
          <w:sz w:val="32"/>
          <w:szCs w:val="32"/>
        </w:rPr>
        <w:t> Introduction</w:t>
      </w:r>
    </w:p>
    <w:p w14:paraId="2FB5AA7B" w14:textId="77777777" w:rsidR="00793611" w:rsidRPr="00793611" w:rsidRDefault="00793611" w:rsidP="00793611">
      <w:pPr>
        <w:rPr>
          <w:rFonts w:ascii="Times New Roman" w:eastAsia="Times New Roman" w:hAnsi="Times New Roman" w:cs="Times New Roman"/>
          <w:b/>
          <w:bCs/>
          <w:sz w:val="26"/>
          <w:szCs w:val="26"/>
        </w:rPr>
      </w:pPr>
      <w:bookmarkStart w:id="1" w:name="uid2"/>
      <w:r w:rsidRPr="00793611">
        <w:rPr>
          <w:rFonts w:ascii="Times New Roman" w:eastAsia="Times New Roman" w:hAnsi="Times New Roman" w:cs="Times New Roman"/>
          <w:b/>
          <w:bCs/>
          <w:sz w:val="26"/>
          <w:szCs w:val="26"/>
        </w:rPr>
        <w:t>1. </w:t>
      </w:r>
      <w:bookmarkEnd w:id="1"/>
      <w:r w:rsidRPr="00793611">
        <w:rPr>
          <w:rFonts w:ascii="Times New Roman" w:eastAsia="Times New Roman" w:hAnsi="Times New Roman" w:cs="Times New Roman"/>
          <w:b/>
          <w:bCs/>
          <w:sz w:val="26"/>
          <w:szCs w:val="26"/>
        </w:rPr>
        <w:t>Understanding the Pre-China Documents</w:t>
      </w:r>
    </w:p>
    <w:p w14:paraId="675A0B3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China is one of the countries which has the richest resource with continuous historical documents in the world. At the same time, it is also a place full of complexity and choatics, and it is one of the most challenging fields for missionary on cultural contextualization. To better understand the pre-China documents, it is necessary to acquire a basic knowledge of the classification of Chinese documents in its history.</w:t>
      </w:r>
    </w:p>
    <w:p w14:paraId="046C6731"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A. Ancient Chinese Documents</w:t>
      </w:r>
    </w:p>
    <w:p w14:paraId="4DBF771A"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Ancient Chinese documents (also called Historical Chinese documents, ancient Chinese books, or Ancient Chinese Scripture (ACS)) usually refer to exiting paper books or documents that were written in the Chinese language before the end of the Qing Dynasty in 1912. Statistics indicated that historical Chinese documents that are preseverd in various libraries and instituions in China amount to more than 30 million volumes and items, including over 2.5 million volunms of rare books and 3 million of books in oversea</w:t>
      </w:r>
      <w:hyperlink r:id="rId34" w:anchor="endnote1" w:history="1">
        <w:r w:rsidRPr="00793611">
          <w:rPr>
            <w:rFonts w:ascii="Times New Roman" w:eastAsia="Times New Roman" w:hAnsi="Times New Roman" w:cs="Times New Roman"/>
            <w:color w:val="0000FF"/>
            <w:shd w:val="clear" w:color="auto" w:fill="FFFF00"/>
            <w:vertAlign w:val="superscript"/>
          </w:rPr>
          <w:t>[1]</w:t>
        </w:r>
      </w:hyperlink>
      <w:r w:rsidRPr="00793611">
        <w:rPr>
          <w:rFonts w:ascii="Times New Roman" w:eastAsia="Times New Roman" w:hAnsi="Times New Roman" w:cs="Times New Roman"/>
        </w:rPr>
        <w:t>.</w:t>
      </w:r>
    </w:p>
    <w:p w14:paraId="4548F20B"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Without considering the different versions, revision, titles or duplicated copies, the total number of the identical books is about 23,000 and mainly composed of three parts. The first part is maintained by the rulers and represents the main stream of the Chinese culture. Its total number of the identical books is nearly 18,000</w:t>
      </w:r>
      <w:hyperlink r:id="rId35" w:anchor="endnote2" w:history="1">
        <w:r w:rsidRPr="00793611">
          <w:rPr>
            <w:rFonts w:ascii="Times New Roman" w:eastAsia="Times New Roman" w:hAnsi="Times New Roman" w:cs="Times New Roman"/>
            <w:color w:val="0000FF"/>
            <w:shd w:val="clear" w:color="auto" w:fill="FFFF00"/>
            <w:vertAlign w:val="superscript"/>
          </w:rPr>
          <w:t>[2]</w:t>
        </w:r>
      </w:hyperlink>
      <w:r w:rsidRPr="00793611">
        <w:rPr>
          <w:rFonts w:ascii="Times New Roman" w:eastAsia="Times New Roman" w:hAnsi="Times New Roman" w:cs="Times New Roman"/>
        </w:rPr>
        <w:t>. In the latest official index of SiKuQuanShu(</w:t>
      </w:r>
      <w:r w:rsidRPr="00793611">
        <w:rPr>
          <w:rFonts w:ascii="MS Mincho" w:eastAsia="MS Mincho" w:hAnsi="MS Mincho" w:cs="MS Mincho" w:hint="eastAsia"/>
        </w:rPr>
        <w:t>四</w:t>
      </w:r>
      <w:r w:rsidRPr="00793611">
        <w:rPr>
          <w:rFonts w:ascii="PingFang TC" w:eastAsia="PingFang TC" w:hAnsi="PingFang TC" w:cs="PingFang TC" w:hint="eastAsia"/>
        </w:rPr>
        <w:t>库</w:t>
      </w:r>
      <w:r w:rsidRPr="00793611">
        <w:rPr>
          <w:rFonts w:ascii="MS Mincho" w:eastAsia="MS Mincho" w:hAnsi="MS Mincho" w:cs="MS Mincho" w:hint="eastAsia"/>
        </w:rPr>
        <w:t>全</w:t>
      </w:r>
      <w:r w:rsidRPr="00793611">
        <w:rPr>
          <w:rFonts w:ascii="PingFang TC" w:eastAsia="PingFang TC" w:hAnsi="PingFang TC" w:cs="PingFang TC" w:hint="eastAsia"/>
        </w:rPr>
        <w:t>书</w:t>
      </w:r>
      <w:r w:rsidRPr="00793611">
        <w:rPr>
          <w:rFonts w:ascii="Times New Roman" w:eastAsia="Times New Roman" w:hAnsi="Times New Roman" w:cs="Times New Roman"/>
        </w:rPr>
        <w:t xml:space="preserve">) finished in 1792, it listed 10,254 works. SiKuQuanShu was a documentation project ordered by QianLong Emperor </w:t>
      </w:r>
      <w:r w:rsidRPr="00793611">
        <w:rPr>
          <w:rFonts w:ascii="MS Mincho" w:eastAsia="MS Mincho" w:hAnsi="MS Mincho" w:cs="MS Mincho" w:hint="eastAsia"/>
        </w:rPr>
        <w:t>乾隆帝</w:t>
      </w:r>
      <w:r w:rsidRPr="00793611">
        <w:rPr>
          <w:rFonts w:ascii="Times New Roman" w:eastAsia="Times New Roman" w:hAnsi="Times New Roman" w:cs="Times New Roman"/>
        </w:rPr>
        <w:t>. More than 360 highest level of scholars and 3,800 scribers spent 13 years on recompiling 3,503 books into 36,000 volumns with a total of nearly 1.0 billion characters/words</w:t>
      </w:r>
      <w:hyperlink r:id="rId36" w:anchor="endnote3" w:history="1">
        <w:r w:rsidRPr="00793611">
          <w:rPr>
            <w:rFonts w:ascii="Times New Roman" w:eastAsia="Times New Roman" w:hAnsi="Times New Roman" w:cs="Times New Roman"/>
            <w:color w:val="0000FF"/>
            <w:shd w:val="clear" w:color="auto" w:fill="FFFF00"/>
            <w:vertAlign w:val="superscript"/>
          </w:rPr>
          <w:t>[3]</w:t>
        </w:r>
      </w:hyperlink>
      <w:r w:rsidRPr="00793611">
        <w:rPr>
          <w:rFonts w:ascii="Times New Roman" w:eastAsia="Times New Roman" w:hAnsi="Times New Roman" w:cs="Times New Roman"/>
        </w:rPr>
        <w:t>. The second part of the identical books is collected in Chinese Sutra (</w:t>
      </w:r>
      <w:r w:rsidRPr="00793611">
        <w:rPr>
          <w:rFonts w:ascii="MS Mincho" w:eastAsia="MS Mincho" w:hAnsi="MS Mincho" w:cs="MS Mincho" w:hint="eastAsia"/>
        </w:rPr>
        <w:t>大藏經</w:t>
      </w:r>
      <w:r w:rsidRPr="00793611">
        <w:rPr>
          <w:rFonts w:ascii="Times New Roman" w:eastAsia="Times New Roman" w:hAnsi="Times New Roman" w:cs="Times New Roman"/>
        </w:rPr>
        <w:t>) by Chinese Budhhists. According to the latest work published in 1997, Chinese Sutra contains 4,200 books compiled into 106 volumns with 100 million of words</w:t>
      </w:r>
      <w:hyperlink r:id="rId37" w:anchor="endnote4" w:history="1">
        <w:r w:rsidRPr="00793611">
          <w:rPr>
            <w:rFonts w:ascii="Times New Roman" w:eastAsia="Times New Roman" w:hAnsi="Times New Roman" w:cs="Times New Roman"/>
            <w:color w:val="0000FF"/>
            <w:shd w:val="clear" w:color="auto" w:fill="FFFF00"/>
            <w:vertAlign w:val="superscript"/>
          </w:rPr>
          <w:t>[4]</w:t>
        </w:r>
      </w:hyperlink>
      <w:r w:rsidRPr="00793611">
        <w:rPr>
          <w:rFonts w:ascii="Times New Roman" w:eastAsia="Times New Roman" w:hAnsi="Times New Roman" w:cs="Times New Roman"/>
        </w:rPr>
        <w:t xml:space="preserve">. The third part of the identical books is presevered in DaoZang </w:t>
      </w:r>
      <w:r w:rsidRPr="00793611">
        <w:rPr>
          <w:rFonts w:ascii="MS Mincho" w:eastAsia="MS Mincho" w:hAnsi="MS Mincho" w:cs="MS Mincho" w:hint="eastAsia"/>
        </w:rPr>
        <w:t>道藏</w:t>
      </w:r>
      <w:r w:rsidRPr="00793611">
        <w:rPr>
          <w:rFonts w:ascii="Times New Roman" w:eastAsia="Times New Roman" w:hAnsi="Times New Roman" w:cs="Times New Roman"/>
        </w:rPr>
        <w:t xml:space="preserve"> by Daoists. According to the latest work published in 2004, DaoZang contains 1,500 books that is complied into 48 volumns with about 60 million of words</w:t>
      </w:r>
      <w:hyperlink r:id="rId38" w:anchor="endnote5" w:history="1">
        <w:r w:rsidRPr="00793611">
          <w:rPr>
            <w:rFonts w:ascii="Times New Roman" w:eastAsia="Times New Roman" w:hAnsi="Times New Roman" w:cs="Times New Roman"/>
            <w:color w:val="0000FF"/>
            <w:shd w:val="clear" w:color="auto" w:fill="FFFF00"/>
            <w:vertAlign w:val="superscript"/>
          </w:rPr>
          <w:t>[5]</w:t>
        </w:r>
      </w:hyperlink>
      <w:r w:rsidRPr="00793611">
        <w:rPr>
          <w:rFonts w:ascii="Times New Roman" w:eastAsia="Times New Roman" w:hAnsi="Times New Roman" w:cs="Times New Roman"/>
        </w:rPr>
        <w:t>. Compared with the number of the characters for CUV Bible that has nearly 1 million Chinese characters/words, the number of the ancient Chinese books is about 1,160 times as much in volumn as the Bible.</w:t>
      </w:r>
    </w:p>
    <w:p w14:paraId="1A7A626B"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B. The Pre-China and Post-</w:t>
      </w:r>
      <w:r w:rsidRPr="00793611">
        <w:rPr>
          <w:rFonts w:ascii="Times New Roman" w:eastAsia="Times New Roman" w:hAnsi="Times New Roman" w:cs="Times New Roman"/>
          <w:b/>
          <w:bCs/>
          <w:i/>
          <w:iCs/>
        </w:rPr>
        <w:t>Han</w:t>
      </w:r>
      <w:r w:rsidRPr="00793611">
        <w:rPr>
          <w:rFonts w:ascii="Times New Roman" w:eastAsia="Times New Roman" w:hAnsi="Times New Roman" w:cs="Times New Roman"/>
          <w:b/>
          <w:bCs/>
        </w:rPr>
        <w:t> Documents</w:t>
      </w:r>
    </w:p>
    <w:p w14:paraId="641E7537"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history of the ancient Chinese documents has a significant watershed moment that divided the ancient Chinese documents into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w:t>
      </w:r>
      <w:r w:rsidRPr="00793611">
        <w:rPr>
          <w:rFonts w:ascii="MS Mincho" w:eastAsia="MS Mincho" w:hAnsi="MS Mincho" w:cs="MS Mincho" w:hint="eastAsia"/>
        </w:rPr>
        <w:t>先秦</w:t>
      </w:r>
      <w:r w:rsidRPr="00793611">
        <w:rPr>
          <w:rFonts w:ascii="Times New Roman" w:eastAsia="Times New Roman" w:hAnsi="Times New Roman" w:cs="Times New Roman"/>
        </w:rPr>
        <w:t>) and post-</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According to the Chinese history,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is the first dynasty (221-206 BC) that unified all states into one nation in history. Although Chinese writting system first emerged on oracle bones as early as fifteen century BC, the bamboo strip or paper-like lengthy comprehensive documents did not appear until the seventh century BC. Therefore, the term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(or pre-China) actually refer to those written in a narrow period of time in the Spring-Autumn and Warring State dynasty (770BC—221BC).</w:t>
      </w:r>
    </w:p>
    <w:p w14:paraId="7F83B0B8"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In the West, the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is transliterated as "China".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is also translated as pre-China. The use of the term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w:t>
      </w:r>
      <w:r w:rsidRPr="00793611">
        <w:rPr>
          <w:rFonts w:ascii="MS Mincho" w:eastAsia="MS Mincho" w:hAnsi="MS Mincho" w:cs="MS Mincho" w:hint="eastAsia"/>
        </w:rPr>
        <w:t>先秦</w:t>
      </w:r>
      <w:r w:rsidRPr="00793611">
        <w:rPr>
          <w:rFonts w:ascii="Times New Roman" w:eastAsia="Times New Roman" w:hAnsi="Times New Roman" w:cs="Times New Roman"/>
        </w:rPr>
        <w:t xml:space="preserve">) can be traced back to the first century AD in </w:t>
      </w:r>
      <w:r w:rsidRPr="00793611">
        <w:rPr>
          <w:rFonts w:ascii="Times New Roman" w:eastAsia="Times New Roman" w:hAnsi="Times New Roman" w:cs="Times New Roman"/>
        </w:rPr>
        <w:lastRenderedPageBreak/>
        <w:t>the book of </w:t>
      </w:r>
      <w:r w:rsidRPr="00793611">
        <w:rPr>
          <w:rFonts w:ascii="Times New Roman" w:eastAsia="Times New Roman" w:hAnsi="Times New Roman" w:cs="Times New Roman"/>
          <w:i/>
          <w:iCs/>
        </w:rPr>
        <w:t>HanShu</w:t>
      </w:r>
      <w:r w:rsidRPr="00793611">
        <w:rPr>
          <w:rFonts w:ascii="Times New Roman" w:eastAsia="Times New Roman" w:hAnsi="Times New Roman" w:cs="Times New Roman"/>
        </w:rPr>
        <w:t> </w:t>
      </w:r>
      <w:r w:rsidRPr="00793611">
        <w:rPr>
          <w:rFonts w:ascii="PingFang TC" w:eastAsia="PingFang TC" w:hAnsi="PingFang TC" w:cs="PingFang TC" w:hint="eastAsia"/>
        </w:rPr>
        <w:t>汉书</w:t>
      </w:r>
      <w:r w:rsidRPr="00793611">
        <w:rPr>
          <w:rFonts w:ascii="Times New Roman" w:eastAsia="Times New Roman" w:hAnsi="Times New Roman" w:cs="Times New Roman"/>
        </w:rPr>
        <w:t>. But there is no "post-Qin" such term in Chinese history. This is due to the event of the Burning of Books and Burying of Scholars (</w:t>
      </w:r>
      <w:r w:rsidRPr="00793611">
        <w:rPr>
          <w:rFonts w:ascii="MS Mincho" w:eastAsia="MS Mincho" w:hAnsi="MS Mincho" w:cs="MS Mincho" w:hint="eastAsia"/>
        </w:rPr>
        <w:t>焚</w:t>
      </w:r>
      <w:r w:rsidRPr="00793611">
        <w:rPr>
          <w:rFonts w:ascii="PingFang TC" w:eastAsia="PingFang TC" w:hAnsi="PingFang TC" w:cs="PingFang TC" w:hint="eastAsia"/>
        </w:rPr>
        <w:t>书</w:t>
      </w:r>
      <w:r w:rsidRPr="00793611">
        <w:rPr>
          <w:rFonts w:ascii="MS Mincho" w:eastAsia="MS Mincho" w:hAnsi="MS Mincho" w:cs="MS Mincho" w:hint="eastAsia"/>
        </w:rPr>
        <w:t>坑儒</w:t>
      </w:r>
      <w:r w:rsidRPr="00793611">
        <w:rPr>
          <w:rFonts w:ascii="Times New Roman" w:eastAsia="Times New Roman" w:hAnsi="Times New Roman" w:cs="Times New Roman"/>
        </w:rPr>
        <w:t>), which occurred in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dynasty (221-206 BC), and which is mentioned in the book of </w:t>
      </w:r>
      <w:r w:rsidRPr="00793611">
        <w:rPr>
          <w:rFonts w:ascii="Times New Roman" w:eastAsia="Times New Roman" w:hAnsi="Times New Roman" w:cs="Times New Roman"/>
          <w:i/>
          <w:iCs/>
        </w:rPr>
        <w:t>ShiJi</w:t>
      </w:r>
      <w:r w:rsidRPr="00793611">
        <w:rPr>
          <w:rFonts w:ascii="Times New Roman" w:eastAsia="Times New Roman" w:hAnsi="Times New Roman" w:cs="Times New Roman"/>
        </w:rPr>
        <w:t> </w:t>
      </w:r>
      <w:r w:rsidRPr="00793611">
        <w:rPr>
          <w:rFonts w:ascii="MS Mincho" w:eastAsia="MS Mincho" w:hAnsi="MS Mincho" w:cs="MS Mincho" w:hint="eastAsia"/>
        </w:rPr>
        <w:t>史</w:t>
      </w:r>
      <w:r w:rsidRPr="00793611">
        <w:rPr>
          <w:rFonts w:ascii="PingFang TC" w:eastAsia="PingFang TC" w:hAnsi="PingFang TC" w:cs="PingFang TC" w:hint="eastAsia"/>
        </w:rPr>
        <w:t>记</w:t>
      </w:r>
      <w:r w:rsidRPr="00793611">
        <w:rPr>
          <w:rFonts w:ascii="Times New Roman" w:eastAsia="Times New Roman" w:hAnsi="Times New Roman" w:cs="Times New Roman"/>
        </w:rPr>
        <w:t xml:space="preserve"> in the first century BC. There is no original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book that can be confirmed in China today. All existing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books were mainly restored by intellectuals through memory or oral legends after the burning and forbidden order. Many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stories and sage's words were recorded in the historical documents during the west and east </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dynasty(206 BC- 220 AD) such as the famous book of </w:t>
      </w:r>
      <w:r w:rsidRPr="00793611">
        <w:rPr>
          <w:rFonts w:ascii="Times New Roman" w:eastAsia="Times New Roman" w:hAnsi="Times New Roman" w:cs="Times New Roman"/>
          <w:i/>
          <w:iCs/>
        </w:rPr>
        <w:t>ShiJi</w:t>
      </w:r>
      <w:r w:rsidRPr="00793611">
        <w:rPr>
          <w:rFonts w:ascii="Times New Roman" w:eastAsia="Times New Roman" w:hAnsi="Times New Roman" w:cs="Times New Roman"/>
        </w:rPr>
        <w:t> </w:t>
      </w:r>
      <w:r w:rsidRPr="00793611">
        <w:rPr>
          <w:rFonts w:ascii="MS Mincho" w:eastAsia="MS Mincho" w:hAnsi="MS Mincho" w:cs="MS Mincho" w:hint="eastAsia"/>
        </w:rPr>
        <w:t>史</w:t>
      </w:r>
      <w:r w:rsidRPr="00793611">
        <w:rPr>
          <w:rFonts w:ascii="PingFang TC" w:eastAsia="PingFang TC" w:hAnsi="PingFang TC" w:cs="PingFang TC" w:hint="eastAsia"/>
        </w:rPr>
        <w:t>记</w:t>
      </w:r>
      <w:r w:rsidRPr="00793611">
        <w:rPr>
          <w:rFonts w:ascii="Times New Roman" w:eastAsia="Times New Roman" w:hAnsi="Times New Roman" w:cs="Times New Roman"/>
        </w:rPr>
        <w:t xml:space="preserve"> written by historian SiMaQian. For example, the words "people take food as heaven" (</w:t>
      </w:r>
      <w:r w:rsidRPr="00793611">
        <w:rPr>
          <w:rFonts w:ascii="MS Mincho" w:eastAsia="MS Mincho" w:hAnsi="MS Mincho" w:cs="MS Mincho" w:hint="eastAsia"/>
        </w:rPr>
        <w:t>民以食</w:t>
      </w:r>
      <w:r w:rsidRPr="00793611">
        <w:rPr>
          <w:rFonts w:ascii="PingFang TC" w:eastAsia="PingFang TC" w:hAnsi="PingFang TC" w:cs="PingFang TC" w:hint="eastAsia"/>
        </w:rPr>
        <w:t>为</w:t>
      </w:r>
      <w:r w:rsidRPr="00793611">
        <w:rPr>
          <w:rFonts w:ascii="MS Mincho" w:eastAsia="MS Mincho" w:hAnsi="MS Mincho" w:cs="MS Mincho" w:hint="eastAsia"/>
        </w:rPr>
        <w:t>天</w:t>
      </w:r>
      <w:r w:rsidRPr="00793611">
        <w:rPr>
          <w:rFonts w:ascii="Times New Roman" w:eastAsia="Times New Roman" w:hAnsi="Times New Roman" w:cs="Times New Roman"/>
        </w:rPr>
        <w:t>) comes from a story in pre-China but preserved in </w:t>
      </w:r>
      <w:r w:rsidRPr="00793611">
        <w:rPr>
          <w:rFonts w:ascii="Times New Roman" w:eastAsia="Times New Roman" w:hAnsi="Times New Roman" w:cs="Times New Roman"/>
          <w:i/>
          <w:iCs/>
        </w:rPr>
        <w:t>ShiJi</w:t>
      </w:r>
      <w:r w:rsidRPr="00793611">
        <w:rPr>
          <w:rFonts w:ascii="Times New Roman" w:eastAsia="Times New Roman" w:hAnsi="Times New Roman" w:cs="Times New Roman"/>
        </w:rPr>
        <w:t> </w:t>
      </w:r>
      <w:r w:rsidRPr="00793611">
        <w:rPr>
          <w:rFonts w:ascii="MS Mincho" w:eastAsia="MS Mincho" w:hAnsi="MS Mincho" w:cs="MS Mincho" w:hint="eastAsia"/>
        </w:rPr>
        <w:t>史</w:t>
      </w:r>
      <w:r w:rsidRPr="00793611">
        <w:rPr>
          <w:rFonts w:ascii="PingFang TC" w:eastAsia="PingFang TC" w:hAnsi="PingFang TC" w:cs="PingFang TC" w:hint="eastAsia"/>
        </w:rPr>
        <w:t>记</w:t>
      </w:r>
      <w:r w:rsidRPr="00793611">
        <w:rPr>
          <w:rFonts w:ascii="Times New Roman" w:eastAsia="Times New Roman" w:hAnsi="Times New Roman" w:cs="Times New Roman"/>
        </w:rPr>
        <w:t xml:space="preserve"> written in about the first century BC. For this reason, each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 usually has complicated various revisions spreading among people. Many scholars prefer to use the term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-two-</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w:t>
      </w:r>
      <w:r w:rsidRPr="00793611">
        <w:rPr>
          <w:rFonts w:ascii="MS Mincho" w:eastAsia="MS Mincho" w:hAnsi="MS Mincho" w:cs="MS Mincho" w:hint="eastAsia"/>
        </w:rPr>
        <w:t>先秦两</w:t>
      </w:r>
      <w:r w:rsidRPr="00793611">
        <w:rPr>
          <w:rFonts w:ascii="PingFang TC" w:eastAsia="PingFang TC" w:hAnsi="PingFang TC" w:cs="PingFang TC" w:hint="eastAsia"/>
        </w:rPr>
        <w:t>汉</w:t>
      </w:r>
      <w:r w:rsidRPr="00793611">
        <w:rPr>
          <w:rFonts w:ascii="Times New Roman" w:eastAsia="Times New Roman" w:hAnsi="Times New Roman" w:cs="Times New Roman"/>
        </w:rPr>
        <w:t>) to represent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and use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w:t>
      </w:r>
      <w:r w:rsidRPr="00793611">
        <w:rPr>
          <w:rFonts w:ascii="MS Mincho" w:eastAsia="MS Mincho" w:hAnsi="MS Mincho" w:cs="MS Mincho" w:hint="eastAsia"/>
        </w:rPr>
        <w:t>后</w:t>
      </w:r>
      <w:r w:rsidRPr="00793611">
        <w:rPr>
          <w:rFonts w:ascii="PingFang TC" w:eastAsia="PingFang TC" w:hAnsi="PingFang TC" w:cs="PingFang TC" w:hint="eastAsia"/>
        </w:rPr>
        <w:t>汉</w:t>
      </w:r>
      <w:r w:rsidRPr="00793611">
        <w:rPr>
          <w:rFonts w:ascii="Times New Roman" w:eastAsia="Times New Roman" w:hAnsi="Times New Roman" w:cs="Times New Roman"/>
        </w:rPr>
        <w:t>) to represent the rest of ancient Chinese documents. It can be seen that the watershed moment that divide ancient Chinese documents into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and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had a wide span for about four hundred years. Similar to the role of the gap of the intertestamental period between the OT and NT, the span helps to make it crystal clear between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and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documents</w:t>
      </w:r>
    </w:p>
    <w:p w14:paraId="7A1F78B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considerable diversity between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and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documents lies in the contents of thoughts.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scripture is full of creative spirits. All foundamental elements of thoughts such as the man, heaven, earth, nature, universe, state, morality, justic, logo (Dao), military, politics, life and death and so on never underwent the long-time evolution process but emerged suddenly and perfectly in forms of comprehensive documents during the seventh and second century BC. On the one hand, the unprecedented and unparalleled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scripture laid down the foundation of Chinese culture and became the spiritual resource for the Chinese people. On the other hand, the super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scripture build a jailhouse of worldview that its offsprings cannot transcend it. As a comparison, the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documents essentially have nothing new but the extension of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thoughts through the repetition in different forms. The most prominent novelty of the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documents for over two thousand years in history is nothing but the influential Chinese Buddhism that is the syncretism of Chinese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thoughts, India Budhhism and the Western Catholicism or Gnosticism.</w:t>
      </w:r>
    </w:p>
    <w:p w14:paraId="246686F5"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C. The Modern Chinese Documents</w:t>
      </w:r>
    </w:p>
    <w:p w14:paraId="0C54185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Modern Chinese documents usually refer to existing paper or electronic books that were written in the Chinese language after the end of the Qing Dynasty in 1912. A prominent difference between the modern Chinese document and the previous ancient Chinese documents lies in the language style. Ancient Chinese documents use the archaic Chinese language that is awkward and hard to understand. Whereas the modern Chinese documents are written in a vulgarized langugage that is close to the oral language used in the daily life.</w:t>
      </w:r>
    </w:p>
    <w:p w14:paraId="1136389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 xml:space="preserve">The modern Chinese documents usually are about 20% more in length than the ancient documents in expression for the same content. It seems that the modern language </w:t>
      </w:r>
      <w:r w:rsidRPr="00793611">
        <w:rPr>
          <w:rFonts w:ascii="Times New Roman" w:eastAsia="Times New Roman" w:hAnsi="Times New Roman" w:cs="Times New Roman"/>
        </w:rPr>
        <w:lastRenderedPageBreak/>
        <w:t>is lengthy and verbose as compared with the archaic language. Indeed, under the influence of the Western culture, the modern Chinese language is more accurate than the archaic language when describing a concept related to mood, tense, number, and person. The archaic language usually looks like a compressed text. It seems succinct, but the archaic language is obscure.</w:t>
      </w:r>
    </w:p>
    <w:p w14:paraId="6826C0AA"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Although it only took about a hundred years, the quantity of the various modern Chinese books has surpassed the total number of all ancient Chinese documents. According to a report, the total number of ISBN applied for the Chinese books in 2019 in Taiwan is 43,363 pieces</w:t>
      </w:r>
      <w:hyperlink r:id="rId39" w:anchor="endnote6" w:history="1">
        <w:r w:rsidRPr="00793611">
          <w:rPr>
            <w:rFonts w:ascii="Times New Roman" w:eastAsia="Times New Roman" w:hAnsi="Times New Roman" w:cs="Times New Roman"/>
            <w:color w:val="0000FF"/>
            <w:shd w:val="clear" w:color="auto" w:fill="FFFF00"/>
            <w:vertAlign w:val="superscript"/>
          </w:rPr>
          <w:t>[6]</w:t>
        </w:r>
      </w:hyperlink>
      <w:r w:rsidRPr="00793611">
        <w:rPr>
          <w:rFonts w:ascii="Times New Roman" w:eastAsia="Times New Roman" w:hAnsi="Times New Roman" w:cs="Times New Roman"/>
        </w:rPr>
        <w:t>. The number of the new book published in a year in 2019 in Taiwan is as twice as much of all ancient Chinese books in the past two-thousand years. People today is living in a flood of words. While people get free from the native developing cultural state, they are in threat of a bigger literal torrent of the globalization.</w:t>
      </w:r>
    </w:p>
    <w:p w14:paraId="31BA2D99"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modern Chinese literature essentially differs to the previous ancient documents not merely on its literature style or quantity but more importantly on that the modern Chinese documents are heavily influenced by the Western culture. A large amount of influential modern works are not written by Chinese but translated from the Western books. Among those, the most significant work is the Chinese Union Version (CUV) of the Chinese language Bible published in April 22, 1919 by protestant missionaries</w:t>
      </w:r>
      <w:hyperlink r:id="rId40" w:anchor="endnote7" w:history="1">
        <w:r w:rsidRPr="00793611">
          <w:rPr>
            <w:rFonts w:ascii="Times New Roman" w:eastAsia="Times New Roman" w:hAnsi="Times New Roman" w:cs="Times New Roman"/>
            <w:color w:val="0000FF"/>
            <w:shd w:val="clear" w:color="auto" w:fill="FFFF00"/>
            <w:vertAlign w:val="superscript"/>
          </w:rPr>
          <w:t>[7]</w:t>
        </w:r>
      </w:hyperlink>
      <w:r w:rsidRPr="00793611">
        <w:rPr>
          <w:rFonts w:ascii="Times New Roman" w:eastAsia="Times New Roman" w:hAnsi="Times New Roman" w:cs="Times New Roman"/>
        </w:rPr>
        <w:t>.</w:t>
      </w:r>
    </w:p>
    <w:p w14:paraId="4E741961"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publication of the CUV Chinese language Bible represents not only a typical feature of the modern Chinese documents, but also the turning point of the Chinese culture that began to change itselves from Confucius, Buddhism and Daoism to a brand new Christian worldview before the end of the day.</w:t>
      </w:r>
    </w:p>
    <w:p w14:paraId="56FE6D10"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If the Chinese historical documents are considered as the source codes for the Chinese culture, then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books can be considered as the codes for the kernal operating system of Chinese culture. Any missionary who wants to study the Chinese culture is necessary to study the ancient Chinese documents. However, it is impossible for a person in his life to read all ancient Chinese documents with his nake eyes. It is a trend for scholars to make use of computer tecnology for research. A novelty in this paper is to apply the digital technology to find evidence to solve the inter-cultural and theological issues, which avoid the circular debating on the meaning of the obscure archaic texts based on the biases.</w:t>
      </w:r>
    </w:p>
    <w:p w14:paraId="79AADBF2" w14:textId="77777777" w:rsidR="00793611" w:rsidRPr="00793611" w:rsidRDefault="00793611" w:rsidP="00793611">
      <w:pPr>
        <w:rPr>
          <w:rFonts w:ascii="Times New Roman" w:eastAsia="Times New Roman" w:hAnsi="Times New Roman" w:cs="Times New Roman"/>
          <w:b/>
          <w:bCs/>
          <w:sz w:val="26"/>
          <w:szCs w:val="26"/>
        </w:rPr>
      </w:pPr>
      <w:bookmarkStart w:id="2" w:name="uid3"/>
      <w:r w:rsidRPr="00793611">
        <w:rPr>
          <w:rFonts w:ascii="Times New Roman" w:eastAsia="Times New Roman" w:hAnsi="Times New Roman" w:cs="Times New Roman"/>
          <w:b/>
          <w:bCs/>
          <w:sz w:val="26"/>
          <w:szCs w:val="26"/>
        </w:rPr>
        <w:t>2. </w:t>
      </w:r>
      <w:bookmarkEnd w:id="2"/>
      <w:r w:rsidRPr="00793611">
        <w:rPr>
          <w:rFonts w:ascii="Times New Roman" w:eastAsia="Times New Roman" w:hAnsi="Times New Roman" w:cs="Times New Roman"/>
          <w:b/>
          <w:bCs/>
          <w:sz w:val="26"/>
          <w:szCs w:val="26"/>
        </w:rPr>
        <w:t>The Mystery of "Son" In Pre-China Documents</w:t>
      </w:r>
    </w:p>
    <w:p w14:paraId="2AC4CAA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To understand the meaning of Chinese character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(Son) is the key to uncover the mysterious veil of Chinese writings and culture. To understand the Chinese writings and culture is important for Chinese to understand "who I am".</w:t>
      </w:r>
    </w:p>
    <w:p w14:paraId="5A9F2655"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According to the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found many extraordinary features that associate with "son" in the pre-China documents.</w:t>
      </w:r>
    </w:p>
    <w:p w14:paraId="268E778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When "son" is used in the person's name in the early Shang and Zhou dynasty, it is always related to the royal family members. Some scholars found that, during the Spring and Autumn period, "son" represented a political power and had cultural influence. As the royal members and political persons went down, the word "son" became a meaningless form spreading in the society </w:t>
      </w:r>
      <w:hyperlink r:id="rId41" w:anchor="endnote8" w:history="1">
        <w:r w:rsidRPr="00793611">
          <w:rPr>
            <w:rFonts w:ascii="Times New Roman" w:eastAsia="Times New Roman" w:hAnsi="Times New Roman" w:cs="Times New Roman"/>
            <w:color w:val="0000FF"/>
            <w:shd w:val="clear" w:color="auto" w:fill="FFFF00"/>
            <w:vertAlign w:val="superscript"/>
          </w:rPr>
          <w:t>[8]</w:t>
        </w:r>
      </w:hyperlink>
      <w:r w:rsidRPr="00793611">
        <w:rPr>
          <w:rFonts w:ascii="Times New Roman" w:eastAsia="Times New Roman" w:hAnsi="Times New Roman" w:cs="Times New Roman"/>
        </w:rPr>
        <w:t> and gradually changed to become a suffix existing in culture</w:t>
      </w:r>
      <w:hyperlink r:id="rId42" w:anchor="endnote9" w:history="1">
        <w:r w:rsidRPr="00793611">
          <w:rPr>
            <w:rFonts w:ascii="Times New Roman" w:eastAsia="Times New Roman" w:hAnsi="Times New Roman" w:cs="Times New Roman"/>
            <w:color w:val="0000FF"/>
            <w:shd w:val="clear" w:color="auto" w:fill="FFFF00"/>
            <w:vertAlign w:val="superscript"/>
          </w:rPr>
          <w:t>[9]</w:t>
        </w:r>
      </w:hyperlink>
      <w:r w:rsidRPr="00793611">
        <w:rPr>
          <w:rFonts w:ascii="Times New Roman" w:eastAsia="Times New Roman" w:hAnsi="Times New Roman" w:cs="Times New Roman"/>
        </w:rPr>
        <w:t> </w:t>
      </w:r>
      <w:hyperlink r:id="rId43" w:anchor="endnote10" w:history="1">
        <w:r w:rsidRPr="00793611">
          <w:rPr>
            <w:rFonts w:ascii="Times New Roman" w:eastAsia="Times New Roman" w:hAnsi="Times New Roman" w:cs="Times New Roman"/>
            <w:color w:val="0000FF"/>
            <w:shd w:val="clear" w:color="auto" w:fill="FFFF00"/>
            <w:vertAlign w:val="superscript"/>
          </w:rPr>
          <w:t>[10]</w:t>
        </w:r>
      </w:hyperlink>
      <w:r w:rsidRPr="00793611">
        <w:rPr>
          <w:rFonts w:ascii="Times New Roman" w:eastAsia="Times New Roman" w:hAnsi="Times New Roman" w:cs="Times New Roman"/>
        </w:rPr>
        <w:t> </w:t>
      </w:r>
      <w:hyperlink r:id="rId44" w:anchor="endnote11" w:history="1">
        <w:r w:rsidRPr="00793611">
          <w:rPr>
            <w:rFonts w:ascii="Times New Roman" w:eastAsia="Times New Roman" w:hAnsi="Times New Roman" w:cs="Times New Roman"/>
            <w:color w:val="0000FF"/>
            <w:shd w:val="clear" w:color="auto" w:fill="FFFF00"/>
            <w:vertAlign w:val="superscript"/>
          </w:rPr>
          <w:t>[11]</w:t>
        </w:r>
      </w:hyperlink>
      <w:r w:rsidRPr="00793611">
        <w:rPr>
          <w:rFonts w:ascii="Times New Roman" w:eastAsia="Times New Roman" w:hAnsi="Times New Roman" w:cs="Times New Roman"/>
        </w:rPr>
        <w:t> </w:t>
      </w:r>
      <w:hyperlink r:id="rId45" w:anchor="endnote12" w:history="1">
        <w:r w:rsidRPr="00793611">
          <w:rPr>
            <w:rFonts w:ascii="Times New Roman" w:eastAsia="Times New Roman" w:hAnsi="Times New Roman" w:cs="Times New Roman"/>
            <w:color w:val="0000FF"/>
            <w:shd w:val="clear" w:color="auto" w:fill="FFFF00"/>
            <w:vertAlign w:val="superscript"/>
          </w:rPr>
          <w:t>[12]</w:t>
        </w:r>
      </w:hyperlink>
      <w:r w:rsidRPr="00793611">
        <w:rPr>
          <w:rFonts w:ascii="Times New Roman" w:eastAsia="Times New Roman" w:hAnsi="Times New Roman" w:cs="Times New Roman"/>
        </w:rPr>
        <w:t xml:space="preserve"> and </w:t>
      </w:r>
      <w:r w:rsidRPr="00793611">
        <w:rPr>
          <w:rFonts w:ascii="Times New Roman" w:eastAsia="Times New Roman" w:hAnsi="Times New Roman" w:cs="Times New Roman"/>
        </w:rPr>
        <w:lastRenderedPageBreak/>
        <w:t>remained until today. Most scholars believe that "son" is used in the title to express respectfulness.</w:t>
      </w:r>
      <w:hyperlink r:id="rId46" w:anchor="endnote13" w:history="1">
        <w:r w:rsidRPr="00793611">
          <w:rPr>
            <w:rFonts w:ascii="Times New Roman" w:eastAsia="Times New Roman" w:hAnsi="Times New Roman" w:cs="Times New Roman"/>
            <w:color w:val="0000FF"/>
            <w:shd w:val="clear" w:color="auto" w:fill="FFFF00"/>
            <w:vertAlign w:val="superscript"/>
          </w:rPr>
          <w:t>[13]</w:t>
        </w:r>
      </w:hyperlink>
      <w:r w:rsidRPr="00793611">
        <w:rPr>
          <w:rFonts w:ascii="Times New Roman" w:eastAsia="Times New Roman" w:hAnsi="Times New Roman" w:cs="Times New Roman"/>
        </w:rPr>
        <w:t> </w:t>
      </w:r>
      <w:hyperlink r:id="rId47" w:anchor="endnote14" w:history="1">
        <w:r w:rsidRPr="00793611">
          <w:rPr>
            <w:rFonts w:ascii="Times New Roman" w:eastAsia="Times New Roman" w:hAnsi="Times New Roman" w:cs="Times New Roman"/>
            <w:color w:val="0000FF"/>
            <w:shd w:val="clear" w:color="auto" w:fill="FFFF00"/>
            <w:vertAlign w:val="superscript"/>
          </w:rPr>
          <w:t>[14]</w:t>
        </w:r>
      </w:hyperlink>
      <w:r w:rsidRPr="00793611">
        <w:rPr>
          <w:rFonts w:ascii="Times New Roman" w:eastAsia="Times New Roman" w:hAnsi="Times New Roman" w:cs="Times New Roman"/>
        </w:rPr>
        <w:t> </w:t>
      </w:r>
      <w:hyperlink r:id="rId48" w:anchor="endnote15" w:history="1">
        <w:r w:rsidRPr="00793611">
          <w:rPr>
            <w:rFonts w:ascii="Times New Roman" w:eastAsia="Times New Roman" w:hAnsi="Times New Roman" w:cs="Times New Roman"/>
            <w:color w:val="0000FF"/>
            <w:shd w:val="clear" w:color="auto" w:fill="FFFF00"/>
            <w:vertAlign w:val="superscript"/>
          </w:rPr>
          <w:t>[15]</w:t>
        </w:r>
      </w:hyperlink>
    </w:p>
    <w:p w14:paraId="428C380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Some scholars found that "son" has a meaning of 'god' or 'diviner' </w:t>
      </w:r>
      <w:hyperlink r:id="rId49" w:anchor="endnote16" w:history="1">
        <w:r w:rsidRPr="00793611">
          <w:rPr>
            <w:rFonts w:ascii="Times New Roman" w:eastAsia="Times New Roman" w:hAnsi="Times New Roman" w:cs="Times New Roman"/>
            <w:color w:val="0000FF"/>
            <w:shd w:val="clear" w:color="auto" w:fill="FFFF00"/>
            <w:vertAlign w:val="superscript"/>
          </w:rPr>
          <w:t>[16]</w:t>
        </w:r>
      </w:hyperlink>
      <w:r w:rsidRPr="00793611">
        <w:rPr>
          <w:rFonts w:ascii="Times New Roman" w:eastAsia="Times New Roman" w:hAnsi="Times New Roman" w:cs="Times New Roman"/>
        </w:rPr>
        <w:t>. A scholar also found that "son" may contain "mysticism" in it.</w:t>
      </w:r>
      <w:hyperlink r:id="rId50" w:anchor="endnote17" w:history="1">
        <w:r w:rsidRPr="00793611">
          <w:rPr>
            <w:rFonts w:ascii="Times New Roman" w:eastAsia="Times New Roman" w:hAnsi="Times New Roman" w:cs="Times New Roman"/>
            <w:color w:val="0000FF"/>
            <w:shd w:val="clear" w:color="auto" w:fill="FFFF00"/>
            <w:vertAlign w:val="superscript"/>
          </w:rPr>
          <w:t>[17]</w:t>
        </w:r>
      </w:hyperlink>
    </w:p>
    <w:p w14:paraId="184F4BE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Some scholars found that both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and </w:t>
      </w:r>
      <w:r w:rsidRPr="00793611">
        <w:rPr>
          <w:rFonts w:ascii="Times New Roman" w:eastAsia="Times New Roman" w:hAnsi="Times New Roman" w:cs="Times New Roman"/>
          <w:i/>
          <w:iCs/>
        </w:rPr>
        <w:t>Er</w:t>
      </w:r>
      <w:r w:rsidRPr="00793611">
        <w:rPr>
          <w:rFonts w:ascii="Times New Roman" w:eastAsia="Times New Roman" w:hAnsi="Times New Roman" w:cs="Times New Roman"/>
        </w:rPr>
        <w:t> </w:t>
      </w:r>
      <w:r w:rsidRPr="00793611">
        <w:rPr>
          <w:rFonts w:ascii="MS Mincho" w:eastAsia="MS Mincho" w:hAnsi="MS Mincho" w:cs="MS Mincho" w:hint="eastAsia"/>
          <w:i/>
          <w:iCs/>
        </w:rPr>
        <w:t>儿</w:t>
      </w:r>
      <w:r w:rsidRPr="00793611">
        <w:rPr>
          <w:rFonts w:ascii="Times New Roman" w:eastAsia="Times New Roman" w:hAnsi="Times New Roman" w:cs="Times New Roman"/>
        </w:rPr>
        <w:t> have the same meaning to express "male child". Sometimes, they are mutual exchangeable. Whereas, the difference is that </w:t>
      </w:r>
      <w:r w:rsidRPr="00793611">
        <w:rPr>
          <w:rFonts w:ascii="Times New Roman" w:eastAsia="Times New Roman" w:hAnsi="Times New Roman" w:cs="Times New Roman"/>
          <w:i/>
          <w:iCs/>
        </w:rPr>
        <w:t>Er</w:t>
      </w:r>
      <w:r w:rsidRPr="00793611">
        <w:rPr>
          <w:rFonts w:ascii="Times New Roman" w:eastAsia="Times New Roman" w:hAnsi="Times New Roman" w:cs="Times New Roman"/>
        </w:rPr>
        <w:t> </w:t>
      </w:r>
      <w:r w:rsidRPr="00793611">
        <w:rPr>
          <w:rFonts w:ascii="MS Mincho" w:eastAsia="MS Mincho" w:hAnsi="MS Mincho" w:cs="MS Mincho" w:hint="eastAsia"/>
          <w:i/>
          <w:iCs/>
        </w:rPr>
        <w:t>儿</w:t>
      </w:r>
      <w:r w:rsidRPr="00793611">
        <w:rPr>
          <w:rFonts w:ascii="Times New Roman" w:eastAsia="Times New Roman" w:hAnsi="Times New Roman" w:cs="Times New Roman"/>
        </w:rPr>
        <w:t> is used for low-class family, containing some negative derogatory meaning.</w:t>
      </w:r>
      <w:hyperlink r:id="rId51" w:anchor="endnote18" w:history="1">
        <w:r w:rsidRPr="00793611">
          <w:rPr>
            <w:rFonts w:ascii="Times New Roman" w:eastAsia="Times New Roman" w:hAnsi="Times New Roman" w:cs="Times New Roman"/>
            <w:color w:val="0000FF"/>
            <w:shd w:val="clear" w:color="auto" w:fill="FFFF00"/>
            <w:vertAlign w:val="superscript"/>
          </w:rPr>
          <w:t>[18]</w:t>
        </w:r>
      </w:hyperlink>
      <w:r w:rsidRPr="00793611">
        <w:rPr>
          <w:rFonts w:ascii="Times New Roman" w:eastAsia="Times New Roman" w:hAnsi="Times New Roman" w:cs="Times New Roman"/>
        </w:rPr>
        <w:t> </w:t>
      </w:r>
      <w:hyperlink r:id="rId52" w:anchor="endnote19" w:history="1">
        <w:r w:rsidRPr="00793611">
          <w:rPr>
            <w:rFonts w:ascii="Times New Roman" w:eastAsia="Times New Roman" w:hAnsi="Times New Roman" w:cs="Times New Roman"/>
            <w:color w:val="0000FF"/>
            <w:shd w:val="clear" w:color="auto" w:fill="FFFF00"/>
            <w:vertAlign w:val="superscript"/>
          </w:rPr>
          <w:t>[19]</w:t>
        </w:r>
      </w:hyperlink>
      <w:r w:rsidRPr="00793611">
        <w:rPr>
          <w:rFonts w:ascii="Times New Roman" w:eastAsia="Times New Roman" w:hAnsi="Times New Roman" w:cs="Times New Roman"/>
        </w:rPr>
        <w:t> </w:t>
      </w:r>
      <w:hyperlink r:id="rId53" w:anchor="endnote20" w:history="1">
        <w:r w:rsidRPr="00793611">
          <w:rPr>
            <w:rFonts w:ascii="Times New Roman" w:eastAsia="Times New Roman" w:hAnsi="Times New Roman" w:cs="Times New Roman"/>
            <w:color w:val="0000FF"/>
            <w:shd w:val="clear" w:color="auto" w:fill="FFFF00"/>
            <w:vertAlign w:val="superscript"/>
          </w:rPr>
          <w:t>[20]</w:t>
        </w:r>
      </w:hyperlink>
      <w:r w:rsidRPr="00793611">
        <w:rPr>
          <w:rFonts w:ascii="Times New Roman" w:eastAsia="Times New Roman" w:hAnsi="Times New Roman" w:cs="Times New Roman"/>
        </w:rPr>
        <w:t> </w:t>
      </w:r>
      <w:hyperlink r:id="rId54" w:anchor="endnote21" w:history="1">
        <w:r w:rsidRPr="00793611">
          <w:rPr>
            <w:rFonts w:ascii="Times New Roman" w:eastAsia="Times New Roman" w:hAnsi="Times New Roman" w:cs="Times New Roman"/>
            <w:color w:val="0000FF"/>
            <w:shd w:val="clear" w:color="auto" w:fill="FFFF00"/>
            <w:vertAlign w:val="superscript"/>
          </w:rPr>
          <w:t>[21]</w:t>
        </w:r>
      </w:hyperlink>
    </w:p>
    <w:p w14:paraId="351F961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When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is used with Jun </w:t>
      </w:r>
      <w:r w:rsidRPr="00793611">
        <w:rPr>
          <w:rFonts w:ascii="MS Mincho" w:eastAsia="MS Mincho" w:hAnsi="MS Mincho" w:cs="MS Mincho" w:hint="eastAsia"/>
        </w:rPr>
        <w:t>君</w:t>
      </w:r>
      <w:r w:rsidRPr="00793611">
        <w:rPr>
          <w:rFonts w:ascii="Times New Roman" w:eastAsia="Times New Roman" w:hAnsi="Times New Roman" w:cs="Times New Roman"/>
        </w:rPr>
        <w:t xml:space="preserve"> in pre-China documents, many scholars found that the phrase </w:t>
      </w:r>
      <w:r w:rsidRPr="00793611">
        <w:rPr>
          <w:rFonts w:ascii="Times New Roman" w:eastAsia="Times New Roman" w:hAnsi="Times New Roman" w:cs="Times New Roman"/>
          <w:i/>
          <w:iCs/>
        </w:rPr>
        <w:t>JunZi</w:t>
      </w:r>
      <w:r w:rsidRPr="00793611">
        <w:rPr>
          <w:rFonts w:ascii="Times New Roman" w:eastAsia="Times New Roman" w:hAnsi="Times New Roman" w:cs="Times New Roman"/>
        </w:rPr>
        <w:t> </w:t>
      </w:r>
      <w:r w:rsidRPr="00793611">
        <w:rPr>
          <w:rFonts w:ascii="MS Mincho" w:eastAsia="MS Mincho" w:hAnsi="MS Mincho" w:cs="MS Mincho" w:hint="eastAsia"/>
        </w:rPr>
        <w:t>君子</w:t>
      </w:r>
      <w:r w:rsidRPr="00793611">
        <w:rPr>
          <w:rFonts w:ascii="Times New Roman" w:eastAsia="Times New Roman" w:hAnsi="Times New Roman" w:cs="Times New Roman"/>
        </w:rPr>
        <w:t xml:space="preserve"> is related to "love", "righteousness", "braveness", "wisdom", "faithful", "adequate (middle)"</w:t>
      </w:r>
      <w:hyperlink r:id="rId55" w:anchor="endnote22" w:history="1">
        <w:r w:rsidRPr="00793611">
          <w:rPr>
            <w:rFonts w:ascii="Times New Roman" w:eastAsia="Times New Roman" w:hAnsi="Times New Roman" w:cs="Times New Roman"/>
            <w:color w:val="0000FF"/>
            <w:shd w:val="clear" w:color="auto" w:fill="FFFF00"/>
            <w:vertAlign w:val="superscript"/>
          </w:rPr>
          <w:t>[22]</w:t>
        </w:r>
      </w:hyperlink>
      <w:r w:rsidRPr="00793611">
        <w:rPr>
          <w:rFonts w:ascii="Times New Roman" w:eastAsia="Times New Roman" w:hAnsi="Times New Roman" w:cs="Times New Roman"/>
        </w:rPr>
        <w:t> </w:t>
      </w:r>
      <w:hyperlink r:id="rId56" w:anchor="endnote23" w:history="1">
        <w:r w:rsidRPr="00793611">
          <w:rPr>
            <w:rFonts w:ascii="Times New Roman" w:eastAsia="Times New Roman" w:hAnsi="Times New Roman" w:cs="Times New Roman"/>
            <w:color w:val="0000FF"/>
            <w:shd w:val="clear" w:color="auto" w:fill="FFFF00"/>
            <w:vertAlign w:val="superscript"/>
          </w:rPr>
          <w:t>[23]</w:t>
        </w:r>
      </w:hyperlink>
      <w:r w:rsidRPr="00793611">
        <w:rPr>
          <w:rFonts w:ascii="Times New Roman" w:eastAsia="Times New Roman" w:hAnsi="Times New Roman" w:cs="Times New Roman"/>
        </w:rPr>
        <w:t> As a contrast to the Bible, DuJunPu considered </w:t>
      </w:r>
      <w:r w:rsidRPr="00793611">
        <w:rPr>
          <w:rFonts w:ascii="Times New Roman" w:eastAsia="Times New Roman" w:hAnsi="Times New Roman" w:cs="Times New Roman"/>
          <w:i/>
          <w:iCs/>
        </w:rPr>
        <w:t>JunZi</w:t>
      </w:r>
      <w:r w:rsidRPr="00793611">
        <w:rPr>
          <w:rFonts w:ascii="Times New Roman" w:eastAsia="Times New Roman" w:hAnsi="Times New Roman" w:cs="Times New Roman"/>
        </w:rPr>
        <w:t> </w:t>
      </w:r>
      <w:r w:rsidRPr="00793611">
        <w:rPr>
          <w:rFonts w:ascii="MS Mincho" w:eastAsia="MS Mincho" w:hAnsi="MS Mincho" w:cs="MS Mincho" w:hint="eastAsia"/>
        </w:rPr>
        <w:t>君子</w:t>
      </w:r>
      <w:r w:rsidRPr="00793611">
        <w:rPr>
          <w:rFonts w:ascii="Times New Roman" w:eastAsia="Times New Roman" w:hAnsi="Times New Roman" w:cs="Times New Roman"/>
        </w:rPr>
        <w:t xml:space="preserve"> as a model of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and the righteous man (</w:t>
      </w:r>
      <w:r w:rsidRPr="00793611">
        <w:rPr>
          <w:rFonts w:ascii="Times New Roman" w:eastAsia="Times New Roman" w:hAnsi="Times New Roman" w:cs="Times New Roman"/>
          <w:i/>
          <w:iCs/>
        </w:rPr>
        <w:t>YiRen</w:t>
      </w:r>
      <w:r w:rsidRPr="00793611">
        <w:rPr>
          <w:rFonts w:ascii="Times New Roman" w:eastAsia="Times New Roman" w:hAnsi="Times New Roman" w:cs="Times New Roman"/>
        </w:rPr>
        <w:t> </w:t>
      </w:r>
      <w:r w:rsidRPr="00793611">
        <w:rPr>
          <w:rFonts w:ascii="PingFang TC" w:eastAsia="PingFang TC" w:hAnsi="PingFang TC" w:cs="PingFang TC" w:hint="eastAsia"/>
        </w:rPr>
        <w:t>义</w:t>
      </w:r>
      <w:r w:rsidRPr="00793611">
        <w:rPr>
          <w:rFonts w:ascii="MS Mincho" w:eastAsia="MS Mincho" w:hAnsi="MS Mincho" w:cs="MS Mincho" w:hint="eastAsia"/>
        </w:rPr>
        <w:t>人</w:t>
      </w:r>
      <w:r w:rsidRPr="00793611">
        <w:rPr>
          <w:rFonts w:ascii="Times New Roman" w:eastAsia="Times New Roman" w:hAnsi="Times New Roman" w:cs="Times New Roman"/>
        </w:rPr>
        <w:t>) as a model of Christianity. He found that both of them have many similarities and connections regarding how to be a positive perfect man.</w:t>
      </w:r>
      <w:hyperlink r:id="rId57" w:anchor="endnote24" w:history="1">
        <w:r w:rsidRPr="00793611">
          <w:rPr>
            <w:rFonts w:ascii="Times New Roman" w:eastAsia="Times New Roman" w:hAnsi="Times New Roman" w:cs="Times New Roman"/>
            <w:color w:val="0000FF"/>
            <w:shd w:val="clear" w:color="auto" w:fill="FFFF00"/>
            <w:vertAlign w:val="superscript"/>
          </w:rPr>
          <w:t>[24]</w:t>
        </w:r>
      </w:hyperlink>
    </w:p>
    <w:p w14:paraId="17CDBA8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 Chinese researcher found that the phrase </w:t>
      </w:r>
      <w:r w:rsidRPr="00793611">
        <w:rPr>
          <w:rFonts w:ascii="Times New Roman" w:eastAsia="Times New Roman" w:hAnsi="Times New Roman" w:cs="Times New Roman"/>
          <w:i/>
          <w:iCs/>
        </w:rPr>
        <w:t>ZiYue</w:t>
      </w:r>
      <w:r w:rsidRPr="00793611">
        <w:rPr>
          <w:rFonts w:ascii="Times New Roman" w:eastAsia="Times New Roman" w:hAnsi="Times New Roman" w:cs="Times New Roman"/>
        </w:rPr>
        <w:t> </w:t>
      </w:r>
      <w:r w:rsidRPr="00793611">
        <w:rPr>
          <w:rFonts w:ascii="MS Mincho" w:eastAsia="MS Mincho" w:hAnsi="MS Mincho" w:cs="MS Mincho" w:hint="eastAsia"/>
        </w:rPr>
        <w:t>子曰</w:t>
      </w:r>
      <w:r w:rsidRPr="00793611">
        <w:rPr>
          <w:rFonts w:ascii="Times New Roman" w:eastAsia="Times New Roman" w:hAnsi="Times New Roman" w:cs="Times New Roman"/>
        </w:rPr>
        <w:t xml:space="preserve"> (Son-Speak) frequently appears at the beginning of books or chapters in pre-China documents. He proposed a theory that this form was used on purpose to gain authenticity and authority</w:t>
      </w:r>
      <w:hyperlink r:id="rId58" w:anchor="endnote25" w:history="1">
        <w:r w:rsidRPr="00793611">
          <w:rPr>
            <w:rFonts w:ascii="Times New Roman" w:eastAsia="Times New Roman" w:hAnsi="Times New Roman" w:cs="Times New Roman"/>
            <w:color w:val="0000FF"/>
            <w:shd w:val="clear" w:color="auto" w:fill="FFFF00"/>
            <w:vertAlign w:val="superscript"/>
          </w:rPr>
          <w:t>[25]</w:t>
        </w:r>
      </w:hyperlink>
      <w:r w:rsidRPr="00793611">
        <w:rPr>
          <w:rFonts w:ascii="Times New Roman" w:eastAsia="Times New Roman" w:hAnsi="Times New Roman" w:cs="Times New Roman"/>
        </w:rPr>
        <w:t> while containing friendship and equality among people.</w:t>
      </w:r>
    </w:p>
    <w:p w14:paraId="4A79ECD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pre-China documents have been studied for two thousand years in history. But no scholar ever considered the term "son" as an issue in history. Historical information about the special meaning of "son" is very limited and not very useful. Many scholars considered the special usage of "son" as an traditional custom without reasons. It is only in recent years that Chinese scholars began to admit that it is a mystery rather than "as-is" known in history. To be able to doubt the traditional teachings to explore a new meaning of "son" is a breakthrough in the study of Chinese culture. However, although more than dozens of papers or theses have been published within ten years in China, the origin, the meaning, the usage and property of "son" in Chinese culture is still a myth for today. </w:t>
      </w:r>
      <w:hyperlink r:id="rId59" w:anchor="endnote26" w:history="1">
        <w:r w:rsidRPr="00793611">
          <w:rPr>
            <w:rFonts w:ascii="Times New Roman" w:eastAsia="Times New Roman" w:hAnsi="Times New Roman" w:cs="Times New Roman"/>
            <w:color w:val="0000FF"/>
            <w:shd w:val="clear" w:color="auto" w:fill="FFFF00"/>
            <w:vertAlign w:val="superscript"/>
          </w:rPr>
          <w:t>[26]</w:t>
        </w:r>
      </w:hyperlink>
    </w:p>
    <w:p w14:paraId="4280C4FC" w14:textId="77777777" w:rsidR="00793611" w:rsidRPr="00793611" w:rsidRDefault="00793611" w:rsidP="00793611">
      <w:pPr>
        <w:rPr>
          <w:rFonts w:ascii="Times New Roman" w:eastAsia="Times New Roman" w:hAnsi="Times New Roman" w:cs="Times New Roman"/>
          <w:b/>
          <w:bCs/>
          <w:sz w:val="26"/>
          <w:szCs w:val="26"/>
        </w:rPr>
      </w:pPr>
      <w:bookmarkStart w:id="3" w:name="uid4"/>
      <w:r w:rsidRPr="00793611">
        <w:rPr>
          <w:rFonts w:ascii="Times New Roman" w:eastAsia="Times New Roman" w:hAnsi="Times New Roman" w:cs="Times New Roman"/>
          <w:b/>
          <w:bCs/>
          <w:sz w:val="26"/>
          <w:szCs w:val="26"/>
        </w:rPr>
        <w:t>3. </w:t>
      </w:r>
      <w:bookmarkEnd w:id="3"/>
      <w:r w:rsidRPr="00793611">
        <w:rPr>
          <w:rFonts w:ascii="Times New Roman" w:eastAsia="Times New Roman" w:hAnsi="Times New Roman" w:cs="Times New Roman"/>
          <w:b/>
          <w:bCs/>
          <w:sz w:val="26"/>
          <w:szCs w:val="26"/>
        </w:rPr>
        <w:t>The Need for Contextualization In China</w:t>
      </w:r>
    </w:p>
    <w:p w14:paraId="6111C43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Contextualization as a missiological inter-cultural study method is relative new for many Chinese Christians as comparied with indigenization (</w:t>
      </w:r>
      <w:r w:rsidRPr="00793611">
        <w:rPr>
          <w:rFonts w:ascii="MS Mincho" w:eastAsia="MS Mincho" w:hAnsi="MS Mincho" w:cs="MS Mincho" w:hint="eastAsia"/>
        </w:rPr>
        <w:t>本土化</w:t>
      </w:r>
      <w:r w:rsidRPr="00793611">
        <w:rPr>
          <w:rFonts w:ascii="Times New Roman" w:eastAsia="Times New Roman" w:hAnsi="Times New Roman" w:cs="Times New Roman"/>
        </w:rPr>
        <w:t xml:space="preserve">). So far there is no consensus Chinese translation yet. Contextualization can be translated as </w:t>
      </w:r>
      <w:r w:rsidRPr="00793611">
        <w:rPr>
          <w:rFonts w:ascii="MS Mincho" w:eastAsia="MS Mincho" w:hAnsi="MS Mincho" w:cs="MS Mincho" w:hint="eastAsia"/>
        </w:rPr>
        <w:t>福音化</w:t>
      </w:r>
      <w:r w:rsidRPr="00793611">
        <w:rPr>
          <w:rFonts w:ascii="Times New Roman" w:eastAsia="Times New Roman" w:hAnsi="Times New Roman" w:cs="Times New Roman"/>
        </w:rPr>
        <w:t xml:space="preserve"> or </w:t>
      </w:r>
      <w:r w:rsidRPr="00793611">
        <w:rPr>
          <w:rFonts w:ascii="MS Mincho" w:eastAsia="MS Mincho" w:hAnsi="MS Mincho" w:cs="MS Mincho" w:hint="eastAsia"/>
        </w:rPr>
        <w:t>福音解</w:t>
      </w:r>
      <w:r w:rsidRPr="00793611">
        <w:rPr>
          <w:rFonts w:ascii="PingFang TC" w:eastAsia="PingFang TC" w:hAnsi="PingFang TC" w:cs="PingFang TC" w:hint="eastAsia"/>
        </w:rPr>
        <w:t>读</w:t>
      </w:r>
      <w:r w:rsidRPr="00793611">
        <w:rPr>
          <w:rFonts w:ascii="Times New Roman" w:eastAsia="Times New Roman" w:hAnsi="Times New Roman" w:cs="Times New Roman"/>
        </w:rPr>
        <w:t xml:space="preserve"> in Chinese. As the Christianity growing rapidly, the delimma of the native traditional worldview becomes more and more acute. Pastors or missionaries have to give Chinese audiens a solution whether they keep the Eastern traditional faith, or choose the Western Christianity, or compromise between the two. Whether it is for Christians or Gentles, contextualization is the best approach for missionaries who preach in China.</w:t>
      </w:r>
    </w:p>
    <w:p w14:paraId="01A0AB6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Facing the myths such as "son" in pre-Chinese culture, missionary should be able to stand out to liberate people from the erroneous or evil interpretation of natural phenomema. "the myth may include some historical data, it characteristically will reach far beyond history into fantasy. While the myth may contain something of truth, characteristically it will mix truth and falsehood without providing criteria for distinguishing between them."</w:t>
      </w:r>
      <w:hyperlink r:id="rId60" w:anchor="endnote27" w:history="1">
        <w:r w:rsidRPr="00793611">
          <w:rPr>
            <w:rFonts w:ascii="Times New Roman" w:eastAsia="Times New Roman" w:hAnsi="Times New Roman" w:cs="Times New Roman"/>
            <w:color w:val="0000FF"/>
            <w:shd w:val="clear" w:color="auto" w:fill="FFFF00"/>
            <w:vertAlign w:val="superscript"/>
          </w:rPr>
          <w:t>[27]</w:t>
        </w:r>
      </w:hyperlink>
      <w:r w:rsidRPr="00793611">
        <w:rPr>
          <w:rFonts w:ascii="Times New Roman" w:eastAsia="Times New Roman" w:hAnsi="Times New Roman" w:cs="Times New Roman"/>
        </w:rPr>
        <w:t> With the Gospel as the preaching criteria, the myth provdies the missionaries the raw materials and good opportunity for contextualization and evangelism. Whether it is the scientific evidence or spiritual witness, the contextualization will always be the genuineness and authenticity that can attest to the effectiveness of the persuasion.</w:t>
      </w:r>
    </w:p>
    <w:p w14:paraId="0BDC3DD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However, over the past century, missionaries failed to effectively utilize the contextualization approach as a tool for evangelism in Chinese fields or conmunities, at least it is not very successful for them in the pre-China documents contextualization. What they most focused in contextualization process is on seeking similarities or connections between the Bible and the pre-China documents. For example, in the book, "The Daoism: The Parting of the Way" (1957), the author's efforts are mainly based on the theme of "the parallels between the Dao De Jing and the NT."</w:t>
      </w:r>
      <w:hyperlink r:id="rId61" w:anchor="endnote28" w:history="1">
        <w:r w:rsidRPr="00793611">
          <w:rPr>
            <w:rFonts w:ascii="Times New Roman" w:eastAsia="Times New Roman" w:hAnsi="Times New Roman" w:cs="Times New Roman"/>
            <w:color w:val="0000FF"/>
            <w:shd w:val="clear" w:color="auto" w:fill="FFFF00"/>
            <w:vertAlign w:val="superscript"/>
          </w:rPr>
          <w:t>[28]</w:t>
        </w:r>
      </w:hyperlink>
      <w:r w:rsidRPr="00793611">
        <w:rPr>
          <w:rFonts w:ascii="Times New Roman" w:eastAsia="Times New Roman" w:hAnsi="Times New Roman" w:cs="Times New Roman"/>
        </w:rPr>
        <w:t> In the master thesis, "A Comparative Study of the Concept of Wisdom on the Book of Wisdom and the Tad-Teh-Ching" (1969)</w:t>
      </w:r>
      <w:hyperlink r:id="rId62" w:anchor="endnote29" w:history="1">
        <w:r w:rsidRPr="00793611">
          <w:rPr>
            <w:rFonts w:ascii="Times New Roman" w:eastAsia="Times New Roman" w:hAnsi="Times New Roman" w:cs="Times New Roman"/>
            <w:color w:val="0000FF"/>
            <w:shd w:val="clear" w:color="auto" w:fill="FFFF00"/>
            <w:vertAlign w:val="superscript"/>
          </w:rPr>
          <w:t>[29]</w:t>
        </w:r>
      </w:hyperlink>
      <w:r w:rsidRPr="00793611">
        <w:rPr>
          <w:rFonts w:ascii="Times New Roman" w:eastAsia="Times New Roman" w:hAnsi="Times New Roman" w:cs="Times New Roman"/>
        </w:rPr>
        <w:t>, the author systematically explored the similarities about the concept of "wisdom" and "immortality" between the Dao-De-Jing and the Book of Wisdom in Septuagint.</w:t>
      </w:r>
    </w:p>
    <w:p w14:paraId="1B3D86D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Recently, under the influence of the Chinese-style-Christianity, more and more Chinese secular scholars also began to study the Bible in a Chinese way to develop, defense and glorify the Chinese culture. A scholar states that Chinese classical documents have their own hermeneutics that was ignored in history. The difference is that Chinese hermeneutics and the classical documents are indivisible, whereas, the biblical hermeneutics can be an independent branch of science.</w:t>
      </w:r>
      <w:hyperlink r:id="rId63" w:anchor="endnote30" w:history="1">
        <w:r w:rsidRPr="00793611">
          <w:rPr>
            <w:rFonts w:ascii="Times New Roman" w:eastAsia="Times New Roman" w:hAnsi="Times New Roman" w:cs="Times New Roman"/>
            <w:color w:val="0000FF"/>
            <w:shd w:val="clear" w:color="auto" w:fill="FFFF00"/>
            <w:vertAlign w:val="superscript"/>
          </w:rPr>
          <w:t>[30]</w:t>
        </w:r>
      </w:hyperlink>
      <w:r w:rsidRPr="00793611">
        <w:rPr>
          <w:rFonts w:ascii="Times New Roman" w:eastAsia="Times New Roman" w:hAnsi="Times New Roman" w:cs="Times New Roman"/>
        </w:rPr>
        <w:t> After comparing the </w:t>
      </w:r>
      <w:r w:rsidRPr="00793611">
        <w:rPr>
          <w:rFonts w:ascii="Times New Roman" w:eastAsia="Times New Roman" w:hAnsi="Times New Roman" w:cs="Times New Roman"/>
          <w:i/>
          <w:iCs/>
        </w:rPr>
        <w:t>LunYu</w:t>
      </w:r>
      <w:r w:rsidRPr="00793611">
        <w:rPr>
          <w:rFonts w:ascii="Times New Roman" w:eastAsia="Times New Roman" w:hAnsi="Times New Roman" w:cs="Times New Roman"/>
        </w:rPr>
        <w:t> and the Bible, a scholar proposes a multi-Him theory. He tries to compromise the role of personal perception in </w:t>
      </w:r>
      <w:r w:rsidRPr="00793611">
        <w:rPr>
          <w:rFonts w:ascii="Times New Roman" w:eastAsia="Times New Roman" w:hAnsi="Times New Roman" w:cs="Times New Roman"/>
          <w:i/>
          <w:iCs/>
        </w:rPr>
        <w:t>Ru</w:t>
      </w:r>
      <w:r w:rsidRPr="00793611">
        <w:rPr>
          <w:rFonts w:ascii="Times New Roman" w:eastAsia="Times New Roman" w:hAnsi="Times New Roman" w:cs="Times New Roman"/>
        </w:rPr>
        <w:t>-family and the biblical Sola Fide (By Faith Alone) principle.</w:t>
      </w:r>
      <w:hyperlink r:id="rId64" w:anchor="endnote31" w:history="1">
        <w:r w:rsidRPr="00793611">
          <w:rPr>
            <w:rFonts w:ascii="Times New Roman" w:eastAsia="Times New Roman" w:hAnsi="Times New Roman" w:cs="Times New Roman"/>
            <w:color w:val="0000FF"/>
            <w:shd w:val="clear" w:color="auto" w:fill="FFFF00"/>
            <w:vertAlign w:val="superscript"/>
          </w:rPr>
          <w:t>[31]</w:t>
        </w:r>
      </w:hyperlink>
    </w:p>
    <w:p w14:paraId="226B1015"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most influential book regarding contextualization potential of the pre-China documents to the Christian faith is the book, "</w:t>
      </w:r>
      <w:r w:rsidRPr="00793611">
        <w:rPr>
          <w:rFonts w:ascii="MS Mincho" w:eastAsia="MS Mincho" w:hAnsi="MS Mincho" w:cs="MS Mincho" w:hint="eastAsia"/>
        </w:rPr>
        <w:t>老子</w:t>
      </w:r>
      <w:r w:rsidRPr="00793611">
        <w:rPr>
          <w:rFonts w:ascii="Times New Roman" w:eastAsia="Times New Roman" w:hAnsi="Times New Roman" w:cs="Times New Roman"/>
        </w:rPr>
        <w:t xml:space="preserve"> VS </w:t>
      </w:r>
      <w:r w:rsidRPr="00793611">
        <w:rPr>
          <w:rFonts w:ascii="MS Mincho" w:eastAsia="MS Mincho" w:hAnsi="MS Mincho" w:cs="MS Mincho" w:hint="eastAsia"/>
        </w:rPr>
        <w:t>圣</w:t>
      </w:r>
      <w:r w:rsidRPr="00793611">
        <w:rPr>
          <w:rFonts w:ascii="PingFang TC" w:eastAsia="PingFang TC" w:hAnsi="PingFang TC" w:cs="PingFang TC" w:hint="eastAsia"/>
        </w:rPr>
        <w:t>经</w:t>
      </w:r>
      <w:r w:rsidRPr="00793611">
        <w:rPr>
          <w:rFonts w:ascii="Times New Roman" w:eastAsia="Times New Roman" w:hAnsi="Times New Roman" w:cs="Times New Roman"/>
        </w:rPr>
        <w:t>-</w:t>
      </w:r>
      <w:r w:rsidRPr="00793611">
        <w:rPr>
          <w:rFonts w:ascii="MS Mincho" w:eastAsia="MS Mincho" w:hAnsi="MS Mincho" w:cs="MS Mincho" w:hint="eastAsia"/>
        </w:rPr>
        <w:t>跨越</w:t>
      </w:r>
      <w:r w:rsidRPr="00793611">
        <w:rPr>
          <w:rFonts w:ascii="PingFang TC" w:eastAsia="PingFang TC" w:hAnsi="PingFang TC" w:cs="PingFang TC" w:hint="eastAsia"/>
        </w:rPr>
        <w:t>时</w:t>
      </w:r>
      <w:r w:rsidRPr="00793611">
        <w:rPr>
          <w:rFonts w:ascii="MS Mincho" w:eastAsia="MS Mincho" w:hAnsi="MS Mincho" w:cs="MS Mincho" w:hint="eastAsia"/>
        </w:rPr>
        <w:t>空的迎候</w:t>
      </w:r>
      <w:r w:rsidRPr="00793611">
        <w:rPr>
          <w:rFonts w:ascii="Times New Roman" w:eastAsia="Times New Roman" w:hAnsi="Times New Roman" w:cs="Times New Roman"/>
        </w:rPr>
        <w:t xml:space="preserve"> [LaoZi and The Bible: A Meeting Transcending Time and Space]"(1997)</w:t>
      </w:r>
      <w:hyperlink r:id="rId65" w:anchor="endnote32" w:history="1">
        <w:r w:rsidRPr="00793611">
          <w:rPr>
            <w:rFonts w:ascii="Times New Roman" w:eastAsia="Times New Roman" w:hAnsi="Times New Roman" w:cs="Times New Roman"/>
            <w:color w:val="0000FF"/>
            <w:shd w:val="clear" w:color="auto" w:fill="FFFF00"/>
            <w:vertAlign w:val="superscript"/>
          </w:rPr>
          <w:t>[32]</w:t>
        </w:r>
      </w:hyperlink>
      <w:r w:rsidRPr="00793611">
        <w:rPr>
          <w:rFonts w:ascii="Times New Roman" w:eastAsia="Times New Roman" w:hAnsi="Times New Roman" w:cs="Times New Roman"/>
        </w:rPr>
        <w:t> The author is the famous Chinese pastor </w:t>
      </w:r>
      <w:r w:rsidRPr="00793611">
        <w:rPr>
          <w:rFonts w:ascii="Times New Roman" w:eastAsia="Times New Roman" w:hAnsi="Times New Roman" w:cs="Times New Roman"/>
          <w:i/>
          <w:iCs/>
        </w:rPr>
        <w:t>Yuan ZhiMing</w:t>
      </w:r>
      <w:r w:rsidRPr="00793611">
        <w:rPr>
          <w:rFonts w:ascii="Times New Roman" w:eastAsia="Times New Roman" w:hAnsi="Times New Roman" w:cs="Times New Roman"/>
        </w:rPr>
        <w:t>. He systematically and thoroughly explored the nature and characteristics of the pre-China scripture. The author discovered many similarities between the book of </w:t>
      </w:r>
      <w:r w:rsidRPr="00793611">
        <w:rPr>
          <w:rFonts w:ascii="Times New Roman" w:eastAsia="Times New Roman" w:hAnsi="Times New Roman" w:cs="Times New Roman"/>
          <w:i/>
          <w:iCs/>
        </w:rPr>
        <w:t>DaoDeJing</w:t>
      </w:r>
      <w:r w:rsidRPr="00793611">
        <w:rPr>
          <w:rFonts w:ascii="Times New Roman" w:eastAsia="Times New Roman" w:hAnsi="Times New Roman" w:cs="Times New Roman"/>
        </w:rPr>
        <w:t> and the Bible. The pastor captured in three major propositions: "the origin of the Dao is to be identified with the Christian God; the personification of the Dao—the sage—is the anticipation of the coming Jesus Christ; and the cultivation of the Dao closely approximates Christian spirituality."</w:t>
      </w:r>
      <w:hyperlink r:id="rId66" w:anchor="endnote33" w:history="1">
        <w:r w:rsidRPr="00793611">
          <w:rPr>
            <w:rFonts w:ascii="Times New Roman" w:eastAsia="Times New Roman" w:hAnsi="Times New Roman" w:cs="Times New Roman"/>
            <w:color w:val="0000FF"/>
            <w:shd w:val="clear" w:color="auto" w:fill="FFFF00"/>
            <w:vertAlign w:val="superscript"/>
          </w:rPr>
          <w:t>[33]</w:t>
        </w:r>
      </w:hyperlink>
    </w:p>
    <w:p w14:paraId="0054BE4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Pastor Yuan's book has some critical issues. First, the book put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and the Bible together at the same level, which indirectly equalized the pre-China scripture with the Bible. The author ignored the facts of the poor quality and poor credentials of the pre-China scripture that cannot compare with the canonized infallible and inerrant Bible. Second, to lead Chinese to Christ by promoting the pre-China documents could cause Chinese-style-Christians, such as Christian nationalists, Christian patriotists, or even Christian communists. Third, the evidence that the author found in the book cannot overturn the essential property of the ambiguity of pre-China documents, including </w:t>
      </w:r>
      <w:r w:rsidRPr="00793611">
        <w:rPr>
          <w:rFonts w:ascii="Times New Roman" w:eastAsia="Times New Roman" w:hAnsi="Times New Roman" w:cs="Times New Roman"/>
          <w:i/>
          <w:iCs/>
        </w:rPr>
        <w:t>DaoDeJing</w:t>
      </w:r>
      <w:r w:rsidRPr="00793611">
        <w:rPr>
          <w:rFonts w:ascii="Times New Roman" w:eastAsia="Times New Roman" w:hAnsi="Times New Roman" w:cs="Times New Roman"/>
        </w:rPr>
        <w:t>. The bold conclusions that the author proposed is subject to be attacked by atheists that he tried to make use of the uncertainty in pre-China documents to attract people to the Christianity.</w:t>
      </w:r>
    </w:p>
    <w:p w14:paraId="4E144DF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a word, the gospel and the pre-China documents are not compromisable. Christianity should not and cannot follow the way of Chinese-Buddhism to create a compromised new Chinese-style-Christianity by sacrificing the core theological value through the modification. From the missiological viewpoint, it is suitable for Christianity either to survive or to disappear in China. A syncretistic Chinese-style-Christianity would be a heresy that will be more complicated and challenging for the missionary. Preaching the gospel is easier than criticizing the heresy to produce the fruits. At the moment, contextualization is probably the best way that can prevent Christianity from being assimilated by the influential Chinese culture.</w:t>
      </w:r>
    </w:p>
    <w:p w14:paraId="7BFF1C2F" w14:textId="77777777" w:rsidR="00793611" w:rsidRPr="00793611" w:rsidRDefault="00793611" w:rsidP="00793611">
      <w:pPr>
        <w:rPr>
          <w:rFonts w:ascii="Times New Roman" w:eastAsia="Times New Roman" w:hAnsi="Times New Roman" w:cs="Times New Roman"/>
          <w:b/>
          <w:bCs/>
          <w:sz w:val="26"/>
          <w:szCs w:val="26"/>
        </w:rPr>
      </w:pPr>
      <w:bookmarkStart w:id="4" w:name="uid5"/>
      <w:r w:rsidRPr="00793611">
        <w:rPr>
          <w:rFonts w:ascii="Times New Roman" w:eastAsia="Times New Roman" w:hAnsi="Times New Roman" w:cs="Times New Roman"/>
          <w:b/>
          <w:bCs/>
          <w:sz w:val="26"/>
          <w:szCs w:val="26"/>
        </w:rPr>
        <w:t>4. </w:t>
      </w:r>
      <w:bookmarkEnd w:id="4"/>
      <w:r w:rsidRPr="00793611">
        <w:rPr>
          <w:rFonts w:ascii="Times New Roman" w:eastAsia="Times New Roman" w:hAnsi="Times New Roman" w:cs="Times New Roman"/>
          <w:b/>
          <w:bCs/>
          <w:sz w:val="26"/>
          <w:szCs w:val="26"/>
        </w:rPr>
        <w:t>Goal and Objectives</w:t>
      </w:r>
    </w:p>
    <w:p w14:paraId="04E930C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The paper will consider the mystery of word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in Chinese documents as a good opportunity to preach the Gospel among the Chinese gentiles. It will use the Chinese documents as historical data to find out the textual features of the Chinese character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both statically in pre-China period and dynamically throughout the history.</w:t>
      </w:r>
    </w:p>
    <w:p w14:paraId="01005BB8"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Based on the discovered features of word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in Chinese documents, the paper will further exam the corresponding features of "son" (Hebrew: בן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Greek: υιός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in the Bible and explore the relationship between the two through the comparison and analysis.</w:t>
      </w:r>
    </w:p>
    <w:p w14:paraId="05CB622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Based on the similarity of the featured discovered between the two, the paper will apply the contextualization method to establish the internal connection of the meaning of "son" among Chinese word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in pre-China documents, Hebrew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בן in the Old Testament and Greek word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υιός in the New Testament.</w:t>
      </w:r>
    </w:p>
    <w:p w14:paraId="66808658"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Through the discovered evidence, the paper is to convince that the mysterious unknown meaning of the word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originated in Chinese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has the same role and meaning as it has in the Bible. The conclusion of contextualization is to testify that Jesus Christ who was considered as irrelevant and alient to Chinese culture is already predicted in China land as early as two and a half millenniums ago and is indeed the foundation of the Chinese culture all the time. The research suggests a new attitude toward rich Chinese documents: Chinese documents are not the spiritual food but the big historical data containing truth and falsehood without criteria.</w:t>
      </w:r>
    </w:p>
    <w:p w14:paraId="6BAEDB0E" w14:textId="77777777" w:rsidR="00793611" w:rsidRPr="00793611" w:rsidRDefault="00793611" w:rsidP="00793611">
      <w:pPr>
        <w:rPr>
          <w:rFonts w:ascii="Times New Roman" w:eastAsia="Times New Roman" w:hAnsi="Times New Roman" w:cs="Times New Roman"/>
          <w:b/>
          <w:bCs/>
          <w:sz w:val="26"/>
          <w:szCs w:val="26"/>
        </w:rPr>
      </w:pPr>
      <w:bookmarkStart w:id="5" w:name="uid6"/>
      <w:r w:rsidRPr="00793611">
        <w:rPr>
          <w:rFonts w:ascii="Times New Roman" w:eastAsia="Times New Roman" w:hAnsi="Times New Roman" w:cs="Times New Roman"/>
          <w:b/>
          <w:bCs/>
          <w:sz w:val="26"/>
          <w:szCs w:val="26"/>
        </w:rPr>
        <w:t>5. </w:t>
      </w:r>
      <w:bookmarkEnd w:id="5"/>
      <w:r w:rsidRPr="00793611">
        <w:rPr>
          <w:rFonts w:ascii="Times New Roman" w:eastAsia="Times New Roman" w:hAnsi="Times New Roman" w:cs="Times New Roman"/>
          <w:b/>
          <w:bCs/>
          <w:sz w:val="26"/>
          <w:szCs w:val="26"/>
        </w:rPr>
        <w:t>Significance of the Study</w:t>
      </w:r>
    </w:p>
    <w:p w14:paraId="2E16970E" w14:textId="77777777" w:rsidR="00793611" w:rsidRPr="00793611" w:rsidRDefault="00793611" w:rsidP="00793611">
      <w:pPr>
        <w:numPr>
          <w:ilvl w:val="0"/>
          <w:numId w:val="2"/>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study unsolved a mystery of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that is hidden in Chinese documents for thousands years in history. The discovery of the hidden meaning of "son" also is meaningful for the study of the sonship of Jesus.</w:t>
      </w:r>
    </w:p>
    <w:p w14:paraId="33ADCE60" w14:textId="77777777" w:rsidR="00793611" w:rsidRPr="00793611" w:rsidRDefault="00793611" w:rsidP="00793611">
      <w:pPr>
        <w:numPr>
          <w:ilvl w:val="0"/>
          <w:numId w:val="2"/>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contextualization method used in the resesarch attests to be the effectiveness and authenticity.</w:t>
      </w:r>
    </w:p>
    <w:p w14:paraId="2DD30DFF" w14:textId="77777777" w:rsidR="00793611" w:rsidRPr="00793611" w:rsidRDefault="00793611" w:rsidP="00793611">
      <w:pPr>
        <w:numPr>
          <w:ilvl w:val="0"/>
          <w:numId w:val="2"/>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research provided a new attitude toward the Chinese culture: the rich historical Chinese documents are not the spiritual food but a big historical data mixed truth and falsehood without criteria.</w:t>
      </w:r>
    </w:p>
    <w:p w14:paraId="14CCB04E" w14:textId="77777777" w:rsidR="00793611" w:rsidRPr="00793611" w:rsidRDefault="00793611" w:rsidP="00793611">
      <w:pPr>
        <w:rPr>
          <w:rFonts w:ascii="Times New Roman" w:eastAsia="Times New Roman" w:hAnsi="Times New Roman" w:cs="Times New Roman"/>
          <w:b/>
          <w:bCs/>
          <w:sz w:val="26"/>
          <w:szCs w:val="26"/>
        </w:rPr>
      </w:pPr>
      <w:bookmarkStart w:id="6" w:name="uid7"/>
      <w:r w:rsidRPr="00793611">
        <w:rPr>
          <w:rFonts w:ascii="Times New Roman" w:eastAsia="Times New Roman" w:hAnsi="Times New Roman" w:cs="Times New Roman"/>
          <w:b/>
          <w:bCs/>
          <w:sz w:val="26"/>
          <w:szCs w:val="26"/>
        </w:rPr>
        <w:t>6. </w:t>
      </w:r>
      <w:bookmarkEnd w:id="6"/>
      <w:r w:rsidRPr="00793611">
        <w:rPr>
          <w:rFonts w:ascii="Times New Roman" w:eastAsia="Times New Roman" w:hAnsi="Times New Roman" w:cs="Times New Roman"/>
          <w:b/>
          <w:bCs/>
          <w:sz w:val="26"/>
          <w:szCs w:val="26"/>
        </w:rPr>
        <w:t>Primary Readers</w:t>
      </w:r>
    </w:p>
    <w:p w14:paraId="0B944A73" w14:textId="77777777" w:rsidR="00793611" w:rsidRPr="00793611" w:rsidRDefault="00793611" w:rsidP="00793611">
      <w:pPr>
        <w:numPr>
          <w:ilvl w:val="0"/>
          <w:numId w:val="3"/>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missionaries, pastors or evangelists in China or Chinese Church.</w:t>
      </w:r>
    </w:p>
    <w:p w14:paraId="52F8D466" w14:textId="77777777" w:rsidR="00793611" w:rsidRPr="00793611" w:rsidRDefault="00793611" w:rsidP="00793611">
      <w:pPr>
        <w:numPr>
          <w:ilvl w:val="0"/>
          <w:numId w:val="3"/>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Chinese historians, sinologists, archeologists or social and inter-cultural study scholars.</w:t>
      </w:r>
    </w:p>
    <w:p w14:paraId="2EF936DB" w14:textId="77777777" w:rsidR="00793611" w:rsidRPr="00793611" w:rsidRDefault="00793611" w:rsidP="00793611">
      <w:pPr>
        <w:numPr>
          <w:ilvl w:val="0"/>
          <w:numId w:val="3"/>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biblical scholars, theologians.</w:t>
      </w:r>
    </w:p>
    <w:p w14:paraId="29BA3552" w14:textId="77777777" w:rsidR="00793611" w:rsidRPr="00793611" w:rsidRDefault="00793611" w:rsidP="00793611">
      <w:pPr>
        <w:rPr>
          <w:rFonts w:ascii="Times New Roman" w:eastAsia="Times New Roman" w:hAnsi="Times New Roman" w:cs="Times New Roman"/>
          <w:b/>
          <w:bCs/>
          <w:sz w:val="26"/>
          <w:szCs w:val="26"/>
        </w:rPr>
      </w:pPr>
      <w:bookmarkStart w:id="7" w:name="uid8"/>
      <w:r w:rsidRPr="00793611">
        <w:rPr>
          <w:rFonts w:ascii="Times New Roman" w:eastAsia="Times New Roman" w:hAnsi="Times New Roman" w:cs="Times New Roman"/>
          <w:b/>
          <w:bCs/>
          <w:sz w:val="26"/>
          <w:szCs w:val="26"/>
        </w:rPr>
        <w:t>7. </w:t>
      </w:r>
      <w:bookmarkEnd w:id="7"/>
      <w:r w:rsidRPr="00793611">
        <w:rPr>
          <w:rFonts w:ascii="Times New Roman" w:eastAsia="Times New Roman" w:hAnsi="Times New Roman" w:cs="Times New Roman"/>
          <w:b/>
          <w:bCs/>
          <w:sz w:val="26"/>
          <w:szCs w:val="26"/>
        </w:rPr>
        <w:t>Limitation of the Research</w:t>
      </w:r>
    </w:p>
    <w:p w14:paraId="679C4262" w14:textId="77777777" w:rsidR="00793611" w:rsidRPr="00793611" w:rsidRDefault="00793611" w:rsidP="00793611">
      <w:pPr>
        <w:numPr>
          <w:ilvl w:val="0"/>
          <w:numId w:val="4"/>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paper will not study or discuss the contents of the pre-China documents, even though many of the texts can support the conclusion of the research.</w:t>
      </w:r>
    </w:p>
    <w:p w14:paraId="70ABA142" w14:textId="77777777" w:rsidR="00793611" w:rsidRPr="00793611" w:rsidRDefault="00793611" w:rsidP="00793611">
      <w:pPr>
        <w:numPr>
          <w:ilvl w:val="0"/>
          <w:numId w:val="4"/>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paper will not explore the archeological evidence related to the inter-cultural study between the Chinese culture and Israeli or the Western culture.</w:t>
      </w:r>
    </w:p>
    <w:p w14:paraId="03566441" w14:textId="77777777" w:rsidR="00793611" w:rsidRPr="00793611" w:rsidRDefault="00793611" w:rsidP="00793611">
      <w:pPr>
        <w:numPr>
          <w:ilvl w:val="0"/>
          <w:numId w:val="4"/>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The paper will not study the theological definition of "son" in the Bible.</w:t>
      </w:r>
    </w:p>
    <w:p w14:paraId="2450CE15" w14:textId="77777777"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bookmarkStart w:id="8" w:name="uid9"/>
      <w:r w:rsidRPr="00793611">
        <w:rPr>
          <w:rFonts w:ascii="Times New Roman" w:eastAsia="Times New Roman" w:hAnsi="Times New Roman" w:cs="Times New Roman"/>
          <w:b/>
          <w:bCs/>
          <w:color w:val="000000"/>
          <w:sz w:val="32"/>
          <w:szCs w:val="32"/>
        </w:rPr>
        <w:lastRenderedPageBreak/>
        <w:t>II.</w:t>
      </w:r>
      <w:bookmarkEnd w:id="8"/>
      <w:r w:rsidRPr="00793611">
        <w:rPr>
          <w:rFonts w:ascii="Times New Roman" w:eastAsia="Times New Roman" w:hAnsi="Times New Roman" w:cs="Times New Roman"/>
          <w:b/>
          <w:bCs/>
          <w:color w:val="000000"/>
          <w:sz w:val="32"/>
          <w:szCs w:val="32"/>
        </w:rPr>
        <w:t> Methodology</w:t>
      </w:r>
    </w:p>
    <w:p w14:paraId="4AFEC582" w14:textId="77777777" w:rsidR="00793611" w:rsidRPr="00793611" w:rsidRDefault="00793611" w:rsidP="00793611">
      <w:pPr>
        <w:rPr>
          <w:rFonts w:ascii="Times New Roman" w:eastAsia="Times New Roman" w:hAnsi="Times New Roman" w:cs="Times New Roman"/>
          <w:b/>
          <w:bCs/>
          <w:sz w:val="26"/>
          <w:szCs w:val="26"/>
        </w:rPr>
      </w:pPr>
      <w:bookmarkStart w:id="9" w:name="uid10"/>
      <w:r w:rsidRPr="00793611">
        <w:rPr>
          <w:rFonts w:ascii="Times New Roman" w:eastAsia="Times New Roman" w:hAnsi="Times New Roman" w:cs="Times New Roman"/>
          <w:b/>
          <w:bCs/>
          <w:sz w:val="26"/>
          <w:szCs w:val="26"/>
        </w:rPr>
        <w:t>1. </w:t>
      </w:r>
      <w:bookmarkEnd w:id="9"/>
      <w:r w:rsidRPr="00793611">
        <w:rPr>
          <w:rFonts w:ascii="Times New Roman" w:eastAsia="Times New Roman" w:hAnsi="Times New Roman" w:cs="Times New Roman"/>
          <w:b/>
          <w:bCs/>
          <w:sz w:val="26"/>
          <w:szCs w:val="26"/>
        </w:rPr>
        <w:t>Contextualization</w:t>
      </w:r>
    </w:p>
    <w:p w14:paraId="2AEBE9D0"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A. Understanding of Contextualization:</w:t>
      </w:r>
    </w:p>
    <w:p w14:paraId="3775A56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finding or exploring any message in a local culture that could be associated or connected with the universal, perpetual truth of the gospel. Its noun form is "contextualization."</w:t>
      </w:r>
    </w:p>
    <w:p w14:paraId="37566BC1"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Contextualization, culture, and theology are indivisible. They all have a simultaneous beginning from any communication between God and man, even though the term contextualization was not coined until 1972 in the publication of "Ministry in Context: The Third Mandate Program of the Theological Education Fund (TEF)" (1970-77) at Bromley of England.</w:t>
      </w:r>
      <w:hyperlink r:id="rId67" w:anchor="endnote34" w:history="1">
        <w:r w:rsidRPr="00793611">
          <w:rPr>
            <w:rFonts w:ascii="Times New Roman" w:eastAsia="Times New Roman" w:hAnsi="Times New Roman" w:cs="Times New Roman"/>
            <w:color w:val="0000FF"/>
            <w:shd w:val="clear" w:color="auto" w:fill="FFFF00"/>
            <w:vertAlign w:val="superscript"/>
          </w:rPr>
          <w:t>[34]</w:t>
        </w:r>
      </w:hyperlink>
      <w:r w:rsidRPr="00793611">
        <w:rPr>
          <w:rFonts w:ascii="Times New Roman" w:eastAsia="Times New Roman" w:hAnsi="Times New Roman" w:cs="Times New Roman"/>
        </w:rPr>
        <w:t> TEF was launched by International Missionary Council(IMC) at its Ghana assembly in 1957-58.</w:t>
      </w:r>
      <w:hyperlink r:id="rId68" w:anchor="endnote35" w:history="1">
        <w:r w:rsidRPr="00793611">
          <w:rPr>
            <w:rFonts w:ascii="Times New Roman" w:eastAsia="Times New Roman" w:hAnsi="Times New Roman" w:cs="Times New Roman"/>
            <w:color w:val="0000FF"/>
            <w:shd w:val="clear" w:color="auto" w:fill="FFFF00"/>
            <w:vertAlign w:val="superscript"/>
          </w:rPr>
          <w:t>[35]</w:t>
        </w:r>
      </w:hyperlink>
      <w:r w:rsidRPr="00793611">
        <w:rPr>
          <w:rFonts w:ascii="Times New Roman" w:eastAsia="Times New Roman" w:hAnsi="Times New Roman" w:cs="Times New Roman"/>
        </w:rPr>
        <w:t> Shoki Coe (Taiwanese Hwang Chang Hui,</w:t>
      </w:r>
      <w:r w:rsidRPr="00793611">
        <w:rPr>
          <w:rFonts w:ascii="MS Mincho" w:eastAsia="MS Mincho" w:hAnsi="MS Mincho" w:cs="MS Mincho" w:hint="eastAsia"/>
        </w:rPr>
        <w:t>黄彰</w:t>
      </w:r>
      <w:r w:rsidRPr="00793611">
        <w:rPr>
          <w:rFonts w:ascii="PingFang TC" w:eastAsia="PingFang TC" w:hAnsi="PingFang TC" w:cs="PingFang TC" w:hint="eastAsia"/>
        </w:rPr>
        <w:t>辉</w:t>
      </w:r>
      <w:r w:rsidRPr="00793611">
        <w:rPr>
          <w:rFonts w:ascii="Times New Roman" w:eastAsia="Times New Roman" w:hAnsi="Times New Roman" w:cs="Times New Roman"/>
        </w:rPr>
        <w:t>,1914-1988) was "honored around the world for the effective use of the term ‘contextualization’ to explain how one should construct relevant theologies."</w:t>
      </w:r>
      <w:hyperlink r:id="rId69" w:anchor="endnote36" w:history="1">
        <w:r w:rsidRPr="00793611">
          <w:rPr>
            <w:rFonts w:ascii="Times New Roman" w:eastAsia="Times New Roman" w:hAnsi="Times New Roman" w:cs="Times New Roman"/>
            <w:color w:val="0000FF"/>
            <w:shd w:val="clear" w:color="auto" w:fill="FFFF00"/>
            <w:vertAlign w:val="superscript"/>
          </w:rPr>
          <w:t>[36]</w:t>
        </w:r>
      </w:hyperlink>
    </w:p>
    <w:p w14:paraId="0970AC13"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Coe presented his paper "In Search of Renewal in Theological Education" in the World Council of Churches Consultation in 1972, and published in 1973.</w:t>
      </w:r>
      <w:hyperlink r:id="rId70" w:anchor="endnote37" w:history="1">
        <w:r w:rsidRPr="00793611">
          <w:rPr>
            <w:rFonts w:ascii="Times New Roman" w:eastAsia="Times New Roman" w:hAnsi="Times New Roman" w:cs="Times New Roman"/>
            <w:color w:val="0000FF"/>
            <w:shd w:val="clear" w:color="auto" w:fill="FFFF00"/>
            <w:vertAlign w:val="superscript"/>
          </w:rPr>
          <w:t>[37]</w:t>
        </w:r>
      </w:hyperlink>
      <w:r w:rsidRPr="00793611">
        <w:rPr>
          <w:rFonts w:ascii="Times New Roman" w:eastAsia="Times New Roman" w:hAnsi="Times New Roman" w:cs="Times New Roman"/>
        </w:rPr>
        <w:t> Coe considers the 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hyperlink r:id="rId71" w:anchor="endnote38" w:history="1">
        <w:r w:rsidRPr="00793611">
          <w:rPr>
            <w:rFonts w:ascii="Times New Roman" w:eastAsia="Times New Roman" w:hAnsi="Times New Roman" w:cs="Times New Roman"/>
            <w:color w:val="0000FF"/>
            <w:shd w:val="clear" w:color="auto" w:fill="FFFF00"/>
            <w:vertAlign w:val="superscript"/>
          </w:rPr>
          <w:t>[38]</w:t>
        </w:r>
      </w:hyperlink>
    </w:p>
    <w:p w14:paraId="42860A07"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At first, not all scholars agreed upon the usage of the term "contextualization." In the late 1970s, James O. Buswell III argued that the term did not necessarily improve on older terms such as indigenous, indigeneity, and indigenization.</w:t>
      </w:r>
      <w:hyperlink r:id="rId72" w:anchor="endnote39" w:history="1">
        <w:r w:rsidRPr="00793611">
          <w:rPr>
            <w:rFonts w:ascii="Times New Roman" w:eastAsia="Times New Roman" w:hAnsi="Times New Roman" w:cs="Times New Roman"/>
            <w:color w:val="0000FF"/>
            <w:shd w:val="clear" w:color="auto" w:fill="FFFF00"/>
            <w:vertAlign w:val="superscript"/>
          </w:rPr>
          <w:t>[39]</w:t>
        </w:r>
      </w:hyperlink>
      <w:r w:rsidRPr="00793611">
        <w:rPr>
          <w:rFonts w:ascii="Times New Roman" w:eastAsia="Times New Roman" w:hAnsi="Times New Roman" w:cs="Times New Roman"/>
        </w:rPr>
        <w:t> Bruce Fleming believed that "the word was already so tinted by liberal presuppositions and so tarnished with misunderstanding and confusion that it should be laid to rest forthwith." He proposed the usage of a new term for contextualization: context-indigenization.</w:t>
      </w:r>
      <w:hyperlink r:id="rId73" w:anchor="endnote40" w:history="1">
        <w:r w:rsidRPr="00793611">
          <w:rPr>
            <w:rFonts w:ascii="Times New Roman" w:eastAsia="Times New Roman" w:hAnsi="Times New Roman" w:cs="Times New Roman"/>
            <w:color w:val="0000FF"/>
            <w:shd w:val="clear" w:color="auto" w:fill="FFFF00"/>
            <w:vertAlign w:val="superscript"/>
          </w:rPr>
          <w:t>[40]</w:t>
        </w:r>
      </w:hyperlink>
      <w:r w:rsidRPr="00793611">
        <w:rPr>
          <w:rFonts w:ascii="Times New Roman" w:eastAsia="Times New Roman" w:hAnsi="Times New Roman" w:cs="Times New Roman"/>
        </w:rPr>
        <w:t> However, by that time, "most conservative evangelicals were already enamored with the word contextualization"</w:t>
      </w:r>
      <w:hyperlink r:id="rId74" w:anchor="endnote41" w:history="1">
        <w:r w:rsidRPr="00793611">
          <w:rPr>
            <w:rFonts w:ascii="Times New Roman" w:eastAsia="Times New Roman" w:hAnsi="Times New Roman" w:cs="Times New Roman"/>
            <w:color w:val="0000FF"/>
            <w:shd w:val="clear" w:color="auto" w:fill="FFFF00"/>
            <w:vertAlign w:val="superscript"/>
          </w:rPr>
          <w:t>[4</w:t>
        </w:r>
        <w:r w:rsidRPr="00793611">
          <w:rPr>
            <w:rFonts w:ascii="Times New Roman" w:eastAsia="Times New Roman" w:hAnsi="Times New Roman" w:cs="Times New Roman"/>
            <w:color w:val="0000FF"/>
            <w:shd w:val="clear" w:color="auto" w:fill="FFFF00"/>
            <w:vertAlign w:val="superscript"/>
          </w:rPr>
          <w:t>1</w:t>
        </w:r>
        <w:r w:rsidRPr="00793611">
          <w:rPr>
            <w:rFonts w:ascii="Times New Roman" w:eastAsia="Times New Roman" w:hAnsi="Times New Roman" w:cs="Times New Roman"/>
            <w:color w:val="0000FF"/>
            <w:shd w:val="clear" w:color="auto" w:fill="FFFF00"/>
            <w:vertAlign w:val="superscript"/>
          </w:rPr>
          <w:t>]</w:t>
        </w:r>
      </w:hyperlink>
      <w:r w:rsidRPr="00793611">
        <w:rPr>
          <w:rFonts w:ascii="Times New Roman" w:eastAsia="Times New Roman" w:hAnsi="Times New Roman" w:cs="Times New Roman"/>
        </w:rPr>
        <w:t> They believed that the term could reveal both the sensitivity to the local context and fidelity to Scripture. "The contextualization proposal was made at a time when indigenization was accepted as a rational mission strategy as well as the ecclesiastical practice in Asian and African countries."</w:t>
      </w:r>
      <w:hyperlink r:id="rId75" w:anchor="endnote42" w:history="1">
        <w:r w:rsidRPr="00793611">
          <w:rPr>
            <w:rFonts w:ascii="Times New Roman" w:eastAsia="Times New Roman" w:hAnsi="Times New Roman" w:cs="Times New Roman"/>
            <w:color w:val="0000FF"/>
            <w:shd w:val="clear" w:color="auto" w:fill="FFFF00"/>
            <w:vertAlign w:val="superscript"/>
          </w:rPr>
          <w:t>[42]</w:t>
        </w:r>
      </w:hyperlink>
      <w:r w:rsidRPr="00793611">
        <w:rPr>
          <w:rFonts w:ascii="Times New Roman" w:eastAsia="Times New Roman" w:hAnsi="Times New Roman" w:cs="Times New Roman"/>
        </w:rPr>
        <w:t> Contextualization not only required reflection on the history of both the OT and the NT, it also assumed consideration of the history of the Church and its mission in each ear.</w:t>
      </w:r>
    </w:p>
    <w:p w14:paraId="2B3B8011"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24ACD7A1"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lastRenderedPageBreak/>
        <w:t>Coe stated that contextualization is a critical assessment of what makes the context really significant in the light of the Misso Dei. It is the missiological discernment of the signs of the times, seeking where God is at work and call us to participate in it (1976).</w:t>
      </w:r>
      <w:hyperlink r:id="rId76" w:anchor="endnote43" w:history="1">
        <w:r w:rsidRPr="00793611">
          <w:rPr>
            <w:rFonts w:ascii="Times New Roman" w:eastAsia="Times New Roman" w:hAnsi="Times New Roman" w:cs="Times New Roman"/>
            <w:color w:val="0000FF"/>
            <w:shd w:val="clear" w:color="auto" w:fill="FFFF00"/>
            <w:vertAlign w:val="superscript"/>
          </w:rPr>
          <w:t>[43]</w:t>
        </w:r>
      </w:hyperlink>
    </w:p>
    <w:p w14:paraId="15D911F5"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hyperlink r:id="rId77" w:anchor="endnote44" w:history="1">
        <w:r w:rsidRPr="00793611">
          <w:rPr>
            <w:rFonts w:ascii="Times New Roman" w:eastAsia="Times New Roman" w:hAnsi="Times New Roman" w:cs="Times New Roman"/>
            <w:color w:val="0000FF"/>
            <w:shd w:val="clear" w:color="auto" w:fill="FFFF00"/>
            <w:vertAlign w:val="superscript"/>
          </w:rPr>
          <w:t>[44]</w:t>
        </w:r>
      </w:hyperlink>
    </w:p>
    <w:p w14:paraId="4392AF02"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Tite Tienou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hyperlink r:id="rId78" w:anchor="endnote45" w:history="1">
        <w:r w:rsidRPr="00793611">
          <w:rPr>
            <w:rFonts w:ascii="Times New Roman" w:eastAsia="Times New Roman" w:hAnsi="Times New Roman" w:cs="Times New Roman"/>
            <w:color w:val="0000FF"/>
            <w:shd w:val="clear" w:color="auto" w:fill="FFFF00"/>
            <w:vertAlign w:val="superscript"/>
          </w:rPr>
          <w:t>[45]</w:t>
        </w:r>
      </w:hyperlink>
    </w:p>
    <w:p w14:paraId="6D50B2BF"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David Hesselgrave and Ed Rommen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hyperlink r:id="rId79" w:anchor="endnote46" w:history="1">
        <w:r w:rsidRPr="00793611">
          <w:rPr>
            <w:rFonts w:ascii="Times New Roman" w:eastAsia="Times New Roman" w:hAnsi="Times New Roman" w:cs="Times New Roman"/>
            <w:color w:val="0000FF"/>
            <w:shd w:val="clear" w:color="auto" w:fill="FFFF00"/>
            <w:vertAlign w:val="superscript"/>
          </w:rPr>
          <w:t>[46]</w:t>
        </w:r>
      </w:hyperlink>
    </w:p>
    <w:p w14:paraId="4BE62D1E"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According to Hesselgrave,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hyperlink r:id="rId80" w:anchor="endnote47" w:history="1">
        <w:r w:rsidRPr="00793611">
          <w:rPr>
            <w:rFonts w:ascii="Times New Roman" w:eastAsia="Times New Roman" w:hAnsi="Times New Roman" w:cs="Times New Roman"/>
            <w:color w:val="0000FF"/>
            <w:shd w:val="clear" w:color="auto" w:fill="FFFF00"/>
            <w:vertAlign w:val="superscript"/>
          </w:rPr>
          <w:t>[47]</w:t>
        </w:r>
      </w:hyperlink>
    </w:p>
    <w:p w14:paraId="585DA8BF"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hyperlink r:id="rId81" w:anchor="endnote48" w:history="1">
        <w:r w:rsidRPr="00793611">
          <w:rPr>
            <w:rFonts w:ascii="Times New Roman" w:eastAsia="Times New Roman" w:hAnsi="Times New Roman" w:cs="Times New Roman"/>
            <w:color w:val="0000FF"/>
            <w:shd w:val="clear" w:color="auto" w:fill="FFFF00"/>
            <w:vertAlign w:val="superscript"/>
          </w:rPr>
          <w:t>[48]</w:t>
        </w:r>
      </w:hyperlink>
    </w:p>
    <w:p w14:paraId="1C1F80DB"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Dr. Stan May, who considers missionaries as ambassadors representing Christ, and the ambassador as contextualizing change agent, simply stated, "contextualization means that the message is defined by Scripture but shaped by culture."</w:t>
      </w:r>
      <w:hyperlink r:id="rId82" w:anchor="endnote49" w:history="1">
        <w:r w:rsidRPr="00793611">
          <w:rPr>
            <w:rFonts w:ascii="Times New Roman" w:eastAsia="Times New Roman" w:hAnsi="Times New Roman" w:cs="Times New Roman"/>
            <w:color w:val="0000FF"/>
            <w:shd w:val="clear" w:color="auto" w:fill="FFFF00"/>
            <w:vertAlign w:val="superscript"/>
          </w:rPr>
          <w:t>[49]</w:t>
        </w:r>
      </w:hyperlink>
    </w:p>
    <w:p w14:paraId="7F9F0063"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Jackson Wu suggested that contextualization refers to the process wherein people interpret, communicate, and apply the Bible within a particular cultural context.</w:t>
      </w:r>
      <w:hyperlink r:id="rId83" w:anchor="endnote50" w:history="1">
        <w:r w:rsidRPr="00793611">
          <w:rPr>
            <w:rFonts w:ascii="Times New Roman" w:eastAsia="Times New Roman" w:hAnsi="Times New Roman" w:cs="Times New Roman"/>
            <w:color w:val="0000FF"/>
            <w:shd w:val="clear" w:color="auto" w:fill="FFFF00"/>
            <w:vertAlign w:val="superscript"/>
          </w:rPr>
          <w:t>[50]</w:t>
        </w:r>
      </w:hyperlink>
    </w:p>
    <w:p w14:paraId="11DEC3F6"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Clayton Parnell Cloer stated that "contextualization in the field of the theological education addresses the expression of the faith in any given culture."</w:t>
      </w:r>
      <w:hyperlink r:id="rId84" w:anchor="endnote51" w:history="1">
        <w:r w:rsidRPr="00793611">
          <w:rPr>
            <w:rFonts w:ascii="Times New Roman" w:eastAsia="Times New Roman" w:hAnsi="Times New Roman" w:cs="Times New Roman"/>
            <w:color w:val="0000FF"/>
            <w:shd w:val="clear" w:color="auto" w:fill="FFFF00"/>
            <w:vertAlign w:val="superscript"/>
          </w:rPr>
          <w:t>[51]</w:t>
        </w:r>
      </w:hyperlink>
    </w:p>
    <w:p w14:paraId="2A1080B9"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David Sills plainly states, “Contextualization is simply the process of making the gospel understood.”</w:t>
      </w:r>
      <w:hyperlink r:id="rId85" w:anchor="endnote52" w:history="1">
        <w:r w:rsidRPr="00793611">
          <w:rPr>
            <w:rFonts w:ascii="Times New Roman" w:eastAsia="Times New Roman" w:hAnsi="Times New Roman" w:cs="Times New Roman"/>
            <w:color w:val="0000FF"/>
            <w:shd w:val="clear" w:color="auto" w:fill="FFFF00"/>
            <w:vertAlign w:val="superscript"/>
          </w:rPr>
          <w:t>[52]</w:t>
        </w:r>
      </w:hyperlink>
    </w:p>
    <w:p w14:paraId="5626F034"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 xml:space="preserve">Duane Olson defined contextualization as the "shaping of faith that takes place in the life and witness of any Christian community as it both thinks through and gives public expression to its faith, while living out its life and apostolate through </w:t>
      </w:r>
      <w:r w:rsidRPr="00793611">
        <w:rPr>
          <w:rFonts w:ascii="Times New Roman" w:eastAsia="Times New Roman" w:hAnsi="Times New Roman" w:cs="Times New Roman"/>
        </w:rPr>
        <w:lastRenderedPageBreak/>
        <w:t>full participation in the public life and language, that is to say, the culture, of the wider community of which it is a continuing and responsible part."</w:t>
      </w:r>
      <w:hyperlink r:id="rId86" w:anchor="endnote53" w:history="1">
        <w:r w:rsidRPr="00793611">
          <w:rPr>
            <w:rFonts w:ascii="Times New Roman" w:eastAsia="Times New Roman" w:hAnsi="Times New Roman" w:cs="Times New Roman"/>
            <w:color w:val="0000FF"/>
            <w:shd w:val="clear" w:color="auto" w:fill="FFFF00"/>
            <w:vertAlign w:val="superscript"/>
          </w:rPr>
          <w:t>[53]</w:t>
        </w:r>
      </w:hyperlink>
    </w:p>
    <w:p w14:paraId="2ED9E12B" w14:textId="77777777" w:rsidR="00793611" w:rsidRPr="00793611" w:rsidRDefault="00793611" w:rsidP="00793611">
      <w:pPr>
        <w:numPr>
          <w:ilvl w:val="1"/>
          <w:numId w:val="5"/>
        </w:numPr>
        <w:spacing w:before="100" w:beforeAutospacing="1" w:after="100" w:afterAutospacing="1"/>
        <w:rPr>
          <w:rFonts w:ascii="Times New Roman" w:eastAsia="Times New Roman" w:hAnsi="Times New Roman" w:cs="Times New Roman"/>
        </w:rPr>
      </w:pPr>
      <w:r w:rsidRPr="00793611">
        <w:rPr>
          <w:rFonts w:ascii="Times New Roman" w:eastAsia="Times New Roman" w:hAnsi="Times New Roman" w:cs="Times New Roman"/>
        </w:rPr>
        <w:t>Robertson McQuilkin stated that contextualization is "opening his eyes to biblical norms he had never considered."</w:t>
      </w:r>
    </w:p>
    <w:p w14:paraId="77A00622" w14:textId="77777777" w:rsidR="00793611" w:rsidRPr="00793611" w:rsidRDefault="00793611" w:rsidP="00793611">
      <w:pPr>
        <w:spacing w:after="240"/>
        <w:ind w:left="720"/>
        <w:rPr>
          <w:rFonts w:ascii="Times New Roman" w:eastAsia="Times New Roman" w:hAnsi="Times New Roman" w:cs="Times New Roman"/>
        </w:rPr>
      </w:pPr>
    </w:p>
    <w:p w14:paraId="51184C8C"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In general, contextualization is a way for Christians to appropriately express the experiences after experiencing rebirth and to share or apply that message in the missionary field among the nations. Contextualization aids in understanding Scripture through the perspective of a native cultural context and identify universal biblical principles so that the unique gospel can permeate into every specific culture all over the world. The essence of contextualization is to bear an effective witness to the incarnation of Jesus Christ, the Son of God. "Contextualization itself is not the goal. Connecting redemptively with the lost is the goal."</w:t>
      </w:r>
      <w:hyperlink r:id="rId87" w:anchor="endnote54" w:history="1">
        <w:r w:rsidRPr="00793611">
          <w:rPr>
            <w:rFonts w:ascii="Times New Roman" w:eastAsia="Times New Roman" w:hAnsi="Times New Roman" w:cs="Times New Roman"/>
            <w:color w:val="0000FF"/>
            <w:shd w:val="clear" w:color="auto" w:fill="FFFF00"/>
            <w:vertAlign w:val="superscript"/>
          </w:rPr>
          <w:t>[54]</w:t>
        </w:r>
      </w:hyperlink>
    </w:p>
    <w:p w14:paraId="2C3D7CFD"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B. Risks of Contextualization:</w:t>
      </w:r>
    </w:p>
    <w:p w14:paraId="4DF0BF7D"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While contextualization is very compelling, it has inherent dangers in practice for Christians. Since as an approach, the contextualization can be used reversely, that is, to take a Bible text out the biblical context. David Pawson once said, "God doesn't give you a text as motto to hang up on the wall divorced from the context in which he original said those words. He gives you a verse from the Bible because you are in the similar situation to the one in which He first said that. Therefore, if God gives you a verse of Scripture, you need always go and read the chapter in which that verse occurs. Because He is not giving you those words just out of the blue."</w:t>
      </w:r>
      <w:hyperlink r:id="rId88" w:anchor="endnote55" w:history="1">
        <w:r w:rsidRPr="00793611">
          <w:rPr>
            <w:rFonts w:ascii="Times New Roman" w:eastAsia="Times New Roman" w:hAnsi="Times New Roman" w:cs="Times New Roman"/>
            <w:color w:val="0000FF"/>
            <w:shd w:val="clear" w:color="auto" w:fill="FFFF00"/>
            <w:vertAlign w:val="superscript"/>
          </w:rPr>
          <w:t>[55]</w:t>
        </w:r>
      </w:hyperlink>
      <w:r w:rsidRPr="00793611">
        <w:rPr>
          <w:rFonts w:ascii="Times New Roman" w:eastAsia="Times New Roman" w:hAnsi="Times New Roman" w:cs="Times New Roman"/>
        </w:rPr>
        <w:t> "Do your best to present yourself to God as one approved, a worker who does not need to be ashamed and who correctly handles the word of truth." (2Tim 2:15)</w:t>
      </w:r>
    </w:p>
    <w:p w14:paraId="27EF067D" w14:textId="77777777" w:rsidR="00793611" w:rsidRPr="00793611" w:rsidRDefault="00793611" w:rsidP="00793611">
      <w:pPr>
        <w:spacing w:before="100" w:beforeAutospacing="1" w:after="100" w:afterAutospacing="1"/>
        <w:ind w:left="720"/>
        <w:rPr>
          <w:rFonts w:ascii="Times New Roman" w:eastAsia="Times New Roman" w:hAnsi="Times New Roman" w:cs="Times New Roman"/>
        </w:rPr>
      </w:pPr>
      <w:r w:rsidRPr="00793611">
        <w:rPr>
          <w:rFonts w:ascii="Times New Roman" w:eastAsia="Times New Roman" w:hAnsi="Times New Roman" w:cs="Times New Roman"/>
        </w:rPr>
        <w:t>(1) Syncretism</w:t>
      </w:r>
    </w:p>
    <w:p w14:paraId="17D8A85A"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One of the biggest threat of contextualization comes from the syncretism, which essentially converts the Gospel to an unbiblical message subordinated to the local culture. To prevent the contextualization from being misused, it is important to understand how contextualization distincts from syncretism.</w:t>
      </w:r>
    </w:p>
    <w:p w14:paraId="6DBF4E59"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Van Rheenen stated that "syncretism cannot be defined without an understanding of contextualization since the two processes are interrelated." </w:t>
      </w:r>
      <w:hyperlink r:id="rId89" w:anchor="endnote56" w:history="1">
        <w:r w:rsidRPr="00793611">
          <w:rPr>
            <w:rFonts w:ascii="Times New Roman" w:eastAsia="Times New Roman" w:hAnsi="Times New Roman" w:cs="Times New Roman"/>
            <w:color w:val="0000FF"/>
            <w:shd w:val="clear" w:color="auto" w:fill="FFFF00"/>
            <w:vertAlign w:val="superscript"/>
          </w:rPr>
          <w:t>[56]</w:t>
        </w:r>
      </w:hyperlink>
      <w:r w:rsidRPr="00793611">
        <w:rPr>
          <w:rFonts w:ascii="Times New Roman" w:eastAsia="Times New Roman" w:hAnsi="Times New Roman" w:cs="Times New Roman"/>
        </w:rPr>
        <w:t> One person’s “contextualization” could be considered “syncretism” by another. A successful “contextualization” for today can become the syncretism of tomorrow. Van Rheenen stated that "We must realize that we are always, to some degree, syncretistic, and acknowledge our syncretism before God and fellow Christians." </w:t>
      </w:r>
      <w:hyperlink r:id="rId90" w:anchor="endnote57" w:history="1">
        <w:r w:rsidRPr="00793611">
          <w:rPr>
            <w:rFonts w:ascii="Times New Roman" w:eastAsia="Times New Roman" w:hAnsi="Times New Roman" w:cs="Times New Roman"/>
            <w:color w:val="0000FF"/>
            <w:shd w:val="clear" w:color="auto" w:fill="FFFF00"/>
            <w:vertAlign w:val="superscript"/>
          </w:rPr>
          <w:t>[57]</w:t>
        </w:r>
      </w:hyperlink>
      <w:r w:rsidRPr="00793611">
        <w:rPr>
          <w:rFonts w:ascii="Times New Roman" w:eastAsia="Times New Roman" w:hAnsi="Times New Roman" w:cs="Times New Roman"/>
        </w:rP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hyperlink r:id="rId91" w:anchor="endnote58" w:history="1">
        <w:r w:rsidRPr="00793611">
          <w:rPr>
            <w:rFonts w:ascii="Times New Roman" w:eastAsia="Times New Roman" w:hAnsi="Times New Roman" w:cs="Times New Roman"/>
            <w:color w:val="0000FF"/>
            <w:shd w:val="clear" w:color="auto" w:fill="FFFF00"/>
            <w:vertAlign w:val="superscript"/>
          </w:rPr>
          <w:t>[58]</w:t>
        </w:r>
      </w:hyperlink>
      <w:r w:rsidRPr="00793611">
        <w:rPr>
          <w:rFonts w:ascii="Times New Roman" w:eastAsia="Times New Roman" w:hAnsi="Times New Roman" w:cs="Times New Roman"/>
        </w:rPr>
        <w:t> Kevin Greeson affirms, "Contextualization is risky business that dances on the edge of gospel contamination, missionaries should invite all eyes and ears to examine their contextualization practice." </w:t>
      </w:r>
      <w:hyperlink r:id="rId92" w:anchor="endnote59" w:history="1">
        <w:r w:rsidRPr="00793611">
          <w:rPr>
            <w:rFonts w:ascii="Times New Roman" w:eastAsia="Times New Roman" w:hAnsi="Times New Roman" w:cs="Times New Roman"/>
            <w:color w:val="0000FF"/>
            <w:shd w:val="clear" w:color="auto" w:fill="FFFF00"/>
            <w:vertAlign w:val="superscript"/>
          </w:rPr>
          <w:t>[59]</w:t>
        </w:r>
      </w:hyperlink>
      <w:r w:rsidRPr="00793611">
        <w:rPr>
          <w:rFonts w:ascii="Times New Roman" w:eastAsia="Times New Roman" w:hAnsi="Times New Roman" w:cs="Times New Roman"/>
        </w:rPr>
        <w:t xml:space="preserve"> Gailyn Van Rheenen pointed out, “When religious expressions of a culture are adopted or even contextualized, it has the potential of </w:t>
      </w:r>
      <w:r w:rsidRPr="00793611">
        <w:rPr>
          <w:rFonts w:ascii="Times New Roman" w:eastAsia="Times New Roman" w:hAnsi="Times New Roman" w:cs="Times New Roman"/>
        </w:rPr>
        <w:lastRenderedPageBreak/>
        <w:t>legitimizing the practices and eventually leading to syncretism." </w:t>
      </w:r>
      <w:hyperlink r:id="rId93" w:anchor="endnote60" w:history="1">
        <w:r w:rsidRPr="00793611">
          <w:rPr>
            <w:rFonts w:ascii="Times New Roman" w:eastAsia="Times New Roman" w:hAnsi="Times New Roman" w:cs="Times New Roman"/>
            <w:color w:val="0000FF"/>
            <w:shd w:val="clear" w:color="auto" w:fill="FFFF00"/>
            <w:vertAlign w:val="superscript"/>
          </w:rPr>
          <w:t>[60]</w:t>
        </w:r>
      </w:hyperlink>
      <w:r w:rsidRPr="00793611">
        <w:rPr>
          <w:rFonts w:ascii="Times New Roman" w:eastAsia="Times New Roman" w:hAnsi="Times New Roman" w:cs="Times New Roman"/>
        </w:rPr>
        <w:t> Wherever contextualization occurs, there exists the potential for syncretism.</w:t>
      </w:r>
    </w:p>
    <w:p w14:paraId="5F2D9B6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One common approach is to adapt the Christian terms or message to indigenous forms. However, if not done carefully and thoughtfully, the results could lead to a "secular meaning of Christ."</w:t>
      </w:r>
      <w:hyperlink r:id="rId94" w:anchor="endnote61" w:history="1">
        <w:r w:rsidRPr="00793611">
          <w:rPr>
            <w:rFonts w:ascii="Times New Roman" w:eastAsia="Times New Roman" w:hAnsi="Times New Roman" w:cs="Times New Roman"/>
            <w:color w:val="0000FF"/>
            <w:shd w:val="clear" w:color="auto" w:fill="FFFF00"/>
            <w:vertAlign w:val="superscript"/>
          </w:rPr>
          <w:t>[61]</w:t>
        </w:r>
      </w:hyperlink>
      <w:r w:rsidRPr="00793611">
        <w:rPr>
          <w:rFonts w:ascii="Times New Roman" w:eastAsia="Times New Roman" w:hAnsi="Times New Roman" w:cs="Times New Roman"/>
        </w:rPr>
        <w:t> and destroy the evangelical effort. For example, some Christians translate the Buddhist “teaching monk” as "pastor," Buddhism “temple” as "church," Buddhism "teaching" as "preaching," etc. On the one hand, this practice of contextualization has helped Buddhists to understand Christianity. On the other hand, it has facilitated the Buddhists to absorb some ideas of Christianity and to apply them into the Buddhism teaching. As a result, the Buddhism is developed and thrived but Christianity become withered. The inscription text on the Nestorian Stele is typical evidence to historically demonstrate such poor contextualization as syncretism. In recent years, some Chinese Buddhism leaders even entitle Jesus as a Buddha in their public teachings</w:t>
      </w:r>
      <w:hyperlink r:id="rId95" w:anchor="endnote62" w:history="1">
        <w:r w:rsidRPr="00793611">
          <w:rPr>
            <w:rFonts w:ascii="Times New Roman" w:eastAsia="Times New Roman" w:hAnsi="Times New Roman" w:cs="Times New Roman"/>
            <w:color w:val="0000FF"/>
            <w:shd w:val="clear" w:color="auto" w:fill="FFFF00"/>
            <w:vertAlign w:val="superscript"/>
          </w:rPr>
          <w:t>[62]</w:t>
        </w:r>
      </w:hyperlink>
      <w:r w:rsidRPr="00793611">
        <w:rPr>
          <w:rFonts w:ascii="Times New Roman" w:eastAsia="Times New Roman" w:hAnsi="Times New Roman" w:cs="Times New Roman"/>
        </w:rPr>
        <w:t>—with a typical "Christ-Centered Syncretism", they try to inject a "secular meaning of Christ" into the Christianity.</w:t>
      </w:r>
      <w:hyperlink r:id="rId96" w:anchor="endnote63" w:history="1">
        <w:r w:rsidRPr="00793611">
          <w:rPr>
            <w:rFonts w:ascii="Times New Roman" w:eastAsia="Times New Roman" w:hAnsi="Times New Roman" w:cs="Times New Roman"/>
            <w:color w:val="0000FF"/>
            <w:shd w:val="clear" w:color="auto" w:fill="FFFF00"/>
            <w:vertAlign w:val="superscript"/>
          </w:rPr>
          <w:t>[63]</w:t>
        </w:r>
      </w:hyperlink>
    </w:p>
    <w:p w14:paraId="73AE933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"Syncretism is the blending of Christian beliefs and practices with those of the dominant culture so that Christianity loses its distinctiveness and speaks with a voice reflective of its culture." "Frequently syncretism is birthed out of a desire to make the gospel relevant." </w:t>
      </w:r>
      <w:hyperlink r:id="rId97" w:anchor="endnote64" w:history="1">
        <w:r w:rsidRPr="00793611">
          <w:rPr>
            <w:rFonts w:ascii="Times New Roman" w:eastAsia="Times New Roman" w:hAnsi="Times New Roman" w:cs="Times New Roman"/>
            <w:color w:val="0000FF"/>
            <w:shd w:val="clear" w:color="auto" w:fill="FFFF00"/>
            <w:vertAlign w:val="superscript"/>
          </w:rPr>
          <w:t>[64]</w:t>
        </w:r>
      </w:hyperlink>
    </w:p>
    <w:p w14:paraId="0B523039"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In a word, syncretism can be defined as the unconscious, subconscious or conscious amalgamation of different religions, cultures, or thoughts with the gospel to form a new distinct one to adapt itself through reconciliation. Syncretism has two important symptoms that can differentiate it from good contextualization: 1) self losing due to reconciliation or compromise; 2) producing innovative new schools that are similar to but different from their original ones. Just like what Heibert stated, "in one sense, syncretism is a message that has lost the heart of the gospel. In another sense, it is moving in the wrong direction, away from a fuller knowledge of the gospel." </w:t>
      </w:r>
      <w:hyperlink r:id="rId98" w:anchor="endnote65" w:history="1">
        <w:r w:rsidRPr="00793611">
          <w:rPr>
            <w:rFonts w:ascii="Times New Roman" w:eastAsia="Times New Roman" w:hAnsi="Times New Roman" w:cs="Times New Roman"/>
            <w:color w:val="0000FF"/>
            <w:shd w:val="clear" w:color="auto" w:fill="FFFF00"/>
            <w:vertAlign w:val="superscript"/>
          </w:rPr>
          <w:t>[65]</w:t>
        </w:r>
      </w:hyperlink>
    </w:p>
    <w:p w14:paraId="6B10B7C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essential difference between contextualization and syncretism is not merely based on its symptoms, but lies in the internal motivation from the deepest inner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p>
    <w:p w14:paraId="7B67023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Jesus said that, "Watch out; be aware of the leaven of Pharisees and the leaven of Herod" (Mark 8:15). One way to prevent Christianity from being lost its core gospel message is to spiritually keep distance to any local culture. "It appears that the only assurance of maintaining orthodoxy in Christian teaching and practice is abstinence from overtly non-Christian religious expressions." </w:t>
      </w:r>
      <w:hyperlink r:id="rId99" w:anchor="endnote66" w:history="1">
        <w:r w:rsidRPr="00793611">
          <w:rPr>
            <w:rFonts w:ascii="Times New Roman" w:eastAsia="Times New Roman" w:hAnsi="Times New Roman" w:cs="Times New Roman"/>
            <w:color w:val="0000FF"/>
            <w:shd w:val="clear" w:color="auto" w:fill="FFFF00"/>
            <w:vertAlign w:val="superscript"/>
          </w:rPr>
          <w:t>[66]</w:t>
        </w:r>
      </w:hyperlink>
      <w:r w:rsidRPr="00793611">
        <w:rPr>
          <w:rFonts w:ascii="Times New Roman" w:eastAsia="Times New Roman" w:hAnsi="Times New Roman" w:cs="Times New Roman"/>
        </w:rPr>
        <w:t> "Good contextualization seeks to be faithful to Scripture and meaningful to a given culture." </w:t>
      </w:r>
      <w:hyperlink r:id="rId100" w:anchor="endnote67" w:history="1">
        <w:r w:rsidRPr="00793611">
          <w:rPr>
            <w:rFonts w:ascii="Times New Roman" w:eastAsia="Times New Roman" w:hAnsi="Times New Roman" w:cs="Times New Roman"/>
            <w:color w:val="0000FF"/>
            <w:shd w:val="clear" w:color="auto" w:fill="FFFF00"/>
            <w:vertAlign w:val="superscript"/>
          </w:rPr>
          <w:t>[67]</w:t>
        </w:r>
      </w:hyperlink>
      <w:r w:rsidRPr="00793611">
        <w:rPr>
          <w:rFonts w:ascii="Times New Roman" w:eastAsia="Times New Roman" w:hAnsi="Times New Roman" w:cs="Times New Roman"/>
        </w:rPr>
        <w:t> A successful contextualization not only can help people to get out of the prison of its culture and to quickly turn to Jesus Christ, but also can help believers to deeper or better understand the meaning of the gospel, to enrich their theological knowledge, and to allow the hidden characters of Christ to be revealed and glorified.</w:t>
      </w:r>
    </w:p>
    <w:p w14:paraId="39CBF4EE" w14:textId="77777777" w:rsidR="00793611" w:rsidRPr="00793611" w:rsidRDefault="00793611" w:rsidP="00793611">
      <w:pPr>
        <w:spacing w:before="100" w:beforeAutospacing="1" w:after="100" w:afterAutospacing="1"/>
        <w:ind w:left="720"/>
        <w:rPr>
          <w:rFonts w:ascii="Times New Roman" w:eastAsia="Times New Roman" w:hAnsi="Times New Roman" w:cs="Times New Roman"/>
        </w:rPr>
      </w:pPr>
      <w:r w:rsidRPr="00793611">
        <w:rPr>
          <w:rFonts w:ascii="Times New Roman" w:eastAsia="Times New Roman" w:hAnsi="Times New Roman" w:cs="Times New Roman"/>
        </w:rPr>
        <w:t>(2) Indigenization</w:t>
      </w:r>
    </w:p>
    <w:p w14:paraId="60803449"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lastRenderedPageBreak/>
        <w:t>In missiology, indigenization means to allow the seed of the gospel to stay, to live, to grow, and to produce fruits naturally in a particular local culture.</w:t>
      </w:r>
    </w:p>
    <w:p w14:paraId="3162CEF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Contextualization differs from indigenization in that indigenization focuses on local traditional culture statically, whereas, contextualization focuses more on the universal, perpetual translatable truth.</w:t>
      </w:r>
    </w:p>
    <w:p w14:paraId="36AA38D6"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hyperlink r:id="rId101" w:anchor="endnote68" w:history="1">
        <w:r w:rsidRPr="00793611">
          <w:rPr>
            <w:rFonts w:ascii="Times New Roman" w:eastAsia="Times New Roman" w:hAnsi="Times New Roman" w:cs="Times New Roman"/>
            <w:color w:val="0000FF"/>
            <w:shd w:val="clear" w:color="auto" w:fill="FFFF00"/>
            <w:vertAlign w:val="superscript"/>
          </w:rPr>
          <w:t>[68]</w:t>
        </w:r>
      </w:hyperlink>
    </w:p>
    <w:p w14:paraId="3B534D8C"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05D2CB9B" w14:textId="77777777" w:rsidR="00793611" w:rsidRPr="00793611" w:rsidRDefault="00793611" w:rsidP="00793611">
      <w:pPr>
        <w:rPr>
          <w:rFonts w:ascii="Times New Roman" w:eastAsia="Times New Roman" w:hAnsi="Times New Roman" w:cs="Times New Roman"/>
          <w:b/>
          <w:bCs/>
          <w:sz w:val="26"/>
          <w:szCs w:val="26"/>
        </w:rPr>
      </w:pPr>
      <w:bookmarkStart w:id="10" w:name="uid11"/>
      <w:r w:rsidRPr="00793611">
        <w:rPr>
          <w:rFonts w:ascii="Times New Roman" w:eastAsia="Times New Roman" w:hAnsi="Times New Roman" w:cs="Times New Roman"/>
          <w:b/>
          <w:bCs/>
          <w:sz w:val="26"/>
          <w:szCs w:val="26"/>
        </w:rPr>
        <w:t>2. </w:t>
      </w:r>
      <w:bookmarkEnd w:id="10"/>
      <w:r w:rsidRPr="00793611">
        <w:rPr>
          <w:rFonts w:ascii="Times New Roman" w:eastAsia="Times New Roman" w:hAnsi="Times New Roman" w:cs="Times New Roman"/>
          <w:b/>
          <w:bCs/>
          <w:sz w:val="26"/>
          <w:szCs w:val="26"/>
        </w:rPr>
        <w:t>Data-Mining Method</w:t>
      </w:r>
    </w:p>
    <w:p w14:paraId="02D9A15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720EA07A"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A. Understanding Data-Mining</w:t>
      </w:r>
    </w:p>
    <w:p w14:paraId="362F526C"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In computer engineering, data-mining is a method or process to dig through data to discover hidden connections and predict future trends. The term "data-mining"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data-mining technology keeps evolving to keep pace with the limitless potential of big data and affordable computing power. Data-mining helps people to sift through all the chaotic and repetitive noise in data, to understand what is relevant and then make good use of that information to assess likely outcomes.” </w:t>
      </w:r>
      <w:hyperlink r:id="rId102" w:anchor="endnote69" w:history="1">
        <w:r w:rsidRPr="00793611">
          <w:rPr>
            <w:rFonts w:ascii="Times New Roman" w:eastAsia="Times New Roman" w:hAnsi="Times New Roman" w:cs="Times New Roman"/>
            <w:color w:val="0000FF"/>
            <w:shd w:val="clear" w:color="auto" w:fill="FFFF00"/>
            <w:vertAlign w:val="superscript"/>
          </w:rPr>
          <w:t>[69]</w:t>
        </w:r>
      </w:hyperlink>
    </w:p>
    <w:p w14:paraId="5079CB9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Data-mining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further, more intelligent phase of building knowledge out of data. After data have been linked, data and knowledge mining, knowledge discovery, pattern recognition, diagnostics, prediction, etc. could be done more effectively and efficiently. </w:t>
      </w:r>
      <w:hyperlink r:id="rId103" w:anchor="endnote70" w:history="1">
        <w:r w:rsidRPr="00793611">
          <w:rPr>
            <w:rFonts w:ascii="Times New Roman" w:eastAsia="Times New Roman" w:hAnsi="Times New Roman" w:cs="Times New Roman"/>
            <w:color w:val="0000FF"/>
            <w:shd w:val="clear" w:color="auto" w:fill="FFFF00"/>
            <w:vertAlign w:val="superscript"/>
          </w:rPr>
          <w:t>[70]</w:t>
        </w:r>
      </w:hyperlink>
    </w:p>
    <w:p w14:paraId="6B83DE81"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 xml:space="preserve">Data-mining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w:t>
      </w:r>
      <w:r w:rsidRPr="00793611">
        <w:rPr>
          <w:rFonts w:ascii="Times New Roman" w:eastAsia="Times New Roman" w:hAnsi="Times New Roman" w:cs="Times New Roman"/>
        </w:rPr>
        <w:lastRenderedPageBreak/>
        <w:t>might be more compact, more abstract, or more useful. Data-mining is a step in the KDD process that consists of applying data analysis and discovery algorithms that produce a particular enumeration of patterns (or models) over the data.” </w:t>
      </w:r>
      <w:hyperlink r:id="rId104" w:anchor="endnote71" w:history="1">
        <w:r w:rsidRPr="00793611">
          <w:rPr>
            <w:rFonts w:ascii="Times New Roman" w:eastAsia="Times New Roman" w:hAnsi="Times New Roman" w:cs="Times New Roman"/>
            <w:color w:val="0000FF"/>
            <w:shd w:val="clear" w:color="auto" w:fill="FFFF00"/>
            <w:vertAlign w:val="superscript"/>
          </w:rPr>
          <w:t>[71]</w:t>
        </w:r>
      </w:hyperlink>
    </w:p>
    <w:p w14:paraId="3CFBF0BA"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There are many techniques that can be used in data-mining.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ConvNet Method) is a method through analyzing a class of deep neural networks, most commonly applied to analyzing visual imagery. This paper will only use the Word Frequency-Spectrum Analysis method.</w:t>
      </w:r>
    </w:p>
    <w:p w14:paraId="284EDEC5"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B. Understanding the Word Frequency-Spectrum Analysis</w:t>
      </w:r>
    </w:p>
    <w:p w14:paraId="74C5052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456498D7"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WFS analysis method is derived from the concept of Zipf's principle in terms of quantitative linguistics study. Zipf's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3F4855EF"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C. Significance of the Data-Mining</w:t>
      </w:r>
    </w:p>
    <w:p w14:paraId="551585E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Data-Mining approach considers the Chinese documents as historical data rather than the teachings. This can help to minimize the chance of spiritual contamination before producing a more objective and clean conclusion. The historical Chinese documents are not the healthy spiritual food but mixed with nutritions and poisons, truth and falsehood without providing the criteria.</w:t>
      </w:r>
    </w:p>
    <w:p w14:paraId="35BE7464" w14:textId="77777777"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bookmarkStart w:id="11" w:name="uid12"/>
      <w:r w:rsidRPr="00793611">
        <w:rPr>
          <w:rFonts w:ascii="Times New Roman" w:eastAsia="Times New Roman" w:hAnsi="Times New Roman" w:cs="Times New Roman"/>
          <w:b/>
          <w:bCs/>
          <w:color w:val="000000"/>
          <w:sz w:val="32"/>
          <w:szCs w:val="32"/>
        </w:rPr>
        <w:t>III.</w:t>
      </w:r>
      <w:bookmarkEnd w:id="11"/>
      <w:r w:rsidRPr="00793611">
        <w:rPr>
          <w:rFonts w:ascii="Times New Roman" w:eastAsia="Times New Roman" w:hAnsi="Times New Roman" w:cs="Times New Roman"/>
          <w:b/>
          <w:bCs/>
          <w:color w:val="000000"/>
          <w:sz w:val="32"/>
          <w:szCs w:val="32"/>
        </w:rPr>
        <w:t> Documents' Sampling and Collection</w:t>
      </w:r>
    </w:p>
    <w:p w14:paraId="6683DDC4" w14:textId="77777777" w:rsidR="00793611" w:rsidRPr="00793611" w:rsidRDefault="00793611" w:rsidP="00793611">
      <w:pPr>
        <w:rPr>
          <w:rFonts w:ascii="Times New Roman" w:eastAsia="Times New Roman" w:hAnsi="Times New Roman" w:cs="Times New Roman"/>
          <w:b/>
          <w:bCs/>
          <w:sz w:val="26"/>
          <w:szCs w:val="26"/>
        </w:rPr>
      </w:pPr>
      <w:bookmarkStart w:id="12" w:name="uid13"/>
      <w:r w:rsidRPr="00793611">
        <w:rPr>
          <w:rFonts w:ascii="Times New Roman" w:eastAsia="Times New Roman" w:hAnsi="Times New Roman" w:cs="Times New Roman"/>
          <w:b/>
          <w:bCs/>
          <w:sz w:val="26"/>
          <w:szCs w:val="26"/>
        </w:rPr>
        <w:t>1. </w:t>
      </w:r>
      <w:bookmarkEnd w:id="12"/>
      <w:r w:rsidRPr="00793611">
        <w:rPr>
          <w:rFonts w:ascii="Times New Roman" w:eastAsia="Times New Roman" w:hAnsi="Times New Roman" w:cs="Times New Roman"/>
          <w:b/>
          <w:bCs/>
          <w:sz w:val="26"/>
          <w:szCs w:val="26"/>
        </w:rPr>
        <w:t>Document Sampling</w:t>
      </w:r>
    </w:p>
    <w:p w14:paraId="6BDFA64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Without considering the different religions, versions, revision, titles or duplicated copies, the total number of the identical ancient Chinese books is about 23,000. Adding the modern Chinese books, the total number could surpass millions. Although most of books or documents have been digitalized, to collect and scan all of these books through computer is still a heavy burden. For this reason, the paper applies a non-random sampling method to collect about a hundred and fifty of books in study. (see </w:t>
      </w:r>
      <w:hyperlink r:id="rId105" w:anchor="Table-12" w:tooltip="#Table-12" w:history="1">
        <w:r w:rsidRPr="00793611">
          <w:rPr>
            <w:rFonts w:ascii="Times New Roman" w:eastAsia="Times New Roman" w:hAnsi="Times New Roman" w:cs="Times New Roman"/>
            <w:color w:val="0000FF"/>
          </w:rPr>
          <w:t>Table-12.</w:t>
        </w:r>
      </w:hyperlink>
      <w:r w:rsidRPr="00793611">
        <w:rPr>
          <w:rFonts w:ascii="Times New Roman" w:eastAsia="Times New Roman" w:hAnsi="Times New Roman" w:cs="Times New Roman"/>
        </w:rPr>
        <w:t> in appendix)</w:t>
      </w:r>
    </w:p>
    <w:p w14:paraId="7DFBF31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The so-called non-random sampling method means to carefully select the samples that can best represent the features of all data. To minimum the possible bias during the data collection, the paper considers several factors in balance.</w:t>
      </w:r>
    </w:p>
    <w:p w14:paraId="45A8F9B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As the pre-China documents are the foundation of the Chinese culture, and the number of the pre-China documents is relatively small (about fifty in total), as much as about all existing pre-China documents will be collected in the study.</w:t>
      </w:r>
    </w:p>
    <w:p w14:paraId="7E81BFC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As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documents contains large amount of the text of pre-China, these documents will be collected as much as possible.</w:t>
      </w:r>
    </w:p>
    <w:p w14:paraId="52A6C8E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documents after </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and before 1992 AD are called pre-modern documents. As its number is huge, the paper will only collect the most influential and popular Chinese traditional Confucius Daoism books and Buddhism books.</w:t>
      </w:r>
    </w:p>
    <w:p w14:paraId="6376F65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Due to the large number of the modern books, the paper only selected a couple of different versions of Chinese language Bible. Besides, the most influential translated Chinese language books such as the Quran, Mormon, the collection of MaoZeDong, and works of Marxism are selected.</w:t>
      </w:r>
    </w:p>
    <w:p w14:paraId="65D5B4C2" w14:textId="77777777" w:rsidR="00793611" w:rsidRPr="00793611" w:rsidRDefault="00793611" w:rsidP="00793611">
      <w:pPr>
        <w:rPr>
          <w:rFonts w:ascii="Times New Roman" w:eastAsia="Times New Roman" w:hAnsi="Times New Roman" w:cs="Times New Roman"/>
          <w:b/>
          <w:bCs/>
          <w:sz w:val="26"/>
          <w:szCs w:val="26"/>
        </w:rPr>
      </w:pPr>
      <w:bookmarkStart w:id="13" w:name="uid14"/>
      <w:r w:rsidRPr="00793611">
        <w:rPr>
          <w:rFonts w:ascii="Times New Roman" w:eastAsia="Times New Roman" w:hAnsi="Times New Roman" w:cs="Times New Roman"/>
          <w:b/>
          <w:bCs/>
          <w:sz w:val="26"/>
          <w:szCs w:val="26"/>
        </w:rPr>
        <w:t>2. </w:t>
      </w:r>
      <w:bookmarkEnd w:id="13"/>
      <w:r w:rsidRPr="00793611">
        <w:rPr>
          <w:rFonts w:ascii="Times New Roman" w:eastAsia="Times New Roman" w:hAnsi="Times New Roman" w:cs="Times New Roman"/>
          <w:b/>
          <w:bCs/>
          <w:sz w:val="26"/>
          <w:szCs w:val="26"/>
        </w:rPr>
        <w:t>Document Classification</w:t>
      </w:r>
    </w:p>
    <w:p w14:paraId="52845D0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Document classification is a process to assign a document to a specific group or class that that shares some common features. Two types of classification methods are used in the research: the time-based and the content-based classifications.</w:t>
      </w:r>
    </w:p>
    <w:p w14:paraId="3AF2AF1D"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A. Time-Based Classification:</w:t>
      </w:r>
    </w:p>
    <w:p w14:paraId="0B34BAE3"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Time series classification in this paper is to deal with classifying the existing documents concerning the writing date in order to extract the time series information from the documents, such as word frequency-spectrum. The most challenging work in the time series classification in this research is that the written dates of the existing Chinese documents cannot be determined accurately. Moreover, many documents do not have reliable information; they are full of puzzles. In recognition of this situation, this paper proposes a dual time series classification method: one is the simplified Chinese traditional dynasty series classification, and the other is the Christian era classification method.</w:t>
      </w:r>
    </w:p>
    <w:p w14:paraId="00F257A8" w14:textId="77777777" w:rsidR="00793611" w:rsidRPr="00793611" w:rsidRDefault="00793611" w:rsidP="00793611">
      <w:pPr>
        <w:ind w:left="1440" w:hanging="288"/>
        <w:rPr>
          <w:rFonts w:ascii="Times New Roman" w:eastAsia="Times New Roman" w:hAnsi="Times New Roman" w:cs="Times New Roman"/>
          <w:b/>
          <w:bCs/>
        </w:rPr>
      </w:pPr>
      <w:r w:rsidRPr="00793611">
        <w:rPr>
          <w:rFonts w:ascii="Times New Roman" w:eastAsia="Times New Roman" w:hAnsi="Times New Roman" w:cs="Times New Roman"/>
          <w:b/>
          <w:bCs/>
        </w:rPr>
        <w:t>a. The Simplified Chinese Dynasty Series Classification:</w:t>
      </w:r>
    </w:p>
    <w:p w14:paraId="6C197C8E"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The simplified Chinese dynasty series classification method comes from the traditional Chinese dynasty series classification method that is used to classify the ancient documents according to the respective dynasty in history.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can be considered as the most popular and successful dynasty classification period in Chinese history. The traditional method has encountered many issues for today. First, a dynasty could be long or short. For example, a book of the </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Dynasty could have been written at any time between 206 BC and 220 AD. Second, there are about two dozen dynasties in history. Some of them may overlap. As the Gregorian system became more and more popular after the twentieth century in China, the traditional dynasty-based classification seemed to be more and more awkward. Third, dynasty classification is a personal dictatorship-based chronicle method. It helps to remember the ruler’s name, but that does not reflect the features of its society.</w:t>
      </w:r>
    </w:p>
    <w:p w14:paraId="28CC3A17"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 xml:space="preserve">This paper introduces the Western pre-modern and post-modern concepts into the traditional dynasty classification, and proposed a simplified dynasty </w:t>
      </w:r>
      <w:r w:rsidRPr="00793611">
        <w:rPr>
          <w:rFonts w:ascii="Times New Roman" w:eastAsia="Times New Roman" w:hAnsi="Times New Roman" w:cs="Times New Roman"/>
        </w:rPr>
        <w:lastRenderedPageBreak/>
        <w:t>series of four-periods classification model: PreQin (before 221 BC), </w:t>
      </w:r>
      <w:r w:rsidRPr="00793611">
        <w:rPr>
          <w:rFonts w:ascii="Times New Roman" w:eastAsia="Times New Roman" w:hAnsi="Times New Roman" w:cs="Times New Roman"/>
          <w:i/>
          <w:iCs/>
        </w:rPr>
        <w:t>QinHan</w:t>
      </w:r>
      <w:r w:rsidRPr="00793611">
        <w:rPr>
          <w:rFonts w:ascii="Times New Roman" w:eastAsia="Times New Roman" w:hAnsi="Times New Roman" w:cs="Times New Roman"/>
        </w:rPr>
        <w:t> (221 BC - 220 AD), pre-modern (220-1911 AD) and post-modern (1911--present).</w:t>
      </w:r>
    </w:p>
    <w:p w14:paraId="3DDD55F4"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In the West, pre-modern is the period which came before modernity. Modern society began in Europe after the introduction of the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6F37440F"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In China, for many scholars the pre-modern period refers to the time before the end of the Great Qing Dynasty (1644-1911). From the perspective of the document research, two reasons support this. First, after 1911, the Chinese vulgarization began to spread. It is the first time in history that the people began to seek the identical balance between the oral language and writing language. Second, the first full version of the Chinese Bible, which is in the Chinese vernacular language, also called the Chinese union version, was published in 1919. Chinese documents had a significant difference after 1911. This can be seen in the research in this paper.</w:t>
      </w:r>
    </w:p>
    <w:p w14:paraId="363AEC29" w14:textId="77777777" w:rsidR="00793611" w:rsidRPr="00793611" w:rsidRDefault="00793611" w:rsidP="00793611">
      <w:pPr>
        <w:ind w:left="1440" w:hanging="288"/>
        <w:rPr>
          <w:rFonts w:ascii="Times New Roman" w:eastAsia="Times New Roman" w:hAnsi="Times New Roman" w:cs="Times New Roman"/>
          <w:b/>
          <w:bCs/>
        </w:rPr>
      </w:pPr>
      <w:r w:rsidRPr="00793611">
        <w:rPr>
          <w:rFonts w:ascii="Times New Roman" w:eastAsia="Times New Roman" w:hAnsi="Times New Roman" w:cs="Times New Roman"/>
          <w:b/>
          <w:bCs/>
        </w:rPr>
        <w:t>b. The Christian Era Classification:</w:t>
      </w:r>
    </w:p>
    <w:p w14:paraId="0D82AC5A"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The Christian era, also called the Common Era, is the period of time that begins with the traditional date of Christ's birth. It is also called AD (from the Latin </w:t>
      </w:r>
      <w:r w:rsidRPr="00793611">
        <w:rPr>
          <w:rFonts w:ascii="Times New Roman" w:eastAsia="Times New Roman" w:hAnsi="Times New Roman" w:cs="Times New Roman"/>
          <w:i/>
          <w:iCs/>
        </w:rPr>
        <w:t>anno</w:t>
      </w:r>
      <w:r w:rsidRPr="00793611">
        <w:rPr>
          <w:rFonts w:ascii="Times New Roman" w:eastAsia="Times New Roman" w:hAnsi="Times New Roman" w:cs="Times New Roman"/>
        </w:rPr>
        <w:t> </w:t>
      </w:r>
      <w:r w:rsidRPr="00793611">
        <w:rPr>
          <w:rFonts w:ascii="Times New Roman" w:eastAsia="Times New Roman" w:hAnsi="Times New Roman" w:cs="Times New Roman"/>
          <w:i/>
          <w:iCs/>
        </w:rPr>
        <w:t>Domini</w:t>
      </w:r>
      <w:r w:rsidRPr="00793611">
        <w:rPr>
          <w:rFonts w:ascii="Times New Roman" w:eastAsia="Times New Roman" w:hAnsi="Times New Roman" w:cs="Times New Roman"/>
        </w:rPr>
        <w:t>, after the year of our Lord). The period before AD is called BC (abbreviated from Before Christ).</w:t>
      </w:r>
    </w:p>
    <w:p w14:paraId="691AA8CC"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The Christian era classification and the Chinese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classification are more or less similar in that both have one specific epoch. The period of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in China has the same significance as the AD period in the West. From a bird's eye view of the history of the world, 221 BC and 1 AD are close enough in proximity that there is little substantial difference. The difference is that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emphasizes the period before 221 BC, while the AD emphasizes the period after 1 AD.</w:t>
      </w:r>
    </w:p>
    <w:p w14:paraId="3ECA8B7A"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However, due to the defects of the Chinese documents,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classification method cannot be actually applied in its document categorization. Many documents considered to be written after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(221BC) are similar and closely related to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Hence, when studying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some scholars also include documents written in the </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dynasty (206 BC-220 AD), and they call them the documents of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and </w:t>
      </w:r>
      <w:r w:rsidRPr="00793611">
        <w:rPr>
          <w:rFonts w:ascii="Times New Roman" w:eastAsia="Times New Roman" w:hAnsi="Times New Roman" w:cs="Times New Roman"/>
          <w:i/>
          <w:iCs/>
        </w:rPr>
        <w:t>Han</w:t>
      </w:r>
      <w:r w:rsidRPr="00793611">
        <w:rPr>
          <w:rFonts w:ascii="Times New Roman" w:eastAsia="Times New Roman" w:hAnsi="Times New Roman" w:cs="Times New Roman"/>
        </w:rPr>
        <w:t>.</w:t>
      </w:r>
    </w:p>
    <w:p w14:paraId="7B559A56"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A typical example can be seen in Chinese Text Project (ctext.org), organized and maintained by Dr. Donald Sturgeon. This method expands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 date range for about four-hundred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two-hundred years as the range of deviation.</w:t>
      </w:r>
    </w:p>
    <w:p w14:paraId="1E0EDF56" w14:textId="77777777" w:rsidR="00793611" w:rsidRPr="00793611" w:rsidRDefault="00793611" w:rsidP="00793611">
      <w:pPr>
        <w:ind w:left="720"/>
        <w:rPr>
          <w:rFonts w:ascii="Times New Roman" w:eastAsia="Times New Roman" w:hAnsi="Times New Roman" w:cs="Times New Roman"/>
        </w:rPr>
      </w:pPr>
    </w:p>
    <w:p w14:paraId="3B9AB717"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 xml:space="preserve">In summary, two time-based classification methods are applied in the research at the same time: the simplified dynasty-series classification and the Christian era </w:t>
      </w:r>
      <w:r w:rsidRPr="00793611">
        <w:rPr>
          <w:rFonts w:ascii="Times New Roman" w:eastAsia="Times New Roman" w:hAnsi="Times New Roman" w:cs="Times New Roman"/>
        </w:rPr>
        <w:lastRenderedPageBreak/>
        <w:t>classification. These two types of classification represent not only the difference in periodic time, but also in the cultures between the eastern and the Western.</w:t>
      </w:r>
    </w:p>
    <w:p w14:paraId="396EC6D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Due to the defect of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that the written date is full of uncertainty, it would be too narrow to study the documents written before 221 BC, and it would be too broad for those written before 220 AD. As a comparison, Christian era classification with the date before 1AD can better reflect the nature of the date for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study. This paper combined the two methods into one for research. For the selected book count and word count in different periods, see </w:t>
      </w:r>
      <w:hyperlink r:id="rId106" w:anchor="Table-2" w:tooltip="#Table-2" w:history="1">
        <w:r w:rsidRPr="00793611">
          <w:rPr>
            <w:rFonts w:ascii="Times New Roman" w:eastAsia="Times New Roman" w:hAnsi="Times New Roman" w:cs="Times New Roman"/>
            <w:color w:val="0000FF"/>
          </w:rPr>
          <w:t>Table-2</w:t>
        </w:r>
      </w:hyperlink>
      <w:r w:rsidRPr="00793611">
        <w:rPr>
          <w:rFonts w:ascii="Times New Roman" w:eastAsia="Times New Roman" w:hAnsi="Times New Roman" w:cs="Times New Roman"/>
        </w:rPr>
        <w:t>, </w:t>
      </w:r>
      <w:hyperlink r:id="rId107" w:anchor="Table-3" w:tooltip="#Table-3" w:history="1">
        <w:r w:rsidRPr="00793611">
          <w:rPr>
            <w:rFonts w:ascii="Times New Roman" w:eastAsia="Times New Roman" w:hAnsi="Times New Roman" w:cs="Times New Roman"/>
            <w:color w:val="0000FF"/>
          </w:rPr>
          <w:t>Table-3</w:t>
        </w:r>
      </w:hyperlink>
      <w:r w:rsidRPr="00793611">
        <w:rPr>
          <w:rFonts w:ascii="Times New Roman" w:eastAsia="Times New Roman" w:hAnsi="Times New Roman" w:cs="Times New Roman"/>
        </w:rPr>
        <w:t>.</w:t>
      </w:r>
    </w:p>
    <w:p w14:paraId="69CE3B7B"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B. Categorization</w:t>
      </w:r>
    </w:p>
    <w:p w14:paraId="27CCCBA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Document Categorization is to assign a document to one or more classes or categories. Two basic methods are popular in Chinese documents: family-based and the content-based classification.</w:t>
      </w:r>
    </w:p>
    <w:p w14:paraId="76AE9E8F" w14:textId="77777777" w:rsidR="00793611" w:rsidRPr="00793611" w:rsidRDefault="00793611" w:rsidP="00793611">
      <w:pPr>
        <w:ind w:left="1440" w:hanging="288"/>
        <w:rPr>
          <w:rFonts w:ascii="Times New Roman" w:eastAsia="Times New Roman" w:hAnsi="Times New Roman" w:cs="Times New Roman"/>
          <w:b/>
          <w:bCs/>
        </w:rPr>
      </w:pPr>
      <w:r w:rsidRPr="00793611">
        <w:rPr>
          <w:rFonts w:ascii="Times New Roman" w:eastAsia="Times New Roman" w:hAnsi="Times New Roman" w:cs="Times New Roman"/>
          <w:b/>
          <w:bCs/>
        </w:rPr>
        <w:t>a. Family-Based Classification.</w:t>
      </w:r>
    </w:p>
    <w:p w14:paraId="2405D7AD"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r w:rsidRPr="00793611">
        <w:rPr>
          <w:rFonts w:ascii="Times New Roman" w:eastAsia="Times New Roman" w:hAnsi="Times New Roman" w:cs="Times New Roman"/>
          <w:i/>
          <w:iCs/>
        </w:rPr>
        <w:t>KongZi</w:t>
      </w:r>
      <w:r w:rsidRPr="00793611">
        <w:rPr>
          <w:rFonts w:ascii="Times New Roman" w:eastAsia="Times New Roman" w:hAnsi="Times New Roman" w:cs="Times New Roman"/>
        </w:rPr>
        <w:t> (Confucius) and </w:t>
      </w:r>
      <w:r w:rsidRPr="00793611">
        <w:rPr>
          <w:rFonts w:ascii="Times New Roman" w:eastAsia="Times New Roman" w:hAnsi="Times New Roman" w:cs="Times New Roman"/>
          <w:i/>
          <w:iCs/>
        </w:rPr>
        <w:t>MengZi</w:t>
      </w:r>
      <w:r w:rsidRPr="00793611">
        <w:rPr>
          <w:rFonts w:ascii="Times New Roman" w:eastAsia="Times New Roman" w:hAnsi="Times New Roman" w:cs="Times New Roman"/>
        </w:rPr>
        <w:t> (Mencius) are consistent in teaching, so they are classified into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or school, </w:t>
      </w:r>
      <w:r w:rsidRPr="00793611">
        <w:rPr>
          <w:rFonts w:ascii="Times New Roman" w:eastAsia="Times New Roman" w:hAnsi="Times New Roman" w:cs="Times New Roman"/>
          <w:i/>
          <w:iCs/>
        </w:rPr>
        <w:t>KongZi</w:t>
      </w:r>
      <w:r w:rsidRPr="00793611">
        <w:rPr>
          <w:rFonts w:ascii="Times New Roman" w:eastAsia="Times New Roman" w:hAnsi="Times New Roman" w:cs="Times New Roman"/>
        </w:rPr>
        <w:t> is considered as the founder of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and </w:t>
      </w:r>
      <w:r w:rsidRPr="00793611">
        <w:rPr>
          <w:rFonts w:ascii="Times New Roman" w:eastAsia="Times New Roman" w:hAnsi="Times New Roman" w:cs="Times New Roman"/>
          <w:i/>
          <w:iCs/>
        </w:rPr>
        <w:t>ZhuangZi</w:t>
      </w:r>
      <w:r w:rsidRPr="00793611">
        <w:rPr>
          <w:rFonts w:ascii="Times New Roman" w:eastAsia="Times New Roman" w:hAnsi="Times New Roman" w:cs="Times New Roman"/>
        </w:rPr>
        <w:t> are similar, they are grouped to a family of Dao.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is considered as the founder of the Dao family.</w:t>
      </w:r>
    </w:p>
    <w:p w14:paraId="0F2FC7EA"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Family-based classification is the Chinese traditional and oldest classification method in China. It can be found in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xml:space="preserve"> documents. For example, the book of </w:t>
      </w:r>
      <w:r w:rsidRPr="00793611">
        <w:rPr>
          <w:rFonts w:ascii="MS Mincho" w:eastAsia="MS Mincho" w:hAnsi="MS Mincho" w:cs="MS Mincho" w:hint="eastAsia"/>
        </w:rPr>
        <w:t>荀子</w:t>
      </w:r>
      <w:r w:rsidRPr="00793611">
        <w:rPr>
          <w:rFonts w:ascii="Times New Roman" w:eastAsia="Times New Roman" w:hAnsi="Times New Roman" w:cs="Times New Roman"/>
        </w:rPr>
        <w:t xml:space="preserve"> XunZi contains criticism about the plagiarism in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But how and why the family-based classification started is still unknown. The only thing that is known is that the family-based people-oriented classification is an important feature of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culture. For over two thousand following years, almost no new family or school appeared in history until now.</w:t>
      </w:r>
    </w:p>
    <w:p w14:paraId="37151B19"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A critical issue in people-oriented classification is that the definition of the school or family cannot be clearly defined. For example, today, the term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is usually defined as a system of philosophical and ethical teachings or thoughts founded by </w:t>
      </w:r>
      <w:r w:rsidRPr="00793611">
        <w:rPr>
          <w:rFonts w:ascii="Times New Roman" w:eastAsia="Times New Roman" w:hAnsi="Times New Roman" w:cs="Times New Roman"/>
          <w:i/>
          <w:iCs/>
        </w:rPr>
        <w:t>KongZi</w:t>
      </w:r>
      <w:r w:rsidRPr="00793611">
        <w:rPr>
          <w:rFonts w:ascii="Times New Roman" w:eastAsia="Times New Roman" w:hAnsi="Times New Roman" w:cs="Times New Roman"/>
        </w:rPr>
        <w:t> and his followers. But what the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exactly teaches is still arguable and uncertain. Even the meaning of the character of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xml:space="preserve"> is not clear. Run cannot be found in the bronzes artifacts or oracle bones. The first Chinese dictionary (Shuowen jiezi </w:t>
      </w:r>
      <w:r w:rsidRPr="00793611">
        <w:rPr>
          <w:rFonts w:ascii="Yu Gothic" w:eastAsia="Yu Gothic" w:hAnsi="Yu Gothic" w:cs="Yu Gothic" w:hint="eastAsia"/>
        </w:rPr>
        <w:t>說</w:t>
      </w:r>
      <w:r w:rsidRPr="00793611">
        <w:rPr>
          <w:rFonts w:ascii="MS Mincho" w:eastAsia="MS Mincho" w:hAnsi="MS Mincho" w:cs="MS Mincho" w:hint="eastAsia"/>
        </w:rPr>
        <w:t>文解字</w:t>
      </w:r>
      <w:r w:rsidRPr="00793611">
        <w:rPr>
          <w:rFonts w:ascii="Times New Roman" w:eastAsia="Times New Roman" w:hAnsi="Times New Roman" w:cs="Times New Roman"/>
        </w:rPr>
        <w:t>), dated back to first century AD, says, "Ru means gentle and is how men of techniques are called. (</w:t>
      </w:r>
      <w:r w:rsidRPr="00793611">
        <w:rPr>
          <w:rFonts w:ascii="MS Mincho" w:eastAsia="MS Mincho" w:hAnsi="MS Mincho" w:cs="MS Mincho" w:hint="eastAsia"/>
        </w:rPr>
        <w:t>儒</w:t>
      </w:r>
      <w:r w:rsidRPr="00793611">
        <w:rPr>
          <w:rFonts w:ascii="Times New Roman" w:eastAsia="Times New Roman" w:hAnsi="Times New Roman" w:cs="Times New Roman"/>
        </w:rPr>
        <w:t xml:space="preserve">, </w:t>
      </w:r>
      <w:r w:rsidRPr="00793611">
        <w:rPr>
          <w:rFonts w:ascii="MS Mincho" w:eastAsia="MS Mincho" w:hAnsi="MS Mincho" w:cs="MS Mincho" w:hint="eastAsia"/>
        </w:rPr>
        <w:t>柔也</w:t>
      </w:r>
      <w:r w:rsidRPr="00793611">
        <w:rPr>
          <w:rFonts w:ascii="PingFang TC" w:eastAsia="PingFang TC" w:hAnsi="PingFang TC" w:cs="PingFang TC" w:hint="eastAsia"/>
        </w:rPr>
        <w:t>术</w:t>
      </w:r>
      <w:r w:rsidRPr="00793611">
        <w:rPr>
          <w:rFonts w:ascii="MS Mincho" w:eastAsia="MS Mincho" w:hAnsi="MS Mincho" w:cs="MS Mincho" w:hint="eastAsia"/>
        </w:rPr>
        <w:t>士之称</w:t>
      </w:r>
      <w:r w:rsidRPr="00793611">
        <w:rPr>
          <w:rFonts w:ascii="Times New Roman" w:eastAsia="Times New Roman" w:hAnsi="Times New Roman" w:cs="Times New Roman"/>
        </w:rPr>
        <w:t>)" The scholar Liang Cai pointed out that "KongZi (Confucius) did not create Ru-family (Confucianism). Actually, no one ever thought so. (including KongZi himself)" </w:t>
      </w:r>
      <w:hyperlink r:id="rId108" w:anchor="endnote72" w:history="1">
        <w:r w:rsidRPr="00793611">
          <w:rPr>
            <w:rFonts w:ascii="Times New Roman" w:eastAsia="Times New Roman" w:hAnsi="Times New Roman" w:cs="Times New Roman"/>
            <w:color w:val="0000FF"/>
            <w:shd w:val="clear" w:color="auto" w:fill="FFFF00"/>
            <w:vertAlign w:val="superscript"/>
          </w:rPr>
          <w:t>[72]</w:t>
        </w:r>
      </w:hyperlink>
      <w:r w:rsidRPr="00793611">
        <w:rPr>
          <w:rFonts w:ascii="Times New Roman" w:eastAsia="Times New Roman" w:hAnsi="Times New Roman" w:cs="Times New Roman"/>
        </w:rPr>
        <w:t> Liang Cai pointed out that it is a puzzle in history that people turn to focus on the study of the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(or Confucianism).</w:t>
      </w:r>
    </w:p>
    <w:p w14:paraId="3FBD65AC"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In spite of the defect of the people-oriented classification, there is no better way to this day to well organized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 How to biblically classify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xml:space="preserve"> documents will be a challenging work that missionaries need </w:t>
      </w:r>
      <w:r w:rsidRPr="00793611">
        <w:rPr>
          <w:rFonts w:ascii="Times New Roman" w:eastAsia="Times New Roman" w:hAnsi="Times New Roman" w:cs="Times New Roman"/>
        </w:rPr>
        <w:lastRenderedPageBreak/>
        <w:t>to do in the future. At the moment, this paper will follow the existing people-oriented classification.</w:t>
      </w:r>
    </w:p>
    <w:p w14:paraId="5FF25E49" w14:textId="77777777" w:rsidR="00793611" w:rsidRPr="00793611" w:rsidRDefault="00793611" w:rsidP="00793611">
      <w:pPr>
        <w:ind w:left="1440" w:hanging="288"/>
        <w:rPr>
          <w:rFonts w:ascii="Times New Roman" w:eastAsia="Times New Roman" w:hAnsi="Times New Roman" w:cs="Times New Roman"/>
          <w:b/>
          <w:bCs/>
        </w:rPr>
      </w:pPr>
      <w:r w:rsidRPr="00793611">
        <w:rPr>
          <w:rFonts w:ascii="Times New Roman" w:eastAsia="Times New Roman" w:hAnsi="Times New Roman" w:cs="Times New Roman"/>
          <w:b/>
          <w:bCs/>
        </w:rPr>
        <w:t>b. Academic Discipline-based Classification</w:t>
      </w:r>
    </w:p>
    <w:p w14:paraId="7017F873" w14:textId="77777777" w:rsidR="00793611" w:rsidRPr="00793611" w:rsidRDefault="00793611" w:rsidP="00793611">
      <w:pPr>
        <w:ind w:left="1440" w:firstLine="720"/>
        <w:rPr>
          <w:rFonts w:ascii="Times New Roman" w:eastAsia="Times New Roman" w:hAnsi="Times New Roman" w:cs="Times New Roman"/>
        </w:rPr>
      </w:pPr>
      <w:r w:rsidRPr="00793611">
        <w:rPr>
          <w:rFonts w:ascii="Times New Roman" w:eastAsia="Times New Roman" w:hAnsi="Times New Roman" w:cs="Times New Roman"/>
        </w:rPr>
        <w:t>Content-based classification is to assign a document to a specific subject, topic or an area of discipline according to its content. (e.g, history, medicine, military, etc). The content-based classification is an object-oriented method; it is more explicit and less arguable than the family-based classification.</w:t>
      </w:r>
    </w:p>
    <w:p w14:paraId="62A33D20" w14:textId="77777777" w:rsidR="00793611" w:rsidRPr="00793611" w:rsidRDefault="00793611" w:rsidP="00793611">
      <w:pPr>
        <w:ind w:left="720"/>
        <w:rPr>
          <w:rFonts w:ascii="Times New Roman" w:eastAsia="Times New Roman" w:hAnsi="Times New Roman" w:cs="Times New Roman"/>
        </w:rPr>
      </w:pPr>
    </w:p>
    <w:p w14:paraId="2B6CDD7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This paper will combine the traditional family-cased and content-based classification methods, and consider them as a single category.</w:t>
      </w:r>
    </w:p>
    <w:p w14:paraId="0A78630A" w14:textId="77777777" w:rsidR="00793611" w:rsidRPr="00793611" w:rsidRDefault="00793611" w:rsidP="00793611">
      <w:pPr>
        <w:rPr>
          <w:rFonts w:ascii="Times New Roman" w:eastAsia="Times New Roman" w:hAnsi="Times New Roman" w:cs="Times New Roman"/>
        </w:rPr>
      </w:pPr>
    </w:p>
    <w:p w14:paraId="477C3D71"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summary, about one-hundred-fifty documents are selected in the research; about fifty of them are considered as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044DE47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For example, the number of books with its title or name that contain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is shown in </w:t>
      </w:r>
      <w:hyperlink r:id="rId109" w:anchor="Table-4" w:tooltip="#Table-4" w:history="1">
        <w:r w:rsidRPr="00793611">
          <w:rPr>
            <w:rFonts w:ascii="Times New Roman" w:eastAsia="Times New Roman" w:hAnsi="Times New Roman" w:cs="Times New Roman"/>
            <w:color w:val="0000FF"/>
          </w:rPr>
          <w:t>Table-4</w:t>
        </w:r>
      </w:hyperlink>
      <w:r w:rsidRPr="00793611">
        <w:rPr>
          <w:rFonts w:ascii="Times New Roman" w:eastAsia="Times New Roman" w:hAnsi="Times New Roman" w:cs="Times New Roman"/>
        </w:rPr>
        <w:t>. From the table, it can be found that the number of books in the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in the pre-China period is much more than others. In order to make it comparable with others, the rate of the book with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is used. The result can be seen in </w:t>
      </w:r>
      <w:hyperlink r:id="rId110" w:anchor="Table-5" w:tooltip="#Table-5" w:history="1">
        <w:r w:rsidRPr="00793611">
          <w:rPr>
            <w:rFonts w:ascii="Times New Roman" w:eastAsia="Times New Roman" w:hAnsi="Times New Roman" w:cs="Times New Roman"/>
            <w:color w:val="0000FF"/>
          </w:rPr>
          <w:t>Table-5.</w:t>
        </w:r>
      </w:hyperlink>
    </w:p>
    <w:p w14:paraId="3B4300A6" w14:textId="77777777"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bookmarkStart w:id="14" w:name="uid15"/>
      <w:r w:rsidRPr="00793611">
        <w:rPr>
          <w:rFonts w:ascii="Times New Roman" w:eastAsia="Times New Roman" w:hAnsi="Times New Roman" w:cs="Times New Roman"/>
          <w:b/>
          <w:bCs/>
          <w:color w:val="000000"/>
          <w:sz w:val="32"/>
          <w:szCs w:val="32"/>
        </w:rPr>
        <w:t>IV.</w:t>
      </w:r>
      <w:bookmarkEnd w:id="14"/>
      <w:r w:rsidRPr="00793611">
        <w:rPr>
          <w:rFonts w:ascii="Times New Roman" w:eastAsia="Times New Roman" w:hAnsi="Times New Roman" w:cs="Times New Roman"/>
          <w:b/>
          <w:bCs/>
          <w:color w:val="000000"/>
          <w:sz w:val="32"/>
          <w:szCs w:val="32"/>
        </w:rPr>
        <w:t> Extraction of Features of "Son"</w:t>
      </w:r>
    </w:p>
    <w:p w14:paraId="147CC27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113D00C3" w14:textId="77777777" w:rsidR="00793611" w:rsidRPr="00793611" w:rsidRDefault="00793611" w:rsidP="00793611">
      <w:pPr>
        <w:rPr>
          <w:rFonts w:ascii="Times New Roman" w:eastAsia="Times New Roman" w:hAnsi="Times New Roman" w:cs="Times New Roman"/>
          <w:b/>
          <w:bCs/>
          <w:sz w:val="26"/>
          <w:szCs w:val="26"/>
        </w:rPr>
      </w:pPr>
      <w:bookmarkStart w:id="15" w:name="uid16"/>
      <w:r w:rsidRPr="00793611">
        <w:rPr>
          <w:rFonts w:ascii="Times New Roman" w:eastAsia="Times New Roman" w:hAnsi="Times New Roman" w:cs="Times New Roman"/>
          <w:b/>
          <w:bCs/>
          <w:sz w:val="26"/>
          <w:szCs w:val="26"/>
        </w:rPr>
        <w:t>1. </w:t>
      </w:r>
      <w:bookmarkEnd w:id="15"/>
      <w:r w:rsidRPr="00793611">
        <w:rPr>
          <w:rFonts w:ascii="Times New Roman" w:eastAsia="Times New Roman" w:hAnsi="Times New Roman" w:cs="Times New Roman"/>
          <w:b/>
          <w:bCs/>
          <w:sz w:val="26"/>
          <w:szCs w:val="26"/>
        </w:rPr>
        <w:t>Features of "Son" in the Chinese Documents</w:t>
      </w:r>
    </w:p>
    <w:p w14:paraId="6C52EEC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1. Wide-Range of Documents</w:t>
      </w:r>
    </w:p>
    <w:p w14:paraId="449F8CD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Among one-hundred fifty collections, there is only one document that does not contain the word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The name of the book is </w:t>
      </w:r>
      <w:r w:rsidRPr="00793611">
        <w:rPr>
          <w:rFonts w:ascii="Times New Roman" w:eastAsia="Times New Roman" w:hAnsi="Times New Roman" w:cs="Times New Roman"/>
          <w:i/>
          <w:iCs/>
        </w:rPr>
        <w:t>HaiDaoSuanJing</w:t>
      </w:r>
      <w:r w:rsidRPr="00793611">
        <w:rPr>
          <w:rFonts w:ascii="Times New Roman" w:eastAsia="Times New Roman" w:hAnsi="Times New Roman" w:cs="Times New Roman"/>
        </w:rPr>
        <w:t> that belongs to the category of mathematics. It makes sense that this book does not have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since the book has nothing to do with "son" and its length is relatively short. However, all other various types of documents have the word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approximately 99.3%. The broad usage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in various books is the evidence of the importance of the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in pre-China writings. The frequency-spectrum of this book can be seen in Figure-3. For simplification, this document will be excluded in the further frequency-spectrum analysis.</w:t>
      </w:r>
    </w:p>
    <w:p w14:paraId="37EA8BF0" w14:textId="77777777" w:rsidR="00793611" w:rsidRPr="00793611" w:rsidRDefault="00793611" w:rsidP="00793611">
      <w:pPr>
        <w:ind w:firstLine="720"/>
        <w:rPr>
          <w:rFonts w:ascii="Times New Roman" w:eastAsia="Times New Roman" w:hAnsi="Times New Roman" w:cs="Times New Roman"/>
        </w:rPr>
      </w:pPr>
      <w:bookmarkStart w:id="16" w:name="uid17"/>
      <w:r w:rsidRPr="00793611">
        <w:rPr>
          <w:rFonts w:ascii="Times New Roman" w:eastAsia="Times New Roman" w:hAnsi="Times New Roman" w:cs="Times New Roman"/>
        </w:rPr>
        <w:t>2. Top-Frequency Words Distribution among Documents</w:t>
      </w:r>
    </w:p>
    <w:p w14:paraId="3C0757B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There are two documents to show that the frequency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is "unreasonably" high and ranked among the top of distinct words: the book of </w:t>
      </w:r>
      <w:r w:rsidRPr="00793611">
        <w:rPr>
          <w:rFonts w:ascii="Times New Roman" w:eastAsia="Times New Roman" w:hAnsi="Times New Roman" w:cs="Times New Roman"/>
          <w:i/>
          <w:iCs/>
        </w:rPr>
        <w:t>LunYu</w:t>
      </w:r>
      <w:r w:rsidRPr="00793611">
        <w:rPr>
          <w:rFonts w:ascii="Times New Roman" w:eastAsia="Times New Roman" w:hAnsi="Times New Roman" w:cs="Times New Roman"/>
        </w:rPr>
        <w:t> and </w:t>
      </w:r>
      <w:r w:rsidRPr="00793611">
        <w:rPr>
          <w:rFonts w:ascii="Times New Roman" w:eastAsia="Times New Roman" w:hAnsi="Times New Roman" w:cs="Times New Roman"/>
          <w:i/>
          <w:iCs/>
        </w:rPr>
        <w:t>SanZiJing</w:t>
      </w:r>
      <w:r w:rsidRPr="00793611">
        <w:rPr>
          <w:rFonts w:ascii="Times New Roman" w:eastAsia="Times New Roman" w:hAnsi="Times New Roman" w:cs="Times New Roman"/>
        </w:rPr>
        <w:t>. Both of them belong to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The book of </w:t>
      </w:r>
      <w:r w:rsidRPr="00793611">
        <w:rPr>
          <w:rFonts w:ascii="Times New Roman" w:eastAsia="Times New Roman" w:hAnsi="Times New Roman" w:cs="Times New Roman"/>
          <w:i/>
          <w:iCs/>
        </w:rPr>
        <w:t>LunYu</w:t>
      </w:r>
      <w:r w:rsidRPr="00793611">
        <w:rPr>
          <w:rFonts w:ascii="Times New Roman" w:eastAsia="Times New Roman" w:hAnsi="Times New Roman" w:cs="Times New Roman"/>
        </w:rPr>
        <w:t> is an important book in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which is about morality, politics and philosophy, etc. </w:t>
      </w:r>
      <w:r w:rsidRPr="00793611">
        <w:rPr>
          <w:rFonts w:ascii="Times New Roman" w:eastAsia="Times New Roman" w:hAnsi="Times New Roman" w:cs="Times New Roman"/>
          <w:i/>
          <w:iCs/>
        </w:rPr>
        <w:t>SanZiJing</w:t>
      </w:r>
      <w:r w:rsidRPr="00793611">
        <w:rPr>
          <w:rFonts w:ascii="Times New Roman" w:eastAsia="Times New Roman" w:hAnsi="Times New Roman" w:cs="Times New Roman"/>
        </w:rPr>
        <w:t> is a rhythm teaching book for students. For frequency-spectrum see </w:t>
      </w:r>
      <w:hyperlink r:id="rId111" w:anchor="Figure-1" w:tooltip="#Figure-1" w:history="1">
        <w:r w:rsidRPr="00793611">
          <w:rPr>
            <w:rFonts w:ascii="Times New Roman" w:eastAsia="Times New Roman" w:hAnsi="Times New Roman" w:cs="Times New Roman"/>
            <w:color w:val="0000FF"/>
          </w:rPr>
          <w:t>Figure-1</w:t>
        </w:r>
      </w:hyperlink>
      <w:r w:rsidRPr="00793611">
        <w:rPr>
          <w:rFonts w:ascii="Times New Roman" w:eastAsia="Times New Roman" w:hAnsi="Times New Roman" w:cs="Times New Roman"/>
        </w:rPr>
        <w:t> and </w:t>
      </w:r>
      <w:hyperlink r:id="rId112" w:anchor="Figure-2" w:tooltip="#Figure-2" w:history="1">
        <w:r w:rsidRPr="00793611">
          <w:rPr>
            <w:rFonts w:ascii="Times New Roman" w:eastAsia="Times New Roman" w:hAnsi="Times New Roman" w:cs="Times New Roman"/>
            <w:color w:val="0000FF"/>
          </w:rPr>
          <w:t>Figure-2.</w:t>
        </w:r>
      </w:hyperlink>
    </w:p>
    <w:p w14:paraId="00BE00E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 xml:space="preserve">For other documents, the top ranked characters are: </w:t>
      </w:r>
      <w:r w:rsidRPr="00793611">
        <w:rPr>
          <w:rFonts w:ascii="MS Mincho" w:eastAsia="MS Mincho" w:hAnsi="MS Mincho" w:cs="MS Mincho" w:hint="eastAsia"/>
        </w:rPr>
        <w:t>之</w:t>
      </w:r>
      <w:r w:rsidRPr="00793611">
        <w:rPr>
          <w:rFonts w:ascii="Times New Roman" w:eastAsia="Times New Roman" w:hAnsi="Times New Roman" w:cs="Times New Roman"/>
        </w:rPr>
        <w:t xml:space="preserve"> x97, </w:t>
      </w:r>
      <w:r w:rsidRPr="00793611">
        <w:rPr>
          <w:rFonts w:ascii="MS Mincho" w:eastAsia="MS Mincho" w:hAnsi="MS Mincho" w:cs="MS Mincho" w:hint="eastAsia"/>
        </w:rPr>
        <w:t>也</w:t>
      </w:r>
      <w:r w:rsidRPr="00793611">
        <w:rPr>
          <w:rFonts w:ascii="Times New Roman" w:eastAsia="Times New Roman" w:hAnsi="Times New Roman" w:cs="Times New Roman"/>
        </w:rPr>
        <w:t xml:space="preserve"> x12, </w:t>
      </w:r>
      <w:r w:rsidRPr="00793611">
        <w:rPr>
          <w:rFonts w:ascii="MS Mincho" w:eastAsia="MS Mincho" w:hAnsi="MS Mincho" w:cs="MS Mincho" w:hint="eastAsia"/>
        </w:rPr>
        <w:t>的</w:t>
      </w:r>
      <w:r w:rsidRPr="00793611">
        <w:rPr>
          <w:rFonts w:ascii="Times New Roman" w:eastAsia="Times New Roman" w:hAnsi="Times New Roman" w:cs="Times New Roman"/>
        </w:rPr>
        <w:t xml:space="preserve"> x8, </w:t>
      </w:r>
      <w:r w:rsidRPr="00793611">
        <w:rPr>
          <w:rFonts w:ascii="MS Mincho" w:eastAsia="MS Mincho" w:hAnsi="MS Mincho" w:cs="MS Mincho" w:hint="eastAsia"/>
        </w:rPr>
        <w:t>不</w:t>
      </w:r>
      <w:r w:rsidRPr="00793611">
        <w:rPr>
          <w:rFonts w:ascii="Times New Roman" w:eastAsia="Times New Roman" w:hAnsi="Times New Roman" w:cs="Times New Roman"/>
        </w:rPr>
        <w:t xml:space="preserve"> x7, </w:t>
      </w:r>
      <w:r w:rsidRPr="00793611">
        <w:rPr>
          <w:rFonts w:ascii="MS Mincho" w:eastAsia="MS Mincho" w:hAnsi="MS Mincho" w:cs="MS Mincho" w:hint="eastAsia"/>
        </w:rPr>
        <w:t>了</w:t>
      </w:r>
      <w:r w:rsidRPr="00793611">
        <w:rPr>
          <w:rFonts w:ascii="Times New Roman" w:eastAsia="Times New Roman" w:hAnsi="Times New Roman" w:cs="Times New Roman"/>
        </w:rPr>
        <w:t xml:space="preserve"> x4, </w:t>
      </w:r>
      <w:r w:rsidRPr="00793611">
        <w:rPr>
          <w:rFonts w:ascii="MS Mincho" w:eastAsia="MS Mincho" w:hAnsi="MS Mincho" w:cs="MS Mincho" w:hint="eastAsia"/>
        </w:rPr>
        <w:t>曰</w:t>
      </w:r>
      <w:r w:rsidRPr="00793611">
        <w:rPr>
          <w:rFonts w:ascii="Times New Roman" w:eastAsia="Times New Roman" w:hAnsi="Times New Roman" w:cs="Times New Roman"/>
        </w:rPr>
        <w:t xml:space="preserve"> x3, </w:t>
      </w:r>
      <w:r w:rsidRPr="00793611">
        <w:rPr>
          <w:rFonts w:ascii="MS Mincho" w:eastAsia="MS Mincho" w:hAnsi="MS Mincho" w:cs="MS Mincho" w:hint="eastAsia"/>
        </w:rPr>
        <w:t>者</w:t>
      </w:r>
      <w:r w:rsidRPr="00793611">
        <w:rPr>
          <w:rFonts w:ascii="Times New Roman" w:eastAsia="Times New Roman" w:hAnsi="Times New Roman" w:cs="Times New Roman"/>
        </w:rPr>
        <w:t xml:space="preserve"> x3, </w:t>
      </w:r>
      <w:r w:rsidRPr="00793611">
        <w:rPr>
          <w:rFonts w:ascii="MS Mincho" w:eastAsia="MS Mincho" w:hAnsi="MS Mincho" w:cs="MS Mincho" w:hint="eastAsia"/>
        </w:rPr>
        <w:t>十</w:t>
      </w:r>
      <w:r w:rsidRPr="00793611">
        <w:rPr>
          <w:rFonts w:ascii="Times New Roman" w:eastAsia="Times New Roman" w:hAnsi="Times New Roman" w:cs="Times New Roman"/>
        </w:rPr>
        <w:t xml:space="preserve"> x2, </w:t>
      </w:r>
      <w:r w:rsidRPr="00793611">
        <w:rPr>
          <w:rFonts w:ascii="MS Mincho" w:eastAsia="MS Mincho" w:hAnsi="MS Mincho" w:cs="MS Mincho" w:hint="eastAsia"/>
        </w:rPr>
        <w:t>有</w:t>
      </w:r>
      <w:r w:rsidRPr="00793611">
        <w:rPr>
          <w:rFonts w:ascii="Times New Roman" w:eastAsia="Times New Roman" w:hAnsi="Times New Roman" w:cs="Times New Roman"/>
        </w:rPr>
        <w:t xml:space="preserve"> x2, </w:t>
      </w:r>
      <w:r w:rsidRPr="00793611">
        <w:rPr>
          <w:rFonts w:ascii="MS Mincho" w:eastAsia="MS Mincho" w:hAnsi="MS Mincho" w:cs="MS Mincho" w:hint="eastAsia"/>
        </w:rPr>
        <w:t>于</w:t>
      </w:r>
      <w:r w:rsidRPr="00793611">
        <w:rPr>
          <w:rFonts w:ascii="Times New Roman" w:eastAsia="Times New Roman" w:hAnsi="Times New Roman" w:cs="Times New Roman"/>
        </w:rPr>
        <w:t xml:space="preserve"> x1, </w:t>
      </w:r>
      <w:r w:rsidRPr="00793611">
        <w:rPr>
          <w:rFonts w:ascii="MS Mincho" w:eastAsia="MS Mincho" w:hAnsi="MS Mincho" w:cs="MS Mincho" w:hint="eastAsia"/>
        </w:rPr>
        <w:t>从</w:t>
      </w:r>
      <w:r w:rsidRPr="00793611">
        <w:rPr>
          <w:rFonts w:ascii="Times New Roman" w:eastAsia="Times New Roman" w:hAnsi="Times New Roman" w:cs="Times New Roman"/>
        </w:rPr>
        <w:t xml:space="preserve"> x1, </w:t>
      </w:r>
      <w:r w:rsidRPr="00793611">
        <w:rPr>
          <w:rFonts w:ascii="MS Mincho" w:eastAsia="MS Mincho" w:hAnsi="MS Mincho" w:cs="MS Mincho" w:hint="eastAsia"/>
        </w:rPr>
        <w:t>以</w:t>
      </w:r>
      <w:r w:rsidRPr="00793611">
        <w:rPr>
          <w:rFonts w:ascii="Times New Roman" w:eastAsia="Times New Roman" w:hAnsi="Times New Roman" w:cs="Times New Roman"/>
        </w:rPr>
        <w:t xml:space="preserve"> x1, </w:t>
      </w:r>
      <w:r w:rsidRPr="00793611">
        <w:rPr>
          <w:rFonts w:ascii="MS Mincho" w:eastAsia="MS Mincho" w:hAnsi="MS Mincho" w:cs="MS Mincho" w:hint="eastAsia"/>
        </w:rPr>
        <w:t>兮</w:t>
      </w:r>
      <w:r w:rsidRPr="00793611">
        <w:rPr>
          <w:rFonts w:ascii="Times New Roman" w:eastAsia="Times New Roman" w:hAnsi="Times New Roman" w:cs="Times New Roman"/>
        </w:rPr>
        <w:t xml:space="preserve"> x1, </w:t>
      </w:r>
      <w:r w:rsidRPr="00793611">
        <w:rPr>
          <w:rFonts w:ascii="MS Mincho" w:eastAsia="MS Mincho" w:hAnsi="MS Mincho" w:cs="MS Mincho" w:hint="eastAsia"/>
        </w:rPr>
        <w:t>其</w:t>
      </w:r>
      <w:r w:rsidRPr="00793611">
        <w:rPr>
          <w:rFonts w:ascii="Times New Roman" w:eastAsia="Times New Roman" w:hAnsi="Times New Roman" w:cs="Times New Roman"/>
        </w:rPr>
        <w:t xml:space="preserve"> x1, </w:t>
      </w:r>
      <w:r w:rsidRPr="00793611">
        <w:rPr>
          <w:rFonts w:ascii="MS Mincho" w:eastAsia="MS Mincho" w:hAnsi="MS Mincho" w:cs="MS Mincho" w:hint="eastAsia"/>
        </w:rPr>
        <w:t>年</w:t>
      </w:r>
      <w:r w:rsidRPr="00793611">
        <w:rPr>
          <w:rFonts w:ascii="Times New Roman" w:eastAsia="Times New Roman" w:hAnsi="Times New Roman" w:cs="Times New Roman"/>
        </w:rPr>
        <w:t xml:space="preserve"> x1, </w:t>
      </w:r>
      <w:r w:rsidRPr="00793611">
        <w:rPr>
          <w:rFonts w:ascii="MS Mincho" w:eastAsia="MS Mincho" w:hAnsi="MS Mincho" w:cs="MS Mincho" w:hint="eastAsia"/>
        </w:rPr>
        <w:t>惟</w:t>
      </w:r>
      <w:r w:rsidRPr="00793611">
        <w:rPr>
          <w:rFonts w:ascii="Times New Roman" w:eastAsia="Times New Roman" w:hAnsi="Times New Roman" w:cs="Times New Roman"/>
        </w:rPr>
        <w:t xml:space="preserve"> x1, </w:t>
      </w:r>
      <w:r w:rsidRPr="00793611">
        <w:rPr>
          <w:rFonts w:ascii="MS Mincho" w:eastAsia="MS Mincho" w:hAnsi="MS Mincho" w:cs="MS Mincho" w:hint="eastAsia"/>
        </w:rPr>
        <w:t>水</w:t>
      </w:r>
      <w:r w:rsidRPr="00793611">
        <w:rPr>
          <w:rFonts w:ascii="Times New Roman" w:eastAsia="Times New Roman" w:hAnsi="Times New Roman" w:cs="Times New Roman"/>
        </w:rPr>
        <w:t xml:space="preserve"> x1, </w:t>
      </w:r>
      <w:r w:rsidRPr="00793611">
        <w:rPr>
          <w:rFonts w:ascii="MS Mincho" w:eastAsia="MS Mincho" w:hAnsi="MS Mincho" w:cs="MS Mincho" w:hint="eastAsia"/>
        </w:rPr>
        <w:t>道</w:t>
      </w:r>
      <w:r w:rsidRPr="00793611">
        <w:rPr>
          <w:rFonts w:ascii="Times New Roman" w:eastAsia="Times New Roman" w:hAnsi="Times New Roman" w:cs="Times New Roman"/>
        </w:rPr>
        <w:t xml:space="preserve"> x1, </w:t>
      </w:r>
      <w:r w:rsidRPr="00793611">
        <w:rPr>
          <w:rFonts w:ascii="MS Mincho" w:eastAsia="MS Mincho" w:hAnsi="MS Mincho" w:cs="MS Mincho" w:hint="eastAsia"/>
        </w:rPr>
        <w:t>阴</w:t>
      </w:r>
      <w:r w:rsidRPr="00793611">
        <w:rPr>
          <w:rFonts w:ascii="Times New Roman" w:eastAsia="Times New Roman" w:hAnsi="Times New Roman" w:cs="Times New Roman"/>
        </w:rPr>
        <w:t xml:space="preserve"> x1. </w:t>
      </w:r>
      <w:r w:rsidRPr="00793611">
        <w:rPr>
          <w:rFonts w:ascii="MS Mincho" w:eastAsia="MS Mincho" w:hAnsi="MS Mincho" w:cs="MS Mincho" w:hint="eastAsia"/>
        </w:rPr>
        <w:t>韵</w:t>
      </w:r>
      <w:r w:rsidRPr="00793611">
        <w:rPr>
          <w:rFonts w:ascii="Times New Roman" w:eastAsia="Times New Roman" w:hAnsi="Times New Roman" w:cs="Times New Roman"/>
        </w:rPr>
        <w:t xml:space="preserve"> x1. All of these are grammatical words except </w:t>
      </w:r>
      <w:r w:rsidRPr="00793611">
        <w:rPr>
          <w:rFonts w:ascii="MS Mincho" w:eastAsia="MS Mincho" w:hAnsi="MS Mincho" w:cs="MS Mincho" w:hint="eastAsia"/>
        </w:rPr>
        <w:t>水</w:t>
      </w:r>
      <w:r w:rsidRPr="00793611">
        <w:rPr>
          <w:rFonts w:ascii="Times New Roman" w:eastAsia="Times New Roman" w:hAnsi="Times New Roman" w:cs="Times New Roman"/>
        </w:rPr>
        <w:t xml:space="preserve"> x1, means "water," is consistent with the content of the book of ShuiJingZhu </w:t>
      </w:r>
      <w:r w:rsidRPr="00793611">
        <w:rPr>
          <w:rFonts w:ascii="MS Mincho" w:eastAsia="MS Mincho" w:hAnsi="MS Mincho" w:cs="MS Mincho" w:hint="eastAsia"/>
        </w:rPr>
        <w:t>水</w:t>
      </w:r>
      <w:r w:rsidRPr="00793611">
        <w:rPr>
          <w:rFonts w:ascii="PingFang TC" w:eastAsia="PingFang TC" w:hAnsi="PingFang TC" w:cs="PingFang TC" w:hint="eastAsia"/>
        </w:rPr>
        <w:t>经</w:t>
      </w:r>
      <w:r w:rsidRPr="00793611">
        <w:rPr>
          <w:rFonts w:ascii="MS Mincho" w:eastAsia="MS Mincho" w:hAnsi="MS Mincho" w:cs="MS Mincho" w:hint="eastAsia"/>
        </w:rPr>
        <w:t>注</w:t>
      </w:r>
      <w:r w:rsidRPr="00793611">
        <w:rPr>
          <w:rFonts w:ascii="Times New Roman" w:eastAsia="Times New Roman" w:hAnsi="Times New Roman" w:cs="Times New Roman"/>
        </w:rPr>
        <w:t xml:space="preserve"> about rivers. and </w:t>
      </w:r>
      <w:r w:rsidRPr="00793611">
        <w:rPr>
          <w:rFonts w:ascii="MS Mincho" w:eastAsia="MS Mincho" w:hAnsi="MS Mincho" w:cs="MS Mincho" w:hint="eastAsia"/>
        </w:rPr>
        <w:t>曰</w:t>
      </w:r>
      <w:r w:rsidRPr="00793611">
        <w:rPr>
          <w:rFonts w:ascii="Times New Roman" w:eastAsia="Times New Roman" w:hAnsi="Times New Roman" w:cs="Times New Roman"/>
        </w:rPr>
        <w:t xml:space="preserve"> x3, </w:t>
      </w:r>
      <w:r w:rsidRPr="00793611">
        <w:rPr>
          <w:rFonts w:ascii="MS Mincho" w:eastAsia="MS Mincho" w:hAnsi="MS Mincho" w:cs="MS Mincho" w:hint="eastAsia"/>
        </w:rPr>
        <w:t>道</w:t>
      </w:r>
      <w:r w:rsidRPr="00793611">
        <w:rPr>
          <w:rFonts w:ascii="Times New Roman" w:eastAsia="Times New Roman" w:hAnsi="Times New Roman" w:cs="Times New Roman"/>
        </w:rPr>
        <w:t xml:space="preserve"> x1, means 'speak', widely used in fiction.</w:t>
      </w:r>
    </w:p>
    <w:p w14:paraId="1435281C" w14:textId="77777777" w:rsidR="00793611" w:rsidRPr="00793611" w:rsidRDefault="00793611" w:rsidP="00793611">
      <w:pPr>
        <w:ind w:firstLine="720"/>
        <w:rPr>
          <w:rFonts w:ascii="Times New Roman" w:eastAsia="Times New Roman" w:hAnsi="Times New Roman" w:cs="Times New Roman"/>
        </w:rPr>
      </w:pPr>
      <w:bookmarkStart w:id="17" w:name="uid18"/>
      <w:r w:rsidRPr="00793611">
        <w:rPr>
          <w:rFonts w:ascii="Times New Roman" w:eastAsia="Times New Roman" w:hAnsi="Times New Roman" w:cs="Times New Roman"/>
        </w:rPr>
        <w:t>3. Frequency-Spectrum Distinction of Documents</w:t>
      </w:r>
    </w:p>
    <w:p w14:paraId="5650889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By the survey of all frequency-spectrum, it is found that there are about fifty documents, one-third of the selected, the rank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is in the top ten. About eighty documents, roughly half of the collection, the rank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is in the top twenty. Figure-4 shows a spectrum of the rank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in the collection of the documents. This figure is consistent with the frequency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in the spectrum over the selected documents. (See Figure-5). These two figures show that the frequency of character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is relatively stable between the lowest and highest.</w:t>
      </w:r>
    </w:p>
    <w:p w14:paraId="6A9627EB" w14:textId="77777777" w:rsidR="00793611" w:rsidRPr="00793611" w:rsidRDefault="00793611" w:rsidP="00793611">
      <w:pPr>
        <w:ind w:firstLine="720"/>
        <w:rPr>
          <w:rFonts w:ascii="Times New Roman" w:eastAsia="Times New Roman" w:hAnsi="Times New Roman" w:cs="Times New Roman"/>
        </w:rPr>
      </w:pPr>
      <w:bookmarkStart w:id="18" w:name="uid19"/>
      <w:r w:rsidRPr="00793611">
        <w:rPr>
          <w:rFonts w:ascii="Times New Roman" w:eastAsia="Times New Roman" w:hAnsi="Times New Roman" w:cs="Times New Roman"/>
        </w:rPr>
        <w:t>4. </w:t>
      </w:r>
      <w:r w:rsidRPr="00793611">
        <w:rPr>
          <w:rFonts w:ascii="Times New Roman" w:eastAsia="Times New Roman" w:hAnsi="Times New Roman" w:cs="Times New Roman"/>
          <w:i/>
          <w:iCs/>
        </w:rPr>
        <w:t>Ru</w:t>
      </w:r>
      <w:r w:rsidRPr="00793611">
        <w:rPr>
          <w:rFonts w:ascii="Times New Roman" w:eastAsia="Times New Roman" w:hAnsi="Times New Roman" w:cs="Times New Roman"/>
        </w:rPr>
        <w:t>-Family and Historical Documents</w:t>
      </w:r>
    </w:p>
    <w:p w14:paraId="1D8656F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 categorized frequency-spectrum (Figure-6) shows that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(in red color) have higher frequency usage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than others. The second one is the historical books. The similarity of the frequency-spectrum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in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and in the historical books show that they have something in common about the character </w:t>
      </w:r>
      <w:r w:rsidRPr="00793611">
        <w:rPr>
          <w:rFonts w:ascii="Times New Roman" w:eastAsia="Times New Roman" w:hAnsi="Times New Roman" w:cs="Times New Roman"/>
          <w:i/>
          <w:iCs/>
        </w:rPr>
        <w:t>Zi</w:t>
      </w:r>
      <w:r w:rsidRPr="00793611">
        <w:rPr>
          <w:rFonts w:ascii="Times New Roman" w:eastAsia="Times New Roman" w:hAnsi="Times New Roman" w:cs="Times New Roman"/>
        </w:rPr>
        <w:t>—the core value of Chinese culture is </w:t>
      </w:r>
      <w:r w:rsidRPr="00793611">
        <w:rPr>
          <w:rFonts w:ascii="Times New Roman" w:eastAsia="Times New Roman" w:hAnsi="Times New Roman" w:cs="Times New Roman"/>
          <w:i/>
          <w:iCs/>
        </w:rPr>
        <w:t>Ru</w:t>
      </w:r>
      <w:r w:rsidRPr="00793611">
        <w:rPr>
          <w:rFonts w:ascii="Times New Roman" w:eastAsia="Times New Roman" w:hAnsi="Times New Roman" w:cs="Times New Roman"/>
        </w:rPr>
        <w:t>.</w:t>
      </w:r>
    </w:p>
    <w:p w14:paraId="45C2E71F" w14:textId="77777777" w:rsidR="00793611" w:rsidRPr="00793611" w:rsidRDefault="00793611" w:rsidP="00793611">
      <w:pPr>
        <w:ind w:firstLine="720"/>
        <w:rPr>
          <w:rFonts w:ascii="Times New Roman" w:eastAsia="Times New Roman" w:hAnsi="Times New Roman" w:cs="Times New Roman"/>
        </w:rPr>
      </w:pPr>
      <w:bookmarkStart w:id="19" w:name="uid20"/>
      <w:r w:rsidRPr="00793611">
        <w:rPr>
          <w:rFonts w:ascii="Times New Roman" w:eastAsia="Times New Roman" w:hAnsi="Times New Roman" w:cs="Times New Roman"/>
        </w:rPr>
        <w:t>5. Common Era Distribution</w:t>
      </w:r>
    </w:p>
    <w:p w14:paraId="61295C3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changes of the frequency-spectrum according to the simplified Chinese dynasty based periodic classification can be seen in Figure-7. The figure shows that the usage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experienced two dramatic drops, one in </w:t>
      </w:r>
      <w:r w:rsidRPr="00793611">
        <w:rPr>
          <w:rFonts w:ascii="Times New Roman" w:eastAsia="Times New Roman" w:hAnsi="Times New Roman" w:cs="Times New Roman"/>
          <w:i/>
          <w:iCs/>
        </w:rPr>
        <w:t>QinHan</w:t>
      </w:r>
      <w:r w:rsidRPr="00793611">
        <w:rPr>
          <w:rFonts w:ascii="Times New Roman" w:eastAsia="Times New Roman" w:hAnsi="Times New Roman" w:cs="Times New Roman"/>
        </w:rPr>
        <w:t xml:space="preserve">, and on is in post-Modern writings. From the view of the Common Era, there exists a sharp drop between BC and AD period. (see Figure-8) as compared with other characters changes in history, for example, Zhi </w:t>
      </w:r>
      <w:r w:rsidRPr="00793611">
        <w:rPr>
          <w:rFonts w:ascii="MS Mincho" w:eastAsia="MS Mincho" w:hAnsi="MS Mincho" w:cs="MS Mincho" w:hint="eastAsia"/>
        </w:rPr>
        <w:t>之</w:t>
      </w:r>
      <w:r w:rsidRPr="00793611">
        <w:rPr>
          <w:rFonts w:ascii="Times New Roman" w:eastAsia="Times New Roman" w:hAnsi="Times New Roman" w:cs="Times New Roman"/>
        </w:rPr>
        <w:t xml:space="preserve"> in Figure-9 and Figure-10.</w:t>
      </w:r>
    </w:p>
    <w:p w14:paraId="0AC4710C" w14:textId="77777777" w:rsidR="00793611" w:rsidRPr="00793611" w:rsidRDefault="00793611" w:rsidP="00793611">
      <w:pPr>
        <w:ind w:firstLine="720"/>
        <w:rPr>
          <w:rFonts w:ascii="Times New Roman" w:eastAsia="Times New Roman" w:hAnsi="Times New Roman" w:cs="Times New Roman"/>
        </w:rPr>
      </w:pPr>
      <w:bookmarkStart w:id="20" w:name="uid21"/>
      <w:r w:rsidRPr="00793611">
        <w:rPr>
          <w:rFonts w:ascii="Times New Roman" w:eastAsia="Times New Roman" w:hAnsi="Times New Roman" w:cs="Times New Roman"/>
        </w:rPr>
        <w:t>6. Frequency-Spectrum of Suffixes for Common Era</w:t>
      </w:r>
    </w:p>
    <w:p w14:paraId="2D31878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top twenty highest frequency words immediately used after word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are listed below according to the periodic of Common Era :</w:t>
      </w:r>
    </w:p>
    <w:p w14:paraId="6028A898" w14:textId="77777777" w:rsidR="00793611" w:rsidRPr="00793611" w:rsidRDefault="00793611" w:rsidP="00793611">
      <w:pPr>
        <w:spacing w:before="100" w:beforeAutospacing="1" w:after="100" w:afterAutospacing="1"/>
        <w:ind w:left="750"/>
        <w:rPr>
          <w:rFonts w:ascii="Times New Roman" w:eastAsia="Times New Roman" w:hAnsi="Times New Roman" w:cs="Times New Roman"/>
        </w:rPr>
      </w:pPr>
      <w:r w:rsidRPr="00793611">
        <w:rPr>
          <w:rFonts w:ascii="Times New Roman" w:eastAsia="Times New Roman" w:hAnsi="Times New Roman" w:cs="Times New Roman"/>
        </w:rPr>
        <w:t xml:space="preserve">BC: </w:t>
      </w:r>
      <w:r w:rsidRPr="00793611">
        <w:rPr>
          <w:rFonts w:ascii="MS Mincho" w:eastAsia="MS Mincho" w:hAnsi="MS Mincho" w:cs="MS Mincho" w:hint="eastAsia"/>
        </w:rPr>
        <w:t>曰之不以也</w:t>
      </w:r>
      <w:r w:rsidRPr="00793611">
        <w:rPr>
          <w:rFonts w:ascii="PingFang TC" w:eastAsia="PingFang TC" w:hAnsi="PingFang TC" w:cs="PingFang TC" w:hint="eastAsia"/>
        </w:rPr>
        <w:t>为</w:t>
      </w:r>
      <w:r w:rsidRPr="00793611">
        <w:rPr>
          <w:rFonts w:ascii="MS Mincho" w:eastAsia="MS Mincho" w:hAnsi="MS Mincho" w:cs="MS Mincho" w:hint="eastAsia"/>
        </w:rPr>
        <w:t>胥墨</w:t>
      </w:r>
      <w:r w:rsidRPr="00793611">
        <w:rPr>
          <w:rFonts w:ascii="PingFang TC" w:eastAsia="PingFang TC" w:hAnsi="PingFang TC" w:cs="PingFang TC" w:hint="eastAsia"/>
        </w:rPr>
        <w:t>贡对产</w:t>
      </w:r>
      <w:r w:rsidRPr="00793611">
        <w:rPr>
          <w:rFonts w:ascii="MS Mincho" w:eastAsia="MS Mincho" w:hAnsi="MS Mincho" w:cs="MS Mincho" w:hint="eastAsia"/>
        </w:rPr>
        <w:t>者</w:t>
      </w:r>
      <w:r w:rsidRPr="00793611">
        <w:rPr>
          <w:rFonts w:ascii="PingFang TC" w:eastAsia="PingFang TC" w:hAnsi="PingFang TC" w:cs="PingFang TC" w:hint="eastAsia"/>
        </w:rPr>
        <w:t>孙</w:t>
      </w:r>
      <w:r w:rsidRPr="00793611">
        <w:rPr>
          <w:rFonts w:ascii="MS Mincho" w:eastAsia="MS Mincho" w:hAnsi="MS Mincho" w:cs="MS Mincho" w:hint="eastAsia"/>
        </w:rPr>
        <w:t>而路有</w:t>
      </w:r>
      <w:r w:rsidRPr="00793611">
        <w:rPr>
          <w:rFonts w:ascii="PingFang TC" w:eastAsia="PingFang TC" w:hAnsi="PingFang TC" w:cs="PingFang TC" w:hint="eastAsia"/>
        </w:rPr>
        <w:t>谓</w:t>
      </w:r>
      <w:r w:rsidRPr="00793611">
        <w:rPr>
          <w:rFonts w:ascii="MS Mincho" w:eastAsia="MS Mincho" w:hAnsi="MS Mincho" w:cs="MS Mincho" w:hint="eastAsia"/>
        </w:rPr>
        <w:t>何使言</w:t>
      </w:r>
      <w:r w:rsidRPr="00793611">
        <w:rPr>
          <w:rFonts w:ascii="Times New Roman" w:eastAsia="Times New Roman" w:hAnsi="Times New Roman" w:cs="Times New Roman"/>
        </w:rPr>
        <w:br/>
        <w:t xml:space="preserve">AD: </w:t>
      </w:r>
      <w:r w:rsidRPr="00793611">
        <w:rPr>
          <w:rFonts w:ascii="MS Mincho" w:eastAsia="MS Mincho" w:hAnsi="MS Mincho" w:cs="MS Mincho" w:hint="eastAsia"/>
        </w:rPr>
        <w:t>曰之善不</w:t>
      </w:r>
      <w:r w:rsidRPr="00793611">
        <w:rPr>
          <w:rFonts w:ascii="PingFang TC" w:eastAsia="PingFang TC" w:hAnsi="PingFang TC" w:cs="PingFang TC" w:hint="eastAsia"/>
        </w:rPr>
        <w:t>孙</w:t>
      </w:r>
      <w:r w:rsidRPr="00793611">
        <w:rPr>
          <w:rFonts w:ascii="MS Mincho" w:eastAsia="MS Mincho" w:hAnsi="MS Mincho" w:cs="MS Mincho" w:hint="eastAsia"/>
        </w:rPr>
        <w:t>也言</w:t>
      </w:r>
      <w:r w:rsidRPr="00793611">
        <w:rPr>
          <w:rFonts w:ascii="PingFang TC" w:eastAsia="PingFang TC" w:hAnsi="PingFang TC" w:cs="PingFang TC" w:hint="eastAsia"/>
        </w:rPr>
        <w:t>为</w:t>
      </w:r>
      <w:r w:rsidRPr="00793611">
        <w:rPr>
          <w:rFonts w:ascii="MS Mincho" w:eastAsia="MS Mincho" w:hAnsi="MS Mincho" w:cs="MS Mincho" w:hint="eastAsia"/>
        </w:rPr>
        <w:t>牙所以等者吼云有名路是</w:t>
      </w:r>
      <w:r w:rsidRPr="00793611">
        <w:rPr>
          <w:rFonts w:ascii="MS Mincho" w:eastAsia="MS Mincho" w:hAnsi="MS Mincho" w:cs="MS Mincho"/>
        </w:rPr>
        <w:t>一</w:t>
      </w:r>
    </w:p>
    <w:p w14:paraId="12D8C0A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It can be found from the list that there is no significant differences in usage between BC and AD. A common meaningful word follows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is </w:t>
      </w:r>
      <w:r w:rsidRPr="00793611">
        <w:rPr>
          <w:rFonts w:ascii="Times New Roman" w:eastAsia="Times New Roman" w:hAnsi="Times New Roman" w:cs="Times New Roman"/>
          <w:i/>
          <w:iCs/>
        </w:rPr>
        <w:t>Yue</w:t>
      </w:r>
      <w:r w:rsidRPr="00793611">
        <w:rPr>
          <w:rFonts w:ascii="Times New Roman" w:eastAsia="Times New Roman" w:hAnsi="Times New Roman" w:cs="Times New Roman"/>
        </w:rPr>
        <w:t> </w:t>
      </w:r>
      <w:r w:rsidRPr="00793611">
        <w:rPr>
          <w:rFonts w:ascii="MS Mincho" w:eastAsia="MS Mincho" w:hAnsi="MS Mincho" w:cs="MS Mincho" w:hint="eastAsia"/>
        </w:rPr>
        <w:t>曰</w:t>
      </w:r>
      <w:r w:rsidRPr="00793611">
        <w:rPr>
          <w:rFonts w:ascii="Times New Roman" w:eastAsia="Times New Roman" w:hAnsi="Times New Roman" w:cs="Times New Roman"/>
        </w:rPr>
        <w:t>, which means speak, talk, say and utter. It can be concluded that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is frequently inferred as a speaker/talker.</w:t>
      </w:r>
    </w:p>
    <w:p w14:paraId="2063ED63" w14:textId="77777777" w:rsidR="00793611" w:rsidRPr="00793611" w:rsidRDefault="00793611" w:rsidP="00793611">
      <w:pPr>
        <w:ind w:firstLine="720"/>
        <w:rPr>
          <w:rFonts w:ascii="Times New Roman" w:eastAsia="Times New Roman" w:hAnsi="Times New Roman" w:cs="Times New Roman"/>
        </w:rPr>
      </w:pPr>
      <w:bookmarkStart w:id="21" w:name="uid22"/>
      <w:r w:rsidRPr="00793611">
        <w:rPr>
          <w:rFonts w:ascii="Times New Roman" w:eastAsia="Times New Roman" w:hAnsi="Times New Roman" w:cs="Times New Roman"/>
        </w:rPr>
        <w:t>7. Frequency-Spectrum of Prefixes for Common Era</w:t>
      </w:r>
    </w:p>
    <w:p w14:paraId="3496A83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top twenty highest frequency words immediately used before word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are listed below according to the periodic of Common Era :</w:t>
      </w:r>
    </w:p>
    <w:p w14:paraId="12BFF0C5" w14:textId="77777777" w:rsidR="00793611" w:rsidRPr="00793611" w:rsidRDefault="00793611" w:rsidP="00793611">
      <w:pPr>
        <w:spacing w:before="100" w:beforeAutospacing="1" w:after="100" w:afterAutospacing="1"/>
        <w:ind w:left="750"/>
        <w:rPr>
          <w:rFonts w:ascii="Times New Roman" w:eastAsia="Times New Roman" w:hAnsi="Times New Roman" w:cs="Times New Roman"/>
        </w:rPr>
      </w:pPr>
      <w:r w:rsidRPr="00793611">
        <w:rPr>
          <w:rFonts w:ascii="Times New Roman" w:eastAsia="Times New Roman" w:hAnsi="Times New Roman" w:cs="Times New Roman"/>
        </w:rPr>
        <w:t xml:space="preserve">BC: </w:t>
      </w:r>
      <w:r w:rsidRPr="00793611">
        <w:rPr>
          <w:rFonts w:ascii="MS Mincho" w:eastAsia="MS Mincho" w:hAnsi="MS Mincho" w:cs="MS Mincho" w:hint="eastAsia"/>
        </w:rPr>
        <w:t>君天孔公太夫晏墨之其王楚文管孟二吾弟父宣</w:t>
      </w:r>
      <w:r w:rsidRPr="00793611">
        <w:rPr>
          <w:rFonts w:ascii="Times New Roman" w:eastAsia="Times New Roman" w:hAnsi="Times New Roman" w:cs="Times New Roman"/>
        </w:rPr>
        <w:br/>
        <w:t>AD:</w:t>
      </w:r>
      <w:r w:rsidRPr="00793611">
        <w:rPr>
          <w:rFonts w:ascii="MS Mincho" w:eastAsia="MS Mincho" w:hAnsi="MS Mincho" w:cs="MS Mincho" w:hint="eastAsia"/>
        </w:rPr>
        <w:t>男弟天太</w:t>
      </w:r>
      <w:r w:rsidRPr="00793611">
        <w:rPr>
          <w:rFonts w:ascii="PingFang TC" w:eastAsia="PingFang TC" w:hAnsi="PingFang TC" w:cs="PingFang TC" w:hint="eastAsia"/>
        </w:rPr>
        <w:t>师</w:t>
      </w:r>
      <w:r w:rsidRPr="00793611">
        <w:rPr>
          <w:rFonts w:ascii="MS Mincho" w:eastAsia="MS Mincho" w:hAnsi="MS Mincho" w:cs="MS Mincho" w:hint="eastAsia"/>
        </w:rPr>
        <w:t>利种童君孔佛王儿妻之孟其夫庄</w:t>
      </w:r>
      <w:r w:rsidRPr="00793611">
        <w:rPr>
          <w:rFonts w:ascii="MS Mincho" w:eastAsia="MS Mincho" w:hAnsi="MS Mincho" w:cs="MS Mincho"/>
        </w:rPr>
        <w:t>老</w:t>
      </w:r>
    </w:p>
    <w:p w14:paraId="68845E2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The words in BC can be classified into three groups as follows. The group (C) is a set of grammatical words with no meaning. The group (B) is a list of people's names, including the well-known </w:t>
      </w:r>
      <w:r w:rsidRPr="00793611">
        <w:rPr>
          <w:rFonts w:ascii="Times New Roman" w:eastAsia="Times New Roman" w:hAnsi="Times New Roman" w:cs="Times New Roman"/>
          <w:i/>
          <w:iCs/>
        </w:rPr>
        <w:t>Kong</w:t>
      </w:r>
      <w:r w:rsidRPr="00793611">
        <w:rPr>
          <w:rFonts w:ascii="Times New Roman" w:eastAsia="Times New Roman" w:hAnsi="Times New Roman" w:cs="Times New Roman"/>
        </w:rPr>
        <w:t> </w:t>
      </w:r>
      <w:r w:rsidRPr="00793611">
        <w:rPr>
          <w:rFonts w:ascii="MS Mincho" w:eastAsia="MS Mincho" w:hAnsi="MS Mincho" w:cs="MS Mincho" w:hint="eastAsia"/>
        </w:rPr>
        <w:t>孔</w:t>
      </w:r>
      <w:r w:rsidRPr="00793611">
        <w:rPr>
          <w:rFonts w:ascii="Times New Roman" w:eastAsia="Times New Roman" w:hAnsi="Times New Roman" w:cs="Times New Roman"/>
        </w:rPr>
        <w:t xml:space="preserve"> (Confucius), Mo (Moist), </w:t>
      </w:r>
      <w:r w:rsidRPr="00793611">
        <w:rPr>
          <w:rFonts w:ascii="Times New Roman" w:eastAsia="Times New Roman" w:hAnsi="Times New Roman" w:cs="Times New Roman"/>
          <w:i/>
          <w:iCs/>
        </w:rPr>
        <w:t>Meng</w:t>
      </w:r>
      <w:r w:rsidRPr="00793611">
        <w:rPr>
          <w:rFonts w:ascii="Times New Roman" w:eastAsia="Times New Roman" w:hAnsi="Times New Roman" w:cs="Times New Roman"/>
        </w:rPr>
        <w:t> </w:t>
      </w:r>
      <w:r w:rsidRPr="00793611">
        <w:rPr>
          <w:rFonts w:ascii="MS Mincho" w:eastAsia="MS Mincho" w:hAnsi="MS Mincho" w:cs="MS Mincho" w:hint="eastAsia"/>
        </w:rPr>
        <w:t>孟</w:t>
      </w:r>
      <w:r w:rsidRPr="00793611">
        <w:rPr>
          <w:rFonts w:ascii="Times New Roman" w:eastAsia="Times New Roman" w:hAnsi="Times New Roman" w:cs="Times New Roman"/>
        </w:rPr>
        <w:t xml:space="preserve"> (Mencius), Moism </w:t>
      </w:r>
      <w:r w:rsidRPr="00793611">
        <w:rPr>
          <w:rFonts w:ascii="MS Mincho" w:eastAsia="MS Mincho" w:hAnsi="MS Mincho" w:cs="MS Mincho" w:hint="eastAsia"/>
        </w:rPr>
        <w:t>墨</w:t>
      </w:r>
      <w:r w:rsidRPr="00793611">
        <w:rPr>
          <w:rFonts w:ascii="Times New Roman" w:eastAsia="Times New Roman" w:hAnsi="Times New Roman" w:cs="Times New Roman"/>
        </w:rPr>
        <w:t>, etc.</w:t>
      </w:r>
    </w:p>
    <w:p w14:paraId="391DCF6C" w14:textId="77777777" w:rsidR="00793611" w:rsidRPr="00793611" w:rsidRDefault="00793611" w:rsidP="00793611">
      <w:pPr>
        <w:spacing w:before="100" w:beforeAutospacing="1" w:after="100" w:afterAutospacing="1"/>
        <w:ind w:left="750"/>
        <w:rPr>
          <w:rFonts w:ascii="Times New Roman" w:eastAsia="Times New Roman" w:hAnsi="Times New Roman" w:cs="Times New Roman"/>
        </w:rPr>
      </w:pPr>
      <w:r w:rsidRPr="00793611">
        <w:rPr>
          <w:rFonts w:ascii="Times New Roman" w:eastAsia="Times New Roman" w:hAnsi="Times New Roman" w:cs="Times New Roman"/>
        </w:rPr>
        <w:t xml:space="preserve">(A) </w:t>
      </w:r>
      <w:r w:rsidRPr="00793611">
        <w:rPr>
          <w:rFonts w:ascii="MS Mincho" w:eastAsia="MS Mincho" w:hAnsi="MS Mincho" w:cs="MS Mincho" w:hint="eastAsia"/>
        </w:rPr>
        <w:t>君天公太夫王弟父</w:t>
      </w:r>
      <w:r w:rsidRPr="00793611">
        <w:rPr>
          <w:rFonts w:ascii="Times New Roman" w:eastAsia="Times New Roman" w:hAnsi="Times New Roman" w:cs="Times New Roman"/>
        </w:rPr>
        <w:br/>
        <w:t xml:space="preserve">(B) </w:t>
      </w:r>
      <w:r w:rsidRPr="00793611">
        <w:rPr>
          <w:rFonts w:ascii="MS Mincho" w:eastAsia="MS Mincho" w:hAnsi="MS Mincho" w:cs="MS Mincho" w:hint="eastAsia"/>
        </w:rPr>
        <w:t>孔晏墨楚文管孟宣</w:t>
      </w:r>
      <w:r w:rsidRPr="00793611">
        <w:rPr>
          <w:rFonts w:ascii="Times New Roman" w:eastAsia="Times New Roman" w:hAnsi="Times New Roman" w:cs="Times New Roman"/>
        </w:rPr>
        <w:br/>
        <w:t xml:space="preserve">(C) </w:t>
      </w:r>
      <w:r w:rsidRPr="00793611">
        <w:rPr>
          <w:rFonts w:ascii="MS Mincho" w:eastAsia="MS Mincho" w:hAnsi="MS Mincho" w:cs="MS Mincho" w:hint="eastAsia"/>
        </w:rPr>
        <w:t>之其二</w:t>
      </w:r>
      <w:r w:rsidRPr="00793611">
        <w:rPr>
          <w:rFonts w:ascii="MS Mincho" w:eastAsia="MS Mincho" w:hAnsi="MS Mincho" w:cs="MS Mincho"/>
        </w:rPr>
        <w:t>吾</w:t>
      </w:r>
    </w:p>
    <w:p w14:paraId="47AB2B5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r w:rsidRPr="00793611">
        <w:rPr>
          <w:rFonts w:ascii="MS Mincho" w:eastAsia="MS Mincho" w:hAnsi="MS Mincho" w:cs="MS Mincho" w:hint="eastAsia"/>
        </w:rPr>
        <w:t>君王</w:t>
      </w:r>
      <w:r w:rsidRPr="00793611">
        <w:rPr>
          <w:rFonts w:ascii="Times New Roman" w:eastAsia="Times New Roman" w:hAnsi="Times New Roman" w:cs="Times New Roman"/>
        </w:rPr>
        <w:t xml:space="preserve"> and </w:t>
      </w:r>
      <w:r w:rsidRPr="00793611">
        <w:rPr>
          <w:rFonts w:ascii="MS Mincho" w:eastAsia="MS Mincho" w:hAnsi="MS Mincho" w:cs="MS Mincho" w:hint="eastAsia"/>
        </w:rPr>
        <w:t>天王</w:t>
      </w:r>
      <w:r w:rsidRPr="00793611">
        <w:rPr>
          <w:rFonts w:ascii="Times New Roman" w:eastAsia="Times New Roman" w:hAnsi="Times New Roman" w:cs="Times New Roman"/>
        </w:rP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glory, noble, power, divinity etc. Because these seven words can be easily connected to Isaiah 9:6-7. (See Table-10), this paper will call them the seven-wonderful-words (7WW).</w:t>
      </w:r>
    </w:p>
    <w:p w14:paraId="0CAB736B" w14:textId="77777777" w:rsidR="00793611" w:rsidRPr="00793611" w:rsidRDefault="00793611" w:rsidP="00793611">
      <w:pPr>
        <w:spacing w:before="100" w:beforeAutospacing="1" w:after="100" w:afterAutospacing="1"/>
        <w:ind w:left="750"/>
        <w:rPr>
          <w:rFonts w:ascii="Times New Roman" w:eastAsia="Times New Roman" w:hAnsi="Times New Roman" w:cs="Times New Roman"/>
        </w:rPr>
      </w:pPr>
      <w:r w:rsidRPr="00793611">
        <w:rPr>
          <w:rFonts w:ascii="Times New Roman" w:eastAsia="Times New Roman" w:hAnsi="Times New Roman" w:cs="Times New Roman"/>
        </w:rPr>
        <w:t xml:space="preserve">(1) </w:t>
      </w:r>
      <w:r w:rsidRPr="00793611">
        <w:rPr>
          <w:rFonts w:ascii="MS Mincho" w:eastAsia="MS Mincho" w:hAnsi="MS Mincho" w:cs="MS Mincho" w:hint="eastAsia"/>
        </w:rPr>
        <w:t>君</w:t>
      </w:r>
      <w:r w:rsidRPr="00793611">
        <w:rPr>
          <w:rFonts w:ascii="Times New Roman" w:eastAsia="Times New Roman" w:hAnsi="Times New Roman" w:cs="Times New Roman"/>
        </w:rPr>
        <w:t xml:space="preserve"> = prince, ruler</w:t>
      </w:r>
      <w:r w:rsidRPr="00793611">
        <w:rPr>
          <w:rFonts w:ascii="Times New Roman" w:eastAsia="Times New Roman" w:hAnsi="Times New Roman" w:cs="Times New Roman"/>
        </w:rPr>
        <w:br/>
        <w:t xml:space="preserve">(2) </w:t>
      </w:r>
      <w:r w:rsidRPr="00793611">
        <w:rPr>
          <w:rFonts w:ascii="MS Mincho" w:eastAsia="MS Mincho" w:hAnsi="MS Mincho" w:cs="MS Mincho" w:hint="eastAsia"/>
        </w:rPr>
        <w:t>天</w:t>
      </w:r>
      <w:r w:rsidRPr="00793611">
        <w:rPr>
          <w:rFonts w:ascii="Times New Roman" w:eastAsia="Times New Roman" w:hAnsi="Times New Roman" w:cs="Times New Roman"/>
        </w:rPr>
        <w:t xml:space="preserve"> = heaven, sky</w:t>
      </w:r>
      <w:r w:rsidRPr="00793611">
        <w:rPr>
          <w:rFonts w:ascii="Times New Roman" w:eastAsia="Times New Roman" w:hAnsi="Times New Roman" w:cs="Times New Roman"/>
        </w:rPr>
        <w:br/>
        <w:t xml:space="preserve">(3) </w:t>
      </w:r>
      <w:r w:rsidRPr="00793611">
        <w:rPr>
          <w:rFonts w:ascii="MS Mincho" w:eastAsia="MS Mincho" w:hAnsi="MS Mincho" w:cs="MS Mincho" w:hint="eastAsia"/>
        </w:rPr>
        <w:t>公</w:t>
      </w:r>
      <w:r w:rsidRPr="00793611">
        <w:rPr>
          <w:rFonts w:ascii="Times New Roman" w:eastAsia="Times New Roman" w:hAnsi="Times New Roman" w:cs="Times New Roman"/>
        </w:rPr>
        <w:t xml:space="preserve"> = catholic, public, justice</w:t>
      </w:r>
      <w:r w:rsidRPr="00793611">
        <w:rPr>
          <w:rFonts w:ascii="Times New Roman" w:eastAsia="Times New Roman" w:hAnsi="Times New Roman" w:cs="Times New Roman"/>
        </w:rPr>
        <w:br/>
        <w:t xml:space="preserve">(4) </w:t>
      </w:r>
      <w:r w:rsidRPr="00793611">
        <w:rPr>
          <w:rFonts w:ascii="MS Mincho" w:eastAsia="MS Mincho" w:hAnsi="MS Mincho" w:cs="MS Mincho" w:hint="eastAsia"/>
        </w:rPr>
        <w:t>太</w:t>
      </w:r>
      <w:r w:rsidRPr="00793611">
        <w:rPr>
          <w:rFonts w:ascii="Times New Roman" w:eastAsia="Times New Roman" w:hAnsi="Times New Roman" w:cs="Times New Roman"/>
        </w:rPr>
        <w:t xml:space="preserve"> = super, extreme, eternal, highest</w:t>
      </w:r>
      <w:r w:rsidRPr="00793611">
        <w:rPr>
          <w:rFonts w:ascii="Times New Roman" w:eastAsia="Times New Roman" w:hAnsi="Times New Roman" w:cs="Times New Roman"/>
        </w:rPr>
        <w:br/>
        <w:t xml:space="preserve">(5) </w:t>
      </w:r>
      <w:r w:rsidRPr="00793611">
        <w:rPr>
          <w:rFonts w:ascii="MS Mincho" w:eastAsia="MS Mincho" w:hAnsi="MS Mincho" w:cs="MS Mincho" w:hint="eastAsia"/>
        </w:rPr>
        <w:t>夫</w:t>
      </w:r>
      <w:r w:rsidRPr="00793611">
        <w:rPr>
          <w:rFonts w:ascii="Times New Roman" w:eastAsia="Times New Roman" w:hAnsi="Times New Roman" w:cs="Times New Roman"/>
        </w:rPr>
        <w:t xml:space="preserve"> = master, teacher, counselor</w:t>
      </w:r>
      <w:r w:rsidRPr="00793611">
        <w:rPr>
          <w:rFonts w:ascii="Times New Roman" w:eastAsia="Times New Roman" w:hAnsi="Times New Roman" w:cs="Times New Roman"/>
        </w:rPr>
        <w:br/>
        <w:t xml:space="preserve">(6) </w:t>
      </w:r>
      <w:r w:rsidRPr="00793611">
        <w:rPr>
          <w:rFonts w:ascii="MS Mincho" w:eastAsia="MS Mincho" w:hAnsi="MS Mincho" w:cs="MS Mincho" w:hint="eastAsia"/>
        </w:rPr>
        <w:t>王</w:t>
      </w:r>
      <w:r w:rsidRPr="00793611">
        <w:rPr>
          <w:rFonts w:ascii="Times New Roman" w:eastAsia="Times New Roman" w:hAnsi="Times New Roman" w:cs="Times New Roman"/>
        </w:rPr>
        <w:t xml:space="preserve"> = king, emperor</w:t>
      </w:r>
      <w:r w:rsidRPr="00793611">
        <w:rPr>
          <w:rFonts w:ascii="Times New Roman" w:eastAsia="Times New Roman" w:hAnsi="Times New Roman" w:cs="Times New Roman"/>
        </w:rPr>
        <w:br/>
        <w:t xml:space="preserve">(7) </w:t>
      </w:r>
      <w:r w:rsidRPr="00793611">
        <w:rPr>
          <w:rFonts w:ascii="MS Mincho" w:eastAsia="MS Mincho" w:hAnsi="MS Mincho" w:cs="MS Mincho" w:hint="eastAsia"/>
        </w:rPr>
        <w:t>父</w:t>
      </w:r>
      <w:r w:rsidRPr="00793611">
        <w:rPr>
          <w:rFonts w:ascii="Times New Roman" w:eastAsia="Times New Roman" w:hAnsi="Times New Roman" w:cs="Times New Roman"/>
        </w:rPr>
        <w:t xml:space="preserve"> = father</w:t>
      </w:r>
      <w:r w:rsidRPr="00793611">
        <w:rPr>
          <w:rFonts w:ascii="Times New Roman" w:eastAsia="Times New Roman" w:hAnsi="Times New Roman" w:cs="Times New Roman"/>
        </w:rPr>
        <w:br/>
      </w:r>
      <w:r w:rsidRPr="00793611">
        <w:rPr>
          <w:rFonts w:ascii="Times New Roman" w:eastAsia="Times New Roman" w:hAnsi="Times New Roman" w:cs="Times New Roman"/>
        </w:rPr>
        <w:br/>
        <w:t xml:space="preserve">(8) </w:t>
      </w:r>
      <w:r w:rsidRPr="00793611">
        <w:rPr>
          <w:rFonts w:ascii="MS Mincho" w:eastAsia="MS Mincho" w:hAnsi="MS Mincho" w:cs="MS Mincho" w:hint="eastAsia"/>
        </w:rPr>
        <w:t>弟</w:t>
      </w:r>
      <w:r w:rsidRPr="00793611">
        <w:rPr>
          <w:rFonts w:ascii="Times New Roman" w:eastAsia="Times New Roman" w:hAnsi="Times New Roman" w:cs="Times New Roman"/>
        </w:rPr>
        <w:t xml:space="preserve"> = brother, follower, disciple.</w:t>
      </w:r>
    </w:p>
    <w:p w14:paraId="2877812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As a comparison between BC with AD, it is not hard to find that in the list of AD, </w:t>
      </w:r>
      <w:r w:rsidRPr="00793611">
        <w:rPr>
          <w:rFonts w:ascii="MS Mincho" w:eastAsia="MS Mincho" w:hAnsi="MS Mincho" w:cs="MS Mincho" w:hint="eastAsia"/>
        </w:rPr>
        <w:t>弟</w:t>
      </w:r>
      <w:r w:rsidRPr="00793611">
        <w:rPr>
          <w:rFonts w:ascii="Times New Roman" w:eastAsia="Times New Roman" w:hAnsi="Times New Roman" w:cs="Times New Roman"/>
        </w:rPr>
        <w:t xml:space="preserve"> (Di) is promoted to the second position from the 18th in BC. The seven wonderful words are downgraded. The words </w:t>
      </w:r>
      <w:r w:rsidRPr="00793611">
        <w:rPr>
          <w:rFonts w:ascii="MS Mincho" w:eastAsia="MS Mincho" w:hAnsi="MS Mincho" w:cs="MS Mincho" w:hint="eastAsia"/>
        </w:rPr>
        <w:t>公</w:t>
      </w:r>
      <w:r w:rsidRPr="00793611">
        <w:rPr>
          <w:rFonts w:ascii="Times New Roman" w:eastAsia="Times New Roman" w:hAnsi="Times New Roman" w:cs="Times New Roman"/>
        </w:rPr>
        <w:t xml:space="preserve"> (Gong) and </w:t>
      </w:r>
      <w:r w:rsidRPr="00793611">
        <w:rPr>
          <w:rFonts w:ascii="MS Mincho" w:eastAsia="MS Mincho" w:hAnsi="MS Mincho" w:cs="MS Mincho" w:hint="eastAsia"/>
        </w:rPr>
        <w:t>父</w:t>
      </w:r>
      <w:r w:rsidRPr="00793611">
        <w:rPr>
          <w:rFonts w:ascii="Times New Roman" w:eastAsia="Times New Roman" w:hAnsi="Times New Roman" w:cs="Times New Roman"/>
        </w:rPr>
        <w:t xml:space="preserve"> (</w:t>
      </w:r>
      <w:r w:rsidRPr="00793611">
        <w:rPr>
          <w:rFonts w:ascii="Times New Roman" w:eastAsia="Times New Roman" w:hAnsi="Times New Roman" w:cs="Times New Roman"/>
          <w:i/>
          <w:iCs/>
        </w:rPr>
        <w:t>Fu</w:t>
      </w:r>
      <w:r w:rsidRPr="00793611">
        <w:rPr>
          <w:rFonts w:ascii="Times New Roman" w:eastAsia="Times New Roman" w:hAnsi="Times New Roman" w:cs="Times New Roman"/>
        </w:rPr>
        <w:t xml:space="preserve">) are even kicked out of the top twenty from the BC list and become between three-hundred and four-hundred in the rank of the AD period. The relatively close group of seven wonderful words are disassembled and diluted by </w:t>
      </w:r>
      <w:r w:rsidRPr="00793611">
        <w:rPr>
          <w:rFonts w:ascii="MS Mincho" w:eastAsia="MS Mincho" w:hAnsi="MS Mincho" w:cs="MS Mincho" w:hint="eastAsia"/>
        </w:rPr>
        <w:t>男</w:t>
      </w:r>
      <w:r w:rsidRPr="00793611">
        <w:rPr>
          <w:rFonts w:ascii="Times New Roman" w:eastAsia="Times New Roman" w:hAnsi="Times New Roman" w:cs="Times New Roman"/>
        </w:rPr>
        <w:t xml:space="preserve"> = male, </w:t>
      </w:r>
      <w:r w:rsidRPr="00793611">
        <w:rPr>
          <w:rFonts w:ascii="MS Mincho" w:eastAsia="MS Mincho" w:hAnsi="MS Mincho" w:cs="MS Mincho" w:hint="eastAsia"/>
        </w:rPr>
        <w:t>童</w:t>
      </w:r>
      <w:r w:rsidRPr="00793611">
        <w:rPr>
          <w:rFonts w:ascii="Times New Roman" w:eastAsia="Times New Roman" w:hAnsi="Times New Roman" w:cs="Times New Roman"/>
        </w:rPr>
        <w:t xml:space="preserve">, </w:t>
      </w:r>
      <w:r w:rsidRPr="00793611">
        <w:rPr>
          <w:rFonts w:ascii="MS Mincho" w:eastAsia="MS Mincho" w:hAnsi="MS Mincho" w:cs="MS Mincho" w:hint="eastAsia"/>
        </w:rPr>
        <w:t>儿</w:t>
      </w:r>
      <w:r w:rsidRPr="00793611">
        <w:rPr>
          <w:rFonts w:ascii="Times New Roman" w:eastAsia="Times New Roman" w:hAnsi="Times New Roman" w:cs="Times New Roman"/>
        </w:rPr>
        <w:t xml:space="preserve"> = children, </w:t>
      </w:r>
      <w:r w:rsidRPr="00793611">
        <w:rPr>
          <w:rFonts w:ascii="MS Mincho" w:eastAsia="MS Mincho" w:hAnsi="MS Mincho" w:cs="MS Mincho" w:hint="eastAsia"/>
        </w:rPr>
        <w:t>佛</w:t>
      </w:r>
      <w:r w:rsidRPr="00793611">
        <w:rPr>
          <w:rFonts w:ascii="Times New Roman" w:eastAsia="Times New Roman" w:hAnsi="Times New Roman" w:cs="Times New Roman"/>
        </w:rPr>
        <w:t xml:space="preserve"> = Buddha, etc.</w:t>
      </w:r>
    </w:p>
    <w:p w14:paraId="0BA362C2" w14:textId="77777777" w:rsidR="00793611" w:rsidRPr="00793611" w:rsidRDefault="00793611" w:rsidP="00793611">
      <w:pPr>
        <w:rPr>
          <w:rFonts w:ascii="Times New Roman" w:eastAsia="Times New Roman" w:hAnsi="Times New Roman" w:cs="Times New Roman"/>
          <w:b/>
          <w:bCs/>
          <w:sz w:val="26"/>
          <w:szCs w:val="26"/>
        </w:rPr>
      </w:pPr>
      <w:r w:rsidRPr="00793611">
        <w:rPr>
          <w:rFonts w:ascii="Times New Roman" w:eastAsia="Times New Roman" w:hAnsi="Times New Roman" w:cs="Times New Roman"/>
          <w:b/>
          <w:bCs/>
          <w:sz w:val="26"/>
          <w:szCs w:val="26"/>
        </w:rPr>
        <w:t>2. </w:t>
      </w:r>
      <w:bookmarkEnd w:id="16"/>
      <w:r w:rsidRPr="00793611">
        <w:rPr>
          <w:rFonts w:ascii="Times New Roman" w:eastAsia="Times New Roman" w:hAnsi="Times New Roman" w:cs="Times New Roman"/>
          <w:b/>
          <w:bCs/>
          <w:sz w:val="26"/>
          <w:szCs w:val="26"/>
        </w:rPr>
        <w:t>Features of "Son" in the Bible</w:t>
      </w:r>
    </w:p>
    <w:p w14:paraId="161063E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If the same method, which is used for the feature extraction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son) for the Chinese documents, is applied into the Bible to examine the features of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(בן, son) in the Old Testament and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(υἱός, son)in the New Testament respectively, it can be found that features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in Chinese documents is exactly the same as the features of "son" in the Bible. The identical features between the two can be represented in three perspectives as followings.</w:t>
      </w:r>
    </w:p>
    <w:p w14:paraId="0DD63E76" w14:textId="77777777" w:rsidR="00793611" w:rsidRPr="00793611" w:rsidRDefault="00793611" w:rsidP="00793611">
      <w:pPr>
        <w:ind w:firstLine="720"/>
        <w:rPr>
          <w:rFonts w:ascii="Times New Roman" w:eastAsia="Times New Roman" w:hAnsi="Times New Roman" w:cs="Times New Roman"/>
        </w:rPr>
      </w:pPr>
      <w:bookmarkStart w:id="22" w:name="uid24"/>
      <w:r w:rsidRPr="00793611">
        <w:rPr>
          <w:rFonts w:ascii="Times New Roman" w:eastAsia="Times New Roman" w:hAnsi="Times New Roman" w:cs="Times New Roman"/>
        </w:rPr>
        <w:t>1. Wide-Range Usage of "Son"</w:t>
      </w:r>
    </w:p>
    <w:p w14:paraId="6F26F3A8"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 Hebrew version of OT, among 39 books, 34 of them have word "son" (בן), taking 87%. In the Greek NT, among 27 books, 25 of them contain "son", taking 92%. In overall 66 books, 58 of them contain the word "son," representing 87%.</w:t>
      </w:r>
    </w:p>
    <w:p w14:paraId="445E561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In the Chinese Union Version (CUV), except 3John, all books have the word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 covering 98.4%. In the STUT Chinese version of Bible, all books have the word "son"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The coverage is 100%.</w:t>
      </w:r>
    </w:p>
    <w:p w14:paraId="721A6788"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 Bible, from its first appearance in Gen 4:17 to the last occurrence in Rev 21:7, the word son appears throughout Scripture, from the beginning to the end in the Bible.</w:t>
      </w:r>
    </w:p>
    <w:p w14:paraId="7A02B3C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common-sense usage of the word "son" is abnormal in a wide-range area. However, it can be found that the word "son" has the same characteristics in usage both in the Bible and the pre-China documents.</w:t>
      </w:r>
    </w:p>
    <w:p w14:paraId="54B8D926" w14:textId="77777777" w:rsidR="00793611" w:rsidRPr="00793611" w:rsidRDefault="00793611" w:rsidP="00793611">
      <w:pPr>
        <w:ind w:firstLine="720"/>
        <w:rPr>
          <w:rFonts w:ascii="Times New Roman" w:eastAsia="Times New Roman" w:hAnsi="Times New Roman" w:cs="Times New Roman"/>
        </w:rPr>
      </w:pPr>
      <w:bookmarkStart w:id="23" w:name="uid25"/>
      <w:r w:rsidRPr="00793611">
        <w:rPr>
          <w:rFonts w:ascii="Times New Roman" w:eastAsia="Times New Roman" w:hAnsi="Times New Roman" w:cs="Times New Roman"/>
        </w:rPr>
        <w:t>2. Historic Change of "Son"</w:t>
      </w:r>
    </w:p>
    <w:p w14:paraId="526F759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OT</w:t>
      </w:r>
    </w:p>
    <w:p w14:paraId="19004768"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 OT, according to </w:t>
      </w:r>
      <w:r w:rsidRPr="00793611">
        <w:rPr>
          <w:rFonts w:ascii="Times New Roman" w:eastAsia="Times New Roman" w:hAnsi="Times New Roman" w:cs="Times New Roman"/>
          <w:i/>
          <w:iCs/>
        </w:rPr>
        <w:t>brookelester</w:t>
      </w:r>
      <w:r w:rsidRPr="00793611">
        <w:rPr>
          <w:rFonts w:ascii="Times New Roman" w:eastAsia="Times New Roman" w:hAnsi="Times New Roman" w:cs="Times New Roman"/>
        </w:rPr>
        <w:t> statistics (http://www.brookelester.net), the top most frequently used nouns in OT are:</w:t>
      </w:r>
    </w:p>
    <w:p w14:paraId="3AC010D0" w14:textId="77777777" w:rsidR="00793611" w:rsidRPr="00793611" w:rsidRDefault="00793611" w:rsidP="00793611">
      <w:pPr>
        <w:spacing w:before="100" w:beforeAutospacing="1" w:after="100" w:afterAutospacing="1"/>
        <w:ind w:left="750"/>
        <w:rPr>
          <w:rFonts w:ascii="Times New Roman" w:eastAsia="Times New Roman" w:hAnsi="Times New Roman" w:cs="Times New Roman"/>
        </w:rPr>
      </w:pPr>
      <w:r w:rsidRPr="00793611">
        <w:rPr>
          <w:rFonts w:ascii="Times New Roman" w:eastAsia="Times New Roman" w:hAnsi="Times New Roman" w:cs="Times New Roman"/>
        </w:rPr>
        <w:t>(1) All (כלל כֹּל) x5415.</w:t>
      </w:r>
      <w:r w:rsidRPr="00793611">
        <w:rPr>
          <w:rFonts w:ascii="Times New Roman" w:eastAsia="Times New Roman" w:hAnsi="Times New Roman" w:cs="Times New Roman"/>
        </w:rPr>
        <w:br/>
        <w:t>(2) son (בן) x4942.</w:t>
      </w:r>
      <w:r w:rsidRPr="00793611">
        <w:rPr>
          <w:rFonts w:ascii="Times New Roman" w:eastAsia="Times New Roman" w:hAnsi="Times New Roman" w:cs="Times New Roman"/>
        </w:rPr>
        <w:br/>
        <w:t>(3) God (אלוהים) x2602.</w:t>
      </w:r>
    </w:p>
    <w:p w14:paraId="7551BF98"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With roughly a total of 305,358 Hebrew words in the OT, the frequency of "son" is about 1.6% or 161.84 (pm), greater than the word of 'god'. From this point, the OT can be considered as a son-centered book; Jewish culture can be considered as the Messiah culture.</w:t>
      </w:r>
    </w:p>
    <w:p w14:paraId="5C3027B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NT</w:t>
      </w:r>
    </w:p>
    <w:p w14:paraId="3E70C7A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 NT, "son" is ranked the eighth in the list of the top frequency of nouns, as following. With a total of 138,162 Greek words in the NT, the frequency of son is 0.2728%, or 27.28 (pm), which is much smaller that the rate in the OT. The frequency of the word "god" and the lord is 1.47% or 147.28 (pm). From this point, the NT can be considered as the God-centered book. The Christianity is the God-centered culture.</w:t>
      </w:r>
    </w:p>
    <w:p w14:paraId="07A7937B" w14:textId="77777777" w:rsidR="00793611" w:rsidRPr="00793611" w:rsidRDefault="00793611" w:rsidP="00793611">
      <w:pPr>
        <w:spacing w:before="100" w:beforeAutospacing="1" w:after="100" w:afterAutospacing="1"/>
        <w:ind w:left="750"/>
        <w:rPr>
          <w:rFonts w:ascii="Times New Roman" w:eastAsia="Times New Roman" w:hAnsi="Times New Roman" w:cs="Times New Roman"/>
        </w:rPr>
      </w:pPr>
      <w:r w:rsidRPr="00793611">
        <w:rPr>
          <w:rFonts w:ascii="Times New Roman" w:eastAsia="Times New Roman" w:hAnsi="Times New Roman" w:cs="Times New Roman"/>
        </w:rPr>
        <w:t>(1) god, God (θεός) x1317.</w:t>
      </w:r>
      <w:r w:rsidRPr="00793611">
        <w:rPr>
          <w:rFonts w:ascii="Times New Roman" w:eastAsia="Times New Roman" w:hAnsi="Times New Roman" w:cs="Times New Roman"/>
        </w:rPr>
        <w:br/>
        <w:t>(2) lord, master, the Lord ( κύριος_2 (κύριος) ) x717.</w:t>
      </w:r>
      <w:r w:rsidRPr="00793611">
        <w:rPr>
          <w:rFonts w:ascii="Times New Roman" w:eastAsia="Times New Roman" w:hAnsi="Times New Roman" w:cs="Times New Roman"/>
        </w:rPr>
        <w:br/>
        <w:t>(3) man, human (ἄνθρωπος) x550.</w:t>
      </w:r>
      <w:r w:rsidRPr="00793611">
        <w:rPr>
          <w:rFonts w:ascii="Times New Roman" w:eastAsia="Times New Roman" w:hAnsi="Times New Roman" w:cs="Times New Roman"/>
        </w:rPr>
        <w:br/>
        <w:t>(4) Christ (Χριστός (χρίω) ) x529.</w:t>
      </w:r>
      <w:r w:rsidRPr="00793611">
        <w:rPr>
          <w:rFonts w:ascii="Times New Roman" w:eastAsia="Times New Roman" w:hAnsi="Times New Roman" w:cs="Times New Roman"/>
        </w:rPr>
        <w:br/>
        <w:t>(5) father, Father (πατήρ ) x413.</w:t>
      </w:r>
      <w:r w:rsidRPr="00793611">
        <w:rPr>
          <w:rFonts w:ascii="Times New Roman" w:eastAsia="Times New Roman" w:hAnsi="Times New Roman" w:cs="Times New Roman"/>
        </w:rPr>
        <w:br/>
        <w:t>(6) day, lifetime, time period (ἡμέρα) x389.</w:t>
      </w:r>
      <w:r w:rsidRPr="00793611">
        <w:rPr>
          <w:rFonts w:ascii="Times New Roman" w:eastAsia="Times New Roman" w:hAnsi="Times New Roman" w:cs="Times New Roman"/>
        </w:rPr>
        <w:br/>
        <w:t>(7) wind; breath; spirit, Spirit(πνεῦμα (πνέω)) x379.</w:t>
      </w:r>
      <w:r w:rsidRPr="00793611">
        <w:rPr>
          <w:rFonts w:ascii="Times New Roman" w:eastAsia="Times New Roman" w:hAnsi="Times New Roman" w:cs="Times New Roman"/>
        </w:rPr>
        <w:br/>
        <w:t>(8) son (υἱός) x377</w:t>
      </w:r>
    </w:p>
    <w:p w14:paraId="42D1924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Compared between the OT and the NT, it can be found that the rank and frequency of the word "son" in the OT are much higher than the values in the NT. Similar results can also be verified in various Chinese versions of the Bible although the value is not exactly the same. (See Table-9)</w:t>
      </w:r>
    </w:p>
    <w:p w14:paraId="7CE66BC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It can be concluded that the historical changes in the frequency of "son" from BC to AD are identical both in the Bible and Chinese documents, typically in </w:t>
      </w:r>
      <w:r w:rsidRPr="00793611">
        <w:rPr>
          <w:rFonts w:ascii="Times New Roman" w:eastAsia="Times New Roman" w:hAnsi="Times New Roman" w:cs="Times New Roman"/>
          <w:i/>
          <w:iCs/>
        </w:rPr>
        <w:t>Ru</w:t>
      </w:r>
      <w:r w:rsidRPr="00793611">
        <w:rPr>
          <w:rFonts w:ascii="Times New Roman" w:eastAsia="Times New Roman" w:hAnsi="Times New Roman" w:cs="Times New Roman"/>
        </w:rPr>
        <w:t>-family. (Compare Figure-8 and Figure-11)</w:t>
      </w:r>
    </w:p>
    <w:p w14:paraId="2EC1F9BA" w14:textId="77777777"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t>V.</w:t>
      </w:r>
      <w:bookmarkEnd w:id="17"/>
      <w:r w:rsidRPr="00793611">
        <w:rPr>
          <w:rFonts w:ascii="Times New Roman" w:eastAsia="Times New Roman" w:hAnsi="Times New Roman" w:cs="Times New Roman"/>
          <w:b/>
          <w:bCs/>
          <w:color w:val="000000"/>
          <w:sz w:val="32"/>
          <w:szCs w:val="32"/>
        </w:rPr>
        <w:t> Contextualization of "Son"</w:t>
      </w:r>
    </w:p>
    <w:p w14:paraId="62962A36" w14:textId="77777777" w:rsidR="00793611" w:rsidRPr="00793611" w:rsidRDefault="00793611" w:rsidP="00793611">
      <w:pPr>
        <w:rPr>
          <w:rFonts w:ascii="Times New Roman" w:eastAsia="Times New Roman" w:hAnsi="Times New Roman" w:cs="Times New Roman"/>
          <w:b/>
          <w:bCs/>
          <w:sz w:val="26"/>
          <w:szCs w:val="26"/>
        </w:rPr>
      </w:pPr>
      <w:r w:rsidRPr="00793611">
        <w:rPr>
          <w:rFonts w:ascii="Times New Roman" w:eastAsia="Times New Roman" w:hAnsi="Times New Roman" w:cs="Times New Roman"/>
          <w:b/>
          <w:bCs/>
          <w:sz w:val="26"/>
          <w:szCs w:val="26"/>
        </w:rPr>
        <w:lastRenderedPageBreak/>
        <w:t>1. </w:t>
      </w:r>
      <w:bookmarkEnd w:id="18"/>
      <w:r w:rsidRPr="00793611">
        <w:rPr>
          <w:rFonts w:ascii="Times New Roman" w:eastAsia="Times New Roman" w:hAnsi="Times New Roman" w:cs="Times New Roman"/>
          <w:b/>
          <w:bCs/>
          <w:sz w:val="26"/>
          <w:szCs w:val="26"/>
        </w:rPr>
        <w:t>Starting Point</w:t>
      </w:r>
    </w:p>
    <w:p w14:paraId="35DE4B0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Christianity and the Chinese culture, or the Bible and the Chinese documents, are not irrelevant and independent. However, they are different and difficult to communicate with each other. The following two points are a strong rapport to demonstrate that they are inseparable and closely related despite distinct. These common grounds "are the starting point of the contextualization found within the circle of faith-commitment to God's revelation in Christ."</w:t>
      </w:r>
      <w:hyperlink r:id="rId113" w:anchor="endnote73" w:history="1">
        <w:r w:rsidRPr="00793611">
          <w:rPr>
            <w:rFonts w:ascii="Times New Roman" w:eastAsia="Times New Roman" w:hAnsi="Times New Roman" w:cs="Times New Roman"/>
            <w:color w:val="0000FF"/>
            <w:shd w:val="clear" w:color="auto" w:fill="FFFF00"/>
            <w:vertAlign w:val="superscript"/>
          </w:rPr>
          <w:t>[73]</w:t>
        </w:r>
      </w:hyperlink>
    </w:p>
    <w:p w14:paraId="2BF25871" w14:textId="77777777" w:rsidR="00793611" w:rsidRPr="00793611" w:rsidRDefault="00793611" w:rsidP="00793611">
      <w:pPr>
        <w:ind w:firstLine="720"/>
        <w:rPr>
          <w:rFonts w:ascii="Times New Roman" w:eastAsia="Times New Roman" w:hAnsi="Times New Roman" w:cs="Times New Roman"/>
          <w:b/>
          <w:bCs/>
        </w:rPr>
      </w:pPr>
      <w:bookmarkStart w:id="24" w:name="uid26"/>
      <w:r w:rsidRPr="00793611">
        <w:rPr>
          <w:rFonts w:ascii="Times New Roman" w:eastAsia="Times New Roman" w:hAnsi="Times New Roman" w:cs="Times New Roman"/>
          <w:b/>
          <w:bCs/>
        </w:rPr>
        <w:t>(i) Common Concept of the "Son"</w:t>
      </w:r>
    </w:p>
    <w:p w14:paraId="0B37A04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The Chinese character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Hebrew word בן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and Greek word υἱός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have a common sense of "son", which means a male child of his parents, although the languages, cultures, religions, historical times and places are different. People do not argue with the evidence but tend to ignore it.</w:t>
      </w:r>
    </w:p>
    <w:p w14:paraId="700D54C1"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(ii)) Common Pattern of the "Son"</w:t>
      </w:r>
    </w:p>
    <w:p w14:paraId="4A79657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 As discussed early, the statistic data for the usage of "son" is extremely similar between the Chinese documents and the Bible. The word "son" is widely used in many books unrelated to its story or content. In pre-China documents, about 98% of them contain the word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covering various kinds of topics regardless of whether it is related to sonship or not. (see item 1, 2 and 3 in the previous chapter). Among 39 books in the OT, 89.7% of them contain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Among 27 books of the NT, 92.5% of books contain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(son). (see table-9 Frequency of "Son" in the Bible)</w:t>
      </w:r>
    </w:p>
    <w:p w14:paraId="2E35D800"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(b) The frequency of "son" is exceptionally high in both Chinese documents and the Bible. For example, the frequency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 son) in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book of </w:t>
      </w:r>
      <w:r w:rsidRPr="00793611">
        <w:rPr>
          <w:rFonts w:ascii="Times New Roman" w:eastAsia="Times New Roman" w:hAnsi="Times New Roman" w:cs="Times New Roman"/>
          <w:i/>
          <w:iCs/>
        </w:rPr>
        <w:t>LunYu</w:t>
      </w:r>
      <w:r w:rsidRPr="00793611">
        <w:rPr>
          <w:rFonts w:ascii="Times New Roman" w:eastAsia="Times New Roman" w:hAnsi="Times New Roman" w:cs="Times New Roman"/>
        </w:rPr>
        <w:t> (</w:t>
      </w:r>
      <w:r w:rsidRPr="00793611">
        <w:rPr>
          <w:rFonts w:ascii="PingFang TC" w:eastAsia="PingFang TC" w:hAnsi="PingFang TC" w:cs="PingFang TC" w:hint="eastAsia"/>
        </w:rPr>
        <w:t>论语</w:t>
      </w:r>
      <w:r w:rsidRPr="00793611">
        <w:rPr>
          <w:rFonts w:ascii="Times New Roman" w:eastAsia="Times New Roman" w:hAnsi="Times New Roman" w:cs="Times New Roman"/>
        </w:rPr>
        <w:t>, The Analects) ranks first among all identical characters. In the Hebrew OT, the frequency of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(בן, son) also ranks first among all nouns, higher than the critical word </w:t>
      </w:r>
      <w:r w:rsidRPr="00793611">
        <w:rPr>
          <w:rFonts w:ascii="Times New Roman" w:eastAsia="Times New Roman" w:hAnsi="Times New Roman" w:cs="Times New Roman"/>
          <w:i/>
          <w:iCs/>
        </w:rPr>
        <w:t>Elohim</w:t>
      </w:r>
      <w:r w:rsidRPr="00793611">
        <w:rPr>
          <w:rFonts w:ascii="Times New Roman" w:eastAsia="Times New Roman" w:hAnsi="Times New Roman" w:cs="Times New Roman"/>
        </w:rPr>
        <w:t> (אלוהים, God). The frequency of word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(υἱός, son) ranks eighth among all nouns in Greek NT.</w:t>
      </w:r>
    </w:p>
    <w:p w14:paraId="62AC4F11"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 More interesting, in general, there is a tendency that the frequency of "son" used in BC time period is higher than that in AD. For example, in Chinese documents, the overall frequency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used in BC is 131.36 (pm, per thousand), which is much higher than that in AD, 38.96 (pm). (See Table-8). In the Bible, the rank of frequency of "son" in the OT is higher than that in the NT. The frequency of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in the OT is 1.6%, which is higher than the frequency of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(son) in the NT which is 0.27%.</w:t>
      </w:r>
    </w:p>
    <w:p w14:paraId="07621B91"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a word, Chinese documents and the Bible share a common pattern in the usage of "son". With so many complicated parameters in statistics, it is less likely that the identical pattern comes from a coincidence.</w:t>
      </w:r>
    </w:p>
    <w:p w14:paraId="59C83BBA" w14:textId="77777777" w:rsidR="00793611" w:rsidRPr="00793611" w:rsidRDefault="00793611" w:rsidP="00793611">
      <w:pPr>
        <w:rPr>
          <w:rFonts w:ascii="Times New Roman" w:eastAsia="Times New Roman" w:hAnsi="Times New Roman" w:cs="Times New Roman"/>
          <w:b/>
          <w:bCs/>
          <w:sz w:val="26"/>
          <w:szCs w:val="26"/>
        </w:rPr>
      </w:pPr>
      <w:r w:rsidRPr="00793611">
        <w:rPr>
          <w:rFonts w:ascii="Times New Roman" w:eastAsia="Times New Roman" w:hAnsi="Times New Roman" w:cs="Times New Roman"/>
          <w:b/>
          <w:bCs/>
          <w:sz w:val="26"/>
          <w:szCs w:val="26"/>
        </w:rPr>
        <w:t>2. </w:t>
      </w:r>
      <w:bookmarkEnd w:id="19"/>
      <w:r w:rsidRPr="00793611">
        <w:rPr>
          <w:rFonts w:ascii="Times New Roman" w:eastAsia="Times New Roman" w:hAnsi="Times New Roman" w:cs="Times New Roman"/>
          <w:b/>
          <w:bCs/>
          <w:sz w:val="26"/>
          <w:szCs w:val="26"/>
        </w:rPr>
        <w:t>Theological Meaning of Son in the Bible</w:t>
      </w:r>
    </w:p>
    <w:p w14:paraId="71A8354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"Contextualization should concern itself with 'relational centers.' History reveals that God the Holy Spirit guides in such a way that the givens of biblical theology are applied to specific historical and cultural contexts."</w:t>
      </w:r>
      <w:hyperlink r:id="rId114" w:anchor="endnote74" w:history="1">
        <w:r w:rsidRPr="00793611">
          <w:rPr>
            <w:rFonts w:ascii="Times New Roman" w:eastAsia="Times New Roman" w:hAnsi="Times New Roman" w:cs="Times New Roman"/>
            <w:color w:val="0000FF"/>
            <w:shd w:val="clear" w:color="auto" w:fill="FFFF00"/>
            <w:vertAlign w:val="superscript"/>
          </w:rPr>
          <w:t>[74]</w:t>
        </w:r>
      </w:hyperlink>
      <w:r w:rsidRPr="00793611">
        <w:rPr>
          <w:rFonts w:ascii="Times New Roman" w:eastAsia="Times New Roman" w:hAnsi="Times New Roman" w:cs="Times New Roman"/>
        </w:rPr>
        <w:t> Based on the universal concept, the word son has its own different meaning in different languages and cultures.</w:t>
      </w:r>
    </w:p>
    <w:p w14:paraId="5D117F92"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(i) In the NT</w:t>
      </w:r>
    </w:p>
    <w:p w14:paraId="0357F1A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 NT, the worldly word "son"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is specially used to express a unique relationship between Jesus Christ and God: Jesus is the only Son of God, and God the Heavenly Father of Jesus Christ. The sonship relationship between the holy Son and the holy Father is to demonstrate that Jesus fully inherited all natures of God including the almighty power, the Kingdom and the glory. From a perspective of the Word (Logos), Jesus was with God in the beginning. Jesus was God. (John 1:1)</w:t>
      </w:r>
    </w:p>
    <w:p w14:paraId="5FDEB04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Meanwhile, the worldly word "son"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is also used to express the relationship between Jesus and man. Jesus called Himself the son of Man. However, Jesus did not mean that man is His parents or father. Jesus is the son of man because the Father (God) has set his seal on Him. (John 6:27) In other words, Jesus is not the real son nor stepson but the adopted son of man. Jesus has no any genetic relationship with man. He did not inherit anything sinful from man. However, it is totally legal for anyone to adopt Jesus as his own son for his heritage, expectation and hope in the afterlife. Indeed, Jesus is the only son given to man for adoption. "Those who have the Son has the eternal life" (1John 5:12) Human salvation is accomplished through the sonship adoption process rather than the labors or good deeds.</w:t>
      </w:r>
    </w:p>
    <w:p w14:paraId="7D1D12A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On the other hand, Jesus was not "willing" to be the son of man. It was the heavenly Father who force Him to be the son of man. He was born in a poor family of Mary and Joseph. He never felt proud to be the son of man nor his Jewish culture nor his family on earth. Jesus never called nor admitted anyone in the world as His mother or father. (Mat 12:48) But Jesus endured accomplishing all the duty what a son should do. Moreover, Jesus was forced to inherit all flesh weakness of man. He had to endure all shames, guilties, failures, bitterness and death of man. Jesus was heavily oppressed both by God and man. From this perspective, to be the son of man means to be like a poor little child being maltreated physically and spiritually by his parents.</w:t>
      </w:r>
    </w:p>
    <w:p w14:paraId="5F620E8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a word, the "son" in the Gospel not only means a male offspring of his parents, and the role of expectation and hope of his parents for afterlife, but also implies an inheritance relationship between the only Savior and the God, the only Savior and the saviee, as well as the role of the God's salvation plan. Through the word of "son" and the multiple sonships of Jesus Christ, the common worldly sense of "son" has been contextualized to refer to the savior who is Jesus Christ—the Only Son of God. "Whoever has the Son has life;" (1John 5:12) Obviously, in the NT, the word son has a soteriological meaning that refers to Jesus Christ.</w:t>
      </w:r>
    </w:p>
    <w:p w14:paraId="4FD413CE"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(ii) In the OT</w:t>
      </w:r>
    </w:p>
    <w:p w14:paraId="1608999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 book of Genesis, the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(בֵּן, son) first was used with plural noun by God after the fall of man. God said to Eve that "with pain you will give birth to </w:t>
      </w:r>
      <w:r w:rsidRPr="00793611">
        <w:rPr>
          <w:rFonts w:ascii="Times New Roman" w:eastAsia="Times New Roman" w:hAnsi="Times New Roman" w:cs="Times New Roman"/>
          <w:b/>
          <w:bCs/>
        </w:rPr>
        <w:t>children</w:t>
      </w:r>
      <w:r w:rsidRPr="00793611">
        <w:rPr>
          <w:rFonts w:ascii="Times New Roman" w:eastAsia="Times New Roman" w:hAnsi="Times New Roman" w:cs="Times New Roman"/>
        </w:rPr>
        <w:t> (בֵּן, sons)." (Gen3:16 NIV) It is noticeable that the word daughter (בַּת) is not mentioned in pair along with son. Neither does it specify the gender of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(בֵּן, son)</w:t>
      </w:r>
      <w:r w:rsidRPr="00793611">
        <w:rPr>
          <w:rFonts w:ascii="Times New Roman" w:eastAsia="Times New Roman" w:hAnsi="Times New Roman" w:cs="Times New Roman"/>
          <w:i/>
          <w:iCs/>
        </w:rPr>
        <w:t>.</w:t>
      </w:r>
      <w:r w:rsidRPr="00793611">
        <w:rPr>
          <w:rFonts w:ascii="Times New Roman" w:eastAsia="Times New Roman" w:hAnsi="Times New Roman" w:cs="Times New Roman"/>
        </w:rPr>
        <w:t> In the biblical context, the word "son" originally has nothing to do with gender or sex; instead, "son" is associated with sin, punishment and pain that is gender non-specific.</w:t>
      </w:r>
    </w:p>
    <w:p w14:paraId="62F9ABF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first person who was actually called "son" is not Cain or Abel, who are the first two children of Adam and Eve. The word son began to be widely used after Cain murdered Abel. Son first is used with Enoch(Gen 4:17), then is used with Seth(Gen 4:25). Enoch is the son of the murdering criminal. (Gen 4:17) Seth is the son in replace of the killed person.(Gen 4:25) "Son" is associated with the meaning of renewing of life.</w:t>
      </w:r>
    </w:p>
    <w:p w14:paraId="1F482391"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Cain is the first criminal in history; he is also the first person to utilize the name of his son to protect himself. "Cain was building a city, and he names the city after his son (בֵּן) Enoch" (Gen 4:17) It seems to Cain that the physical castle is not enough, he also has to attach the name of his son onto the fortress to effectively protect him from punishment to gain safety and peace. It is not unreasonable for Cain to do so. Although his baby son is not strong nor is he a great figure, his son is innocent. It is intuitive for Cain to make use of the label "Baby On Board" to protect himself. It can be seen that the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initially has a functionality of the expectations that criminal parents could be exempt from the punishment in his life and the afterlife.</w:t>
      </w:r>
    </w:p>
    <w:p w14:paraId="2D89218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Cain probably never knew the true reason behind the power of son. There is another person also called Enoch, the son of Jared, the offspring of Seth, the seventh grandson of Adam. "Enoch walked with God: and he was not; for God took him."(Gen 5:18) Being different from Enoch the son of Cain who has nothing special, Enoch the son of Jared is famous and unique. Enoch the son of Jared can bring hope for anyone who has a son. The story of Enoch the son of Jared is the beginning of the connection between son and the auspicious sign that is earlier than the son-preference in many cultures.</w:t>
      </w:r>
    </w:p>
    <w:p w14:paraId="00D9210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story of cognominal Enoch implies that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contains the meaning of not only the expectation of being exempt from punishment on earth, but also the hope of being saved by God. After Seth had a son, men began to call on the name of the Lord. (Gen 4:26) The concept of "son" and the concept of the Lord are closely related and equally important. A significant difference between them is that the name of the Lord is forbidden to misuse. (Deut 5:11) Whereas, the word son is free to use.</w:t>
      </w:r>
    </w:p>
    <w:p w14:paraId="24D5A8B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Another significant difference is that the word son plays an important role in the OT to predict the advent of Jesus Christ. A typical example can be seen in the oracle of Isaiah. "For to us a child is born, to us a son (בֵּן) is given; and the government shall be upon his shoulder, and his name shall be called Wonderful Counselor, Mighty God, Everlasting Father, Prince of Peace." (Isa 9:6 ESV) Ultimately, the word son becomes an alternative term for Messiah in the OT.</w:t>
      </w:r>
    </w:p>
    <w:p w14:paraId="33B763A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Indeed throughout the whole OT, the concept of son always directly or indirectly infer to the advent Jesus. For example, when Abraham is tested (Gen 22), his only son Isaac becomes a prefigure to imply the sacrifice of Jesus. The story of the winding path of the life of Joseph (Gen 37-50) is a foreshadow of the victory of the salvation of Jesus Christ.</w:t>
      </w:r>
    </w:p>
    <w:p w14:paraId="1D75FE5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predictive information of son not only embedded in the OT through all kinds of devices and stories, it is also hidden in the statistic data such as the high frequency of usage of the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In the book of 1Chronicle, the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is repeated for 163 times. It is through the repetition of the word to keep reminding readers to watch out what the Scripture implied.</w:t>
      </w:r>
    </w:p>
    <w:p w14:paraId="52AAAEC0"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Through the hindsight, it is clear that the concept of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carries a mission of God. Within the biblical context of the OT, the word of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has metaphorical meaning behind its common gender-based biological definition. The word son is associated with sin, pain, as well as the expectation, hope, justice and salvation. From a soteriological perspective,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always directly or indirectly refers to the Messiah throughout the OT. The word son is a prophecy term for the advent of Jesus Christ.</w:t>
      </w:r>
    </w:p>
    <w:p w14:paraId="78FECFDB"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(iii) In Theology</w:t>
      </w:r>
    </w:p>
    <w:p w14:paraId="6278ED75"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common definition of "son" provides a strong rapport between the Messiah and Jesus Christ. The equalization between the Messiah and Jesus Christ is accomplished through the incarnation of the Word. Jesus said, "Today this Scripture is fulfilled in your hearing." (Luke 4:20) In the NT, the soteriological meaning for son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is Jesus Christ; in the OT,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always implies the advent of Jesus Christ.</w:t>
      </w:r>
    </w:p>
    <w:p w14:paraId="543A86BB"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Why is it the son rather than daughter that is used to refer to Jesus Christ?</w:t>
      </w:r>
    </w:p>
    <w:p w14:paraId="644F9CF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word son (בֵּן,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first appears in a plural noun directly from the mouth of God. Although it refers to the descendant of woman, it is under a biblical situation after the fall of man during the judgment of God when the earth (אֲדָמָה) was cursed.(Gen 3:16) The meaning of the descendant or offspring is not emphasized, instead, the concept of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xml:space="preserve"> (son) focuses on the meaning related to the sin, curse, punishment and pain.(Gen 3:16) Further, the word son began to </w:t>
      </w:r>
      <w:r w:rsidRPr="00793611">
        <w:rPr>
          <w:rFonts w:ascii="Times New Roman" w:eastAsia="Times New Roman" w:hAnsi="Times New Roman" w:cs="Times New Roman"/>
        </w:rPr>
        <w:lastRenderedPageBreak/>
        <w:t>be used for individual only after the first crime occurred. First, it is used with the son of the murder Cain (Gen 4:17); then, it is used for Seth who is in place of the killed Abel. (Gen 4:25) The biblical context demonstrates that, in the eyes of God, the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has nothing to do with gender or sex, instead, the concept of son is associated with sin, curse, punishment, pain, hope, and renew of life and so on, all of those are the concept without gender or sex. In a general sense, the word son can be translated as child.</w:t>
      </w:r>
    </w:p>
    <w:p w14:paraId="5D463C5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word daughter (בַּת) is not mentioned until after son has been used for four or five times individually. The word daughter is first used in a context to describe the offspring of Seth (Gen 5:4) and used with son in a pair. However, although in the same context, there are words of male and female (Gen 5:2), neither son nor daughter is specified with the gender. In other words, son is not associated to male; daughter is not associated to female. The concept of son and daughter is still gender non-specific.</w:t>
      </w:r>
    </w:p>
    <w:p w14:paraId="6A86032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Seth is the third child of Adam to replace his murdered brother Abel.(Gen 4:25) The expression of sons and daughters of Seth implies that the sons and daughters are the offspring of the replacement of the killed person. The primitive root of the word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(son) has a meaning to build, rebuild, establish, cause to continue. The primitive root of Buth (daughter) comes from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Just like the relationship between Adam and Eve, and like male and female God created, son and daughter carries the meaning of the recreation of God after death.</w:t>
      </w:r>
    </w:p>
    <w:p w14:paraId="323349A1"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Since son already has the meaning of offspring of the sin (Gen 3:16). As an additional word to express the meaning of descendant, the information of the offspring of the killed person naturally falls on the word of daughter and becomes a key nature to distinct itself from son. Also, since the concept of son contains the meaning of hope and has roles of prediction of Jesus Christ in the OT. Thereafter, if son is considered relating to the protector and savior, then daughter would be related to the protectee and saviee. Initially, the distinction between the pair of son and daughter is not based on gender or sex, but based on the soteriological roles in the concept of salvation of God.</w:t>
      </w:r>
    </w:p>
    <w:p w14:paraId="749C7F40"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As far as the duty of filial piety for parents and the mission of God, son and daughter have no difference. But regarding the role and functionality, they differ significantly. Only the son has the legal right to succeed the house-head position of his father. To accomplish the legal duty, when son grows up, he has to become a bridegroom to bring the bride into the family to fulfill the mission of marriage. "the bride belongs to the bridegroom." (John 3:29) While He was a son of man on earth, Jesus wanted to be a bridegroom. Jesus answered, “How can the guests of the bridegroom fast while he is with them? They cannot, so long as they have him with them. But the time will come when the bridegroom will be taken from them, and on that day they will fast." (Mark 2:19-20) From a missiological viewpoint, son represent the missionary and daughter represents the lost one.</w:t>
      </w:r>
    </w:p>
    <w:p w14:paraId="32CAAB51"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According to the Parable of the Great Wedding Feast (Mat 22:1-14, Luke 14:15–24), the Son of God is the bridegroom, the union of saviees is His bride. In the eyes of Jesus, the most beautiful bride is not based on the gender but based on the heart of the love of Him. The salvation is accomplished through the marriage between the Son of God and the children of God. This could explain why polygamy was illegal but permitted in the royal family in the OT time. It is not only "because of the hardness of your heart" (Mat 19:8), but also because of that, indirectly, it could be a shadow of the advent of salvation in the Heaven. Indeed, in the heaven, people will not be bothered by sexual desires, "At the resurrection, people will neither marry nor be given in marriage; they be like the angels in heaven" (Mat 22:30) On the earth, the role of sex is designated to maintain the existing of the race on earth due to the death of individuals. The </w:t>
      </w:r>
      <w:r w:rsidRPr="00793611">
        <w:rPr>
          <w:rFonts w:ascii="Times New Roman" w:eastAsia="Times New Roman" w:hAnsi="Times New Roman" w:cs="Times New Roman"/>
        </w:rPr>
        <w:lastRenderedPageBreak/>
        <w:t>sexual desire could be a power stronger than the will of man. The sexually driven marriage on earth is used to imply the salvation and the love of God in heaven. But from a missiological viewpoint, son represents the active lover and daughter represents the passive beloved.</w:t>
      </w:r>
    </w:p>
    <w:p w14:paraId="241B2003"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Why is God called the Father rather than the Mother?</w:t>
      </w:r>
    </w:p>
    <w:p w14:paraId="3FA7E7E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word father (אָב) and mother (אֵם) first appear before the fall of man, after Eve is created from a rib of Adam, and within the context of the pair of a man (אִישׁ) and a wife (אִשָּׁה). (Gen 2:24) Originally, father and mother contain the meaning of a perfect family within four basic members.</w:t>
      </w:r>
    </w:p>
    <w:p w14:paraId="2778A0C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Eve originally is called "woman" by both God (Gen 2:22) and Adam (Gen 2:23). The context clearly shows that "woman" has two meanings before the fall of man: a) the helper of Adam (Gen 2:18) b) the part of Adam.(Gen 2:21) The primitive root word of woman (אִשָּׁה) is man ( אִישׁ ).The primitive root of man ( אִישׁ ) means to be weak, sick, frail. Initially, the difference between the woman and man is not determined by gender or sex but by its role and origin.</w:t>
      </w:r>
    </w:p>
    <w:p w14:paraId="59BD9311"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feature of gender first is exposed on woman after the fall of man during the judgment of God. "Unto the woman he said, I will greatly multiply thy sorrow and thy conception (הֵרָיוֹן); in sorrow thou shalt bring forth children; and thy desire shall be to thy husband, and he shall rule over thee." (Gen3:16 KJV) For the first time, it shows that woman is different from man because woman contains the concept of conception (הֵרָיוֹן), born and pain and sin.</w:t>
      </w:r>
    </w:p>
    <w:p w14:paraId="58BFCEA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spite that the meaning and father and mother are not given in the immediate context, from the mirror of Adam and Eve, it can be concluded that father is like Adam or man, and mother is like woman. A clear role of father is not demonstrated until after the fall of man: the one who first began to live in a tent and raise cattle (Gen 4:20) and the one who first began to play the harp and flute (Gen 4:21) are entitled as "father." In other word, father has the meaning of originator, creator and inventor.</w:t>
      </w:r>
    </w:p>
    <w:p w14:paraId="5168214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Originally, Eve is called woman by God (Gen 2:22). Before the fall of mankind, Adam also calls his helper as woman.(Gen 2:23). During the story of the fall of mankind, she is always called as woman. But after the fall of man and the judgment of God, Adam gives his woman a name Eve. (Gen 3:20) Eve means the Mother of all the living. (Gen 3:20) After Eve born the first child Cain (Gen 4:1), the name of Eve is not used any more in the OT. Cain becomes a murder lately. Although the name of Eve only appears twice in the OT, since then, human beings began to have a Mother.</w:t>
      </w:r>
    </w:p>
    <w:p w14:paraId="22D1929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However, Adam did not call himself as the Father of all living. Hence, human beings did not have a Father until Jesus came into the world to call the Lord the heavenly Father. Only Jesus had the right to call the Lord the heavenly Father. Because in the eyes of the Son of man, the relationship between the Father and the Mother is not based on the gender nor sex but based on the Holy Spirit, the sovereignty, holiness and glory, based on the relationship between the creator and the createe, the lover and the lovee. The Father and the Mother are not in the same domain for equal rights. Only the heavenly Father is what human beings should worship and glorify.</w:t>
      </w:r>
    </w:p>
    <w:p w14:paraId="5CF2412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From a missiological view point, the four-members family is the mirror of the basic organization of church. Father and mother represent the missionaries, elders and leaders; man and woman represent the community and followers. The relationship between father and mother or man and woman is like the relationship between Jesus and His people. The purpose of family is originally designed for the advent missionary. The filial piety in the ten commandments is actually from the missiological purpose.</w:t>
      </w:r>
    </w:p>
    <w:p w14:paraId="54B9CD15"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After the fall of man, son and daughter, brother and sister are introduced into the family and are separated out from man and woman. They mirror the advent church community in OT and become clear in NT. After Jesus fufiled His mission through redemption, with His multiple sonships, the son of man and the only Son of the Heavenly Father, all sons and daughters of the Mother can return back to be the children of God.</w:t>
      </w:r>
    </w:p>
    <w:p w14:paraId="76FD71A5"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Why did God create male and female (Gen 1:27)?</w:t>
      </w:r>
    </w:p>
    <w:p w14:paraId="73FDD108"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Human beings classify themself into various types according to color, ethnicity, culture, nationality, age, education, social status, gender or sex, etc. But God initially only created two types of man according to His image and likeness: male and female. Human beings identify males and females based on gender or sex. For example, they identify a newborn baby primarily based on its sex organ. However, in the OT, there is no such word "sex" or "gender" in Hebrew. In the KJV, the closest meaning for "gender" is </w:t>
      </w:r>
      <w:r w:rsidRPr="00793611">
        <w:rPr>
          <w:rFonts w:ascii="Times New Roman" w:eastAsia="Times New Roman" w:hAnsi="Times New Roman" w:cs="Times New Roman"/>
          <w:i/>
          <w:iCs/>
        </w:rPr>
        <w:t>raba</w:t>
      </w:r>
      <w:r w:rsidRPr="00793611">
        <w:rPr>
          <w:rFonts w:ascii="Times New Roman" w:eastAsia="Times New Roman" w:hAnsi="Times New Roman" w:cs="Times New Roman"/>
        </w:rPr>
        <w:t> (רָבַע) in Hebrew, which means: to lie stretched out, lie down. (Lev 18:23, 19:19, 20:16)</w:t>
      </w:r>
    </w:p>
    <w:p w14:paraId="6B49171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According to what God said initially, "And God said, Let us make man in our image, after our likeness: and let them have dominion over the fish of the sea, and over the fowl of the air, and over the cattle, and overall the earth, and over every creeping thing that creepeth upon the earth." (Gen 1:26) Man has no property of gender or sex. The image of God has no gender. Regarding the duties assigned to man, gender or sex is not necessary at all.</w:t>
      </w:r>
    </w:p>
    <w:p w14:paraId="6E08B36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However, according to what God did, "So God created man in his own image, in the image of God created he him; male and female created them." (Gen 1:27) The word male and female suddenly appeared during the creation. Moreover, in Hebrew, the word male (זָכָר) and female (נְקֵבָה) are completely different and they have no any common ground at all. The word male (זָכָר) comes from a primitive root (זָכַר) that means "to remember, recall, call to mind" . The female (נְקֵבָה) comes from a primitive root (נָקַב) that means "to pierce, perforate, bore, appoint; to curse, blaspheme."</w:t>
      </w:r>
    </w:p>
    <w:p w14:paraId="5ED8ABE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It seems that what God said is different from what God did. However, this does not mean that God rebels against Himself. God is faithful God. (Duet 7:9) "I will not alter the word that went forth from my lips" (Psa 89:34) "As the rain and the snow come down from heaven, and do not return to it without watering the earth and making it bud and flourish, so that it yields seed for the sower and bread for the eater, so is my word that goes out from my mouth: It will not return to me empty, but will accomplish what I desire and achieve the purpose for which I sent it."(Isaiah 55:10-11) The difference between the saying and doing only means that the creation of man is finished, but ultimate goal of the creation is yet accomplished.</w:t>
      </w:r>
    </w:p>
    <w:p w14:paraId="39486DA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Based on what God said after He created man, it can be seen that the primary purpose to create male and female is to "Be fruitfule and increase in number; fill the earth" (Gen 1:28) Today human beings think that being fruitful and increasing in number is related to gender and sex. However, in the eyes of God, man are genderless or sex-free. God never said that Adam(אָדָם) is male and Eve (חַוָּה) is female. God called Eve as woman (אִשָּׁה). The word woman (אִשָּׁה) comes from the primitive root word man (אִישׁ), which means "part of man." Eve is originally called woman. The name of Eve was given by Adam after the fall of man. The word man and woman, the male and female are two pairs of words. But man and male, woman and female are not connected in Hebrew until the circumcision appears (Gen 17:10)</w:t>
      </w:r>
    </w:p>
    <w:p w14:paraId="2AA36F3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The absence of sex in the Hebrew context indicated that the male and female are not determined by sex or gender. The purpose to create male and female is not to create two kinds of human beings based on the gender or sex. In the eyes of God, males and females are one humankind. The distinction between the male and female is the seal of God set on humankind to </w:t>
      </w:r>
      <w:r w:rsidRPr="00793611">
        <w:rPr>
          <w:rFonts w:ascii="Times New Roman" w:eastAsia="Times New Roman" w:hAnsi="Times New Roman" w:cs="Times New Roman"/>
        </w:rPr>
        <w:lastRenderedPageBreak/>
        <w:t>prepare for human beings to be able to distinguish between son and daughter, the savior and saviee.</w:t>
      </w:r>
    </w:p>
    <w:p w14:paraId="5AEF739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From this perspective, it can be seen that, what God said to man (Gen 1:28) is exactly the same as what Jesus said to His disciples.(Mat 28:19-20) (a) "God bless them (man)" refers to "Surely I(Jesus) will be with you always, to the very end of the age." (b) "be fruitful" means "make disciples", (c) "increase in number and fill the earth" means "throughout all nations and baptizing (fill) them in name of the Father, the Son and the Holy Spirit", (d) "subdue and rule over" means "teach them to obey everything I (Jesus) have commanded you." Jesus' Great Commission is not something new but the command of God when man was created in the beginning. The distinction between male and female is the distinction between son and daughter, the Son and man, the disciples and the Gentiles. In the eyes of God, human beings have only two kinds: Christian and non-Christian, like sheep and goat (Mat 25:32)</w:t>
      </w:r>
    </w:p>
    <w:p w14:paraId="2F3342E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a word, male and female are not the trouble makers leading to adultery or pain; instead, God created male and female to prepare for the Son of God to fulfill the salvation plan.</w:t>
      </w:r>
    </w:p>
    <w:p w14:paraId="5C9B3F5C"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Why is Jesus the Son of the Father?</w:t>
      </w:r>
    </w:p>
    <w:p w14:paraId="4ADA8E4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As it is the created beings and it is filled with sin, it is hard for mankind to believe in Jesus Christ--the super-center of the universe. It has to be a progressive process under the revelation of God from the OT to the NT, first, to know the concept of human son, then to trace up to the heavenly Father and finally to be able to perceive the Holy Spirit. However, to better understand the Son of God, it would have to discuss it through a way of the Trinity.</w:t>
      </w:r>
    </w:p>
    <w:p w14:paraId="3D911C2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As the number of generations is getting more and more, it's getting harder and harder to trace back the ancestors; people who know ancestors becomes less and less. Accordingly the innate capability of knowing God is getting weaker and weaker until it was totally lost when Jesus came. The simple relationship between the Son and the Father is a shortcut for the long and broken lineage from the individual, to parents, to grandparents, to all ancestors, to Adam, and to God.</w:t>
      </w:r>
    </w:p>
    <w:p w14:paraId="02F2B0C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Jesus is a son of man. Not all people love their parents, but all people love children even they rebel. (Mat 7:9-10) In many cultures such as China and India, to have a child, especially a boy, is considered as auspicious sign in family life. Usually, people prefer children over their parents. Children are the hope and future of parents. As long as children have a bright future, parents would not concern their bitterness and desperation and death. Abraham's top desire from God is to have a boy. Parents could get proud if their children are extraordinary. These human natures make it easy for man to allow Jesus to come into life. Jesus is a son man. Everyone can have Jesus since He is the Son of man to allow freely to adopt. As a son of man, Jesus will never make those who adopt him disappointed. The story of Jesus is the story of the son of man. Everyone who has Jesus has everything—the glory of the Father, the love of God, the hope of future, the eternal life. "Whoever has the Son has the eternal life; whoever does not have the Son does not have the eternal life" (1John 5:12)</w:t>
      </w:r>
    </w:p>
    <w:p w14:paraId="3374B89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Not all people can experience the parenthood, but all can experience childhood. The son of man is a purified paradigm that has all nature of all children. Jesus can be understood by all people without high level of education. Jesus is not a superman who merely makes people admirable. He is the one that everyone can follow him. Jesus is weaker and poorer than all children. "A bruised reed he will not break, and a smoldering wick he will not snuff out," (Mat12:20 NIV) Everyone can follow Him as long as he is willing.</w:t>
      </w:r>
    </w:p>
    <w:p w14:paraId="1FDAE4E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Jesus is not only the son of man but also the Son of God. He has all properties of both the children and the son of Father. Since the Son of God inherits all properties from God, hence, </w:t>
      </w:r>
      <w:r w:rsidRPr="00793611">
        <w:rPr>
          <w:rFonts w:ascii="Times New Roman" w:eastAsia="Times New Roman" w:hAnsi="Times New Roman" w:cs="Times New Roman"/>
        </w:rPr>
        <w:lastRenderedPageBreak/>
        <w:t>Jesus also has all properties both children and God. Everyone who follows Him can reach God. Man can only reach God through Him. God can only save man through Him. God's redemption plan can only be fulfilled through Him. Jesus said, "No one comes to the Father except through me." (Jhn14:6 ESV)</w:t>
      </w:r>
    </w:p>
    <w:p w14:paraId="2B8B830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theory, son and father are two completely separated concepts, but in reality, a son and a father cannot be divided at anytime at all. "The Father would not be Father unless he had a Son, and the Son would not be Son unless he has a Father."</w:t>
      </w:r>
      <w:hyperlink r:id="rId115" w:anchor="endnote75" w:history="1">
        <w:r w:rsidRPr="00793611">
          <w:rPr>
            <w:rFonts w:ascii="Times New Roman" w:eastAsia="Times New Roman" w:hAnsi="Times New Roman" w:cs="Times New Roman"/>
            <w:color w:val="0000FF"/>
            <w:shd w:val="clear" w:color="auto" w:fill="FFFF00"/>
            <w:vertAlign w:val="superscript"/>
          </w:rPr>
          <w:t>[75]</w:t>
        </w:r>
      </w:hyperlink>
      <w:r w:rsidRPr="00793611">
        <w:rPr>
          <w:rFonts w:ascii="Times New Roman" w:eastAsia="Times New Roman" w:hAnsi="Times New Roman" w:cs="Times New Roman"/>
        </w:rPr>
        <w:t> "He was with God in the beginning." (Jhn1:2 NIV) When a person can switch focus from a worldly son to Jesus Christ, he is able to see the heavenly Father. Jesus said, "Whoever has seen me has seen the Father." (Jhn14:9 ESV) If a person did not know Jesus, he could not know the Father. Jesus said, "You know neither me nor my Father. If you knew me, you would know my Father also." (Jhn 8:19 ESV) Between the Son and the Father, it is much easier for human beings to understand a son than God. As the human lineage is getting longer and longer, the capability to know God is weaker and weaker until totally lost. As a matter of fact, human beings cannot see or understand God directly at all because He is holy.</w:t>
      </w:r>
    </w:p>
    <w:p w14:paraId="222E5D9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To have Jesus as the son of man is not to be the father of the son. Instead, to have the son of man is to learn from the son and to return back to be like a son and to follow the spirit of the son. Following needs a correct direction. To follow the son of man is not to imitate the childish enthusiasm, a childish outburst, naive temper, looks or behaviors but about the Holy Spirit. Children need to grow up not just physically in body, but more essentially in spirit to be filled with the Holy Spirit. Jesus said: "I tell you the truth, unless you change and become like little children, you will never enter the kingdom of heaven." (Mat18:3 NIV) What Jesus implied is about the properties of children who are the poor spirit, those who mourn, the meek, hunger and thirst not for the bread and milk but for the righteousness, who are merciful, pure in heart, the peacemakers, malstreated because of the righteousness. (Mat 5:1-10)</w:t>
      </w:r>
    </w:p>
    <w:p w14:paraId="67CA211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 difference between the Son and the Father is that the Son inherits the Father rather than that the Father inherits the Son. "The Son is the Son because he is begotten from the Father and proceeds from the Father by way of generation." </w:t>
      </w:r>
      <w:hyperlink r:id="rId116" w:anchor="endnote76" w:history="1">
        <w:r w:rsidRPr="00793611">
          <w:rPr>
            <w:rFonts w:ascii="Times New Roman" w:eastAsia="Times New Roman" w:hAnsi="Times New Roman" w:cs="Times New Roman"/>
            <w:color w:val="0000FF"/>
            <w:shd w:val="clear" w:color="auto" w:fill="FFFF00"/>
            <w:vertAlign w:val="superscript"/>
          </w:rPr>
          <w:t>[76]</w:t>
        </w:r>
      </w:hyperlink>
      <w:r w:rsidRPr="00793611">
        <w:rPr>
          <w:rFonts w:ascii="Times New Roman" w:eastAsia="Times New Roman" w:hAnsi="Times New Roman" w:cs="Times New Roman"/>
        </w:rPr>
        <w:t> "The Father is the Father because he is the unbegotten"</w:t>
      </w:r>
      <w:hyperlink r:id="rId117" w:anchor="endnote77" w:history="1">
        <w:r w:rsidRPr="00793611">
          <w:rPr>
            <w:rFonts w:ascii="Times New Roman" w:eastAsia="Times New Roman" w:hAnsi="Times New Roman" w:cs="Times New Roman"/>
            <w:color w:val="0000FF"/>
            <w:shd w:val="clear" w:color="auto" w:fill="FFFF00"/>
            <w:vertAlign w:val="superscript"/>
          </w:rPr>
          <w:t>[77]</w:t>
        </w:r>
      </w:hyperlink>
      <w:r w:rsidRPr="00793611">
        <w:rPr>
          <w:rFonts w:ascii="Times New Roman" w:eastAsia="Times New Roman" w:hAnsi="Times New Roman" w:cs="Times New Roman"/>
        </w:rPr>
        <w:t> The Son is the son of the Father, he is not the son of the Holy Spirit; the Father is the father of the Son, he is not the father of the Holy Spirit. However, both the Son and the Father share the same Holy Spirit. The Son and the Father are idential in that the Son inherits everything from the Father in the Holy Spirit.</w:t>
      </w:r>
    </w:p>
    <w:p w14:paraId="5064F72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On the basis of an understanding of human begetting, analogous content can be derived in applying the term 'generation' </w:t>
      </w:r>
      <w:hyperlink r:id="rId118" w:anchor="endnote78" w:history="1">
        <w:r w:rsidRPr="00793611">
          <w:rPr>
            <w:rFonts w:ascii="Times New Roman" w:eastAsia="Times New Roman" w:hAnsi="Times New Roman" w:cs="Times New Roman"/>
            <w:color w:val="0000FF"/>
            <w:shd w:val="clear" w:color="auto" w:fill="FFFF00"/>
            <w:vertAlign w:val="superscript"/>
          </w:rPr>
          <w:t>[78]</w:t>
        </w:r>
      </w:hyperlink>
      <w:r w:rsidRPr="00793611">
        <w:rPr>
          <w:rFonts w:ascii="Times New Roman" w:eastAsia="Times New Roman" w:hAnsi="Times New Roman" w:cs="Times New Roman"/>
        </w:rPr>
        <w:t> It seems in the world that the Son is the next generation of the Father. The Father is the first, the Son is the second. It is in compliance with the relationship between man and the Lord, the createe and the creator. However, in the kingdom of heaven, there is no time, no history, no space, no logic, no grammatical tense(past, present and future). Jesus said, "Heaven and earth will pass away," (Mak13:31 NIV) "I am the Alpha and the Omega, the first and the last, the beginning and the end." (Rev22:13 ESV) "But many who are first will be last, and many who are last will be first." (Mat19:30 NIV) The Alpha and the Omega, the first and the last, the beginning and the end, are all in one.</w:t>
      </w:r>
    </w:p>
    <w:p w14:paraId="4C6B688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If the Son's Holy Spirit is considered as the only Way for man to seek God, then the Father's Holy Spirit is the ultimate destination that is the perpetual Truth. The bondage between the Son's Father and the Father's Son, which is the love(agape) of God, is essentially the deployed eternal life. Jesus said that "I am the Way, the Truth and the Life" (John 14:6) What Jesus said about the Way, the Truth and the Life is essentially the same as the trinity (the Father, </w:t>
      </w:r>
      <w:r w:rsidRPr="00793611">
        <w:rPr>
          <w:rFonts w:ascii="Times New Roman" w:eastAsia="Times New Roman" w:hAnsi="Times New Roman" w:cs="Times New Roman"/>
        </w:rPr>
        <w:lastRenderedPageBreak/>
        <w:t>the Son and the Holy Spirit) but in a a human understandable expression. Unless to intoduce the concept of trinity, otherwise, Jesus, the Son of the heavenly Father, cannot be well articulated and understood.</w:t>
      </w:r>
    </w:p>
    <w:p w14:paraId="4F966540"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From a perspective of a state, if the only Way of man in the world is considered as the Liberty, the truth that man seek is the happiness, then what the Son and the Father bring about is the everlasting human life. This leads to the United States Decaration of Independence (1776): "We hold these truths to be self-evidece,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w:t>
      </w:r>
    </w:p>
    <w:p w14:paraId="57B73066" w14:textId="77777777" w:rsidR="00793611" w:rsidRPr="00793611" w:rsidRDefault="00793611" w:rsidP="00793611">
      <w:pPr>
        <w:rPr>
          <w:rFonts w:ascii="Times New Roman" w:eastAsia="Times New Roman" w:hAnsi="Times New Roman" w:cs="Times New Roman"/>
          <w:b/>
          <w:bCs/>
          <w:sz w:val="26"/>
          <w:szCs w:val="26"/>
        </w:rPr>
      </w:pPr>
      <w:r w:rsidRPr="00793611">
        <w:rPr>
          <w:rFonts w:ascii="Times New Roman" w:eastAsia="Times New Roman" w:hAnsi="Times New Roman" w:cs="Times New Roman"/>
          <w:b/>
          <w:bCs/>
          <w:sz w:val="26"/>
          <w:szCs w:val="26"/>
        </w:rPr>
        <w:t>3. </w:t>
      </w:r>
      <w:bookmarkEnd w:id="20"/>
      <w:r w:rsidRPr="00793611">
        <w:rPr>
          <w:rFonts w:ascii="Times New Roman" w:eastAsia="Times New Roman" w:hAnsi="Times New Roman" w:cs="Times New Roman"/>
          <w:b/>
          <w:bCs/>
          <w:sz w:val="26"/>
          <w:szCs w:val="26"/>
        </w:rPr>
        <w:t>Meaning of </w:t>
      </w:r>
      <w:r w:rsidRPr="00793611">
        <w:rPr>
          <w:rFonts w:ascii="Times New Roman" w:eastAsia="Times New Roman" w:hAnsi="Times New Roman" w:cs="Times New Roman"/>
          <w:b/>
          <w:bCs/>
          <w:i/>
          <w:iCs/>
          <w:sz w:val="26"/>
          <w:szCs w:val="26"/>
        </w:rPr>
        <w:t>Zi</w:t>
      </w:r>
      <w:r w:rsidRPr="00793611">
        <w:rPr>
          <w:rFonts w:ascii="Times New Roman" w:eastAsia="Times New Roman" w:hAnsi="Times New Roman" w:cs="Times New Roman"/>
          <w:b/>
          <w:bCs/>
          <w:sz w:val="26"/>
          <w:szCs w:val="26"/>
        </w:rPr>
        <w:t> (son) in Chinese Documents</w:t>
      </w:r>
    </w:p>
    <w:p w14:paraId="29C8A554"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(i) The basic meaning of </w:t>
      </w:r>
      <w:r w:rsidRPr="00793611">
        <w:rPr>
          <w:rFonts w:ascii="Times New Roman" w:eastAsia="Times New Roman" w:hAnsi="Times New Roman" w:cs="Times New Roman"/>
          <w:b/>
          <w:bCs/>
          <w:i/>
          <w:iCs/>
        </w:rPr>
        <w:t>Zi</w:t>
      </w:r>
      <w:r w:rsidRPr="00793611">
        <w:rPr>
          <w:rFonts w:ascii="Times New Roman" w:eastAsia="Times New Roman" w:hAnsi="Times New Roman" w:cs="Times New Roman"/>
          <w:b/>
          <w:bCs/>
        </w:rPr>
        <w:t> (</w:t>
      </w:r>
      <w:r w:rsidRPr="00793611">
        <w:rPr>
          <w:rFonts w:ascii="MS Mincho" w:eastAsia="MS Mincho" w:hAnsi="MS Mincho" w:cs="MS Mincho" w:hint="eastAsia"/>
          <w:b/>
          <w:bCs/>
        </w:rPr>
        <w:t>子</w:t>
      </w:r>
      <w:r w:rsidRPr="00793611">
        <w:rPr>
          <w:rFonts w:ascii="Times New Roman" w:eastAsia="Times New Roman" w:hAnsi="Times New Roman" w:cs="Times New Roman"/>
          <w:b/>
          <w:bCs/>
        </w:rPr>
        <w:t xml:space="preserve"> son) in China</w:t>
      </w:r>
    </w:p>
    <w:p w14:paraId="117B4D0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Throughout Chinese history, there is no any argument that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means the male child of the parents or the male offspring. Another word that has the same meaning as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is </w:t>
      </w:r>
      <w:r w:rsidRPr="00793611">
        <w:rPr>
          <w:rFonts w:ascii="Times New Roman" w:eastAsia="Times New Roman" w:hAnsi="Times New Roman" w:cs="Times New Roman"/>
          <w:i/>
          <w:iCs/>
        </w:rPr>
        <w:t>Er</w:t>
      </w:r>
      <w:r w:rsidRPr="00793611">
        <w:rPr>
          <w:rFonts w:ascii="Times New Roman" w:eastAsia="Times New Roman" w:hAnsi="Times New Roman" w:cs="Times New Roman"/>
        </w:rPr>
        <w:t> (</w:t>
      </w:r>
      <w:r w:rsidRPr="00793611">
        <w:rPr>
          <w:rFonts w:ascii="MS Mincho" w:eastAsia="MS Mincho" w:hAnsi="MS Mincho" w:cs="MS Mincho" w:hint="eastAsia"/>
        </w:rPr>
        <w:t>兒</w:t>
      </w:r>
      <w:r w:rsidRPr="00793611">
        <w:rPr>
          <w:rFonts w:ascii="Times New Roman" w:eastAsia="Times New Roman" w:hAnsi="Times New Roman" w:cs="Times New Roman"/>
        </w:rPr>
        <w:t xml:space="preserve">, </w:t>
      </w:r>
      <w:r w:rsidRPr="00793611">
        <w:rPr>
          <w:rFonts w:ascii="MS Mincho" w:eastAsia="MS Mincho" w:hAnsi="MS Mincho" w:cs="MS Mincho" w:hint="eastAsia"/>
        </w:rPr>
        <w:t>儿</w:t>
      </w:r>
      <w:r w:rsidRPr="00793611">
        <w:rPr>
          <w:rFonts w:ascii="Times New Roman" w:eastAsia="Times New Roman" w:hAnsi="Times New Roman" w:cs="Times New Roman"/>
        </w:rPr>
        <w:t>). A major difference between the two is that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is more formal than </w:t>
      </w:r>
      <w:r w:rsidRPr="00793611">
        <w:rPr>
          <w:rFonts w:ascii="Times New Roman" w:eastAsia="Times New Roman" w:hAnsi="Times New Roman" w:cs="Times New Roman"/>
          <w:i/>
          <w:iCs/>
        </w:rPr>
        <w:t>Er</w:t>
      </w:r>
      <w:r w:rsidRPr="00793611">
        <w:rPr>
          <w:rFonts w:ascii="Times New Roman" w:eastAsia="Times New Roman" w:hAnsi="Times New Roman" w:cs="Times New Roman"/>
        </w:rPr>
        <w:t> (</w:t>
      </w:r>
      <w:r w:rsidRPr="00793611">
        <w:rPr>
          <w:rFonts w:ascii="MS Mincho" w:eastAsia="MS Mincho" w:hAnsi="MS Mincho" w:cs="MS Mincho" w:hint="eastAsia"/>
        </w:rPr>
        <w:t>儿</w:t>
      </w:r>
      <w:r w:rsidRPr="00793611">
        <w:rPr>
          <w:rFonts w:ascii="Times New Roman" w:eastAsia="Times New Roman" w:hAnsi="Times New Roman" w:cs="Times New Roman"/>
        </w:rPr>
        <w:t>). The two characters can be used together as ErZi (</w:t>
      </w:r>
      <w:r w:rsidRPr="00793611">
        <w:rPr>
          <w:rFonts w:ascii="MS Mincho" w:eastAsia="MS Mincho" w:hAnsi="MS Mincho" w:cs="MS Mincho" w:hint="eastAsia"/>
        </w:rPr>
        <w:t>儿子</w:t>
      </w:r>
      <w:r w:rsidRPr="00793611">
        <w:rPr>
          <w:rFonts w:ascii="Times New Roman" w:eastAsia="Times New Roman" w:hAnsi="Times New Roman" w:cs="Times New Roman"/>
        </w:rPr>
        <w:t>).</w:t>
      </w:r>
    </w:p>
    <w:p w14:paraId="4247B4C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female child of parents, the female offspring, the daughter, or woman all are called Nv (</w:t>
      </w:r>
      <w:r w:rsidRPr="00793611">
        <w:rPr>
          <w:rFonts w:ascii="MS Mincho" w:eastAsia="MS Mincho" w:hAnsi="MS Mincho" w:cs="MS Mincho" w:hint="eastAsia"/>
        </w:rPr>
        <w:t>女</w:t>
      </w:r>
      <w:r w:rsidRPr="00793611">
        <w:rPr>
          <w:rFonts w:ascii="Times New Roman" w:eastAsia="Times New Roman" w:hAnsi="Times New Roman" w:cs="Times New Roman"/>
        </w:rPr>
        <w:t>). The phrase </w:t>
      </w:r>
      <w:r w:rsidRPr="00793611">
        <w:rPr>
          <w:rFonts w:ascii="Times New Roman" w:eastAsia="Times New Roman" w:hAnsi="Times New Roman" w:cs="Times New Roman"/>
          <w:i/>
          <w:iCs/>
        </w:rPr>
        <w:t>Nv-Zi</w:t>
      </w:r>
      <w:r w:rsidRPr="00793611">
        <w:rPr>
          <w:rFonts w:ascii="Times New Roman" w:eastAsia="Times New Roman" w:hAnsi="Times New Roman" w:cs="Times New Roman"/>
        </w:rPr>
        <w:t> (</w:t>
      </w:r>
      <w:r w:rsidRPr="00793611">
        <w:rPr>
          <w:rFonts w:ascii="MS Mincho" w:eastAsia="MS Mincho" w:hAnsi="MS Mincho" w:cs="MS Mincho" w:hint="eastAsia"/>
        </w:rPr>
        <w:t>女子</w:t>
      </w:r>
      <w:r w:rsidRPr="00793611">
        <w:rPr>
          <w:rFonts w:ascii="Times New Roman" w:eastAsia="Times New Roman" w:hAnsi="Times New Roman" w:cs="Times New Roman"/>
        </w:rPr>
        <w:t>) has the same meaning as Nv(</w:t>
      </w:r>
      <w:r w:rsidRPr="00793611">
        <w:rPr>
          <w:rFonts w:ascii="MS Mincho" w:eastAsia="MS Mincho" w:hAnsi="MS Mincho" w:cs="MS Mincho" w:hint="eastAsia"/>
        </w:rPr>
        <w:t>女</w:t>
      </w:r>
      <w:r w:rsidRPr="00793611">
        <w:rPr>
          <w:rFonts w:ascii="Times New Roman" w:eastAsia="Times New Roman" w:hAnsi="Times New Roman" w:cs="Times New Roman"/>
        </w:rPr>
        <w:t>) but in a more formal style. The phrase </w:t>
      </w:r>
      <w:r w:rsidRPr="00793611">
        <w:rPr>
          <w:rFonts w:ascii="Times New Roman" w:eastAsia="Times New Roman" w:hAnsi="Times New Roman" w:cs="Times New Roman"/>
          <w:i/>
          <w:iCs/>
        </w:rPr>
        <w:t>Nv-Er</w:t>
      </w:r>
      <w:r w:rsidRPr="00793611">
        <w:rPr>
          <w:rFonts w:ascii="Times New Roman" w:eastAsia="Times New Roman" w:hAnsi="Times New Roman" w:cs="Times New Roman"/>
        </w:rPr>
        <w:t> (</w:t>
      </w:r>
      <w:r w:rsidRPr="00793611">
        <w:rPr>
          <w:rFonts w:ascii="MS Mincho" w:eastAsia="MS Mincho" w:hAnsi="MS Mincho" w:cs="MS Mincho" w:hint="eastAsia"/>
        </w:rPr>
        <w:t>女儿</w:t>
      </w:r>
      <w:r w:rsidRPr="00793611">
        <w:rPr>
          <w:rFonts w:ascii="Times New Roman" w:eastAsia="Times New Roman" w:hAnsi="Times New Roman" w:cs="Times New Roman"/>
        </w:rPr>
        <w:t>) always refers to daughter. The phrase </w:t>
      </w:r>
      <w:r w:rsidRPr="00793611">
        <w:rPr>
          <w:rFonts w:ascii="Times New Roman" w:eastAsia="Times New Roman" w:hAnsi="Times New Roman" w:cs="Times New Roman"/>
          <w:i/>
          <w:iCs/>
        </w:rPr>
        <w:t>Er-Nv</w:t>
      </w:r>
      <w:r w:rsidRPr="00793611">
        <w:rPr>
          <w:rFonts w:ascii="Times New Roman" w:eastAsia="Times New Roman" w:hAnsi="Times New Roman" w:cs="Times New Roman"/>
        </w:rPr>
        <w:t> (</w:t>
      </w:r>
      <w:r w:rsidRPr="00793611">
        <w:rPr>
          <w:rFonts w:ascii="MS Mincho" w:eastAsia="MS Mincho" w:hAnsi="MS Mincho" w:cs="MS Mincho" w:hint="eastAsia"/>
        </w:rPr>
        <w:t>儿女</w:t>
      </w:r>
      <w:r w:rsidRPr="00793611">
        <w:rPr>
          <w:rFonts w:ascii="Times New Roman" w:eastAsia="Times New Roman" w:hAnsi="Times New Roman" w:cs="Times New Roman"/>
        </w:rPr>
        <w:t>) always refers to children including both boy and daughter.</w:t>
      </w:r>
    </w:p>
    <w:p w14:paraId="53EF13F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word "father" in Chinese is </w:t>
      </w:r>
      <w:r w:rsidRPr="00793611">
        <w:rPr>
          <w:rFonts w:ascii="Times New Roman" w:eastAsia="Times New Roman" w:hAnsi="Times New Roman" w:cs="Times New Roman"/>
          <w:i/>
          <w:iCs/>
        </w:rPr>
        <w:t>Fu</w:t>
      </w:r>
      <w:r w:rsidRPr="00793611">
        <w:rPr>
          <w:rFonts w:ascii="Times New Roman" w:eastAsia="Times New Roman" w:hAnsi="Times New Roman" w:cs="Times New Roman"/>
        </w:rPr>
        <w:t> (</w:t>
      </w:r>
      <w:r w:rsidRPr="00793611">
        <w:rPr>
          <w:rFonts w:ascii="MS Mincho" w:eastAsia="MS Mincho" w:hAnsi="MS Mincho" w:cs="MS Mincho" w:hint="eastAsia"/>
        </w:rPr>
        <w:t>父</w:t>
      </w:r>
      <w:r w:rsidRPr="00793611">
        <w:rPr>
          <w:rFonts w:ascii="Times New Roman" w:eastAsia="Times New Roman" w:hAnsi="Times New Roman" w:cs="Times New Roman"/>
        </w:rPr>
        <w:t>), "mother" is Mu (</w:t>
      </w:r>
      <w:r w:rsidRPr="00793611">
        <w:rPr>
          <w:rFonts w:ascii="MS Mincho" w:eastAsia="MS Mincho" w:hAnsi="MS Mincho" w:cs="MS Mincho" w:hint="eastAsia"/>
        </w:rPr>
        <w:t>母</w:t>
      </w:r>
      <w:r w:rsidRPr="00793611">
        <w:rPr>
          <w:rFonts w:ascii="Times New Roman" w:eastAsia="Times New Roman" w:hAnsi="Times New Roman" w:cs="Times New Roman"/>
        </w:rPr>
        <w:t>). The combination </w:t>
      </w:r>
      <w:r w:rsidRPr="00793611">
        <w:rPr>
          <w:rFonts w:ascii="Times New Roman" w:eastAsia="Times New Roman" w:hAnsi="Times New Roman" w:cs="Times New Roman"/>
          <w:i/>
          <w:iCs/>
        </w:rPr>
        <w:t>Fu</w:t>
      </w:r>
      <w:r w:rsidRPr="00793611">
        <w:rPr>
          <w:rFonts w:ascii="Times New Roman" w:eastAsia="Times New Roman" w:hAnsi="Times New Roman" w:cs="Times New Roman"/>
        </w:rPr>
        <w:t>-</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父子</w:t>
      </w:r>
      <w:r w:rsidRPr="00793611">
        <w:rPr>
          <w:rFonts w:ascii="Times New Roman" w:eastAsia="Times New Roman" w:hAnsi="Times New Roman" w:cs="Times New Roman"/>
        </w:rPr>
        <w:t>) means father and son, Mu-</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母子</w:t>
      </w:r>
      <w:r w:rsidRPr="00793611">
        <w:rPr>
          <w:rFonts w:ascii="Times New Roman" w:eastAsia="Times New Roman" w:hAnsi="Times New Roman" w:cs="Times New Roman"/>
        </w:rPr>
        <w:t>) means mother and son. </w:t>
      </w:r>
      <w:r w:rsidRPr="00793611">
        <w:rPr>
          <w:rFonts w:ascii="Times New Roman" w:eastAsia="Times New Roman" w:hAnsi="Times New Roman" w:cs="Times New Roman"/>
          <w:i/>
          <w:iCs/>
        </w:rPr>
        <w:t>Fu</w:t>
      </w:r>
      <w:r w:rsidRPr="00793611">
        <w:rPr>
          <w:rFonts w:ascii="Times New Roman" w:eastAsia="Times New Roman" w:hAnsi="Times New Roman" w:cs="Times New Roman"/>
        </w:rPr>
        <w:t>-Nv (</w:t>
      </w:r>
      <w:r w:rsidRPr="00793611">
        <w:rPr>
          <w:rFonts w:ascii="MS Mincho" w:eastAsia="MS Mincho" w:hAnsi="MS Mincho" w:cs="MS Mincho" w:hint="eastAsia"/>
        </w:rPr>
        <w:t>父女</w:t>
      </w:r>
      <w:r w:rsidRPr="00793611">
        <w:rPr>
          <w:rFonts w:ascii="Times New Roman" w:eastAsia="Times New Roman" w:hAnsi="Times New Roman" w:cs="Times New Roman"/>
        </w:rPr>
        <w:t>) means father and daughter; Mu-Nv (</w:t>
      </w:r>
      <w:r w:rsidRPr="00793611">
        <w:rPr>
          <w:rFonts w:ascii="MS Mincho" w:eastAsia="MS Mincho" w:hAnsi="MS Mincho" w:cs="MS Mincho" w:hint="eastAsia"/>
        </w:rPr>
        <w:t>母女</w:t>
      </w:r>
      <w:r w:rsidRPr="00793611">
        <w:rPr>
          <w:rFonts w:ascii="Times New Roman" w:eastAsia="Times New Roman" w:hAnsi="Times New Roman" w:cs="Times New Roman"/>
        </w:rPr>
        <w:t>) means mother and daughter.</w:t>
      </w:r>
    </w:p>
    <w:p w14:paraId="15DD536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word "brother" in Chinese is Di (</w:t>
      </w:r>
      <w:r w:rsidRPr="00793611">
        <w:rPr>
          <w:rFonts w:ascii="MS Mincho" w:eastAsia="MS Mincho" w:hAnsi="MS Mincho" w:cs="MS Mincho" w:hint="eastAsia"/>
        </w:rPr>
        <w:t>弟</w:t>
      </w:r>
      <w:r w:rsidRPr="00793611">
        <w:rPr>
          <w:rFonts w:ascii="Times New Roman" w:eastAsia="Times New Roman" w:hAnsi="Times New Roman" w:cs="Times New Roman"/>
        </w:rPr>
        <w:t>). The word "sister" is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姊</w:t>
      </w:r>
      <w:r w:rsidRPr="00793611">
        <w:rPr>
          <w:rFonts w:ascii="Times New Roman" w:eastAsia="Times New Roman" w:hAnsi="Times New Roman" w:cs="Times New Roman"/>
        </w:rPr>
        <w:t>) or Mei (</w:t>
      </w:r>
      <w:r w:rsidRPr="00793611">
        <w:rPr>
          <w:rFonts w:ascii="MS Mincho" w:eastAsia="MS Mincho" w:hAnsi="MS Mincho" w:cs="MS Mincho" w:hint="eastAsia"/>
        </w:rPr>
        <w:t>妹</w:t>
      </w:r>
      <w:r w:rsidRPr="00793611">
        <w:rPr>
          <w:rFonts w:ascii="Times New Roman" w:eastAsia="Times New Roman" w:hAnsi="Times New Roman" w:cs="Times New Roman"/>
        </w:rPr>
        <w:t>). Di-</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弟子</w:t>
      </w:r>
      <w:r w:rsidRPr="00793611">
        <w:rPr>
          <w:rFonts w:ascii="Times New Roman" w:eastAsia="Times New Roman" w:hAnsi="Times New Roman" w:cs="Times New Roman"/>
        </w:rPr>
        <w:t>) or </w:t>
      </w:r>
      <w:r w:rsidRPr="00793611">
        <w:rPr>
          <w:rFonts w:ascii="Times New Roman" w:eastAsia="Times New Roman" w:hAnsi="Times New Roman" w:cs="Times New Roman"/>
          <w:i/>
          <w:iCs/>
        </w:rPr>
        <w:t>Zi</w:t>
      </w:r>
      <w:r w:rsidRPr="00793611">
        <w:rPr>
          <w:rFonts w:ascii="Times New Roman" w:eastAsia="Times New Roman" w:hAnsi="Times New Roman" w:cs="Times New Roman"/>
        </w:rPr>
        <w:t>-Di (</w:t>
      </w:r>
      <w:r w:rsidRPr="00793611">
        <w:rPr>
          <w:rFonts w:ascii="MS Mincho" w:eastAsia="MS Mincho" w:hAnsi="MS Mincho" w:cs="MS Mincho" w:hint="eastAsia"/>
        </w:rPr>
        <w:t>子弟</w:t>
      </w:r>
      <w:r w:rsidRPr="00793611">
        <w:rPr>
          <w:rFonts w:ascii="Times New Roman" w:eastAsia="Times New Roman" w:hAnsi="Times New Roman" w:cs="Times New Roman"/>
        </w:rPr>
        <w:t>) means brother. Mei-</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妹子</w:t>
      </w:r>
      <w:r w:rsidRPr="00793611">
        <w:rPr>
          <w:rFonts w:ascii="Times New Roman" w:eastAsia="Times New Roman" w:hAnsi="Times New Roman" w:cs="Times New Roman"/>
        </w:rPr>
        <w:t>) refers to "sister".</w:t>
      </w:r>
    </w:p>
    <w:p w14:paraId="66D669FE"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(ii) Mystery of </w:t>
      </w:r>
      <w:r w:rsidRPr="00793611">
        <w:rPr>
          <w:rFonts w:ascii="Times New Roman" w:eastAsia="Times New Roman" w:hAnsi="Times New Roman" w:cs="Times New Roman"/>
          <w:b/>
          <w:bCs/>
          <w:i/>
          <w:iCs/>
        </w:rPr>
        <w:t>Zi</w:t>
      </w:r>
      <w:r w:rsidRPr="00793611">
        <w:rPr>
          <w:rFonts w:ascii="Times New Roman" w:eastAsia="Times New Roman" w:hAnsi="Times New Roman" w:cs="Times New Roman"/>
          <w:b/>
          <w:bCs/>
        </w:rPr>
        <w:t> (</w:t>
      </w:r>
      <w:r w:rsidRPr="00793611">
        <w:rPr>
          <w:rFonts w:ascii="MS Mincho" w:eastAsia="MS Mincho" w:hAnsi="MS Mincho" w:cs="MS Mincho" w:hint="eastAsia"/>
          <w:b/>
          <w:bCs/>
        </w:rPr>
        <w:t>子</w:t>
      </w:r>
      <w:r w:rsidRPr="00793611">
        <w:rPr>
          <w:rFonts w:ascii="Times New Roman" w:eastAsia="Times New Roman" w:hAnsi="Times New Roman" w:cs="Times New Roman"/>
          <w:b/>
          <w:bCs/>
        </w:rPr>
        <w:t xml:space="preserve"> son) in China</w:t>
      </w:r>
    </w:p>
    <w:p w14:paraId="4AAD169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usage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in Chinese documents is very special. First, it is seldomly used with the word for kinship relationships such as father, mother, brother, or sister. Instead, it is frequently used with words to express politically and philosophically contents. For example, it is used with Tian (</w:t>
      </w:r>
      <w:r w:rsidRPr="00793611">
        <w:rPr>
          <w:rFonts w:ascii="MS Mincho" w:eastAsia="MS Mincho" w:hAnsi="MS Mincho" w:cs="MS Mincho" w:hint="eastAsia"/>
        </w:rPr>
        <w:t>天</w:t>
      </w:r>
      <w:r w:rsidRPr="00793611">
        <w:rPr>
          <w:rFonts w:ascii="Times New Roman" w:eastAsia="Times New Roman" w:hAnsi="Times New Roman" w:cs="Times New Roman"/>
        </w:rPr>
        <w:t xml:space="preserve"> sky, heaven) or Wang (</w:t>
      </w:r>
      <w:r w:rsidRPr="00793611">
        <w:rPr>
          <w:rFonts w:ascii="MS Mincho" w:eastAsia="MS Mincho" w:hAnsi="MS Mincho" w:cs="MS Mincho" w:hint="eastAsia"/>
        </w:rPr>
        <w:t>王</w:t>
      </w:r>
      <w:r w:rsidRPr="00793611">
        <w:rPr>
          <w:rFonts w:ascii="Times New Roman" w:eastAsia="Times New Roman" w:hAnsi="Times New Roman" w:cs="Times New Roman"/>
        </w:rPr>
        <w:t xml:space="preserve"> king, emperor) such as </w:t>
      </w:r>
      <w:r w:rsidRPr="00793611">
        <w:rPr>
          <w:rFonts w:ascii="Times New Roman" w:eastAsia="Times New Roman" w:hAnsi="Times New Roman" w:cs="Times New Roman"/>
          <w:i/>
          <w:iCs/>
        </w:rPr>
        <w:t>TianZi</w:t>
      </w:r>
      <w:r w:rsidRPr="00793611">
        <w:rPr>
          <w:rFonts w:ascii="Times New Roman" w:eastAsia="Times New Roman" w:hAnsi="Times New Roman" w:cs="Times New Roman"/>
        </w:rPr>
        <w:t> </w:t>
      </w:r>
      <w:r w:rsidRPr="00793611">
        <w:rPr>
          <w:rFonts w:ascii="MS Mincho" w:eastAsia="MS Mincho" w:hAnsi="MS Mincho" w:cs="MS Mincho" w:hint="eastAsia"/>
        </w:rPr>
        <w:t>天子</w:t>
      </w:r>
      <w:r w:rsidRPr="00793611">
        <w:rPr>
          <w:rFonts w:ascii="Times New Roman" w:eastAsia="Times New Roman" w:hAnsi="Times New Roman" w:cs="Times New Roman"/>
        </w:rPr>
        <w:t xml:space="preserve"> and </w:t>
      </w:r>
      <w:r w:rsidRPr="00793611">
        <w:rPr>
          <w:rFonts w:ascii="Times New Roman" w:eastAsia="Times New Roman" w:hAnsi="Times New Roman" w:cs="Times New Roman"/>
          <w:i/>
          <w:iCs/>
        </w:rPr>
        <w:t>WangZi</w:t>
      </w:r>
      <w:r w:rsidRPr="00793611">
        <w:rPr>
          <w:rFonts w:ascii="Times New Roman" w:eastAsia="Times New Roman" w:hAnsi="Times New Roman" w:cs="Times New Roman"/>
        </w:rPr>
        <w:t> </w:t>
      </w:r>
      <w:r w:rsidRPr="00793611">
        <w:rPr>
          <w:rFonts w:ascii="MS Mincho" w:eastAsia="MS Mincho" w:hAnsi="MS Mincho" w:cs="MS Mincho" w:hint="eastAsia"/>
        </w:rPr>
        <w:t>王子</w:t>
      </w:r>
      <w:r w:rsidRPr="00793611">
        <w:rPr>
          <w:rFonts w:ascii="Times New Roman" w:eastAsia="Times New Roman" w:hAnsi="Times New Roman" w:cs="Times New Roman"/>
        </w:rPr>
        <w:t>.</w:t>
      </w:r>
    </w:p>
    <w:p w14:paraId="6D49104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Second, the frequency of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is higher than the words of "god". All cultures exist a concept for "god" in their scripts, although the connotation may be different. In Hinduism, the word "god" in India is "parameshvar" (</w:t>
      </w:r>
      <w:r w:rsidRPr="00793611">
        <w:rPr>
          <w:rFonts w:ascii="Kokila" w:eastAsia="Times New Roman" w:hAnsi="Kokila" w:cs="Kokila"/>
        </w:rPr>
        <w:t>परमेश्वर</w:t>
      </w:r>
      <w:r w:rsidRPr="00793611">
        <w:rPr>
          <w:rFonts w:ascii="Times New Roman" w:eastAsia="Times New Roman" w:hAnsi="Times New Roman" w:cs="Times New Roman"/>
        </w:rPr>
        <w:t>). In Muslim, the word "god" in Arab is Allah (الله‎). In the NT, the word "God" in Greek is theos (θεός). In the OT, the Hebrew word "God" is expressed as: Elohim (אֱלֹהִים), YHWY (יהוה), Adonai(אֲדֹנָי), etc.</w:t>
      </w:r>
    </w:p>
    <w:p w14:paraId="270230B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pre-China documents, the concept of "god" is expressed as </w:t>
      </w:r>
      <w:r w:rsidRPr="00793611">
        <w:rPr>
          <w:rFonts w:ascii="Times New Roman" w:eastAsia="Times New Roman" w:hAnsi="Times New Roman" w:cs="Times New Roman"/>
          <w:i/>
          <w:iCs/>
        </w:rPr>
        <w:t>Shen</w:t>
      </w:r>
      <w:r w:rsidRPr="00793611">
        <w:rPr>
          <w:rFonts w:ascii="Times New Roman" w:eastAsia="Times New Roman" w:hAnsi="Times New Roman" w:cs="Times New Roman"/>
        </w:rPr>
        <w:t> (</w:t>
      </w:r>
      <w:r w:rsidRPr="00793611">
        <w:rPr>
          <w:rFonts w:ascii="MS Mincho" w:eastAsia="MS Mincho" w:hAnsi="MS Mincho" w:cs="MS Mincho" w:hint="eastAsia"/>
        </w:rPr>
        <w:t>神</w:t>
      </w:r>
      <w:r w:rsidRPr="00793611">
        <w:rPr>
          <w:rFonts w:ascii="Times New Roman" w:eastAsia="Times New Roman" w:hAnsi="Times New Roman" w:cs="Times New Roman"/>
        </w:rPr>
        <w:t>), </w:t>
      </w:r>
      <w:r w:rsidRPr="00793611">
        <w:rPr>
          <w:rFonts w:ascii="Times New Roman" w:eastAsia="Times New Roman" w:hAnsi="Times New Roman" w:cs="Times New Roman"/>
          <w:i/>
          <w:iCs/>
        </w:rPr>
        <w:t>Tian</w:t>
      </w:r>
      <w:r w:rsidRPr="00793611">
        <w:rPr>
          <w:rFonts w:ascii="Times New Roman" w:eastAsia="Times New Roman" w:hAnsi="Times New Roman" w:cs="Times New Roman"/>
        </w:rPr>
        <w:t> (</w:t>
      </w:r>
      <w:r w:rsidRPr="00793611">
        <w:rPr>
          <w:rFonts w:ascii="MS Mincho" w:eastAsia="MS Mincho" w:hAnsi="MS Mincho" w:cs="MS Mincho" w:hint="eastAsia"/>
        </w:rPr>
        <w:t>天</w:t>
      </w:r>
      <w:r w:rsidRPr="00793611">
        <w:rPr>
          <w:rFonts w:ascii="Times New Roman" w:eastAsia="Times New Roman" w:hAnsi="Times New Roman" w:cs="Times New Roman"/>
        </w:rPr>
        <w:t>), </w:t>
      </w:r>
      <w:r w:rsidRPr="00793611">
        <w:rPr>
          <w:rFonts w:ascii="Times New Roman" w:eastAsia="Times New Roman" w:hAnsi="Times New Roman" w:cs="Times New Roman"/>
          <w:i/>
          <w:iCs/>
        </w:rPr>
        <w:t>ShangDi</w:t>
      </w:r>
      <w:r w:rsidRPr="00793611">
        <w:rPr>
          <w:rFonts w:ascii="Times New Roman" w:eastAsia="Times New Roman" w:hAnsi="Times New Roman" w:cs="Times New Roman"/>
        </w:rPr>
        <w:t> (</w:t>
      </w:r>
      <w:r w:rsidRPr="00793611">
        <w:rPr>
          <w:rFonts w:ascii="MS Mincho" w:eastAsia="MS Mincho" w:hAnsi="MS Mincho" w:cs="MS Mincho" w:hint="eastAsia"/>
        </w:rPr>
        <w:t>帝</w:t>
      </w:r>
      <w:r w:rsidRPr="00793611">
        <w:rPr>
          <w:rFonts w:ascii="Times New Roman" w:eastAsia="Times New Roman" w:hAnsi="Times New Roman" w:cs="Times New Roman"/>
        </w:rPr>
        <w:t>). In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documents, it is often expressed as </w:t>
      </w:r>
      <w:r w:rsidRPr="00793611">
        <w:rPr>
          <w:rFonts w:ascii="Times New Roman" w:eastAsia="Times New Roman" w:hAnsi="Times New Roman" w:cs="Times New Roman"/>
          <w:i/>
          <w:iCs/>
        </w:rPr>
        <w:t>ShangTian</w:t>
      </w:r>
      <w:r w:rsidRPr="00793611">
        <w:rPr>
          <w:rFonts w:ascii="Times New Roman" w:eastAsia="Times New Roman" w:hAnsi="Times New Roman" w:cs="Times New Roman"/>
        </w:rPr>
        <w:t>(</w:t>
      </w:r>
      <w:r w:rsidRPr="00793611">
        <w:rPr>
          <w:rFonts w:ascii="MS Mincho" w:eastAsia="MS Mincho" w:hAnsi="MS Mincho" w:cs="MS Mincho" w:hint="eastAsia"/>
        </w:rPr>
        <w:t>上天</w:t>
      </w:r>
      <w:r w:rsidRPr="00793611">
        <w:rPr>
          <w:rFonts w:ascii="Times New Roman" w:eastAsia="Times New Roman" w:hAnsi="Times New Roman" w:cs="Times New Roman"/>
        </w:rPr>
        <w:t>), </w:t>
      </w:r>
      <w:r w:rsidRPr="00793611">
        <w:rPr>
          <w:rFonts w:ascii="Times New Roman" w:eastAsia="Times New Roman" w:hAnsi="Times New Roman" w:cs="Times New Roman"/>
          <w:i/>
          <w:iCs/>
        </w:rPr>
        <w:t>ShangZhu</w:t>
      </w:r>
      <w:r w:rsidRPr="00793611">
        <w:rPr>
          <w:rFonts w:ascii="Times New Roman" w:eastAsia="Times New Roman" w:hAnsi="Times New Roman" w:cs="Times New Roman"/>
        </w:rPr>
        <w:t>(</w:t>
      </w:r>
      <w:r w:rsidRPr="00793611">
        <w:rPr>
          <w:rFonts w:ascii="MS Mincho" w:eastAsia="MS Mincho" w:hAnsi="MS Mincho" w:cs="MS Mincho" w:hint="eastAsia"/>
        </w:rPr>
        <w:t>上主</w:t>
      </w:r>
      <w:r w:rsidRPr="00793611">
        <w:rPr>
          <w:rFonts w:ascii="Times New Roman" w:eastAsia="Times New Roman" w:hAnsi="Times New Roman" w:cs="Times New Roman"/>
        </w:rPr>
        <w:t>), </w:t>
      </w:r>
      <w:r w:rsidRPr="00793611">
        <w:rPr>
          <w:rFonts w:ascii="Times New Roman" w:eastAsia="Times New Roman" w:hAnsi="Times New Roman" w:cs="Times New Roman"/>
          <w:i/>
          <w:iCs/>
        </w:rPr>
        <w:t>ShangDi</w:t>
      </w:r>
      <w:r w:rsidRPr="00793611">
        <w:rPr>
          <w:rFonts w:ascii="Times New Roman" w:eastAsia="Times New Roman" w:hAnsi="Times New Roman" w:cs="Times New Roman"/>
        </w:rPr>
        <w:t> (</w:t>
      </w:r>
      <w:r w:rsidRPr="00793611">
        <w:rPr>
          <w:rFonts w:ascii="MS Mincho" w:eastAsia="MS Mincho" w:hAnsi="MS Mincho" w:cs="MS Mincho" w:hint="eastAsia"/>
        </w:rPr>
        <w:t>上帝</w:t>
      </w:r>
      <w:r w:rsidRPr="00793611">
        <w:rPr>
          <w:rFonts w:ascii="Times New Roman" w:eastAsia="Times New Roman" w:hAnsi="Times New Roman" w:cs="Times New Roman"/>
        </w:rPr>
        <w:t>), </w:t>
      </w:r>
      <w:r w:rsidRPr="00793611">
        <w:rPr>
          <w:rFonts w:ascii="Times New Roman" w:eastAsia="Times New Roman" w:hAnsi="Times New Roman" w:cs="Times New Roman"/>
          <w:i/>
          <w:iCs/>
        </w:rPr>
        <w:t>TianZhu</w:t>
      </w:r>
      <w:r w:rsidRPr="00793611">
        <w:rPr>
          <w:rFonts w:ascii="Times New Roman" w:eastAsia="Times New Roman" w:hAnsi="Times New Roman" w:cs="Times New Roman"/>
        </w:rPr>
        <w:t> (</w:t>
      </w:r>
      <w:r w:rsidRPr="00793611">
        <w:rPr>
          <w:rFonts w:ascii="MS Mincho" w:eastAsia="MS Mincho" w:hAnsi="MS Mincho" w:cs="MS Mincho" w:hint="eastAsia"/>
        </w:rPr>
        <w:t>天主</w:t>
      </w:r>
      <w:r w:rsidRPr="00793611">
        <w:rPr>
          <w:rFonts w:ascii="Times New Roman" w:eastAsia="Times New Roman" w:hAnsi="Times New Roman" w:cs="Times New Roman"/>
        </w:rPr>
        <w:t>). The word </w:t>
      </w:r>
      <w:r w:rsidRPr="00793611">
        <w:rPr>
          <w:rFonts w:ascii="Times New Roman" w:eastAsia="Times New Roman" w:hAnsi="Times New Roman" w:cs="Times New Roman"/>
          <w:i/>
          <w:iCs/>
        </w:rPr>
        <w:t>Shang</w:t>
      </w:r>
      <w:r w:rsidRPr="00793611">
        <w:rPr>
          <w:rFonts w:ascii="Times New Roman" w:eastAsia="Times New Roman" w:hAnsi="Times New Roman" w:cs="Times New Roman"/>
        </w:rPr>
        <w:t>(</w:t>
      </w:r>
      <w:r w:rsidRPr="00793611">
        <w:rPr>
          <w:rFonts w:ascii="MS Mincho" w:eastAsia="MS Mincho" w:hAnsi="MS Mincho" w:cs="MS Mincho" w:hint="eastAsia"/>
        </w:rPr>
        <w:t>上</w:t>
      </w:r>
      <w:r w:rsidRPr="00793611">
        <w:rPr>
          <w:rFonts w:ascii="Times New Roman" w:eastAsia="Times New Roman" w:hAnsi="Times New Roman" w:cs="Times New Roman"/>
        </w:rPr>
        <w:t>) means "up, upper, above or top".</w:t>
      </w:r>
    </w:p>
    <w:p w14:paraId="1A138385"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Chinese documents, especially in pre-China documents, the frequency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is much higher than the word of god. It brings a dilemma for many scholars about the faith of Chinese: is it the atheism or monotheism?</w:t>
      </w:r>
    </w:p>
    <w:p w14:paraId="79A9512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Third, in pre-China documents, there are seven wonderful words associated with the name "son" to formulate a group of seven wonderful sons. (See Table-10, 11) These seven sons </w:t>
      </w:r>
      <w:r w:rsidRPr="00793611">
        <w:rPr>
          <w:rFonts w:ascii="Times New Roman" w:eastAsia="Times New Roman" w:hAnsi="Times New Roman" w:cs="Times New Roman"/>
        </w:rPr>
        <w:lastRenderedPageBreak/>
        <w:t>are abnormal for common sense. How can a son be related to heaven, justice, master, mighty, etc? Chinese documents are abundant, but none of them can explain it clearly in history. For a long time, in tradition, these words are associated with rulers, emperorship or royal family. Because to study these words may offend the rulers, no scholars dare to study the word "son" and hence it became a mystery for today. Even today, the son-related phrases, such as </w:t>
      </w:r>
      <w:r w:rsidRPr="00793611">
        <w:rPr>
          <w:rFonts w:ascii="Times New Roman" w:eastAsia="Times New Roman" w:hAnsi="Times New Roman" w:cs="Times New Roman"/>
          <w:i/>
          <w:iCs/>
        </w:rPr>
        <w:t>TianZi</w:t>
      </w:r>
      <w:r w:rsidRPr="00793611">
        <w:rPr>
          <w:rFonts w:ascii="Times New Roman" w:eastAsia="Times New Roman" w:hAnsi="Times New Roman" w:cs="Times New Roman"/>
        </w:rPr>
        <w:t> </w:t>
      </w:r>
      <w:r w:rsidRPr="00793611">
        <w:rPr>
          <w:rFonts w:ascii="MS Mincho" w:eastAsia="MS Mincho" w:hAnsi="MS Mincho" w:cs="MS Mincho" w:hint="eastAsia"/>
        </w:rPr>
        <w:t>天子</w:t>
      </w:r>
      <w:r w:rsidRPr="00793611">
        <w:rPr>
          <w:rFonts w:ascii="Times New Roman" w:eastAsia="Times New Roman" w:hAnsi="Times New Roman" w:cs="Times New Roman"/>
        </w:rPr>
        <w:t xml:space="preserve"> and </w:t>
      </w:r>
      <w:r w:rsidRPr="00793611">
        <w:rPr>
          <w:rFonts w:ascii="Times New Roman" w:eastAsia="Times New Roman" w:hAnsi="Times New Roman" w:cs="Times New Roman"/>
          <w:i/>
          <w:iCs/>
        </w:rPr>
        <w:t>WangZi</w:t>
      </w:r>
      <w:r w:rsidRPr="00793611">
        <w:rPr>
          <w:rFonts w:ascii="Times New Roman" w:eastAsia="Times New Roman" w:hAnsi="Times New Roman" w:cs="Times New Roman"/>
        </w:rPr>
        <w:t> </w:t>
      </w:r>
      <w:r w:rsidRPr="00793611">
        <w:rPr>
          <w:rFonts w:ascii="MS Mincho" w:eastAsia="MS Mincho" w:hAnsi="MS Mincho" w:cs="MS Mincho" w:hint="eastAsia"/>
        </w:rPr>
        <w:t>王子</w:t>
      </w:r>
      <w:r w:rsidRPr="00793611">
        <w:rPr>
          <w:rFonts w:ascii="Times New Roman" w:eastAsia="Times New Roman" w:hAnsi="Times New Roman" w:cs="Times New Roman"/>
        </w:rPr>
        <w:t>, are still politically sensitive words related to rulers or the government. The phrase </w:t>
      </w:r>
      <w:r w:rsidRPr="00793611">
        <w:rPr>
          <w:rFonts w:ascii="Times New Roman" w:eastAsia="Times New Roman" w:hAnsi="Times New Roman" w:cs="Times New Roman"/>
          <w:i/>
          <w:iCs/>
        </w:rPr>
        <w:t>TaiZi</w:t>
      </w:r>
      <w:r w:rsidRPr="00793611">
        <w:rPr>
          <w:rFonts w:ascii="Times New Roman" w:eastAsia="Times New Roman" w:hAnsi="Times New Roman" w:cs="Times New Roman"/>
        </w:rPr>
        <w:t> </w:t>
      </w:r>
      <w:r w:rsidRPr="00793611">
        <w:rPr>
          <w:rFonts w:ascii="MS Mincho" w:eastAsia="MS Mincho" w:hAnsi="MS Mincho" w:cs="MS Mincho" w:hint="eastAsia"/>
        </w:rPr>
        <w:t>太子</w:t>
      </w:r>
      <w:r w:rsidRPr="00793611">
        <w:rPr>
          <w:rFonts w:ascii="Times New Roman" w:eastAsia="Times New Roman" w:hAnsi="Times New Roman" w:cs="Times New Roman"/>
        </w:rPr>
        <w:t xml:space="preserve"> and </w:t>
      </w:r>
      <w:r w:rsidRPr="00793611">
        <w:rPr>
          <w:rFonts w:ascii="Times New Roman" w:eastAsia="Times New Roman" w:hAnsi="Times New Roman" w:cs="Times New Roman"/>
          <w:i/>
          <w:iCs/>
        </w:rPr>
        <w:t>GongZi</w:t>
      </w:r>
      <w:r w:rsidRPr="00793611">
        <w:rPr>
          <w:rFonts w:ascii="Times New Roman" w:eastAsia="Times New Roman" w:hAnsi="Times New Roman" w:cs="Times New Roman"/>
        </w:rPr>
        <w:t> </w:t>
      </w:r>
      <w:r w:rsidRPr="00793611">
        <w:rPr>
          <w:rFonts w:ascii="MS Mincho" w:eastAsia="MS Mincho" w:hAnsi="MS Mincho" w:cs="MS Mincho" w:hint="eastAsia"/>
        </w:rPr>
        <w:t>公子</w:t>
      </w:r>
      <w:r w:rsidRPr="00793611">
        <w:rPr>
          <w:rFonts w:ascii="Times New Roman" w:eastAsia="Times New Roman" w:hAnsi="Times New Roman" w:cs="Times New Roman"/>
        </w:rPr>
        <w:t xml:space="preserve"> refer to the children of the rulers such as the upper level royal or rich and red communist family. </w:t>
      </w:r>
      <w:r w:rsidRPr="00793611">
        <w:rPr>
          <w:rFonts w:ascii="Times New Roman" w:eastAsia="Times New Roman" w:hAnsi="Times New Roman" w:cs="Times New Roman"/>
          <w:i/>
          <w:iCs/>
        </w:rPr>
        <w:t>FuZi</w:t>
      </w:r>
      <w:r w:rsidRPr="00793611">
        <w:rPr>
          <w:rFonts w:ascii="Times New Roman" w:eastAsia="Times New Roman" w:hAnsi="Times New Roman" w:cs="Times New Roman"/>
        </w:rPr>
        <w:t> </w:t>
      </w:r>
      <w:r w:rsidRPr="00793611">
        <w:rPr>
          <w:rFonts w:ascii="MS Mincho" w:eastAsia="MS Mincho" w:hAnsi="MS Mincho" w:cs="MS Mincho" w:hint="eastAsia"/>
        </w:rPr>
        <w:t>夫子</w:t>
      </w:r>
      <w:r w:rsidRPr="00793611">
        <w:rPr>
          <w:rFonts w:ascii="Times New Roman" w:eastAsia="Times New Roman" w:hAnsi="Times New Roman" w:cs="Times New Roman"/>
        </w:rPr>
        <w:t xml:space="preserve"> refers to old teachers or odd scholars. </w:t>
      </w:r>
      <w:r w:rsidRPr="00793611">
        <w:rPr>
          <w:rFonts w:ascii="Times New Roman" w:eastAsia="Times New Roman" w:hAnsi="Times New Roman" w:cs="Times New Roman"/>
          <w:i/>
          <w:iCs/>
        </w:rPr>
        <w:t>FuZi</w:t>
      </w:r>
      <w:r w:rsidRPr="00793611">
        <w:rPr>
          <w:rFonts w:ascii="Times New Roman" w:eastAsia="Times New Roman" w:hAnsi="Times New Roman" w:cs="Times New Roman"/>
        </w:rPr>
        <w:t> </w:t>
      </w:r>
      <w:r w:rsidRPr="00793611">
        <w:rPr>
          <w:rFonts w:ascii="MS Mincho" w:eastAsia="MS Mincho" w:hAnsi="MS Mincho" w:cs="MS Mincho" w:hint="eastAsia"/>
        </w:rPr>
        <w:t>父子</w:t>
      </w:r>
      <w:r w:rsidRPr="00793611">
        <w:rPr>
          <w:rFonts w:ascii="Times New Roman" w:eastAsia="Times New Roman" w:hAnsi="Times New Roman" w:cs="Times New Roman"/>
        </w:rPr>
        <w:t xml:space="preserve"> is still used in the family. Only </w:t>
      </w:r>
      <w:r w:rsidRPr="00793611">
        <w:rPr>
          <w:rFonts w:ascii="Times New Roman" w:eastAsia="Times New Roman" w:hAnsi="Times New Roman" w:cs="Times New Roman"/>
          <w:i/>
          <w:iCs/>
        </w:rPr>
        <w:t>JunZi</w:t>
      </w:r>
      <w:r w:rsidRPr="00793611">
        <w:rPr>
          <w:rFonts w:ascii="Times New Roman" w:eastAsia="Times New Roman" w:hAnsi="Times New Roman" w:cs="Times New Roman"/>
        </w:rPr>
        <w:t> </w:t>
      </w:r>
      <w:r w:rsidRPr="00793611">
        <w:rPr>
          <w:rFonts w:ascii="MS Mincho" w:eastAsia="MS Mincho" w:hAnsi="MS Mincho" w:cs="MS Mincho" w:hint="eastAsia"/>
        </w:rPr>
        <w:t>君子</w:t>
      </w:r>
      <w:r w:rsidRPr="00793611">
        <w:rPr>
          <w:rFonts w:ascii="Times New Roman" w:eastAsia="Times New Roman" w:hAnsi="Times New Roman" w:cs="Times New Roman"/>
        </w:rPr>
        <w:t xml:space="preserve"> still remains a positive meaning as a respected righteous gentleman. In a word, the seven sons in pre-China scripture are unusual. Although the meaning of "Zi" is still a myth for today in China, it is clear that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contains another metaphorical meaning that is related to something in heaven.</w:t>
      </w:r>
    </w:p>
    <w:p w14:paraId="6F9ACB6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Fourth, as compared with the name of seven sons and the pattern of the titles of the sages, such as </w:t>
      </w:r>
      <w:r w:rsidRPr="00793611">
        <w:rPr>
          <w:rFonts w:ascii="Times New Roman" w:eastAsia="Times New Roman" w:hAnsi="Times New Roman" w:cs="Times New Roman"/>
          <w:i/>
          <w:iCs/>
        </w:rPr>
        <w:t>Kong</w:t>
      </w:r>
      <w:r w:rsidRPr="00793611">
        <w:rPr>
          <w:rFonts w:ascii="Times New Roman" w:eastAsia="Times New Roman" w:hAnsi="Times New Roman" w:cs="Times New Roman"/>
        </w:rPr>
        <w:t>-</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孔子</w:t>
      </w:r>
      <w:r w:rsidRPr="00793611">
        <w:rPr>
          <w:rFonts w:ascii="Times New Roman" w:eastAsia="Times New Roman" w:hAnsi="Times New Roman" w:cs="Times New Roman"/>
        </w:rPr>
        <w:t xml:space="preserve"> (Confucius), </w:t>
      </w:r>
      <w:r w:rsidRPr="00793611">
        <w:rPr>
          <w:rFonts w:ascii="Times New Roman" w:eastAsia="Times New Roman" w:hAnsi="Times New Roman" w:cs="Times New Roman"/>
          <w:i/>
          <w:iCs/>
        </w:rPr>
        <w:t>Meng</w:t>
      </w:r>
      <w:r w:rsidRPr="00793611">
        <w:rPr>
          <w:rFonts w:ascii="Times New Roman" w:eastAsia="Times New Roman" w:hAnsi="Times New Roman" w:cs="Times New Roman"/>
        </w:rPr>
        <w:t>-</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孟子</w:t>
      </w:r>
      <w:r w:rsidRPr="00793611">
        <w:rPr>
          <w:rFonts w:ascii="Times New Roman" w:eastAsia="Times New Roman" w:hAnsi="Times New Roman" w:cs="Times New Roman"/>
        </w:rPr>
        <w:t xml:space="preserve"> (Mencius), </w:t>
      </w:r>
      <w:r w:rsidRPr="00793611">
        <w:rPr>
          <w:rFonts w:ascii="Times New Roman" w:eastAsia="Times New Roman" w:hAnsi="Times New Roman" w:cs="Times New Roman"/>
          <w:i/>
          <w:iCs/>
        </w:rPr>
        <w:t>Lao</w:t>
      </w:r>
      <w:r w:rsidRPr="00793611">
        <w:rPr>
          <w:rFonts w:ascii="Times New Roman" w:eastAsia="Times New Roman" w:hAnsi="Times New Roman" w:cs="Times New Roman"/>
        </w:rPr>
        <w:t>-</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老子</w:t>
      </w:r>
      <w:r w:rsidRPr="00793611">
        <w:rPr>
          <w:rFonts w:ascii="Times New Roman" w:eastAsia="Times New Roman" w:hAnsi="Times New Roman" w:cs="Times New Roman"/>
        </w:rPr>
        <w:t xml:space="preserve"> (Daoism) and so on, it can be found that they share the same pattern of x-</w:t>
      </w:r>
      <w:r w:rsidRPr="00793611">
        <w:rPr>
          <w:rFonts w:ascii="Times New Roman" w:eastAsia="Times New Roman" w:hAnsi="Times New Roman" w:cs="Times New Roman"/>
          <w:i/>
          <w:iCs/>
        </w:rPr>
        <w:t>Zi</w:t>
      </w:r>
      <w:r w:rsidRPr="00793611">
        <w:rPr>
          <w:rFonts w:ascii="Times New Roman" w:eastAsia="Times New Roman" w:hAnsi="Times New Roman" w:cs="Times New Roman"/>
        </w:rPr>
        <w:t> (x-</w:t>
      </w:r>
      <w:r w:rsidRPr="00793611">
        <w:rPr>
          <w:rFonts w:ascii="MS Mincho" w:eastAsia="MS Mincho" w:hAnsi="MS Mincho" w:cs="MS Mincho" w:hint="eastAsia"/>
        </w:rPr>
        <w:t>子</w:t>
      </w:r>
      <w:r w:rsidRPr="00793611">
        <w:rPr>
          <w:rFonts w:ascii="Times New Roman" w:eastAsia="Times New Roman" w:hAnsi="Times New Roman" w:cs="Times New Roman"/>
        </w:rPr>
        <w:t>). The identical grammatical form indicates that the family names, such as </w:t>
      </w:r>
      <w:r w:rsidRPr="00793611">
        <w:rPr>
          <w:rFonts w:ascii="Times New Roman" w:eastAsia="Times New Roman" w:hAnsi="Times New Roman" w:cs="Times New Roman"/>
          <w:i/>
          <w:iCs/>
        </w:rPr>
        <w:t>Kong</w:t>
      </w:r>
      <w:r w:rsidRPr="00793611">
        <w:rPr>
          <w:rFonts w:ascii="Times New Roman" w:eastAsia="Times New Roman" w:hAnsi="Times New Roman" w:cs="Times New Roman"/>
        </w:rPr>
        <w:t> </w:t>
      </w:r>
      <w:r w:rsidRPr="00793611">
        <w:rPr>
          <w:rFonts w:ascii="MS Mincho" w:eastAsia="MS Mincho" w:hAnsi="MS Mincho" w:cs="MS Mincho" w:hint="eastAsia"/>
        </w:rPr>
        <w:t>孔</w:t>
      </w:r>
      <w:r w:rsidRPr="00793611">
        <w:rPr>
          <w:rFonts w:ascii="Times New Roman" w:eastAsia="Times New Roman" w:hAnsi="Times New Roman" w:cs="Times New Roman"/>
        </w:rPr>
        <w:t>, </w:t>
      </w:r>
      <w:r w:rsidRPr="00793611">
        <w:rPr>
          <w:rFonts w:ascii="Times New Roman" w:eastAsia="Times New Roman" w:hAnsi="Times New Roman" w:cs="Times New Roman"/>
          <w:i/>
          <w:iCs/>
        </w:rPr>
        <w:t>Meng</w:t>
      </w:r>
      <w:r w:rsidRPr="00793611">
        <w:rPr>
          <w:rFonts w:ascii="Times New Roman" w:eastAsia="Times New Roman" w:hAnsi="Times New Roman" w:cs="Times New Roman"/>
        </w:rPr>
        <w:t> </w:t>
      </w:r>
      <w:r w:rsidRPr="00793611">
        <w:rPr>
          <w:rFonts w:ascii="MS Mincho" w:eastAsia="MS Mincho" w:hAnsi="MS Mincho" w:cs="MS Mincho" w:hint="eastAsia"/>
        </w:rPr>
        <w:t>孟</w:t>
      </w:r>
      <w:r w:rsidRPr="00793611">
        <w:rPr>
          <w:rFonts w:ascii="Times New Roman" w:eastAsia="Times New Roman" w:hAnsi="Times New Roman" w:cs="Times New Roman"/>
        </w:rPr>
        <w:t>, and </w:t>
      </w:r>
      <w:r w:rsidRPr="00793611">
        <w:rPr>
          <w:rFonts w:ascii="Times New Roman" w:eastAsia="Times New Roman" w:hAnsi="Times New Roman" w:cs="Times New Roman"/>
          <w:i/>
          <w:iCs/>
        </w:rPr>
        <w:t>Lao</w:t>
      </w:r>
      <w:r w:rsidRPr="00793611">
        <w:rPr>
          <w:rFonts w:ascii="Times New Roman" w:eastAsia="Times New Roman" w:hAnsi="Times New Roman" w:cs="Times New Roman"/>
        </w:rPr>
        <w:t> </w:t>
      </w:r>
      <w:r w:rsidRPr="00793611">
        <w:rPr>
          <w:rFonts w:ascii="MS Mincho" w:eastAsia="MS Mincho" w:hAnsi="MS Mincho" w:cs="MS Mincho" w:hint="eastAsia"/>
        </w:rPr>
        <w:t>老</w:t>
      </w:r>
      <w:r w:rsidRPr="00793611">
        <w:rPr>
          <w:rFonts w:ascii="Times New Roman" w:eastAsia="Times New Roman" w:hAnsi="Times New Roman" w:cs="Times New Roman"/>
        </w:rPr>
        <w:t xml:space="preserve"> are parallel to the seven wonderful words (</w:t>
      </w:r>
      <w:r w:rsidRPr="00793611">
        <w:rPr>
          <w:rFonts w:ascii="MS Mincho" w:eastAsia="MS Mincho" w:hAnsi="MS Mincho" w:cs="MS Mincho" w:hint="eastAsia"/>
        </w:rPr>
        <w:t>君</w:t>
      </w:r>
      <w:r w:rsidRPr="00793611">
        <w:rPr>
          <w:rFonts w:ascii="Times New Roman" w:eastAsia="Times New Roman" w:hAnsi="Times New Roman" w:cs="Times New Roman"/>
        </w:rPr>
        <w:t xml:space="preserve">:gentleman, </w:t>
      </w:r>
      <w:r w:rsidRPr="00793611">
        <w:rPr>
          <w:rFonts w:ascii="MS Mincho" w:eastAsia="MS Mincho" w:hAnsi="MS Mincho" w:cs="MS Mincho" w:hint="eastAsia"/>
        </w:rPr>
        <w:t>天</w:t>
      </w:r>
      <w:r w:rsidRPr="00793611">
        <w:rPr>
          <w:rFonts w:ascii="Times New Roman" w:eastAsia="Times New Roman" w:hAnsi="Times New Roman" w:cs="Times New Roman"/>
        </w:rPr>
        <w:t xml:space="preserve">:heaven, </w:t>
      </w:r>
      <w:r w:rsidRPr="00793611">
        <w:rPr>
          <w:rFonts w:ascii="MS Mincho" w:eastAsia="MS Mincho" w:hAnsi="MS Mincho" w:cs="MS Mincho" w:hint="eastAsia"/>
        </w:rPr>
        <w:t>公</w:t>
      </w:r>
      <w:r w:rsidRPr="00793611">
        <w:rPr>
          <w:rFonts w:ascii="Times New Roman" w:eastAsia="Times New Roman" w:hAnsi="Times New Roman" w:cs="Times New Roman"/>
        </w:rPr>
        <w:t xml:space="preserve">:justice, </w:t>
      </w:r>
      <w:r w:rsidRPr="00793611">
        <w:rPr>
          <w:rFonts w:ascii="MS Mincho" w:eastAsia="MS Mincho" w:hAnsi="MS Mincho" w:cs="MS Mincho" w:hint="eastAsia"/>
        </w:rPr>
        <w:t>太</w:t>
      </w:r>
      <w:r w:rsidRPr="00793611">
        <w:rPr>
          <w:rFonts w:ascii="Times New Roman" w:eastAsia="Times New Roman" w:hAnsi="Times New Roman" w:cs="Times New Roman"/>
        </w:rPr>
        <w:t xml:space="preserve">:eternal, </w:t>
      </w:r>
      <w:r w:rsidRPr="00793611">
        <w:rPr>
          <w:rFonts w:ascii="MS Mincho" w:eastAsia="MS Mincho" w:hAnsi="MS Mincho" w:cs="MS Mincho" w:hint="eastAsia"/>
        </w:rPr>
        <w:t>夫</w:t>
      </w:r>
      <w:r w:rsidRPr="00793611">
        <w:rPr>
          <w:rFonts w:ascii="Times New Roman" w:eastAsia="Times New Roman" w:hAnsi="Times New Roman" w:cs="Times New Roman"/>
        </w:rPr>
        <w:t xml:space="preserve">:master, </w:t>
      </w:r>
      <w:r w:rsidRPr="00793611">
        <w:rPr>
          <w:rFonts w:ascii="MS Mincho" w:eastAsia="MS Mincho" w:hAnsi="MS Mincho" w:cs="MS Mincho" w:hint="eastAsia"/>
        </w:rPr>
        <w:t>王</w:t>
      </w:r>
      <w:r w:rsidRPr="00793611">
        <w:rPr>
          <w:rFonts w:ascii="Times New Roman" w:eastAsia="Times New Roman" w:hAnsi="Times New Roman" w:cs="Times New Roman"/>
        </w:rPr>
        <w:t xml:space="preserve">:king, </w:t>
      </w:r>
      <w:r w:rsidRPr="00793611">
        <w:rPr>
          <w:rFonts w:ascii="MS Mincho" w:eastAsia="MS Mincho" w:hAnsi="MS Mincho" w:cs="MS Mincho" w:hint="eastAsia"/>
        </w:rPr>
        <w:t>父</w:t>
      </w:r>
      <w:r w:rsidRPr="00793611">
        <w:rPr>
          <w:rFonts w:ascii="Times New Roman" w:eastAsia="Times New Roman" w:hAnsi="Times New Roman" w:cs="Times New Roman"/>
        </w:rPr>
        <w:t>:father). Such connection infers that the family names become to be respected due to the relationship with the seven sons. The conclusion is consistent to the study of the Chinese scholars that the "son" has the meaning of 'god', 'diviner', 'royal' and 'noble' in pre-China documents. (see Introduction in chapter I)</w:t>
      </w:r>
    </w:p>
    <w:p w14:paraId="207971C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Fifth, in Chinese documents, the frequency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used in BC time is higher than the frequency in AD. Especially, the frequency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used with the seven-wonderful-words in pre-China before 221 BC is much higher than those in post-</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after 220 AD. What causes the changes in China is still unknown today.</w:t>
      </w:r>
    </w:p>
    <w:p w14:paraId="6E0FA168"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(iii) The ambiguity in Chinese Culture</w:t>
      </w:r>
    </w:p>
    <w:p w14:paraId="68B00E1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Chinese mystery about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cannot be solved inside of Chinese culture. This is because Chinese documents are ambiguous, though its quantity is great. Hence, its thoughts and worldview are ambiguous. Without the cultures outside China, it is impossible to find out the metaphorical hidden meaning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in China.</w:t>
      </w:r>
    </w:p>
    <w:p w14:paraId="451A47C6"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a). No Canonized Books in China</w:t>
      </w:r>
    </w:p>
    <w:p w14:paraId="1C405D95"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Pre-China Scripture is a Fuzzy Set of Documents. First, in theory,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refer to all documents that were written before 221 BC. However, in real life, due to the poor quality of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the date of the existing documents cannot be verified or confirmed. Many documents were deleted, shortened, or modified during the transmission process. Some of the existing documents were believed to be fake. The poor quality led to a single document having multiple different versions, which makes it more difficult for dating.</w:t>
      </w:r>
    </w:p>
    <w:p w14:paraId="6C52F11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Second, in history, there is no consensus agreement about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list. Because the quality of some post-</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is better than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many scholars would include those together in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study. For example, </w:t>
      </w:r>
      <w:r w:rsidRPr="00793611">
        <w:rPr>
          <w:rFonts w:ascii="Times New Roman" w:eastAsia="Times New Roman" w:hAnsi="Times New Roman" w:cs="Times New Roman"/>
          <w:i/>
          <w:iCs/>
        </w:rPr>
        <w:t>ShiJi</w:t>
      </w:r>
      <w:r w:rsidRPr="00793611">
        <w:rPr>
          <w:rFonts w:ascii="Times New Roman" w:eastAsia="Times New Roman" w:hAnsi="Times New Roman" w:cs="Times New Roman"/>
        </w:rPr>
        <w:t> </w:t>
      </w:r>
      <w:r w:rsidRPr="00793611">
        <w:rPr>
          <w:rFonts w:ascii="MS Mincho" w:eastAsia="MS Mincho" w:hAnsi="MS Mincho" w:cs="MS Mincho" w:hint="eastAsia"/>
        </w:rPr>
        <w:t>史</w:t>
      </w:r>
      <w:r w:rsidRPr="00793611">
        <w:rPr>
          <w:rFonts w:ascii="PingFang TC" w:eastAsia="PingFang TC" w:hAnsi="PingFang TC" w:cs="PingFang TC" w:hint="eastAsia"/>
        </w:rPr>
        <w:t>记</w:t>
      </w:r>
      <w:r w:rsidRPr="00793611">
        <w:rPr>
          <w:rFonts w:ascii="Times New Roman" w:eastAsia="Times New Roman" w:hAnsi="Times New Roman" w:cs="Times New Roman"/>
        </w:rPr>
        <w:t>, written in the first century BC, is considered as one of the most valuable ancient documents. When study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w:t>
      </w:r>
      <w:r w:rsidRPr="00793611">
        <w:rPr>
          <w:rFonts w:ascii="Times New Roman" w:eastAsia="Times New Roman" w:hAnsi="Times New Roman" w:cs="Times New Roman"/>
          <w:i/>
          <w:iCs/>
        </w:rPr>
        <w:t>ShiJi</w:t>
      </w:r>
      <w:r w:rsidRPr="00793611">
        <w:rPr>
          <w:rFonts w:ascii="Times New Roman" w:eastAsia="Times New Roman" w:hAnsi="Times New Roman" w:cs="Times New Roman"/>
        </w:rPr>
        <w:t> </w:t>
      </w:r>
      <w:r w:rsidRPr="00793611">
        <w:rPr>
          <w:rFonts w:ascii="MS Mincho" w:eastAsia="MS Mincho" w:hAnsi="MS Mincho" w:cs="MS Mincho" w:hint="eastAsia"/>
        </w:rPr>
        <w:t>史</w:t>
      </w:r>
      <w:r w:rsidRPr="00793611">
        <w:rPr>
          <w:rFonts w:ascii="PingFang TC" w:eastAsia="PingFang TC" w:hAnsi="PingFang TC" w:cs="PingFang TC" w:hint="eastAsia"/>
        </w:rPr>
        <w:t>记</w:t>
      </w:r>
      <w:r w:rsidRPr="00793611">
        <w:rPr>
          <w:rFonts w:ascii="Times New Roman" w:eastAsia="Times New Roman" w:hAnsi="Times New Roman" w:cs="Times New Roman"/>
        </w:rPr>
        <w:t xml:space="preserve"> cannot be ignored.</w:t>
      </w:r>
    </w:p>
    <w:p w14:paraId="44F923D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Due to those reasons, the term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is indeed a fuzzy set of documents. Anyone can define it according to his needs.</w:t>
      </w:r>
    </w:p>
    <w:p w14:paraId="24E14A1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Some scholars consider the Four-Books-and-Five-Classics as the only "canonized" books in China. The term Four-Books appeared in book of Wen-Xin-Diao-Long (</w:t>
      </w:r>
      <w:r w:rsidRPr="00793611">
        <w:rPr>
          <w:rFonts w:ascii="MS Mincho" w:eastAsia="MS Mincho" w:hAnsi="MS Mincho" w:cs="MS Mincho" w:hint="eastAsia"/>
        </w:rPr>
        <w:t>文心雕龍</w:t>
      </w:r>
      <w:r w:rsidRPr="00793611">
        <w:rPr>
          <w:rFonts w:ascii="Times New Roman" w:eastAsia="Times New Roman" w:hAnsi="Times New Roman" w:cs="Times New Roman"/>
        </w:rPr>
        <w:t>, 485-540 AD). Scholar ZhuJia (</w:t>
      </w:r>
      <w:r w:rsidRPr="00793611">
        <w:rPr>
          <w:rFonts w:ascii="MS Mincho" w:eastAsia="MS Mincho" w:hAnsi="MS Mincho" w:cs="MS Mincho" w:hint="eastAsia"/>
        </w:rPr>
        <w:t>朱熹</w:t>
      </w:r>
      <w:r w:rsidRPr="00793611">
        <w:rPr>
          <w:rFonts w:ascii="Times New Roman" w:eastAsia="Times New Roman" w:hAnsi="Times New Roman" w:cs="Times New Roman"/>
        </w:rPr>
        <w:t>, 1130-1200) considered the four books as Lun-Yu(</w:t>
      </w:r>
      <w:r w:rsidRPr="00793611">
        <w:rPr>
          <w:rFonts w:ascii="PingFang TC" w:eastAsia="PingFang TC" w:hAnsi="PingFang TC" w:cs="PingFang TC" w:hint="eastAsia"/>
        </w:rPr>
        <w:t>论语</w:t>
      </w:r>
      <w:r w:rsidRPr="00793611">
        <w:rPr>
          <w:rFonts w:ascii="Times New Roman" w:eastAsia="Times New Roman" w:hAnsi="Times New Roman" w:cs="Times New Roman"/>
        </w:rPr>
        <w:t>), MengZi(</w:t>
      </w:r>
      <w:r w:rsidRPr="00793611">
        <w:rPr>
          <w:rFonts w:ascii="MS Mincho" w:eastAsia="MS Mincho" w:hAnsi="MS Mincho" w:cs="MS Mincho" w:hint="eastAsia"/>
        </w:rPr>
        <w:t>孟子</w:t>
      </w:r>
      <w:r w:rsidRPr="00793611">
        <w:rPr>
          <w:rFonts w:ascii="Times New Roman" w:eastAsia="Times New Roman" w:hAnsi="Times New Roman" w:cs="Times New Roman"/>
        </w:rPr>
        <w:t>), DaXue(</w:t>
      </w:r>
      <w:r w:rsidRPr="00793611">
        <w:rPr>
          <w:rFonts w:ascii="MS Mincho" w:eastAsia="MS Mincho" w:hAnsi="MS Mincho" w:cs="MS Mincho" w:hint="eastAsia"/>
        </w:rPr>
        <w:t>大学</w:t>
      </w:r>
      <w:r w:rsidRPr="00793611">
        <w:rPr>
          <w:rFonts w:ascii="Times New Roman" w:eastAsia="Times New Roman" w:hAnsi="Times New Roman" w:cs="Times New Roman"/>
        </w:rPr>
        <w:t>) and Zhong-Yong(</w:t>
      </w:r>
      <w:r w:rsidRPr="00793611">
        <w:rPr>
          <w:rFonts w:ascii="MS Mincho" w:eastAsia="MS Mincho" w:hAnsi="MS Mincho" w:cs="MS Mincho" w:hint="eastAsia"/>
        </w:rPr>
        <w:t>中庸</w:t>
      </w:r>
      <w:r w:rsidRPr="00793611">
        <w:rPr>
          <w:rFonts w:ascii="Times New Roman" w:eastAsia="Times New Roman" w:hAnsi="Times New Roman" w:cs="Times New Roman"/>
        </w:rPr>
        <w:t>).</w:t>
      </w:r>
    </w:p>
    <w:p w14:paraId="71E55EA0"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Originally, the term Five-Classics comes from the Six-Classics in the book of </w:t>
      </w:r>
      <w:r w:rsidRPr="00793611">
        <w:rPr>
          <w:rFonts w:ascii="Times New Roman" w:eastAsia="Times New Roman" w:hAnsi="Times New Roman" w:cs="Times New Roman"/>
          <w:i/>
          <w:iCs/>
        </w:rPr>
        <w:t>ZhuangZi</w:t>
      </w:r>
      <w:r w:rsidRPr="00793611">
        <w:rPr>
          <w:rFonts w:ascii="Times New Roman" w:eastAsia="Times New Roman" w:hAnsi="Times New Roman" w:cs="Times New Roman"/>
        </w:rPr>
        <w:t> (369-286 BC), where the six books are poem (</w:t>
      </w:r>
      <w:r w:rsidRPr="00793611">
        <w:rPr>
          <w:rFonts w:ascii="PingFang TC" w:eastAsia="PingFang TC" w:hAnsi="PingFang TC" w:cs="PingFang TC" w:hint="eastAsia"/>
        </w:rPr>
        <w:t>诗</w:t>
      </w:r>
      <w:r w:rsidRPr="00793611">
        <w:rPr>
          <w:rFonts w:ascii="Times New Roman" w:eastAsia="Times New Roman" w:hAnsi="Times New Roman" w:cs="Times New Roman"/>
        </w:rPr>
        <w:t>), ShangShu(</w:t>
      </w:r>
      <w:r w:rsidRPr="00793611">
        <w:rPr>
          <w:rFonts w:ascii="PingFang TC" w:eastAsia="PingFang TC" w:hAnsi="PingFang TC" w:cs="PingFang TC" w:hint="eastAsia"/>
        </w:rPr>
        <w:t>书</w:t>
      </w:r>
      <w:r w:rsidRPr="00793611">
        <w:rPr>
          <w:rFonts w:ascii="Times New Roman" w:eastAsia="Times New Roman" w:hAnsi="Times New Roman" w:cs="Times New Roman"/>
        </w:rPr>
        <w:t>), Li-Ji(</w:t>
      </w:r>
      <w:r w:rsidRPr="00793611">
        <w:rPr>
          <w:rFonts w:ascii="MS Mincho" w:eastAsia="MS Mincho" w:hAnsi="MS Mincho" w:cs="MS Mincho" w:hint="eastAsia"/>
        </w:rPr>
        <w:t>礼</w:t>
      </w:r>
      <w:r w:rsidRPr="00793611">
        <w:rPr>
          <w:rFonts w:ascii="Times New Roman" w:eastAsia="Times New Roman" w:hAnsi="Times New Roman" w:cs="Times New Roman"/>
        </w:rPr>
        <w:t>),Yue-Jing(</w:t>
      </w:r>
      <w:r w:rsidRPr="00793611">
        <w:rPr>
          <w:rFonts w:ascii="PingFang TC" w:eastAsia="PingFang TC" w:hAnsi="PingFang TC" w:cs="PingFang TC" w:hint="eastAsia"/>
        </w:rPr>
        <w:t>乐经</w:t>
      </w:r>
      <w:r w:rsidRPr="00793611">
        <w:rPr>
          <w:rFonts w:ascii="Times New Roman" w:eastAsia="Times New Roman" w:hAnsi="Times New Roman" w:cs="Times New Roman"/>
        </w:rPr>
        <w:t>), Zhou-Yi(</w:t>
      </w:r>
      <w:r w:rsidRPr="00793611">
        <w:rPr>
          <w:rFonts w:ascii="MS Mincho" w:eastAsia="MS Mincho" w:hAnsi="MS Mincho" w:cs="MS Mincho" w:hint="eastAsia"/>
        </w:rPr>
        <w:t>易</w:t>
      </w:r>
      <w:r w:rsidRPr="00793611">
        <w:rPr>
          <w:rFonts w:ascii="PingFang TC" w:eastAsia="PingFang TC" w:hAnsi="PingFang TC" w:cs="PingFang TC" w:hint="eastAsia"/>
        </w:rPr>
        <w:t>经</w:t>
      </w:r>
      <w:r w:rsidRPr="00793611">
        <w:rPr>
          <w:rFonts w:ascii="Times New Roman" w:eastAsia="Times New Roman" w:hAnsi="Times New Roman" w:cs="Times New Roman"/>
        </w:rPr>
        <w:t>), Spring-Autumn (</w:t>
      </w:r>
      <w:r w:rsidRPr="00793611">
        <w:rPr>
          <w:rFonts w:ascii="MS Mincho" w:eastAsia="MS Mincho" w:hAnsi="MS Mincho" w:cs="MS Mincho" w:hint="eastAsia"/>
        </w:rPr>
        <w:t>春秋</w:t>
      </w:r>
      <w:r w:rsidRPr="00793611">
        <w:rPr>
          <w:rFonts w:ascii="Times New Roman" w:eastAsia="Times New Roman" w:hAnsi="Times New Roman" w:cs="Times New Roman"/>
        </w:rPr>
        <w:t>). But the book </w:t>
      </w:r>
      <w:r w:rsidRPr="00793611">
        <w:rPr>
          <w:rFonts w:ascii="Times New Roman" w:eastAsia="Times New Roman" w:hAnsi="Times New Roman" w:cs="Times New Roman"/>
          <w:i/>
          <w:iCs/>
        </w:rPr>
        <w:t>Yue</w:t>
      </w:r>
      <w:r w:rsidRPr="00793611">
        <w:rPr>
          <w:rFonts w:ascii="Times New Roman" w:eastAsia="Times New Roman" w:hAnsi="Times New Roman" w:cs="Times New Roman"/>
        </w:rPr>
        <w:t>-Jing(</w:t>
      </w:r>
      <w:r w:rsidRPr="00793611">
        <w:rPr>
          <w:rFonts w:ascii="PingFang TC" w:eastAsia="PingFang TC" w:hAnsi="PingFang TC" w:cs="PingFang TC" w:hint="eastAsia"/>
        </w:rPr>
        <w:t>乐经</w:t>
      </w:r>
      <w:r w:rsidRPr="00793611">
        <w:rPr>
          <w:rFonts w:ascii="Times New Roman" w:eastAsia="Times New Roman" w:hAnsi="Times New Roman" w:cs="Times New Roman"/>
        </w:rPr>
        <w:t>) was believed to be lost in history.</w:t>
      </w:r>
    </w:p>
    <w:p w14:paraId="076C186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Although the nine books can represent the thoughts of the Confucianism, none of the book can be identified as the original books. From a bibliological viewpoint, the Four-Books-Five-Classics cannot be considered as canonized books. There is no canonized documents for any ideological or religious system in China at all.</w:t>
      </w:r>
    </w:p>
    <w:p w14:paraId="58F055F8"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b). Pre-China Archaic Language is Vague</w:t>
      </w:r>
    </w:p>
    <w:p w14:paraId="171EFA4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First, archaic Chinese language has no punctuation marks, which means readers can determine that word grouping based on context. However, a different group could mean differently.</w:t>
      </w:r>
    </w:p>
    <w:p w14:paraId="1A74B1A4"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09CFA25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Third, Chinese is a zero-article language. There is no concept of an article for the noun. There is no difference between the definite and indefinite nouns. Whether a noun is singular or plural, specific or general, is determined by readers.</w:t>
      </w:r>
    </w:p>
    <w:p w14:paraId="7D94B60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On the one hand, these characteristics make the Chinese language easier to learn and give readers more free space for imagination. On the other hand, it is subject to cause ambiguity.</w:t>
      </w:r>
    </w:p>
    <w:p w14:paraId="4D1922F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a word, the ambiguity is one of the most important features of pre-China documents. From the Western viewpoint, pre-China documents are full of defects and not worth studying. But for those who grew up in the Chinese culture, many took the pre-China documents as the precious treasure. As a matter of fact, poor quality and ambiguity have become the secret weapons that successfully attracted people and made pre-China documents powerful. From this point of view, Chinese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Scripture is not ambiguous; rather it is crafty. "LaoZi used ambiguity to save words."</w:t>
      </w:r>
      <w:hyperlink r:id="rId119" w:anchor="endnote79" w:history="1">
        <w:r w:rsidRPr="00793611">
          <w:rPr>
            <w:rFonts w:ascii="Times New Roman" w:eastAsia="Times New Roman" w:hAnsi="Times New Roman" w:cs="Times New Roman"/>
            <w:color w:val="0000FF"/>
            <w:shd w:val="clear" w:color="auto" w:fill="FFFF00"/>
            <w:vertAlign w:val="superscript"/>
          </w:rPr>
          <w:t>[79]</w:t>
        </w:r>
      </w:hyperlink>
      <w:r w:rsidRPr="00793611">
        <w:rPr>
          <w:rFonts w:ascii="Times New Roman" w:eastAsia="Times New Roman" w:hAnsi="Times New Roman" w:cs="Times New Roman"/>
        </w:rPr>
        <w:t>If people could fully understand the ambiguous nature of the Chinese documents, they would not conclude that "The world of Chinese religions is so overwhelmingly rich and complex that we are forced to reduce this complexity in any presentation of it."</w:t>
      </w:r>
      <w:hyperlink r:id="rId120" w:anchor="endnote80" w:history="1">
        <w:r w:rsidRPr="00793611">
          <w:rPr>
            <w:rFonts w:ascii="Times New Roman" w:eastAsia="Times New Roman" w:hAnsi="Times New Roman" w:cs="Times New Roman"/>
            <w:color w:val="0000FF"/>
            <w:shd w:val="clear" w:color="auto" w:fill="FFFF00"/>
            <w:vertAlign w:val="superscript"/>
          </w:rPr>
          <w:t>[80]</w:t>
        </w:r>
      </w:hyperlink>
      <w:r w:rsidRPr="00793611">
        <w:rPr>
          <w:rFonts w:ascii="Times New Roman" w:eastAsia="Times New Roman" w:hAnsi="Times New Roman" w:cs="Times New Roman"/>
        </w:rPr>
        <w:t> While preaching the gospel, it is necessary for missionaries to clear out any ambiguity surrounding people's heart and replace it with the clear, joyful, and powerful truth.</w:t>
      </w:r>
    </w:p>
    <w:p w14:paraId="585FE69A" w14:textId="77777777" w:rsidR="00793611" w:rsidRPr="00793611" w:rsidRDefault="00793611" w:rsidP="00793611">
      <w:pPr>
        <w:ind w:firstLine="720"/>
        <w:rPr>
          <w:rFonts w:ascii="Times New Roman" w:eastAsia="Times New Roman" w:hAnsi="Times New Roman" w:cs="Times New Roman"/>
          <w:b/>
          <w:bCs/>
        </w:rPr>
      </w:pPr>
      <w:r w:rsidRPr="00793611">
        <w:rPr>
          <w:rFonts w:ascii="Times New Roman" w:eastAsia="Times New Roman" w:hAnsi="Times New Roman" w:cs="Times New Roman"/>
          <w:b/>
          <w:bCs/>
        </w:rPr>
        <w:t>c). Pre-China core value is obscure</w:t>
      </w:r>
    </w:p>
    <w:p w14:paraId="721E7F9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On the one hand, the pre-China Scripture is the foundation of the Chinese culture. They are powerful and influential in history. On the other hand, its core value is difficult to describe. Joachim Gentz once raised the questions: "Is Confucianism a religion? Is it a philosophy or teaching of ethics?" Nobody can clearly tell. Another example is the endless debates of Daoism. Many scholars spent their life in studying the book of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or </w:t>
      </w:r>
      <w:r w:rsidRPr="00793611">
        <w:rPr>
          <w:rFonts w:ascii="Times New Roman" w:eastAsia="Times New Roman" w:hAnsi="Times New Roman" w:cs="Times New Roman"/>
          <w:i/>
          <w:iCs/>
        </w:rPr>
        <w:t>DaoDeJing</w:t>
      </w:r>
      <w:r w:rsidRPr="00793611">
        <w:rPr>
          <w:rFonts w:ascii="Times New Roman" w:eastAsia="Times New Roman" w:hAnsi="Times New Roman" w:cs="Times New Roman"/>
        </w:rPr>
        <w:t>. Some of them claimed to find the secrets of the book. However, history shows that none of them escaped the scope of the words in its book, "if the Dao can be defined, then it is not the Dao."</w:t>
      </w:r>
    </w:p>
    <w:p w14:paraId="1712391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lastRenderedPageBreak/>
        <w:t>The pre-China does not have a fixed core value. The pre-China scripture can be best described as a fuzzy set of many super elegant elements, including the concept of god, heaven, love, peace, righteousness, justice, ethic, rituals, judgment, wisdom, logos, name, and so on and on. But there is no clear central integrated point. It is the various scattered elements that shaped the Chinese culture rather than a single core value of the pre-China scripture. The core value of pre-China scripture is nothing but ambiguity. In essence, it is a mixture of truth and falsehood without providing criteria for distinguishing between them.</w:t>
      </w:r>
      <w:hyperlink r:id="rId121" w:anchor="endnote81" w:history="1">
        <w:r w:rsidRPr="00793611">
          <w:rPr>
            <w:rFonts w:ascii="Times New Roman" w:eastAsia="Times New Roman" w:hAnsi="Times New Roman" w:cs="Times New Roman"/>
            <w:color w:val="0000FF"/>
            <w:shd w:val="clear" w:color="auto" w:fill="FFFF00"/>
            <w:vertAlign w:val="superscript"/>
          </w:rPr>
          <w:t>[81]</w:t>
        </w:r>
      </w:hyperlink>
      <w:r w:rsidRPr="00793611">
        <w:rPr>
          <w:rFonts w:ascii="Times New Roman" w:eastAsia="Times New Roman" w:hAnsi="Times New Roman" w:cs="Times New Roman"/>
        </w:rPr>
        <w:t> If mysticism insists that there is a permanent and unchangeable core value in it that people are not able to know; then, the core value has to be the same as the core value of the words of the Serpent in Genesis 3:1-4, which is to obfuscate the Word of the Lord. History shows that pre-China scripture is a powerful tool for rulers; Those who can master the pre-China documents can own the state and people. The central point of pre-China scripture can drift freely from one place to another.</w:t>
      </w:r>
    </w:p>
    <w:p w14:paraId="31253B31" w14:textId="77777777" w:rsidR="00793611" w:rsidRPr="00793611" w:rsidRDefault="00793611" w:rsidP="00793611">
      <w:pPr>
        <w:rPr>
          <w:rFonts w:ascii="Times New Roman" w:eastAsia="Times New Roman" w:hAnsi="Times New Roman" w:cs="Times New Roman"/>
          <w:b/>
          <w:bCs/>
          <w:sz w:val="26"/>
          <w:szCs w:val="26"/>
        </w:rPr>
      </w:pPr>
      <w:r w:rsidRPr="00793611">
        <w:rPr>
          <w:rFonts w:ascii="Times New Roman" w:eastAsia="Times New Roman" w:hAnsi="Times New Roman" w:cs="Times New Roman"/>
          <w:b/>
          <w:bCs/>
          <w:sz w:val="26"/>
          <w:szCs w:val="26"/>
        </w:rPr>
        <w:t>4. </w:t>
      </w:r>
      <w:bookmarkEnd w:id="21"/>
      <w:r w:rsidRPr="00793611">
        <w:rPr>
          <w:rFonts w:ascii="Times New Roman" w:eastAsia="Times New Roman" w:hAnsi="Times New Roman" w:cs="Times New Roman"/>
          <w:b/>
          <w:bCs/>
          <w:sz w:val="26"/>
          <w:szCs w:val="26"/>
        </w:rPr>
        <w:t>The Connection of Chinese "Son" and the Biblical "Son"</w:t>
      </w:r>
    </w:p>
    <w:p w14:paraId="7C5C88B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Compared with the features of "son" between the Chinese documents and the Bible, it is not difficult to find that they exist a common pattern.</w:t>
      </w:r>
    </w:p>
    <w:p w14:paraId="04F68E8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 The frequency of "son" is very high.</w:t>
      </w:r>
    </w:p>
    <w:p w14:paraId="01C5CE9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(ii) The frequency of "son" used in BC is higher than the frequency in AD.</w:t>
      </w:r>
    </w:p>
    <w:p w14:paraId="1C936DF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(iii) There exists a religious metaphorical concept in the conventional definition of "son".</w:t>
      </w:r>
    </w:p>
    <w:p w14:paraId="5EEF7BC5"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Through comparison, it exposed a significant issue: the concept of Chinese character </w:t>
      </w:r>
      <w:r w:rsidRPr="00793611">
        <w:rPr>
          <w:rFonts w:ascii="Times New Roman" w:eastAsia="Times New Roman" w:hAnsi="Times New Roman" w:cs="Times New Roman"/>
          <w:i/>
          <w:iCs/>
        </w:rPr>
        <w:t>Zi</w:t>
      </w:r>
      <w:r w:rsidRPr="00793611">
        <w:rPr>
          <w:rFonts w:ascii="Times New Roman" w:eastAsia="Times New Roman" w:hAnsi="Times New Roman" w:cs="Times New Roman"/>
        </w:rPr>
        <w:t>(son) has metaphysical meaning but it is unclear. However, in the Bible, the extended meaning of son is clear that the son refers to Jesus Christ in the NT, the Messiah in the OT. Whereas in Chinese documents, the extended meaning of son is mysteriously unknown and confusing. "When the distinction between creation and redemption is blurred as it is in some contextualized theologies, confusion results. In the Bible, these two lines of God's activity meet in the incarnation, the death, and the resurrection of Jesus Christ."</w:t>
      </w:r>
      <w:hyperlink r:id="rId122" w:anchor="endnote82" w:history="1">
        <w:r w:rsidRPr="00793611">
          <w:rPr>
            <w:rFonts w:ascii="Times New Roman" w:eastAsia="Times New Roman" w:hAnsi="Times New Roman" w:cs="Times New Roman"/>
            <w:color w:val="0000FF"/>
            <w:shd w:val="clear" w:color="auto" w:fill="FFFF00"/>
            <w:vertAlign w:val="superscript"/>
          </w:rPr>
          <w:t>[82]</w:t>
        </w:r>
      </w:hyperlink>
      <w:r w:rsidRPr="00793611">
        <w:rPr>
          <w:rFonts w:ascii="Times New Roman" w:eastAsia="Times New Roman" w:hAnsi="Times New Roman" w:cs="Times New Roman"/>
        </w:rPr>
        <w:t> "The ambiguity and inaccessibility of the Chinese language of the texts provides evidence and advantage to the contextualizer."</w:t>
      </w:r>
      <w:hyperlink r:id="rId123" w:anchor="endnote83" w:history="1">
        <w:r w:rsidRPr="00793611">
          <w:rPr>
            <w:rFonts w:ascii="Times New Roman" w:eastAsia="Times New Roman" w:hAnsi="Times New Roman" w:cs="Times New Roman"/>
            <w:color w:val="0000FF"/>
            <w:shd w:val="clear" w:color="auto" w:fill="FFFF00"/>
            <w:vertAlign w:val="superscript"/>
          </w:rPr>
          <w:t>[83]</w:t>
        </w:r>
      </w:hyperlink>
    </w:p>
    <w:p w14:paraId="246C24E3"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With the identical pattern found between the Chinese documents and the Bible, it is not hard to find that the mysterious empty hole about the meaning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 son) in Chinese documents can be filled by the theological meaning of son in the Bible. In other words, the hidden meaning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in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is identical to the soteriological meaning of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in the OT. Both of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and </w:t>
      </w:r>
      <w:r w:rsidRPr="00793611">
        <w:rPr>
          <w:rFonts w:ascii="Times New Roman" w:eastAsia="Times New Roman" w:hAnsi="Times New Roman" w:cs="Times New Roman"/>
          <w:i/>
          <w:iCs/>
        </w:rPr>
        <w:t>Ben</w:t>
      </w:r>
      <w:r w:rsidRPr="00793611">
        <w:rPr>
          <w:rFonts w:ascii="Times New Roman" w:eastAsia="Times New Roman" w:hAnsi="Times New Roman" w:cs="Times New Roman"/>
        </w:rPr>
        <w:t> have implication referring to the same one, the only </w:t>
      </w:r>
      <w:r w:rsidRPr="00793611">
        <w:rPr>
          <w:rFonts w:ascii="Times New Roman" w:eastAsia="Times New Roman" w:hAnsi="Times New Roman" w:cs="Times New Roman"/>
          <w:i/>
          <w:iCs/>
        </w:rPr>
        <w:t>Huios</w:t>
      </w:r>
      <w:r w:rsidRPr="00793611">
        <w:rPr>
          <w:rFonts w:ascii="Times New Roman" w:eastAsia="Times New Roman" w:hAnsi="Times New Roman" w:cs="Times New Roman"/>
        </w:rPr>
        <w:t> who is Jesus Christ.</w:t>
      </w:r>
    </w:p>
    <w:p w14:paraId="63CFD6A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 typical case that can support this suggestion is the set of the seven sacred words (</w:t>
      </w:r>
      <w:r w:rsidRPr="00793611">
        <w:rPr>
          <w:rFonts w:ascii="MS Mincho" w:eastAsia="MS Mincho" w:hAnsi="MS Mincho" w:cs="MS Mincho" w:hint="eastAsia"/>
        </w:rPr>
        <w:t>君</w:t>
      </w:r>
      <w:r w:rsidRPr="00793611">
        <w:rPr>
          <w:rFonts w:ascii="Times New Roman" w:eastAsia="Times New Roman" w:hAnsi="Times New Roman" w:cs="Times New Roman"/>
        </w:rPr>
        <w:t xml:space="preserve">, </w:t>
      </w:r>
      <w:r w:rsidRPr="00793611">
        <w:rPr>
          <w:rFonts w:ascii="MS Mincho" w:eastAsia="MS Mincho" w:hAnsi="MS Mincho" w:cs="MS Mincho" w:hint="eastAsia"/>
        </w:rPr>
        <w:t>天</w:t>
      </w:r>
      <w:r w:rsidRPr="00793611">
        <w:rPr>
          <w:rFonts w:ascii="Times New Roman" w:eastAsia="Times New Roman" w:hAnsi="Times New Roman" w:cs="Times New Roman"/>
        </w:rPr>
        <w:t xml:space="preserve">, </w:t>
      </w:r>
      <w:r w:rsidRPr="00793611">
        <w:rPr>
          <w:rFonts w:ascii="MS Mincho" w:eastAsia="MS Mincho" w:hAnsi="MS Mincho" w:cs="MS Mincho" w:hint="eastAsia"/>
        </w:rPr>
        <w:t>公</w:t>
      </w:r>
      <w:r w:rsidRPr="00793611">
        <w:rPr>
          <w:rFonts w:ascii="Times New Roman" w:eastAsia="Times New Roman" w:hAnsi="Times New Roman" w:cs="Times New Roman"/>
        </w:rPr>
        <w:t xml:space="preserve">, </w:t>
      </w:r>
      <w:r w:rsidRPr="00793611">
        <w:rPr>
          <w:rFonts w:ascii="MS Mincho" w:eastAsia="MS Mincho" w:hAnsi="MS Mincho" w:cs="MS Mincho" w:hint="eastAsia"/>
        </w:rPr>
        <w:t>太</w:t>
      </w:r>
      <w:r w:rsidRPr="00793611">
        <w:rPr>
          <w:rFonts w:ascii="Times New Roman" w:eastAsia="Times New Roman" w:hAnsi="Times New Roman" w:cs="Times New Roman"/>
        </w:rPr>
        <w:t xml:space="preserve">, </w:t>
      </w:r>
      <w:r w:rsidRPr="00793611">
        <w:rPr>
          <w:rFonts w:ascii="MS Mincho" w:eastAsia="MS Mincho" w:hAnsi="MS Mincho" w:cs="MS Mincho" w:hint="eastAsia"/>
        </w:rPr>
        <w:t>夫</w:t>
      </w:r>
      <w:r w:rsidRPr="00793611">
        <w:rPr>
          <w:rFonts w:ascii="Times New Roman" w:eastAsia="Times New Roman" w:hAnsi="Times New Roman" w:cs="Times New Roman"/>
        </w:rPr>
        <w:t xml:space="preserve">, </w:t>
      </w:r>
      <w:r w:rsidRPr="00793611">
        <w:rPr>
          <w:rFonts w:ascii="MS Mincho" w:eastAsia="MS Mincho" w:hAnsi="MS Mincho" w:cs="MS Mincho" w:hint="eastAsia"/>
        </w:rPr>
        <w:t>王</w:t>
      </w:r>
      <w:r w:rsidRPr="00793611">
        <w:rPr>
          <w:rFonts w:ascii="Times New Roman" w:eastAsia="Times New Roman" w:hAnsi="Times New Roman" w:cs="Times New Roman"/>
        </w:rPr>
        <w:t xml:space="preserve">, </w:t>
      </w:r>
      <w:r w:rsidRPr="00793611">
        <w:rPr>
          <w:rFonts w:ascii="MS Mincho" w:eastAsia="MS Mincho" w:hAnsi="MS Mincho" w:cs="MS Mincho" w:hint="eastAsia"/>
        </w:rPr>
        <w:t>父</w:t>
      </w:r>
      <w:r w:rsidRPr="00793611">
        <w:rPr>
          <w:rFonts w:ascii="Times New Roman" w:eastAsia="Times New Roman" w:hAnsi="Times New Roman" w:cs="Times New Roman"/>
        </w:rPr>
        <w:t>) used to describe the seven sons in pre-China documents. can be correctly used to describe not only the titles of the wonderful Son prophesied in Isaiah 9:6-7 in the OT, but also the fulfilled story about Jesus Christ in the NT.</w:t>
      </w:r>
    </w:p>
    <w:p w14:paraId="376ABBB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the NT, Jesus Christ is an unusual son who bears the dual sonship—the Son of God and the Son of man. Obviously, the worldly definition of "son" needs to be redefined in the dual sonship. Literally, a major difference of "son" used between the NT and the OT is that, the "son" in the OT is a predicted one, whereas, in the NT, the "son" has been manifested to refer to Jesus Christ. This difference can well explain the reason that the frequency of "son" is higher than the frequency of the word "God" is the OT.</w:t>
      </w:r>
    </w:p>
    <w:p w14:paraId="14B0C077"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 xml:space="preserve">All sons described in the Bible, whether they are negative, like Cain, the first son of Adam, or positive, like Isaac, the only promised son of Abraham, they all directly or indirectly shadow or point to a coming person who is Messiah at the OT time but manifested in the NT </w:t>
      </w:r>
      <w:r w:rsidRPr="00793611">
        <w:rPr>
          <w:rFonts w:ascii="Times New Roman" w:eastAsia="Times New Roman" w:hAnsi="Times New Roman" w:cs="Times New Roman"/>
        </w:rPr>
        <w:lastRenderedPageBreak/>
        <w:t>time, who is Jesus Christ. The pattern of "son of" in the OT is not a tedious, meaningless repeating, but the reminders from inside of the heart again and again. In other words, the word "son" has a special mission—it is used to predict Jesus. Without the word "son," it is impossible for the ancient prophets of Israelites to predict the advent of Jesus Christ.</w:t>
      </w:r>
    </w:p>
    <w:p w14:paraId="5BD44C4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reason that the frequency of "son" is lower in the NT than the OT can be explained by Jesus' word "For all the prophets and the Law prophesied until John." (Mat11:13, Luk 16:16) After John the Baptizer, the word "son" would not take the role of prophecy any more but be replaced by the name of Jesus Christ Himself.</w:t>
      </w:r>
    </w:p>
    <w:p w14:paraId="7A801337" w14:textId="77777777" w:rsidR="00793611" w:rsidRPr="00793611" w:rsidRDefault="00793611" w:rsidP="00793611">
      <w:pPr>
        <w:rPr>
          <w:rFonts w:ascii="Times New Roman" w:eastAsia="Times New Roman" w:hAnsi="Times New Roman" w:cs="Times New Roman"/>
        </w:rPr>
      </w:pPr>
    </w:p>
    <w:p w14:paraId="1E6E1EB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From the above analysis, it can be found that unless the power and ambiguity of the pre-China documents can be dismantled and cleaned up, unless the Chinese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can be contextualized, Christianity cannot be fully rooted in China and the foundation of the Chinese church will still be very shaky.</w:t>
      </w:r>
    </w:p>
    <w:p w14:paraId="019E18F2" w14:textId="77777777" w:rsidR="00793611" w:rsidRPr="00793611" w:rsidRDefault="00793611" w:rsidP="00793611">
      <w:pPr>
        <w:rPr>
          <w:rFonts w:ascii="Times New Roman" w:eastAsia="Times New Roman" w:hAnsi="Times New Roman" w:cs="Times New Roman"/>
          <w:b/>
          <w:bCs/>
          <w:sz w:val="26"/>
          <w:szCs w:val="26"/>
        </w:rPr>
      </w:pPr>
      <w:bookmarkStart w:id="25" w:name="uid23"/>
      <w:r w:rsidRPr="00793611">
        <w:rPr>
          <w:rFonts w:ascii="Times New Roman" w:eastAsia="Times New Roman" w:hAnsi="Times New Roman" w:cs="Times New Roman"/>
          <w:b/>
          <w:bCs/>
          <w:sz w:val="26"/>
          <w:szCs w:val="26"/>
        </w:rPr>
        <w:t>5. </w:t>
      </w:r>
      <w:bookmarkEnd w:id="25"/>
      <w:r w:rsidRPr="00793611">
        <w:rPr>
          <w:rFonts w:ascii="Times New Roman" w:eastAsia="Times New Roman" w:hAnsi="Times New Roman" w:cs="Times New Roman"/>
          <w:b/>
          <w:bCs/>
          <w:sz w:val="26"/>
          <w:szCs w:val="26"/>
        </w:rPr>
        <w:t>Summary</w:t>
      </w:r>
    </w:p>
    <w:p w14:paraId="292FBF0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From above, it can be seen that, the statistic features of "son" and its changes in history are identical between the Chinese documents and the Bible: the "son" is widely used but with significantly changes in meanings between the BC and AD periods.</w:t>
      </w:r>
    </w:p>
    <w:p w14:paraId="27C125F9"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More important, inside the feature of the unusual meaning of "son," it can be easily found that the seven words (</w:t>
      </w:r>
      <w:r w:rsidRPr="00793611">
        <w:rPr>
          <w:rFonts w:ascii="MS Mincho" w:eastAsia="MS Mincho" w:hAnsi="MS Mincho" w:cs="MS Mincho" w:hint="eastAsia"/>
        </w:rPr>
        <w:t>君</w:t>
      </w:r>
      <w:r w:rsidRPr="00793611">
        <w:rPr>
          <w:rFonts w:ascii="Times New Roman" w:eastAsia="Times New Roman" w:hAnsi="Times New Roman" w:cs="Times New Roman"/>
        </w:rPr>
        <w:t xml:space="preserve">:gentleman, </w:t>
      </w:r>
      <w:r w:rsidRPr="00793611">
        <w:rPr>
          <w:rFonts w:ascii="MS Mincho" w:eastAsia="MS Mincho" w:hAnsi="MS Mincho" w:cs="MS Mincho" w:hint="eastAsia"/>
        </w:rPr>
        <w:t>天</w:t>
      </w:r>
      <w:r w:rsidRPr="00793611">
        <w:rPr>
          <w:rFonts w:ascii="Times New Roman" w:eastAsia="Times New Roman" w:hAnsi="Times New Roman" w:cs="Times New Roman"/>
        </w:rPr>
        <w:t xml:space="preserve">:heaven, </w:t>
      </w:r>
      <w:r w:rsidRPr="00793611">
        <w:rPr>
          <w:rFonts w:ascii="MS Mincho" w:eastAsia="MS Mincho" w:hAnsi="MS Mincho" w:cs="MS Mincho" w:hint="eastAsia"/>
        </w:rPr>
        <w:t>公</w:t>
      </w:r>
      <w:r w:rsidRPr="00793611">
        <w:rPr>
          <w:rFonts w:ascii="Times New Roman" w:eastAsia="Times New Roman" w:hAnsi="Times New Roman" w:cs="Times New Roman"/>
        </w:rPr>
        <w:t xml:space="preserve">:justice, </w:t>
      </w:r>
      <w:r w:rsidRPr="00793611">
        <w:rPr>
          <w:rFonts w:ascii="MS Mincho" w:eastAsia="MS Mincho" w:hAnsi="MS Mincho" w:cs="MS Mincho" w:hint="eastAsia"/>
        </w:rPr>
        <w:t>太</w:t>
      </w:r>
      <w:r w:rsidRPr="00793611">
        <w:rPr>
          <w:rFonts w:ascii="Times New Roman" w:eastAsia="Times New Roman" w:hAnsi="Times New Roman" w:cs="Times New Roman"/>
        </w:rPr>
        <w:t xml:space="preserve">:eternal, </w:t>
      </w:r>
      <w:r w:rsidRPr="00793611">
        <w:rPr>
          <w:rFonts w:ascii="MS Mincho" w:eastAsia="MS Mincho" w:hAnsi="MS Mincho" w:cs="MS Mincho" w:hint="eastAsia"/>
        </w:rPr>
        <w:t>夫</w:t>
      </w:r>
      <w:r w:rsidRPr="00793611">
        <w:rPr>
          <w:rFonts w:ascii="Times New Roman" w:eastAsia="Times New Roman" w:hAnsi="Times New Roman" w:cs="Times New Roman"/>
        </w:rPr>
        <w:t xml:space="preserve">:master, </w:t>
      </w:r>
      <w:r w:rsidRPr="00793611">
        <w:rPr>
          <w:rFonts w:ascii="MS Mincho" w:eastAsia="MS Mincho" w:hAnsi="MS Mincho" w:cs="MS Mincho" w:hint="eastAsia"/>
        </w:rPr>
        <w:t>王</w:t>
      </w:r>
      <w:r w:rsidRPr="00793611">
        <w:rPr>
          <w:rFonts w:ascii="Times New Roman" w:eastAsia="Times New Roman" w:hAnsi="Times New Roman" w:cs="Times New Roman"/>
        </w:rPr>
        <w:t xml:space="preserve">:king, </w:t>
      </w:r>
      <w:r w:rsidRPr="00793611">
        <w:rPr>
          <w:rFonts w:ascii="MS Mincho" w:eastAsia="MS Mincho" w:hAnsi="MS Mincho" w:cs="MS Mincho" w:hint="eastAsia"/>
        </w:rPr>
        <w:t>父</w:t>
      </w:r>
      <w:r w:rsidRPr="00793611">
        <w:rPr>
          <w:rFonts w:ascii="Times New Roman" w:eastAsia="Times New Roman" w:hAnsi="Times New Roman" w:cs="Times New Roman"/>
        </w:rPr>
        <w:t>:father) used for the seven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(son,</w:t>
      </w:r>
      <w:r w:rsidRPr="00793611">
        <w:rPr>
          <w:rFonts w:ascii="MS Mincho" w:eastAsia="MS Mincho" w:hAnsi="MS Mincho" w:cs="MS Mincho" w:hint="eastAsia"/>
        </w:rPr>
        <w:t>子</w:t>
      </w:r>
      <w:r w:rsidRPr="00793611">
        <w:rPr>
          <w:rFonts w:ascii="Times New Roman" w:eastAsia="Times New Roman" w:hAnsi="Times New Roman" w:cs="Times New Roman"/>
        </w:rPr>
        <w:t>) in the pre-China documents can correctly match up with one unique son with five different titles (government carrier, wonderful counselor, Mighty God, Everlasting Father, Prince of Peace) prophesied in Isaiah 9:6-7. In other words, the meanings of seven words used for the seven sons can be found in Isaiah 9:6-7 for the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37DA950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However,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were written before 221 BC. If "son" or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in pre-China refers to Jesus Christ, it will raise several questions: 1) Is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the prophecy? Does pre-China scripture belong to the prophetic literature? 2) Where does the prophecy come, and who are the prophets in pre-China?</w:t>
      </w:r>
    </w:p>
    <w:p w14:paraId="57947F14" w14:textId="77777777"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t>VI.</w:t>
      </w:r>
      <w:bookmarkEnd w:id="22"/>
      <w:r w:rsidRPr="00793611">
        <w:rPr>
          <w:rFonts w:ascii="Times New Roman" w:eastAsia="Times New Roman" w:hAnsi="Times New Roman" w:cs="Times New Roman"/>
          <w:b/>
          <w:bCs/>
          <w:color w:val="000000"/>
          <w:sz w:val="32"/>
          <w:szCs w:val="32"/>
        </w:rPr>
        <w:t> Theory Construction</w:t>
      </w:r>
    </w:p>
    <w:p w14:paraId="76DC0DB6" w14:textId="77777777" w:rsidR="00793611" w:rsidRPr="00793611" w:rsidRDefault="00793611" w:rsidP="00793611">
      <w:pPr>
        <w:rPr>
          <w:rFonts w:ascii="Times New Roman" w:eastAsia="Times New Roman" w:hAnsi="Times New Roman" w:cs="Times New Roman"/>
          <w:b/>
          <w:bCs/>
          <w:sz w:val="26"/>
          <w:szCs w:val="26"/>
        </w:rPr>
      </w:pPr>
      <w:r w:rsidRPr="00793611">
        <w:rPr>
          <w:rFonts w:ascii="Times New Roman" w:eastAsia="Times New Roman" w:hAnsi="Times New Roman" w:cs="Times New Roman"/>
          <w:b/>
          <w:bCs/>
          <w:sz w:val="26"/>
          <w:szCs w:val="26"/>
        </w:rPr>
        <w:t>1. </w:t>
      </w:r>
      <w:bookmarkEnd w:id="23"/>
      <w:r w:rsidRPr="00793611">
        <w:rPr>
          <w:rFonts w:ascii="Times New Roman" w:eastAsia="Times New Roman" w:hAnsi="Times New Roman" w:cs="Times New Roman"/>
          <w:b/>
          <w:bCs/>
          <w:sz w:val="26"/>
          <w:szCs w:val="26"/>
        </w:rPr>
        <w:t>Potential Reasonings</w:t>
      </w:r>
    </w:p>
    <w:p w14:paraId="7306EB1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contextualization asserts that the unusual seven sons in pre-China are indeed embodied in one person and point to the advent of Jesus Christ. Given the fact that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were written before 221 BC, if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("son") refers to Jesus Christ, it will raise several questions: 1) Is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prophecy? Does pre-China scripture belong to the prophetic literature? 2) Where does the prophecy come from, and who are the prophets in pre-China?</w:t>
      </w:r>
    </w:p>
    <w:p w14:paraId="6B75A174"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lastRenderedPageBreak/>
        <w:t>A. If seven "sons" in pre-China documents refer to Jesus Christ; then, is pre-China scripture the prophetic literature?</w:t>
      </w:r>
    </w:p>
    <w:p w14:paraId="1ABFBFBA"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From a canonical perspective of the traditional division of the Hebrew Bible, "prophetic literature is literature that attests to or grows out of (i.e., is generated by) the activity of Israel's prophets."</w:t>
      </w:r>
      <w:hyperlink r:id="rId124" w:anchor="endnote84" w:history="1">
        <w:r w:rsidRPr="00793611">
          <w:rPr>
            <w:rFonts w:ascii="Times New Roman" w:eastAsia="Times New Roman" w:hAnsi="Times New Roman" w:cs="Times New Roman"/>
            <w:color w:val="0000FF"/>
            <w:shd w:val="clear" w:color="auto" w:fill="FFFF00"/>
            <w:vertAlign w:val="superscript"/>
          </w:rPr>
          <w:t>[84]</w:t>
        </w:r>
      </w:hyperlink>
      <w:r w:rsidRPr="00793611">
        <w:rPr>
          <w:rFonts w:ascii="Times New Roman" w:eastAsia="Times New Roman" w:hAnsi="Times New Roman" w:cs="Times New Roman"/>
        </w:rPr>
        <w:t> From this perspective, pre-China documents cannot be qualified as the prophetic literature.</w:t>
      </w:r>
    </w:p>
    <w:p w14:paraId="492AFB4A"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First of all, it is not because that the Chinese language is a foreign language, but because the archaic Chinese language has an innate defect that it has no grammatical tense for a verb to express past, present or future explicitly, and has no grammatical article for a noun to specify who, which, what and where precisely. For example, in Table-11, </w:t>
      </w:r>
      <w:r w:rsidRPr="00793611">
        <w:rPr>
          <w:rFonts w:ascii="Times New Roman" w:eastAsia="Times New Roman" w:hAnsi="Times New Roman" w:cs="Times New Roman"/>
          <w:i/>
          <w:iCs/>
        </w:rPr>
        <w:t>Fu</w:t>
      </w:r>
      <w:r w:rsidRPr="00793611">
        <w:rPr>
          <w:rFonts w:ascii="Times New Roman" w:eastAsia="Times New Roman" w:hAnsi="Times New Roman" w:cs="Times New Roman"/>
        </w:rPr>
        <w:t>-</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父子</w:t>
      </w:r>
      <w:r w:rsidRPr="00793611">
        <w:rPr>
          <w:rFonts w:ascii="Times New Roman" w:eastAsia="Times New Roman" w:hAnsi="Times New Roman" w:cs="Times New Roman"/>
        </w:rPr>
        <w:t xml:space="preserve"> may have dozens of meanings. It could mean the/a son of the/a father and or the/a fatherly son. The "father" and "son" could refer to a/the heavenly Father and a/the Son. But Chinese tradition always interprets it as father and son without any article.</w:t>
      </w:r>
    </w:p>
    <w:p w14:paraId="10F732FB"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Another example, in words, </w:t>
      </w:r>
      <w:r w:rsidRPr="00793611">
        <w:rPr>
          <w:rFonts w:ascii="Times New Roman" w:eastAsia="Times New Roman" w:hAnsi="Times New Roman" w:cs="Times New Roman"/>
          <w:i/>
          <w:iCs/>
        </w:rPr>
        <w:t>Zi</w:t>
      </w:r>
      <w:r w:rsidRPr="00793611">
        <w:rPr>
          <w:rFonts w:ascii="Times New Roman" w:eastAsia="Times New Roman" w:hAnsi="Times New Roman" w:cs="Times New Roman"/>
        </w:rPr>
        <w:t>-</w:t>
      </w:r>
      <w:r w:rsidRPr="00793611">
        <w:rPr>
          <w:rFonts w:ascii="Times New Roman" w:eastAsia="Times New Roman" w:hAnsi="Times New Roman" w:cs="Times New Roman"/>
          <w:i/>
          <w:iCs/>
        </w:rPr>
        <w:t>Yue</w:t>
      </w:r>
      <w:r w:rsidRPr="00793611">
        <w:rPr>
          <w:rFonts w:ascii="Times New Roman" w:eastAsia="Times New Roman" w:hAnsi="Times New Roman" w:cs="Times New Roman"/>
        </w:rPr>
        <w:t> (</w:t>
      </w:r>
      <w:r w:rsidRPr="00793611">
        <w:rPr>
          <w:rFonts w:ascii="MS Mincho" w:eastAsia="MS Mincho" w:hAnsi="MS Mincho" w:cs="MS Mincho" w:hint="eastAsia"/>
        </w:rPr>
        <w:t>子曰</w:t>
      </w:r>
      <w:r w:rsidRPr="00793611">
        <w:rPr>
          <w:rFonts w:ascii="Times New Roman" w:eastAsia="Times New Roman" w:hAnsi="Times New Roman" w:cs="Times New Roman"/>
        </w:rPr>
        <w:t xml:space="preserve"> Son-Speak), the verb "speak" can be interpreted in any tense with single or plural, like, "said," "says," "will say," and so on. Being together with article-free for a noun, "Son-Speak" can be interpreted in dozens of ways. This is one of factors that causes pre-China scripture to be considered obscure.</w:t>
      </w:r>
    </w:p>
    <w:p w14:paraId="766B8CA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Chinese people are customized to such kind obscure expression and thinking. Such a kind of obscure language and worldview cannot attest to the activity of Israel's prophets.</w:t>
      </w:r>
    </w:p>
    <w:p w14:paraId="16FF5808"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Second, ambiguity can lead to inaccuracy. Although pre-China scripture does not belong to prophetic literature, through the hindsight, at least, five critical messages can be drawn out from it.</w:t>
      </w:r>
    </w:p>
    <w:p w14:paraId="5CE0E679" w14:textId="77777777" w:rsidR="00793611" w:rsidRPr="00793611" w:rsidRDefault="00793611" w:rsidP="00793611">
      <w:pPr>
        <w:ind w:left="2220" w:hanging="315"/>
        <w:rPr>
          <w:rFonts w:ascii="Times New Roman" w:eastAsia="Times New Roman" w:hAnsi="Times New Roman" w:cs="Times New Roman"/>
        </w:rPr>
      </w:pPr>
      <w:r w:rsidRPr="00793611">
        <w:rPr>
          <w:rFonts w:ascii="Times New Roman" w:eastAsia="Times New Roman" w:hAnsi="Times New Roman" w:cs="Times New Roman"/>
        </w:rPr>
        <w:t>(1) What kind of son is he? (see the seven sons)</w:t>
      </w:r>
    </w:p>
    <w:p w14:paraId="3AF6994F" w14:textId="77777777" w:rsidR="00793611" w:rsidRPr="00793611" w:rsidRDefault="00793611" w:rsidP="00793611">
      <w:pPr>
        <w:ind w:left="2220" w:hanging="315"/>
        <w:rPr>
          <w:rFonts w:ascii="Times New Roman" w:eastAsia="Times New Roman" w:hAnsi="Times New Roman" w:cs="Times New Roman"/>
        </w:rPr>
      </w:pPr>
      <w:r w:rsidRPr="00793611">
        <w:rPr>
          <w:rFonts w:ascii="Times New Roman" w:eastAsia="Times New Roman" w:hAnsi="Times New Roman" w:cs="Times New Roman"/>
        </w:rPr>
        <w:t>(2) Who is the son? (Confucius, Mencius, Daoism, Moism, etc.)</w:t>
      </w:r>
    </w:p>
    <w:p w14:paraId="21642E03" w14:textId="77777777" w:rsidR="00793611" w:rsidRPr="00793611" w:rsidRDefault="00793611" w:rsidP="00793611">
      <w:pPr>
        <w:ind w:left="2220" w:hanging="315"/>
        <w:rPr>
          <w:rFonts w:ascii="Times New Roman" w:eastAsia="Times New Roman" w:hAnsi="Times New Roman" w:cs="Times New Roman"/>
        </w:rPr>
      </w:pPr>
      <w:r w:rsidRPr="00793611">
        <w:rPr>
          <w:rFonts w:ascii="Times New Roman" w:eastAsia="Times New Roman" w:hAnsi="Times New Roman" w:cs="Times New Roman"/>
        </w:rPr>
        <w:t>(3) Where is the son? (at native local land.)</w:t>
      </w:r>
    </w:p>
    <w:p w14:paraId="1B45F96A" w14:textId="77777777" w:rsidR="00793611" w:rsidRPr="00793611" w:rsidRDefault="00793611" w:rsidP="00793611">
      <w:pPr>
        <w:ind w:left="2220" w:hanging="315"/>
        <w:rPr>
          <w:rFonts w:ascii="Times New Roman" w:eastAsia="Times New Roman" w:hAnsi="Times New Roman" w:cs="Times New Roman"/>
        </w:rPr>
      </w:pPr>
      <w:r w:rsidRPr="00793611">
        <w:rPr>
          <w:rFonts w:ascii="Times New Roman" w:eastAsia="Times New Roman" w:hAnsi="Times New Roman" w:cs="Times New Roman"/>
        </w:rPr>
        <w:t>(4) When does the son come? (at the local time of pre-China in the second century BC)</w:t>
      </w:r>
    </w:p>
    <w:p w14:paraId="667E268E" w14:textId="77777777" w:rsidR="00793611" w:rsidRPr="00793611" w:rsidRDefault="00793611" w:rsidP="00793611">
      <w:pPr>
        <w:ind w:left="2220" w:hanging="315"/>
        <w:rPr>
          <w:rFonts w:ascii="Times New Roman" w:eastAsia="Times New Roman" w:hAnsi="Times New Roman" w:cs="Times New Roman"/>
        </w:rPr>
      </w:pPr>
      <w:r w:rsidRPr="00793611">
        <w:rPr>
          <w:rFonts w:ascii="Times New Roman" w:eastAsia="Times New Roman" w:hAnsi="Times New Roman" w:cs="Times New Roman"/>
        </w:rPr>
        <w:t>(5) Why is the son? (to seek a perfect virtual man, to get peace and hope)</w:t>
      </w:r>
    </w:p>
    <w:p w14:paraId="109A07A1"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Although they get the wrong people at the wrong time and at the wrong place, their actions belong to prophecy attesting activity. Pre-China scripture cannot be the prophetic literature but can be considered as literature related to the prophecy or a poor or secondary prophetic literature. At a minimum, pre-China scripture contains some results of actions driven by prophecy.</w:t>
      </w:r>
    </w:p>
    <w:p w14:paraId="0023708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fact that sages were entitled with the name "son" can be considered as a piece of strong evidence that people at that time began to look for the special predicted son. Confucius was a typical famous example. Because of his prominent philosophical words, he was wrongly recognized as the son of what they imagined. Indeed, the existing historical documents show that Mr. </w:t>
      </w:r>
      <w:r w:rsidRPr="00793611">
        <w:rPr>
          <w:rFonts w:ascii="Times New Roman" w:eastAsia="Times New Roman" w:hAnsi="Times New Roman" w:cs="Times New Roman"/>
          <w:i/>
          <w:iCs/>
        </w:rPr>
        <w:t>Kong</w:t>
      </w:r>
      <w:r w:rsidRPr="00793611">
        <w:rPr>
          <w:rFonts w:ascii="Times New Roman" w:eastAsia="Times New Roman" w:hAnsi="Times New Roman" w:cs="Times New Roman"/>
        </w:rPr>
        <w:t> never called himself as "son" or of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w:t>
      </w:r>
      <w:hyperlink r:id="rId125" w:anchor="endnote85" w:history="1">
        <w:r w:rsidRPr="00793611">
          <w:rPr>
            <w:rFonts w:ascii="Times New Roman" w:eastAsia="Times New Roman" w:hAnsi="Times New Roman" w:cs="Times New Roman"/>
            <w:color w:val="0000FF"/>
            <w:shd w:val="clear" w:color="auto" w:fill="FFFF00"/>
            <w:vertAlign w:val="superscript"/>
          </w:rPr>
          <w:t>[85]</w:t>
        </w:r>
      </w:hyperlink>
    </w:p>
    <w:p w14:paraId="6A9F9D23"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caused the collapse of the pre-China culture.</w:t>
      </w:r>
    </w:p>
    <w:p w14:paraId="085C423A"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lastRenderedPageBreak/>
        <w:t>Many scholars thought that the event of The Burning of Books and Burying of Scholars (</w:t>
      </w:r>
      <w:r w:rsidRPr="00793611">
        <w:rPr>
          <w:rFonts w:ascii="MS Mincho" w:eastAsia="MS Mincho" w:hAnsi="MS Mincho" w:cs="MS Mincho" w:hint="eastAsia"/>
        </w:rPr>
        <w:t>焚</w:t>
      </w:r>
      <w:r w:rsidRPr="00793611">
        <w:rPr>
          <w:rFonts w:ascii="PingFang TC" w:eastAsia="PingFang TC" w:hAnsi="PingFang TC" w:cs="PingFang TC" w:hint="eastAsia"/>
        </w:rPr>
        <w:t>书</w:t>
      </w:r>
      <w:r w:rsidRPr="00793611">
        <w:rPr>
          <w:rFonts w:ascii="MS Mincho" w:eastAsia="MS Mincho" w:hAnsi="MS Mincho" w:cs="MS Mincho" w:hint="eastAsia"/>
        </w:rPr>
        <w:t>坑儒</w:t>
      </w:r>
      <w:r w:rsidRPr="00793611">
        <w:rPr>
          <w:rFonts w:ascii="Times New Roman" w:eastAsia="Times New Roman" w:hAnsi="Times New Roman" w:cs="Times New Roman"/>
        </w:rPr>
        <w:t>), which occurred in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dynasty (221-206 BC), and which is mentioned in </w:t>
      </w:r>
      <w:r w:rsidRPr="00793611">
        <w:rPr>
          <w:rFonts w:ascii="Times New Roman" w:eastAsia="Times New Roman" w:hAnsi="Times New Roman" w:cs="Times New Roman"/>
          <w:i/>
          <w:iCs/>
        </w:rPr>
        <w:t>ShiJi</w:t>
      </w:r>
      <w:r w:rsidRPr="00793611">
        <w:rPr>
          <w:rFonts w:ascii="Times New Roman" w:eastAsia="Times New Roman" w:hAnsi="Times New Roman" w:cs="Times New Roman"/>
        </w:rPr>
        <w:t> </w:t>
      </w:r>
      <w:r w:rsidRPr="00793611">
        <w:rPr>
          <w:rFonts w:ascii="MS Mincho" w:eastAsia="MS Mincho" w:hAnsi="MS Mincho" w:cs="MS Mincho" w:hint="eastAsia"/>
        </w:rPr>
        <w:t>史</w:t>
      </w:r>
      <w:r w:rsidRPr="00793611">
        <w:rPr>
          <w:rFonts w:ascii="PingFang TC" w:eastAsia="PingFang TC" w:hAnsi="PingFang TC" w:cs="PingFang TC" w:hint="eastAsia"/>
        </w:rPr>
        <w:t>记</w:t>
      </w:r>
      <w:r w:rsidRPr="00793611">
        <w:rPr>
          <w:rFonts w:ascii="Times New Roman" w:eastAsia="Times New Roman" w:hAnsi="Times New Roman" w:cs="Times New Roman"/>
        </w:rPr>
        <w:t xml:space="preserve"> in the first century BC, is the main reason for the loss of the original pre-China documents and the cessation of the sages in history. However, a single event is less likely to destroy the whole splendid pre-China documents. The reality could be the opposite—it is the fall of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that led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dynasty. The historical changes of the usage of "son" is another evidence to show the effort had been made to seek for the predicted son.</w:t>
      </w:r>
    </w:p>
    <w:p w14:paraId="56656C42"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B. Where does the prophecy come from and who are the prophets?</w:t>
      </w:r>
    </w:p>
    <w:p w14:paraId="0BF6FAD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Based on the above analysis, the paper proposes a theory that the prophecy of the Son of God is well-known at pre-China right before the second century BC. The prophecy is likely from 1) Chinese prophets, 2) the prophecy from the OT, 3) Chinese magi, and 4) Chinese sages.</w:t>
      </w:r>
    </w:p>
    <w:p w14:paraId="1D02D6CA" w14:textId="77777777" w:rsidR="00793611" w:rsidRPr="00793611" w:rsidRDefault="00793611" w:rsidP="00793611">
      <w:pPr>
        <w:spacing w:before="100" w:beforeAutospacing="1" w:after="100" w:afterAutospacing="1"/>
        <w:ind w:left="720"/>
        <w:rPr>
          <w:rFonts w:ascii="Times New Roman" w:eastAsia="Times New Roman" w:hAnsi="Times New Roman" w:cs="Times New Roman"/>
        </w:rPr>
      </w:pPr>
      <w:r w:rsidRPr="00793611">
        <w:rPr>
          <w:rFonts w:ascii="Times New Roman" w:eastAsia="Times New Roman" w:hAnsi="Times New Roman" w:cs="Times New Roman"/>
        </w:rPr>
        <w:t>(1) Chinese Prophets</w:t>
      </w:r>
    </w:p>
    <w:p w14:paraId="10F6C97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Prophet refers to an inspired teacher or proclaimer of the will of God about the advent of the Son of God, like Jeremiah in the OT. The well-known prophecy in China is likely coming from the prophets in China.</w:t>
      </w:r>
    </w:p>
    <w:p w14:paraId="669AC78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Pastor </w:t>
      </w:r>
      <w:r w:rsidRPr="00793611">
        <w:rPr>
          <w:rFonts w:ascii="Times New Roman" w:eastAsia="Times New Roman" w:hAnsi="Times New Roman" w:cs="Times New Roman"/>
          <w:i/>
          <w:iCs/>
        </w:rPr>
        <w:t>Yuan ZhiMing</w:t>
      </w:r>
      <w:r w:rsidRPr="00793611">
        <w:rPr>
          <w:rFonts w:ascii="Times New Roman" w:eastAsia="Times New Roman" w:hAnsi="Times New Roman" w:cs="Times New Roman"/>
        </w:rPr>
        <w:t> is a typical representative who holds this viewpoint. In a discussion of his book </w:t>
      </w:r>
      <w:r w:rsidRPr="00793611">
        <w:rPr>
          <w:rFonts w:ascii="Times New Roman" w:eastAsia="Times New Roman" w:hAnsi="Times New Roman" w:cs="Times New Roman"/>
          <w:i/>
          <w:iCs/>
        </w:rPr>
        <w:t>The LaoZi vs the Bible</w:t>
      </w:r>
      <w:r w:rsidRPr="00793611">
        <w:rPr>
          <w:rFonts w:ascii="Times New Roman" w:eastAsia="Times New Roman" w:hAnsi="Times New Roman" w:cs="Times New Roman"/>
        </w:rPr>
        <w:t>, he stated that "our trinity God is an universal God. He is the LORD of history, including China. [</w:t>
      </w:r>
      <w:r w:rsidRPr="00793611">
        <w:rPr>
          <w:rFonts w:ascii="MS Mincho" w:eastAsia="MS Mincho" w:hAnsi="MS Mincho" w:cs="MS Mincho" w:hint="eastAsia"/>
        </w:rPr>
        <w:t>三位一体的上帝，是普世之神，</w:t>
      </w:r>
      <w:r w:rsidRPr="00793611">
        <w:rPr>
          <w:rFonts w:ascii="PingFang TC" w:eastAsia="PingFang TC" w:hAnsi="PingFang TC" w:cs="PingFang TC" w:hint="eastAsia"/>
        </w:rPr>
        <w:t>历</w:t>
      </w:r>
      <w:r w:rsidRPr="00793611">
        <w:rPr>
          <w:rFonts w:ascii="MS Mincho" w:eastAsia="MS Mincho" w:hAnsi="MS Mincho" w:cs="MS Mincho" w:hint="eastAsia"/>
        </w:rPr>
        <w:t>史之主，中国也不例外</w:t>
      </w:r>
      <w:r w:rsidRPr="00793611">
        <w:rPr>
          <w:rFonts w:ascii="Times New Roman" w:eastAsia="Times New Roman" w:hAnsi="Times New Roman" w:cs="Times New Roman"/>
        </w:rPr>
        <w:t>]"</w:t>
      </w:r>
      <w:hyperlink r:id="rId126" w:anchor="endnote86" w:history="1">
        <w:r w:rsidRPr="00793611">
          <w:rPr>
            <w:rFonts w:ascii="Times New Roman" w:eastAsia="Times New Roman" w:hAnsi="Times New Roman" w:cs="Times New Roman"/>
            <w:color w:val="0000FF"/>
            <w:shd w:val="clear" w:color="auto" w:fill="FFFF00"/>
            <w:vertAlign w:val="superscript"/>
          </w:rPr>
          <w:t>[86]</w:t>
        </w:r>
      </w:hyperlink>
      <w:r w:rsidRPr="00793611">
        <w:rPr>
          <w:rFonts w:ascii="Times New Roman" w:eastAsia="Times New Roman" w:hAnsi="Times New Roman" w:cs="Times New Roman"/>
        </w:rPr>
        <w:t> According to pastor Yuan, our God is not only the God of Israelites, but also the God of Chinese. If God inspired the prophets in Israel, He would also inspire the prophets in China. Pastor Yuan said that "Chinese Dao is the universal Logos. When God inspired the prophet Isaiah to predict the advent of Jesus Christ in Israel, God also inspired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to reveal the same message with another language in China."</w:t>
      </w:r>
      <w:hyperlink r:id="rId127" w:anchor="endnote87" w:history="1">
        <w:r w:rsidRPr="00793611">
          <w:rPr>
            <w:rFonts w:ascii="Times New Roman" w:eastAsia="Times New Roman" w:hAnsi="Times New Roman" w:cs="Times New Roman"/>
            <w:color w:val="0000FF"/>
            <w:shd w:val="clear" w:color="auto" w:fill="FFFF00"/>
            <w:vertAlign w:val="superscript"/>
          </w:rPr>
          <w:t>[87]</w:t>
        </w:r>
      </w:hyperlink>
    </w:p>
    <w:p w14:paraId="5AE5207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Pastor Yuan's intention is to help more Chinese people to open their minds to hold on Jesus. But the price is that he promoted the level of the status of both the pre-China documents and the sages. The potential issue is that it will eventually lead the people to continue to love and cherish the native Chinese culture resulting in the "Chinese-style-Christian." Instead of studying the Bible, they would continue to study the pre-China documents. Eventually, heresy will emerge affirming that the pre-China documents are higher and greater than the Bible, since the Bible does not have everything that pre-China scripture has. To promote the status of the pre-China documents is indeed to downgrade the status of the Bible. Theologically, it is against the "sola scriptura" principle.</w:t>
      </w:r>
    </w:p>
    <w:p w14:paraId="231C602F"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 xml:space="preserve">History has showed that pre-China scripture has never led people to Christ; instead, it misled its people to be away from the gospel, and became a stronghold against Christ. The situation of today is a piece of living evidence. Unless the gospel comes in to </w:t>
      </w:r>
      <w:r w:rsidRPr="00793611">
        <w:rPr>
          <w:rFonts w:ascii="Times New Roman" w:eastAsia="Times New Roman" w:hAnsi="Times New Roman" w:cs="Times New Roman"/>
        </w:rPr>
        <w:lastRenderedPageBreak/>
        <w:t>be the sole criteria, pre-China scripture will always be a fuzzy set of documents full of myths forever.</w:t>
      </w:r>
    </w:p>
    <w:p w14:paraId="12A2BFD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Bible never directly mentioned the Chinese people. It is less likely that God ever revealed the prophecy message to the Chinese. This is because Israelites are the people He selected for his prophecy. This is not about discrimination or unfairness, but about God's will, His plan and sovereignty. However, regarding salvation and love of God, all people are the same in eyes of God.</w:t>
      </w:r>
    </w:p>
    <w:p w14:paraId="08A59F7A" w14:textId="77777777" w:rsidR="00793611" w:rsidRPr="00793611" w:rsidRDefault="00793611" w:rsidP="00793611">
      <w:pPr>
        <w:spacing w:before="100" w:beforeAutospacing="1" w:after="100" w:afterAutospacing="1"/>
        <w:ind w:left="720"/>
        <w:rPr>
          <w:rFonts w:ascii="Times New Roman" w:eastAsia="Times New Roman" w:hAnsi="Times New Roman" w:cs="Times New Roman"/>
        </w:rPr>
      </w:pPr>
      <w:r w:rsidRPr="00793611">
        <w:rPr>
          <w:rFonts w:ascii="Times New Roman" w:eastAsia="Times New Roman" w:hAnsi="Times New Roman" w:cs="Times New Roman"/>
        </w:rPr>
        <w:t>(2) Prophecy in the OT.</w:t>
      </w:r>
    </w:p>
    <w:p w14:paraId="54E3CA09"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global message transmission in the world never stopped. The transmission of the ancient message is more advanced than people could imagine today. The well-known prophecy in pre-China is likely as the results of spreading the message in the OT from Israel. For example, the book of Isaiah was written in the seventh century BC; it is likely that the message of Isaiah was transmitted into became well-known in China before the second BC.</w:t>
      </w:r>
    </w:p>
    <w:p w14:paraId="41CA966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However, if the predicting message in China came from the OT in Israel, people would not seek the advent Son in the land of China. They should seek Him in the Palestine area, just like the story of the Magi from east.(Mat 2:1) But pre-China people wrongly considered sages, such as Mr. </w:t>
      </w:r>
      <w:r w:rsidRPr="00793611">
        <w:rPr>
          <w:rFonts w:ascii="Times New Roman" w:eastAsia="Times New Roman" w:hAnsi="Times New Roman" w:cs="Times New Roman"/>
          <w:i/>
          <w:iCs/>
        </w:rPr>
        <w:t>Kong</w:t>
      </w:r>
      <w:r w:rsidRPr="00793611">
        <w:rPr>
          <w:rFonts w:ascii="Times New Roman" w:eastAsia="Times New Roman" w:hAnsi="Times New Roman" w:cs="Times New Roman"/>
        </w:rPr>
        <w:t> (Confucius), Mr. </w:t>
      </w:r>
      <w:r w:rsidRPr="00793611">
        <w:rPr>
          <w:rFonts w:ascii="Times New Roman" w:eastAsia="Times New Roman" w:hAnsi="Times New Roman" w:cs="Times New Roman"/>
          <w:i/>
          <w:iCs/>
        </w:rPr>
        <w:t>Meng</w:t>
      </w:r>
      <w:r w:rsidRPr="00793611">
        <w:rPr>
          <w:rFonts w:ascii="Times New Roman" w:eastAsia="Times New Roman" w:hAnsi="Times New Roman" w:cs="Times New Roman"/>
        </w:rPr>
        <w:t> (Mencius) and Mr. </w:t>
      </w:r>
      <w:r w:rsidRPr="00793611">
        <w:rPr>
          <w:rFonts w:ascii="Times New Roman" w:eastAsia="Times New Roman" w:hAnsi="Times New Roman" w:cs="Times New Roman"/>
          <w:i/>
          <w:iCs/>
        </w:rPr>
        <w:t>Lao</w:t>
      </w:r>
      <w:r w:rsidRPr="00793611">
        <w:rPr>
          <w:rFonts w:ascii="Times New Roman" w:eastAsia="Times New Roman" w:hAnsi="Times New Roman" w:cs="Times New Roman"/>
        </w:rPr>
        <w:t> (Daoism) as the predicted Son. Moreover, the date is at least two-hundred years earlier than Jesus was born. Obviously, the well-known predicting message in China was not the same as the prophecy of the OT. Hence, it was not likely from the OT in Israel.</w:t>
      </w:r>
    </w:p>
    <w:p w14:paraId="13F802A6"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Some may argue that the original prophecy message in the OT could be mutated during the transmission process from Israel to China. The study of historical documents shows that all ancient Chinese documents more or less have been changed in history. History also shows that Chinese culture is good at reformation. Particularly, the archaic Chinese language is an obscure language. Without the Holy Spirit, it is hard for Chinese to accurately catch the essence of the prophecy from the OT in Hebrew.</w:t>
      </w:r>
    </w:p>
    <w:p w14:paraId="2C8A540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From archeological viewpoint, it is less likely that the predicting message came from Israel. So far, no unearthed inter-cultural or cross-culture evidence could be found in both China and Israel. Although there are many similarities between the two cultures, the difference is more significant. For example, during the Passover day, Jewish people take some of the blood and put it on the sides and tops of the door-frames of the houses where they eat the lambs.(Exo 12:7) In China, in each new year, Chinese people would always have the red papers with blessing words to stick on the same places of the door-frames. Both customs are similar in meaning from the religious viewpoint. However, the date of Chinese New Year is always two or three months earlier than the Passover day. Both use different calendar system.</w:t>
      </w:r>
    </w:p>
    <w:p w14:paraId="51C55898" w14:textId="77777777" w:rsidR="00793611" w:rsidRPr="00793611" w:rsidRDefault="00793611" w:rsidP="00793611">
      <w:pPr>
        <w:spacing w:before="100" w:beforeAutospacing="1" w:after="100" w:afterAutospacing="1"/>
        <w:ind w:left="720"/>
        <w:rPr>
          <w:rFonts w:ascii="Times New Roman" w:eastAsia="Times New Roman" w:hAnsi="Times New Roman" w:cs="Times New Roman"/>
        </w:rPr>
      </w:pPr>
      <w:r w:rsidRPr="00793611">
        <w:rPr>
          <w:rFonts w:ascii="Times New Roman" w:eastAsia="Times New Roman" w:hAnsi="Times New Roman" w:cs="Times New Roman"/>
        </w:rPr>
        <w:t>(3) Chinese Magi</w:t>
      </w:r>
    </w:p>
    <w:p w14:paraId="1AE49BD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Magi is from Greek μάγοι, also is called the wiseman. It is a name given by the Babylonians (Chaldeans), Medes, Persians, and others, to the wise men, teachers, priests, physicians, astrologers, seers, interpreters of dreams, augers, soothsayers, sorcerers, etc.</w:t>
      </w:r>
    </w:p>
    <w:p w14:paraId="4F3B0156"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lastRenderedPageBreak/>
        <w:t>Magi is different from prophet in that the prophet directly received the prophecy from God, whereas the magi can only get the oracle of God through signs of nature or through evil spirits.</w:t>
      </w:r>
    </w:p>
    <w:p w14:paraId="25AF1A9C"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It is very likely that the well-known prediction of the advent of Jesus likely came from Chinese magi. This view can be supported by a discovery of a possible hometown of the Magi in Mat 2:1-16. Dr. Brent Landau states that "The Revelation of the Magi is the only ancient Christian text that identifies the homeland of Magi is Shir" Dr. Landau points out that "Shir in ancient text, is sometimes identified with China."</w:t>
      </w:r>
      <w:hyperlink r:id="rId128" w:anchor="endnote88" w:history="1">
        <w:r w:rsidRPr="00793611">
          <w:rPr>
            <w:rFonts w:ascii="Times New Roman" w:eastAsia="Times New Roman" w:hAnsi="Times New Roman" w:cs="Times New Roman"/>
            <w:color w:val="0000FF"/>
            <w:shd w:val="clear" w:color="auto" w:fill="FFFF00"/>
            <w:vertAlign w:val="superscript"/>
          </w:rPr>
          <w:t>[88]</w:t>
        </w:r>
      </w:hyperlink>
      <w:r w:rsidRPr="00793611">
        <w:rPr>
          <w:rFonts w:ascii="Times New Roman" w:eastAsia="Times New Roman" w:hAnsi="Times New Roman" w:cs="Times New Roman"/>
        </w:rPr>
        <w:t> Chinese herb (like incense, myrrh, etc.), acupuncture, QiGong, etc. mainly come from Chinese Dao-family. Its activities and mysticism are consistent with magi. This can underline the viewpoint that the well-known prophecy comes from local Chinese magi.</w:t>
      </w:r>
    </w:p>
    <w:p w14:paraId="499C886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15296D9A" w14:textId="77777777" w:rsidR="00793611" w:rsidRPr="00793611" w:rsidRDefault="00793611" w:rsidP="00793611">
      <w:pPr>
        <w:spacing w:before="100" w:beforeAutospacing="1" w:after="100" w:afterAutospacing="1"/>
        <w:ind w:left="720"/>
        <w:rPr>
          <w:rFonts w:ascii="Times New Roman" w:eastAsia="Times New Roman" w:hAnsi="Times New Roman" w:cs="Times New Roman"/>
        </w:rPr>
      </w:pPr>
      <w:r w:rsidRPr="00793611">
        <w:rPr>
          <w:rFonts w:ascii="Times New Roman" w:eastAsia="Times New Roman" w:hAnsi="Times New Roman" w:cs="Times New Roman"/>
        </w:rPr>
        <w:t>(4) Chinese Sages</w:t>
      </w:r>
    </w:p>
    <w:p w14:paraId="715E576D"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Sage refers to a profoundly wise man, especially the one who is discreet, judicious and philosophical. Sage is different from prophet and magi in that sage mainly uses the mental capability rather than super-nature power.</w:t>
      </w:r>
    </w:p>
    <w:p w14:paraId="4B4CF06D"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In the pre-China time, there are many sages, like </w:t>
      </w:r>
      <w:r w:rsidRPr="00793611">
        <w:rPr>
          <w:rFonts w:ascii="Times New Roman" w:eastAsia="Times New Roman" w:hAnsi="Times New Roman" w:cs="Times New Roman"/>
          <w:i/>
          <w:iCs/>
        </w:rPr>
        <w:t>KongZi</w:t>
      </w:r>
      <w:r w:rsidRPr="00793611">
        <w:rPr>
          <w:rFonts w:ascii="Times New Roman" w:eastAsia="Times New Roman" w:hAnsi="Times New Roman" w:cs="Times New Roman"/>
        </w:rPr>
        <w:t> (Confucius), </w:t>
      </w:r>
      <w:r w:rsidRPr="00793611">
        <w:rPr>
          <w:rFonts w:ascii="Times New Roman" w:eastAsia="Times New Roman" w:hAnsi="Times New Roman" w:cs="Times New Roman"/>
          <w:i/>
          <w:iCs/>
        </w:rPr>
        <w:t>MengZi</w:t>
      </w:r>
      <w:r w:rsidRPr="00793611">
        <w:rPr>
          <w:rFonts w:ascii="Times New Roman" w:eastAsia="Times New Roman" w:hAnsi="Times New Roman" w:cs="Times New Roman"/>
        </w:rPr>
        <w:t> (Mencius),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(Daoist), etc. Their teachings can be easily connected to the words of Jesus. For example,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states that "To die but not perish is longevity"(</w:t>
      </w:r>
      <w:r w:rsidRPr="00793611">
        <w:rPr>
          <w:rFonts w:ascii="MS Mincho" w:eastAsia="MS Mincho" w:hAnsi="MS Mincho" w:cs="MS Mincho" w:hint="eastAsia"/>
        </w:rPr>
        <w:t>死而不亡者寿</w:t>
      </w:r>
      <w:r w:rsidRPr="00793611">
        <w:rPr>
          <w:rFonts w:ascii="Times New Roman" w:eastAsia="Times New Roman" w:hAnsi="Times New Roman" w:cs="Times New Roman"/>
        </w:rPr>
        <w:t>)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chapter 33) These words can be linked to what Jesus said, "Do not be afraid of those who kill the body but cannot kill the soul. Instead, fear the One who can destroy both soul and body in hell."(Mathew 10:28) Because of this reason, many Chinese Christians interpret the Bible in a Chinese way. About one-third of Chinese pastors or missionaries ever quoted the words in pre-China documents in their preach or mission. However, sage's words are mainly focused on wisdom, rarely related to the prediction.</w:t>
      </w:r>
    </w:p>
    <w:p w14:paraId="61B05AF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 xml:space="preserve">The most frequently used verb for "son" is </w:t>
      </w:r>
      <w:r w:rsidRPr="00793611">
        <w:rPr>
          <w:rFonts w:ascii="MS Mincho" w:eastAsia="MS Mincho" w:hAnsi="MS Mincho" w:cs="MS Mincho" w:hint="eastAsia"/>
        </w:rPr>
        <w:t>曰</w:t>
      </w:r>
      <w:r w:rsidRPr="00793611">
        <w:rPr>
          <w:rFonts w:ascii="Times New Roman" w:eastAsia="Times New Roman" w:hAnsi="Times New Roman" w:cs="Times New Roman"/>
        </w:rPr>
        <w:t> </w:t>
      </w:r>
      <w:r w:rsidRPr="00793611">
        <w:rPr>
          <w:rFonts w:ascii="Times New Roman" w:eastAsia="Times New Roman" w:hAnsi="Times New Roman" w:cs="Times New Roman"/>
          <w:i/>
          <w:iCs/>
        </w:rPr>
        <w:t>Yue</w:t>
      </w:r>
      <w:r w:rsidRPr="00793611">
        <w:rPr>
          <w:rFonts w:ascii="Times New Roman" w:eastAsia="Times New Roman" w:hAnsi="Times New Roman" w:cs="Times New Roman"/>
        </w:rPr>
        <w:t>, which means "speak," "talk," or "say." (see item 6, chapter IV). Such characteristic is another evidence to prove the importance of the "son" in pre-China documents—the words of the Son are unusual and need to listen. Given the fact that the archaic Chinese language is tense-free, it can be translated as "son will/would say" in future or past-future tense. However, Chinese scholars always prefer to think of them in the present tense. Because they hardly interpret the whole context in a predictive way, the predicted information about the Son can be easily ignored and lost in history.</w:t>
      </w:r>
    </w:p>
    <w:p w14:paraId="459DA51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 xml:space="preserve">The tension existing between the predictive information and the thinking mode in a present-tense is a driven power for the Chinese scribes to frequently modify or delete the words of the pre-China documents during the transmission and spreading in history. It is also a reason that pre-China text is difficult to understand for Chinese people—it is not </w:t>
      </w:r>
      <w:r w:rsidRPr="00793611">
        <w:rPr>
          <w:rFonts w:ascii="Times New Roman" w:eastAsia="Times New Roman" w:hAnsi="Times New Roman" w:cs="Times New Roman"/>
        </w:rPr>
        <w:lastRenderedPageBreak/>
        <w:t>because of the language but because of the predicting information. However, unless the original documents can be found, the well-known prophecy in pre-China is less likely to come from the Chinese sages or texts in pre-China time.</w:t>
      </w:r>
    </w:p>
    <w:p w14:paraId="4BD45A5F"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Among all types of documents, the texts of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contain more uses of word "son" than others. Within all periods of </w:t>
      </w:r>
      <w:r w:rsidRPr="00793611">
        <w:rPr>
          <w:rFonts w:ascii="Times New Roman" w:eastAsia="Times New Roman" w:hAnsi="Times New Roman" w:cs="Times New Roman"/>
          <w:i/>
          <w:iCs/>
        </w:rPr>
        <w:t>Ru</w:t>
      </w:r>
      <w:r w:rsidRPr="00793611">
        <w:rPr>
          <w:rFonts w:ascii="Times New Roman" w:eastAsia="Times New Roman" w:hAnsi="Times New Roman" w:cs="Times New Roman"/>
        </w:rPr>
        <w:t>'s documents, the frequency of "son" in the BC period is higher than those in AD time. (see Figure-7) This result suggests that Ru's family was likely the beginner to spread predictive "son" in China. However, the result does not help to prove that the concept of the predicted Son originated from Ru's family. </w:t>
      </w:r>
      <w:r w:rsidRPr="00793611">
        <w:rPr>
          <w:rFonts w:ascii="Times New Roman" w:eastAsia="Times New Roman" w:hAnsi="Times New Roman" w:cs="Times New Roman"/>
          <w:i/>
          <w:iCs/>
        </w:rPr>
        <w:t>KongZi</w:t>
      </w:r>
      <w:r w:rsidRPr="00793611">
        <w:rPr>
          <w:rFonts w:ascii="Times New Roman" w:eastAsia="Times New Roman" w:hAnsi="Times New Roman" w:cs="Times New Roman"/>
        </w:rPr>
        <w:t>, the founder of </w:t>
      </w:r>
      <w:r w:rsidRPr="00793611">
        <w:rPr>
          <w:rFonts w:ascii="Times New Roman" w:eastAsia="Times New Roman" w:hAnsi="Times New Roman" w:cs="Times New Roman"/>
          <w:i/>
          <w:iCs/>
        </w:rPr>
        <w:t>Ru</w:t>
      </w:r>
      <w:r w:rsidRPr="00793611">
        <w:rPr>
          <w:rFonts w:ascii="Times New Roman" w:eastAsia="Times New Roman" w:hAnsi="Times New Roman" w:cs="Times New Roman"/>
        </w:rPr>
        <w:t> family, could be the first person to accept and believe the prophecy about the advent of the Son.</w:t>
      </w:r>
    </w:p>
    <w:p w14:paraId="2C9BCCA0" w14:textId="77777777" w:rsidR="00793611" w:rsidRPr="00793611" w:rsidRDefault="00793611" w:rsidP="00793611">
      <w:pPr>
        <w:rPr>
          <w:rFonts w:ascii="Times New Roman" w:eastAsia="Times New Roman" w:hAnsi="Times New Roman" w:cs="Times New Roman"/>
          <w:b/>
          <w:bCs/>
          <w:sz w:val="26"/>
          <w:szCs w:val="26"/>
        </w:rPr>
      </w:pPr>
      <w:r w:rsidRPr="00793611">
        <w:rPr>
          <w:rFonts w:ascii="Times New Roman" w:eastAsia="Times New Roman" w:hAnsi="Times New Roman" w:cs="Times New Roman"/>
          <w:b/>
          <w:bCs/>
          <w:sz w:val="26"/>
          <w:szCs w:val="26"/>
        </w:rPr>
        <w:t>2. </w:t>
      </w:r>
      <w:bookmarkEnd w:id="24"/>
      <w:r w:rsidRPr="00793611">
        <w:rPr>
          <w:rFonts w:ascii="Times New Roman" w:eastAsia="Times New Roman" w:hAnsi="Times New Roman" w:cs="Times New Roman"/>
          <w:b/>
          <w:bCs/>
          <w:sz w:val="26"/>
          <w:szCs w:val="26"/>
        </w:rPr>
        <w:t>Summary</w:t>
      </w:r>
    </w:p>
    <w:p w14:paraId="7005CEFE"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From the above analysis, it can be concluded that, although there exists a lot of close similarities between the features of the usage of the word "son" between the OT and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these pieces of evidence are not enough to prove that pre-China documents belong to prophetic literature and the sages are prophets. However, this evidence can prove that the prophecy of the advent of Jesus Christ is well-known in pre-China times.</w:t>
      </w:r>
    </w:p>
    <w:p w14:paraId="29E2E14F"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7FEA5110"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In a word, due to man's sinfulness and shamefulness, the ambiguity of archaic language and craftiness of evil, information reflecting the effort to seek the predicted advent of Christ was soon lost after </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in China history and became a myth for today.</w:t>
      </w:r>
    </w:p>
    <w:p w14:paraId="5B34C9F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Although this theory lacks the support from the inter-cultural archeological evidence, it can be found that, unless the gospel can be introduced into pre-China documents as the sole criteria,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documents would be filled with myth, ambiguity, and uncertainty forever. Further history may help to prove that there is no other better theory that can explain the mystery of the usage in Chinese documents.</w:t>
      </w:r>
    </w:p>
    <w:p w14:paraId="133441E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discovery of the Nestorian Stele in </w:t>
      </w:r>
      <w:r w:rsidRPr="00793611">
        <w:rPr>
          <w:rFonts w:ascii="Times New Roman" w:eastAsia="Times New Roman" w:hAnsi="Times New Roman" w:cs="Times New Roman"/>
          <w:i/>
          <w:iCs/>
        </w:rPr>
        <w:t>XiAn</w:t>
      </w:r>
      <w:r w:rsidRPr="00793611">
        <w:rPr>
          <w:rFonts w:ascii="Times New Roman" w:eastAsia="Times New Roman" w:hAnsi="Times New Roman" w:cs="Times New Roman"/>
        </w:rPr>
        <w:t> proves that there are lots of biblical evidence that can be found to give witness to Jesus Christ in the land of China, but they are ignored and lost. There is no archeological evidence that proves that Chinese culture is an isolated independent culture. Instead, it proves that how the Chinese had rejected or twisted the salvation message of God again and again.</w:t>
      </w:r>
    </w:p>
    <w:p w14:paraId="56D1E1F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evidence of the prophecy existing in pre-China can also help to prove that the prophecy of the advent of Jesus Christ was prevalent throughout the world right before He came. Unless the prophetic message had spread throughout the world, Jesus would not come. Likewise, unless the gospel will spread over to the end of the world, the end of the day will not come.</w:t>
      </w:r>
    </w:p>
    <w:p w14:paraId="4CD765ED"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The paper shows that, to study the metaphorical statements related to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is important in the pre-</w:t>
      </w:r>
      <w:r w:rsidRPr="00793611">
        <w:rPr>
          <w:rFonts w:ascii="Times New Roman" w:eastAsia="Times New Roman" w:hAnsi="Times New Roman" w:cs="Times New Roman"/>
          <w:i/>
          <w:iCs/>
        </w:rPr>
        <w:t>Qin</w:t>
      </w:r>
      <w:r w:rsidRPr="00793611">
        <w:rPr>
          <w:rFonts w:ascii="Times New Roman" w:eastAsia="Times New Roman" w:hAnsi="Times New Roman" w:cs="Times New Roman"/>
        </w:rPr>
        <w:t> study. Unless "son" can be interpreted as prophetic portraits of the coming Christ, any other discussion is void or helpless to solve the myth in pre-China documents, no matter how attractive and deep the philosophies can be drawn from in it.</w:t>
      </w:r>
    </w:p>
    <w:p w14:paraId="7E6E05B8" w14:textId="77777777" w:rsidR="00793611" w:rsidRPr="00793611" w:rsidRDefault="00793611" w:rsidP="0079361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sz w:val="32"/>
          <w:szCs w:val="32"/>
        </w:rPr>
      </w:pPr>
      <w:bookmarkStart w:id="26" w:name="uid27"/>
      <w:r w:rsidRPr="00793611">
        <w:rPr>
          <w:rFonts w:ascii="Times New Roman" w:eastAsia="Times New Roman" w:hAnsi="Times New Roman" w:cs="Times New Roman"/>
          <w:b/>
          <w:bCs/>
          <w:color w:val="000000"/>
          <w:sz w:val="32"/>
          <w:szCs w:val="32"/>
        </w:rPr>
        <w:t>VII.</w:t>
      </w:r>
      <w:bookmarkEnd w:id="26"/>
      <w:r w:rsidRPr="00793611">
        <w:rPr>
          <w:rFonts w:ascii="Times New Roman" w:eastAsia="Times New Roman" w:hAnsi="Times New Roman" w:cs="Times New Roman"/>
          <w:b/>
          <w:bCs/>
          <w:color w:val="000000"/>
          <w:sz w:val="32"/>
          <w:szCs w:val="32"/>
        </w:rPr>
        <w:t> Conclusions and Recommendations</w:t>
      </w:r>
    </w:p>
    <w:p w14:paraId="5DDE4EC4" w14:textId="77777777" w:rsidR="00793611" w:rsidRPr="00793611" w:rsidRDefault="00793611" w:rsidP="00793611">
      <w:pPr>
        <w:rPr>
          <w:rFonts w:ascii="Times New Roman" w:eastAsia="Times New Roman" w:hAnsi="Times New Roman" w:cs="Times New Roman"/>
          <w:b/>
          <w:bCs/>
          <w:sz w:val="26"/>
          <w:szCs w:val="26"/>
        </w:rPr>
      </w:pPr>
      <w:bookmarkStart w:id="27" w:name="uid28"/>
      <w:r w:rsidRPr="00793611">
        <w:rPr>
          <w:rFonts w:ascii="Times New Roman" w:eastAsia="Times New Roman" w:hAnsi="Times New Roman" w:cs="Times New Roman"/>
          <w:b/>
          <w:bCs/>
          <w:sz w:val="26"/>
          <w:szCs w:val="26"/>
        </w:rPr>
        <w:lastRenderedPageBreak/>
        <w:t>1. </w:t>
      </w:r>
      <w:bookmarkEnd w:id="27"/>
      <w:r w:rsidRPr="00793611">
        <w:rPr>
          <w:rFonts w:ascii="Times New Roman" w:eastAsia="Times New Roman" w:hAnsi="Times New Roman" w:cs="Times New Roman"/>
          <w:b/>
          <w:bCs/>
          <w:sz w:val="26"/>
          <w:szCs w:val="26"/>
        </w:rPr>
        <w:t>Conclusions</w:t>
      </w:r>
    </w:p>
    <w:p w14:paraId="348096D6"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A. The Importance of the pre-China Documents</w:t>
      </w:r>
    </w:p>
    <w:p w14:paraId="44275D38"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Any missionary who serves in the Chinese community, or any Christian scholar who wants to study the Chinese culture, needs to know that the pre-China scripture is the foundation of Chinese culture and has a powerful lifeforce. All rulers depend on it to exercise authority over their people's souls.</w:t>
      </w:r>
    </w:p>
    <w:p w14:paraId="3530002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Chinese history has shown that the pre-China scripture has strong syncretistic and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became part of Chinese culture.</w:t>
      </w:r>
    </w:p>
    <w:p w14:paraId="0D8233E8"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Today, under the torrent of globalization, the pre-China scripture has begun to play its roles in the world—to assimilate all religions and cultures, including Christianity. "Globalization with Chinese characteristics" are quietly growing. Christians must "watch out; be aware of the leaven of the Pharisees and the leaven of Herod." (Mark 8:15)</w:t>
      </w:r>
    </w:p>
    <w:p w14:paraId="570E020E"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B. The Essence of the pre-China Documents</w:t>
      </w:r>
    </w:p>
    <w:p w14:paraId="4F71A47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However, to dig into the pre-China scripture, it can be found that its core value is nothing but ambiguity. In essence, the pre-China scripture is a mixture of truth and falsehood without providing criteria for distinguishing between them. There is no fixed core value of the pre-China scripture—its core value is ambiguity and its content can drift freely and adapt in all kinds of environments. If one insists on having a fixed, mysterious super core value that people cannot know, it would have to be the same as the core value of the words of the Serpent in Gen 3:1-4, which is to obfuscate the Word of God.</w:t>
      </w:r>
    </w:p>
    <w:p w14:paraId="55BF006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A crucial factor assisting the core value of ambiguity to freely drift is its obscure language. The Chinese language does not have grammatical forms of tenses and articles, which gives interpreters a loophole to meet the evil desire. This ambiguity not only effectively facilitates syncretism, which complicates who the prophetic Son actually is, but also creates lots of myths such as "son" in China, which is the secret power that saved the pre-China documents and attract people to make Chinese culture so great.</w:t>
      </w:r>
    </w:p>
    <w:p w14:paraId="1B7E8E50"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C. The Nature of "Son" in pre-China Documents</w:t>
      </w:r>
    </w:p>
    <w:p w14:paraId="61265D51"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paper discovered that, in pre-China documents, the top two most frequently used nouns are "son" (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xml:space="preserve"> rank seventh) and "man" ( </w:t>
      </w:r>
      <w:r w:rsidRPr="00793611">
        <w:rPr>
          <w:rFonts w:ascii="Times New Roman" w:eastAsia="Times New Roman" w:hAnsi="Times New Roman" w:cs="Times New Roman"/>
          <w:i/>
          <w:iCs/>
        </w:rPr>
        <w:t>Ren</w:t>
      </w:r>
      <w:r w:rsidRPr="00793611">
        <w:rPr>
          <w:rFonts w:ascii="Times New Roman" w:eastAsia="Times New Roman" w:hAnsi="Times New Roman" w:cs="Times New Roman"/>
        </w:rPr>
        <w:t> </w:t>
      </w:r>
      <w:r w:rsidRPr="00793611">
        <w:rPr>
          <w:rFonts w:ascii="MS Mincho" w:eastAsia="MS Mincho" w:hAnsi="MS Mincho" w:cs="MS Mincho" w:hint="eastAsia"/>
        </w:rPr>
        <w:t>人</w:t>
      </w:r>
      <w:r w:rsidRPr="00793611">
        <w:rPr>
          <w:rFonts w:ascii="Times New Roman" w:eastAsia="Times New Roman" w:hAnsi="Times New Roman" w:cs="Times New Roman"/>
        </w:rPr>
        <w:t>, rank 10th), respectively. Based on this, the pre-China culture can be called a son-centered culture.</w:t>
      </w:r>
    </w:p>
    <w:p w14:paraId="17D6C67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However, in post-China documents, especially after the </w:t>
      </w:r>
      <w:r w:rsidRPr="00793611">
        <w:rPr>
          <w:rFonts w:ascii="Times New Roman" w:eastAsia="Times New Roman" w:hAnsi="Times New Roman" w:cs="Times New Roman"/>
          <w:i/>
          <w:iCs/>
        </w:rPr>
        <w:t>Han</w:t>
      </w:r>
      <w:r w:rsidRPr="00793611">
        <w:rPr>
          <w:rFonts w:ascii="Times New Roman" w:eastAsia="Times New Roman" w:hAnsi="Times New Roman" w:cs="Times New Roman"/>
        </w:rPr>
        <w:t> dynasty (206BC—220AD), the order of the rank of the two words is reversed ( </w:t>
      </w:r>
      <w:r w:rsidRPr="00793611">
        <w:rPr>
          <w:rFonts w:ascii="Times New Roman" w:eastAsia="Times New Roman" w:hAnsi="Times New Roman" w:cs="Times New Roman"/>
          <w:i/>
          <w:iCs/>
        </w:rPr>
        <w:t>Ren</w:t>
      </w:r>
      <w:r w:rsidRPr="00793611">
        <w:rPr>
          <w:rFonts w:ascii="Times New Roman" w:eastAsia="Times New Roman" w:hAnsi="Times New Roman" w:cs="Times New Roman"/>
        </w:rPr>
        <w:t> </w:t>
      </w:r>
      <w:r w:rsidRPr="00793611">
        <w:rPr>
          <w:rFonts w:ascii="MS Mincho" w:eastAsia="MS Mincho" w:hAnsi="MS Mincho" w:cs="MS Mincho" w:hint="eastAsia"/>
        </w:rPr>
        <w:t>人</w:t>
      </w:r>
      <w:r w:rsidRPr="00793611">
        <w:rPr>
          <w:rFonts w:ascii="Times New Roman" w:eastAsia="Times New Roman" w:hAnsi="Times New Roman" w:cs="Times New Roman"/>
        </w:rPr>
        <w:t>, rank 13th; </w:t>
      </w:r>
      <w:r w:rsidRPr="00793611">
        <w:rPr>
          <w:rFonts w:ascii="Times New Roman" w:eastAsia="Times New Roman" w:hAnsi="Times New Roman" w:cs="Times New Roman"/>
          <w:i/>
          <w:iCs/>
        </w:rPr>
        <w:t>Zi</w:t>
      </w:r>
      <w:r w:rsidRPr="00793611">
        <w:rPr>
          <w:rFonts w:ascii="Times New Roman" w:eastAsia="Times New Roman" w:hAnsi="Times New Roman" w:cs="Times New Roman"/>
        </w:rPr>
        <w:t> </w:t>
      </w:r>
      <w:r w:rsidRPr="00793611">
        <w:rPr>
          <w:rFonts w:ascii="MS Mincho" w:eastAsia="MS Mincho" w:hAnsi="MS Mincho" w:cs="MS Mincho" w:hint="eastAsia"/>
        </w:rPr>
        <w:t>子</w:t>
      </w:r>
      <w:r w:rsidRPr="00793611">
        <w:rPr>
          <w:rFonts w:ascii="Times New Roman" w:eastAsia="Times New Roman" w:hAnsi="Times New Roman" w:cs="Times New Roman"/>
        </w:rPr>
        <w:t>, rank 42nd) -- Chinese culture shifts from a son-centered to man-centered culture.</w:t>
      </w:r>
    </w:p>
    <w:p w14:paraId="25898FFD"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another meaning of "son," which made it widely used in all kinds of books.</w:t>
      </w:r>
    </w:p>
    <w:p w14:paraId="2965A9F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difference is that, in pre-China time, the second definition of "son" (</w:t>
      </w:r>
      <w:r w:rsidRPr="00793611">
        <w:rPr>
          <w:rFonts w:ascii="MS Mincho" w:eastAsia="MS Mincho" w:hAnsi="MS Mincho" w:cs="MS Mincho" w:hint="eastAsia"/>
          <w:b/>
          <w:bCs/>
        </w:rPr>
        <w:t>子</w:t>
      </w:r>
      <w:r w:rsidRPr="00793611">
        <w:rPr>
          <w:rFonts w:ascii="Times New Roman" w:eastAsia="Times New Roman" w:hAnsi="Times New Roman" w:cs="Times New Roman"/>
          <w:b/>
          <w:bCs/>
        </w:rPr>
        <w:t>)</w:t>
      </w:r>
      <w:r w:rsidRPr="00793611">
        <w:rPr>
          <w:rFonts w:ascii="Times New Roman" w:eastAsia="Times New Roman" w:hAnsi="Times New Roman" w:cs="Times New Roman"/>
        </w:rPr>
        <w:t xml:space="preserve"> was widely used in names of well-known sages, such as </w:t>
      </w:r>
      <w:r w:rsidRPr="00793611">
        <w:rPr>
          <w:rFonts w:ascii="MS Mincho" w:eastAsia="MS Mincho" w:hAnsi="MS Mincho" w:cs="MS Mincho" w:hint="eastAsia"/>
        </w:rPr>
        <w:t>孔</w:t>
      </w:r>
      <w:r w:rsidRPr="00793611">
        <w:rPr>
          <w:rFonts w:ascii="Times New Roman" w:eastAsia="Times New Roman" w:hAnsi="Times New Roman" w:cs="Times New Roman"/>
        </w:rPr>
        <w:t> </w:t>
      </w:r>
      <w:r w:rsidRPr="00793611">
        <w:rPr>
          <w:rFonts w:ascii="MS Mincho" w:eastAsia="MS Mincho" w:hAnsi="MS Mincho" w:cs="MS Mincho" w:hint="eastAsia"/>
          <w:b/>
          <w:bCs/>
        </w:rPr>
        <w:t>子</w:t>
      </w:r>
      <w:r w:rsidRPr="00793611">
        <w:rPr>
          <w:rFonts w:ascii="Times New Roman" w:eastAsia="Times New Roman" w:hAnsi="Times New Roman" w:cs="Times New Roman"/>
        </w:rPr>
        <w:t> (Confucius), </w:t>
      </w:r>
      <w:r w:rsidRPr="00793611">
        <w:rPr>
          <w:rFonts w:ascii="Times New Roman" w:eastAsia="Times New Roman" w:hAnsi="Times New Roman" w:cs="Times New Roman"/>
          <w:i/>
          <w:iCs/>
        </w:rPr>
        <w:t>Meng-Zi</w:t>
      </w:r>
      <w:r w:rsidRPr="00793611">
        <w:rPr>
          <w:rFonts w:ascii="Times New Roman" w:eastAsia="Times New Roman" w:hAnsi="Times New Roman" w:cs="Times New Roman"/>
        </w:rPr>
        <w:t> </w:t>
      </w:r>
      <w:r w:rsidRPr="00793611">
        <w:rPr>
          <w:rFonts w:ascii="MS Mincho" w:eastAsia="MS Mincho" w:hAnsi="MS Mincho" w:cs="MS Mincho" w:hint="eastAsia"/>
        </w:rPr>
        <w:t>孟</w:t>
      </w:r>
      <w:r w:rsidRPr="00793611">
        <w:rPr>
          <w:rFonts w:ascii="Times New Roman" w:eastAsia="Times New Roman" w:hAnsi="Times New Roman" w:cs="Times New Roman"/>
        </w:rPr>
        <w:t> </w:t>
      </w:r>
      <w:r w:rsidRPr="00793611">
        <w:rPr>
          <w:rFonts w:ascii="MS Mincho" w:eastAsia="MS Mincho" w:hAnsi="MS Mincho" w:cs="MS Mincho" w:hint="eastAsia"/>
          <w:b/>
          <w:bCs/>
        </w:rPr>
        <w:t>子</w:t>
      </w:r>
      <w:r w:rsidRPr="00793611">
        <w:rPr>
          <w:rFonts w:ascii="Times New Roman" w:eastAsia="Times New Roman" w:hAnsi="Times New Roman" w:cs="Times New Roman"/>
        </w:rPr>
        <w:t> (Mencius), </w:t>
      </w:r>
      <w:r w:rsidRPr="00793611">
        <w:rPr>
          <w:rFonts w:ascii="Times New Roman" w:eastAsia="Times New Roman" w:hAnsi="Times New Roman" w:cs="Times New Roman"/>
          <w:i/>
          <w:iCs/>
        </w:rPr>
        <w:t>Lao-Zi</w:t>
      </w:r>
      <w:r w:rsidRPr="00793611">
        <w:rPr>
          <w:rFonts w:ascii="Times New Roman" w:eastAsia="Times New Roman" w:hAnsi="Times New Roman" w:cs="Times New Roman"/>
        </w:rPr>
        <w:t> </w:t>
      </w:r>
      <w:r w:rsidRPr="00793611">
        <w:rPr>
          <w:rFonts w:ascii="MS Mincho" w:eastAsia="MS Mincho" w:hAnsi="MS Mincho" w:cs="MS Mincho" w:hint="eastAsia"/>
        </w:rPr>
        <w:t>老</w:t>
      </w:r>
      <w:r w:rsidRPr="00793611">
        <w:rPr>
          <w:rFonts w:ascii="Times New Roman" w:eastAsia="Times New Roman" w:hAnsi="Times New Roman" w:cs="Times New Roman"/>
        </w:rPr>
        <w:t> </w:t>
      </w:r>
      <w:r w:rsidRPr="00793611">
        <w:rPr>
          <w:rFonts w:ascii="MS Mincho" w:eastAsia="MS Mincho" w:hAnsi="MS Mincho" w:cs="MS Mincho" w:hint="eastAsia"/>
          <w:b/>
          <w:bCs/>
        </w:rPr>
        <w:t>子</w:t>
      </w:r>
      <w:r w:rsidRPr="00793611">
        <w:rPr>
          <w:rFonts w:ascii="Times New Roman" w:eastAsia="Times New Roman" w:hAnsi="Times New Roman" w:cs="Times New Roman"/>
          <w:b/>
          <w:bCs/>
        </w:rPr>
        <w:t>,</w:t>
      </w:r>
      <w:r w:rsidRPr="00793611">
        <w:rPr>
          <w:rFonts w:ascii="Times New Roman" w:eastAsia="Times New Roman" w:hAnsi="Times New Roman" w:cs="Times New Roman"/>
        </w:rPr>
        <w:t xml:space="preserve"> as well as seven unknown but mutually related "sons" </w:t>
      </w:r>
      <w:r w:rsidRPr="00793611">
        <w:rPr>
          <w:rFonts w:ascii="Times New Roman" w:eastAsia="Times New Roman" w:hAnsi="Times New Roman" w:cs="Times New Roman"/>
        </w:rPr>
        <w:lastRenderedPageBreak/>
        <w:t>(</w:t>
      </w:r>
      <w:r w:rsidRPr="00793611">
        <w:rPr>
          <w:rFonts w:ascii="MS Mincho" w:eastAsia="MS Mincho" w:hAnsi="MS Mincho" w:cs="MS Mincho" w:hint="eastAsia"/>
        </w:rPr>
        <w:t>君子</w:t>
      </w:r>
      <w:r w:rsidRPr="00793611">
        <w:rPr>
          <w:rFonts w:ascii="Times New Roman" w:eastAsia="Times New Roman" w:hAnsi="Times New Roman" w:cs="Times New Roman"/>
        </w:rPr>
        <w:t xml:space="preserve">, </w:t>
      </w:r>
      <w:r w:rsidRPr="00793611">
        <w:rPr>
          <w:rFonts w:ascii="MS Mincho" w:eastAsia="MS Mincho" w:hAnsi="MS Mincho" w:cs="MS Mincho" w:hint="eastAsia"/>
        </w:rPr>
        <w:t>天子</w:t>
      </w:r>
      <w:r w:rsidRPr="00793611">
        <w:rPr>
          <w:rFonts w:ascii="Times New Roman" w:eastAsia="Times New Roman" w:hAnsi="Times New Roman" w:cs="Times New Roman"/>
        </w:rPr>
        <w:t xml:space="preserve">, </w:t>
      </w:r>
      <w:r w:rsidRPr="00793611">
        <w:rPr>
          <w:rFonts w:ascii="MS Mincho" w:eastAsia="MS Mincho" w:hAnsi="MS Mincho" w:cs="MS Mincho" w:hint="eastAsia"/>
        </w:rPr>
        <w:t>公子</w:t>
      </w:r>
      <w:r w:rsidRPr="00793611">
        <w:rPr>
          <w:rFonts w:ascii="Times New Roman" w:eastAsia="Times New Roman" w:hAnsi="Times New Roman" w:cs="Times New Roman"/>
        </w:rPr>
        <w:t xml:space="preserve">, </w:t>
      </w:r>
      <w:r w:rsidRPr="00793611">
        <w:rPr>
          <w:rFonts w:ascii="MS Mincho" w:eastAsia="MS Mincho" w:hAnsi="MS Mincho" w:cs="MS Mincho" w:hint="eastAsia"/>
        </w:rPr>
        <w:t>太子</w:t>
      </w:r>
      <w:r w:rsidRPr="00793611">
        <w:rPr>
          <w:rFonts w:ascii="Times New Roman" w:eastAsia="Times New Roman" w:hAnsi="Times New Roman" w:cs="Times New Roman"/>
        </w:rPr>
        <w:t xml:space="preserve">, </w:t>
      </w:r>
      <w:r w:rsidRPr="00793611">
        <w:rPr>
          <w:rFonts w:ascii="MS Mincho" w:eastAsia="MS Mincho" w:hAnsi="MS Mincho" w:cs="MS Mincho" w:hint="eastAsia"/>
        </w:rPr>
        <w:t>夫子</w:t>
      </w:r>
      <w:r w:rsidRPr="00793611">
        <w:rPr>
          <w:rFonts w:ascii="Times New Roman" w:eastAsia="Times New Roman" w:hAnsi="Times New Roman" w:cs="Times New Roman"/>
        </w:rPr>
        <w:t xml:space="preserve">, </w:t>
      </w:r>
      <w:r w:rsidRPr="00793611">
        <w:rPr>
          <w:rFonts w:ascii="MS Mincho" w:eastAsia="MS Mincho" w:hAnsi="MS Mincho" w:cs="MS Mincho" w:hint="eastAsia"/>
        </w:rPr>
        <w:t>王子</w:t>
      </w:r>
      <w:r w:rsidRPr="00793611">
        <w:rPr>
          <w:rFonts w:ascii="Times New Roman" w:eastAsia="Times New Roman" w:hAnsi="Times New Roman" w:cs="Times New Roman"/>
        </w:rPr>
        <w:t xml:space="preserve">, </w:t>
      </w:r>
      <w:r w:rsidRPr="00793611">
        <w:rPr>
          <w:rFonts w:ascii="MS Mincho" w:eastAsia="MS Mincho" w:hAnsi="MS Mincho" w:cs="MS Mincho" w:hint="eastAsia"/>
        </w:rPr>
        <w:t>父子</w:t>
      </w:r>
      <w:r w:rsidRPr="00793611">
        <w:rPr>
          <w:rFonts w:ascii="Times New Roman" w:eastAsia="Times New Roman" w:hAnsi="Times New Roman" w:cs="Times New Roman"/>
        </w:rPr>
        <w:t>), whereas, in the NT, the second definition of "son" is used to describe the dual sonship of Jesus Christ—the Son of God and the Son of Man.</w:t>
      </w:r>
    </w:p>
    <w:p w14:paraId="3C352B8A"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D. The Contextualization of "Son" in pre-China Documents</w:t>
      </w:r>
    </w:p>
    <w:p w14:paraId="5ED40E5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most significant work in this research is to be able to single out a group of seven different types of "son" that are most confusing but are substantial and uniquely related to each other. The paper finds that the seven divinely words (</w:t>
      </w:r>
      <w:r w:rsidRPr="00793611">
        <w:rPr>
          <w:rFonts w:ascii="MS Mincho" w:eastAsia="MS Mincho" w:hAnsi="MS Mincho" w:cs="MS Mincho" w:hint="eastAsia"/>
        </w:rPr>
        <w:t>君</w:t>
      </w:r>
      <w:r w:rsidRPr="00793611">
        <w:rPr>
          <w:rFonts w:ascii="Times New Roman" w:eastAsia="Times New Roman" w:hAnsi="Times New Roman" w:cs="Times New Roman"/>
        </w:rPr>
        <w:t xml:space="preserve">, </w:t>
      </w:r>
      <w:r w:rsidRPr="00793611">
        <w:rPr>
          <w:rFonts w:ascii="MS Mincho" w:eastAsia="MS Mincho" w:hAnsi="MS Mincho" w:cs="MS Mincho" w:hint="eastAsia"/>
        </w:rPr>
        <w:t>天</w:t>
      </w:r>
      <w:r w:rsidRPr="00793611">
        <w:rPr>
          <w:rFonts w:ascii="Times New Roman" w:eastAsia="Times New Roman" w:hAnsi="Times New Roman" w:cs="Times New Roman"/>
        </w:rPr>
        <w:t xml:space="preserve">, </w:t>
      </w:r>
      <w:r w:rsidRPr="00793611">
        <w:rPr>
          <w:rFonts w:ascii="MS Mincho" w:eastAsia="MS Mincho" w:hAnsi="MS Mincho" w:cs="MS Mincho" w:hint="eastAsia"/>
        </w:rPr>
        <w:t>公</w:t>
      </w:r>
      <w:r w:rsidRPr="00793611">
        <w:rPr>
          <w:rFonts w:ascii="Times New Roman" w:eastAsia="Times New Roman" w:hAnsi="Times New Roman" w:cs="Times New Roman"/>
        </w:rPr>
        <w:t xml:space="preserve">, </w:t>
      </w:r>
      <w:r w:rsidRPr="00793611">
        <w:rPr>
          <w:rFonts w:ascii="MS Mincho" w:eastAsia="MS Mincho" w:hAnsi="MS Mincho" w:cs="MS Mincho" w:hint="eastAsia"/>
        </w:rPr>
        <w:t>太</w:t>
      </w:r>
      <w:r w:rsidRPr="00793611">
        <w:rPr>
          <w:rFonts w:ascii="Times New Roman" w:eastAsia="Times New Roman" w:hAnsi="Times New Roman" w:cs="Times New Roman"/>
        </w:rPr>
        <w:t xml:space="preserve">, </w:t>
      </w:r>
      <w:r w:rsidRPr="00793611">
        <w:rPr>
          <w:rFonts w:ascii="MS Mincho" w:eastAsia="MS Mincho" w:hAnsi="MS Mincho" w:cs="MS Mincho" w:hint="eastAsia"/>
        </w:rPr>
        <w:t>夫</w:t>
      </w:r>
      <w:r w:rsidRPr="00793611">
        <w:rPr>
          <w:rFonts w:ascii="Times New Roman" w:eastAsia="Times New Roman" w:hAnsi="Times New Roman" w:cs="Times New Roman"/>
        </w:rPr>
        <w:t xml:space="preserve">, </w:t>
      </w:r>
      <w:r w:rsidRPr="00793611">
        <w:rPr>
          <w:rFonts w:ascii="MS Mincho" w:eastAsia="MS Mincho" w:hAnsi="MS Mincho" w:cs="MS Mincho" w:hint="eastAsia"/>
        </w:rPr>
        <w:t>王</w:t>
      </w:r>
      <w:r w:rsidRPr="00793611">
        <w:rPr>
          <w:rFonts w:ascii="Times New Roman" w:eastAsia="Times New Roman" w:hAnsi="Times New Roman" w:cs="Times New Roman"/>
        </w:rPr>
        <w:t xml:space="preserve">, </w:t>
      </w:r>
      <w:r w:rsidRPr="00793611">
        <w:rPr>
          <w:rFonts w:ascii="MS Mincho" w:eastAsia="MS Mincho" w:hAnsi="MS Mincho" w:cs="MS Mincho" w:hint="eastAsia"/>
        </w:rPr>
        <w:t>父</w:t>
      </w:r>
      <w:r w:rsidRPr="00793611">
        <w:rPr>
          <w:rFonts w:ascii="Times New Roman" w:eastAsia="Times New Roman" w:hAnsi="Times New Roman" w:cs="Times New Roman"/>
        </w:rPr>
        <w:t>) used to describe the seven sons can be correctly used to describe the titles of the wonderful, prophesied Son in Isaiah 9:6-7.</w:t>
      </w:r>
    </w:p>
    <w:p w14:paraId="08363AAE"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Such inter-cultural connection between the pre-China documents and the Hebrew Old Testaments provides an important key for the potential contextualization: the unidentified meaning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the reason to cause the myth of "son" in China until today.</w:t>
      </w:r>
    </w:p>
    <w:p w14:paraId="2375E55A"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E. The Biblical View on the pre-China Documents</w:t>
      </w:r>
    </w:p>
    <w:p w14:paraId="7CEC73C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This paper proposes a theory that during the pre-China time, the prediction of the advent of the Son of God is well-known throughout the land of China. However, the original purpose of the seeking the "son" is lost, just like the Nestorian Christianity has been lost in China's history. The missing information leaves a historical void until today.</w:t>
      </w:r>
    </w:p>
    <w:p w14:paraId="16218696"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paper believes that the predicting message in pre-China comes from Chinese magi rather than prophets. The difference between prophet and magi is that prophets can directly receive the Word from God, and their prophecy is accurate, whereas magi can only get the oracles through signs of nature or evil spirits, and their forecast is not explicit and secured.</w:t>
      </w:r>
    </w:p>
    <w:p w14:paraId="1F34E975"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Pre-China scripture cannot be considered as prophetic literature. At least, history shows that pre-China documents could not lead people to come to Christ. Instead, it is inclined to mislead people becoming an obstacle to faith in Christ, increasing resistance to Him. Through its obfuscation of truth and falsehood, the pre-China scripture can only make people more crafty in their opposition to the gospel.</w:t>
      </w:r>
    </w:p>
    <w:p w14:paraId="4BECF37D"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F. An Evidence of Sinful Nature of Man</w:t>
      </w:r>
    </w:p>
    <w:p w14:paraId="5C45CEE9"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information extracted through pre-China documents shows that pre-China people failed to identify the predicted Son—they identified the prophesied Son with the wrong people, at the wrong time, and at the wrong place. It leaves a result that so many sages are considered to be the prophesied "son", and the political leaders are entitled as the sacred "son."</w:t>
      </w:r>
    </w:p>
    <w:p w14:paraId="7D1FABF0"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frequency-spectrum figures show that predicting features of "son" in </w:t>
      </w:r>
      <w:r w:rsidRPr="00793611">
        <w:rPr>
          <w:rFonts w:ascii="Times New Roman" w:eastAsia="Times New Roman" w:hAnsi="Times New Roman" w:cs="Times New Roman"/>
          <w:i/>
          <w:iCs/>
        </w:rPr>
        <w:t>Ru</w:t>
      </w:r>
      <w:r w:rsidRPr="00793611">
        <w:rPr>
          <w:rFonts w:ascii="Times New Roman" w:eastAsia="Times New Roman" w:hAnsi="Times New Roman" w:cs="Times New Roman"/>
        </w:rPr>
        <w:t>-family is most prominent. It infers that </w:t>
      </w:r>
      <w:r w:rsidRPr="00793611">
        <w:rPr>
          <w:rFonts w:ascii="Times New Roman" w:eastAsia="Times New Roman" w:hAnsi="Times New Roman" w:cs="Times New Roman"/>
          <w:i/>
          <w:iCs/>
        </w:rPr>
        <w:t>Ru</w:t>
      </w:r>
      <w:r w:rsidRPr="00793611">
        <w:rPr>
          <w:rFonts w:ascii="Times New Roman" w:eastAsia="Times New Roman" w:hAnsi="Times New Roman" w:cs="Times New Roman"/>
        </w:rPr>
        <w:t>-family is the first group of sages to spread "son" in China. The failure of prediction is likely a key factor to cause the son-centered culture to shift away in China, which further underscores the proposition that the vision of the foresight of the Son comes from magi rather than prophets.</w:t>
      </w:r>
    </w:p>
    <w:p w14:paraId="43141A96"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 xml:space="preserve">Although both the traditional Jewish and Chinese people are not able to accept Jesus Christ as the Son of God, Jewish people have been continuing to insist on waiting for the prophetic Messianic Son until today. Whereas, Chinese people totally gave up and </w:t>
      </w:r>
      <w:r w:rsidRPr="00793611">
        <w:rPr>
          <w:rFonts w:ascii="Times New Roman" w:eastAsia="Times New Roman" w:hAnsi="Times New Roman" w:cs="Times New Roman"/>
        </w:rPr>
        <w:lastRenderedPageBreak/>
        <w:t>turned the expectation to their biological offspring due to their shameful misidentification. From this point, Chinese people cannot be comparable with Israel's character as the chosen people of God.</w:t>
      </w:r>
    </w:p>
    <w:p w14:paraId="754CC4D4" w14:textId="77777777" w:rsidR="00793611" w:rsidRPr="00793611" w:rsidRDefault="00793611" w:rsidP="00793611">
      <w:pPr>
        <w:ind w:left="720" w:hanging="288"/>
        <w:rPr>
          <w:rFonts w:ascii="Times New Roman" w:eastAsia="Times New Roman" w:hAnsi="Times New Roman" w:cs="Times New Roman"/>
          <w:b/>
          <w:bCs/>
        </w:rPr>
      </w:pPr>
      <w:r w:rsidRPr="00793611">
        <w:rPr>
          <w:rFonts w:ascii="Times New Roman" w:eastAsia="Times New Roman" w:hAnsi="Times New Roman" w:cs="Times New Roman"/>
          <w:b/>
          <w:bCs/>
        </w:rPr>
        <w:t>G. The Missiological Significance of the "Son"</w:t>
      </w:r>
    </w:p>
    <w:p w14:paraId="1D27FF24"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evidence of prediction in existing pre-China documents can help to prove that the prophecy of the advent of Jesus Christ was prevalent over the world right before He came. Unless the prophecy had spread over the world, Jesus would not arrive. Likewise, unless the gospel will spread over to the end of the world, the end of the Days will not take place.</w:t>
      </w:r>
    </w:p>
    <w:p w14:paraId="2273C0F3"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4DBDFEF2" w14:textId="77777777" w:rsidR="00793611" w:rsidRPr="00793611" w:rsidRDefault="00793611" w:rsidP="00793611">
      <w:pPr>
        <w:ind w:left="720" w:firstLine="720"/>
        <w:rPr>
          <w:rFonts w:ascii="Times New Roman" w:eastAsia="Times New Roman" w:hAnsi="Times New Roman" w:cs="Times New Roman"/>
        </w:rPr>
      </w:pPr>
      <w:r w:rsidRPr="00793611">
        <w:rPr>
          <w:rFonts w:ascii="Times New Roman" w:eastAsia="Times New Roman" w:hAnsi="Times New Roman" w:cs="Times New Roman"/>
        </w:rPr>
        <w:t>Son-centered culture is not unique in China. It is related to many cultures with ethnic overpopulation like India and Japan. In such cultures, "son" has a special spiritual meaning for them directly related to eternal life. For them, the concern is more about sonship than the Trinity. It is almost impossible to happen in such a culture that all boys 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theologians can define the biblical sonship and apply to the missiology and missionary fields, it can facilitate the gospel's taking root natively in China.</w:t>
      </w:r>
    </w:p>
    <w:p w14:paraId="0CEA6D7F" w14:textId="77777777" w:rsidR="00793611" w:rsidRPr="00793611" w:rsidRDefault="00793611" w:rsidP="00793611">
      <w:pPr>
        <w:rPr>
          <w:rFonts w:ascii="Times New Roman" w:eastAsia="Times New Roman" w:hAnsi="Times New Roman" w:cs="Times New Roman"/>
          <w:b/>
          <w:bCs/>
          <w:sz w:val="26"/>
          <w:szCs w:val="26"/>
        </w:rPr>
      </w:pPr>
      <w:bookmarkStart w:id="28" w:name="uid29"/>
      <w:r w:rsidRPr="00793611">
        <w:rPr>
          <w:rFonts w:ascii="Times New Roman" w:eastAsia="Times New Roman" w:hAnsi="Times New Roman" w:cs="Times New Roman"/>
          <w:b/>
          <w:bCs/>
          <w:sz w:val="26"/>
          <w:szCs w:val="26"/>
        </w:rPr>
        <w:t>2. </w:t>
      </w:r>
      <w:bookmarkEnd w:id="28"/>
      <w:r w:rsidRPr="00793611">
        <w:rPr>
          <w:rFonts w:ascii="Times New Roman" w:eastAsia="Times New Roman" w:hAnsi="Times New Roman" w:cs="Times New Roman"/>
          <w:b/>
          <w:bCs/>
          <w:sz w:val="26"/>
          <w:szCs w:val="26"/>
        </w:rPr>
        <w:t>Recommendations for Future Research</w:t>
      </w:r>
    </w:p>
    <w:p w14:paraId="187763FA"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(1) 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son-center culture.</w:t>
      </w:r>
    </w:p>
    <w:p w14:paraId="37432232"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(2) The relationship between the son-center culture and ethnic overpopulation need to be explored further.</w:t>
      </w:r>
    </w:p>
    <w:p w14:paraId="2583B0B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(3) The archeological evidence about the origin of the son-centered culture need to be explored further.</w:t>
      </w:r>
    </w:p>
    <w:p w14:paraId="481FC43C"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(4) Each pre-China document has multiple versions. Only one version is used in this study. To study the differences among them can help to verify the conclusion made in the paper.</w:t>
      </w:r>
    </w:p>
    <w:p w14:paraId="05B80486"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(5) More modern documents should be used in the research. If the frequency-spectrum can focus on the nouns, the data and evidence can be more accurate and convincing.</w:t>
      </w:r>
    </w:p>
    <w:p w14:paraId="7F922A2B" w14:textId="77777777" w:rsidR="00793611" w:rsidRPr="00793611" w:rsidRDefault="00793611" w:rsidP="00793611">
      <w:pPr>
        <w:ind w:firstLine="720"/>
        <w:rPr>
          <w:rFonts w:ascii="Times New Roman" w:eastAsia="Times New Roman" w:hAnsi="Times New Roman" w:cs="Times New Roman"/>
        </w:rPr>
      </w:pPr>
      <w:r w:rsidRPr="00793611">
        <w:rPr>
          <w:rFonts w:ascii="Times New Roman" w:eastAsia="Times New Roman" w:hAnsi="Times New Roman" w:cs="Times New Roman"/>
        </w:rPr>
        <w:t>(6) The same type of method can be used for the Chinese Buddhism study, its roles in China, as well as the relationship with the pre-China scripture and Christianity Scripture.</w:t>
      </w:r>
    </w:p>
    <w:p w14:paraId="2568BB3E" w14:textId="77777777" w:rsidR="00793611" w:rsidRPr="00793611" w:rsidRDefault="00793611" w:rsidP="00793611">
      <w:pPr>
        <w:shd w:val="clear" w:color="auto" w:fill="FFFFFF"/>
        <w:spacing w:before="100" w:beforeAutospacing="1" w:after="720" w:line="480" w:lineRule="auto"/>
        <w:jc w:val="center"/>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t>End Notes</w:t>
      </w:r>
    </w:p>
    <w:p w14:paraId="3DE40AAC" w14:textId="77777777" w:rsidR="00793611" w:rsidRPr="00793611" w:rsidRDefault="00793611" w:rsidP="00793611">
      <w:pPr>
        <w:rPr>
          <w:rFonts w:ascii="Times New Roman" w:eastAsia="Times New Roman" w:hAnsi="Times New Roman" w:cs="Times New Roman"/>
        </w:rPr>
      </w:pPr>
      <w:r w:rsidRPr="00793611">
        <w:rPr>
          <w:rFonts w:ascii="Times New Roman" w:eastAsia="Times New Roman" w:hAnsi="Times New Roman" w:cs="Times New Roman"/>
        </w:rPr>
        <w:lastRenderedPageBreak/>
        <w:br/>
      </w:r>
      <w:bookmarkStart w:id="29" w:name="endnote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w:t>
      </w:r>
      <w:r w:rsidRPr="00793611">
        <w:rPr>
          <w:rFonts w:ascii="Times New Roman" w:eastAsia="Times New Roman" w:hAnsi="Times New Roman" w:cs="Times New Roman"/>
        </w:rPr>
        <w:t> Liangrui Peng and Jixiong Feng. </w:t>
      </w:r>
      <w:r w:rsidRPr="00793611">
        <w:rPr>
          <w:rFonts w:ascii="Times New Roman" w:eastAsia="Times New Roman" w:hAnsi="Times New Roman" w:cs="Times New Roman"/>
          <w:i/>
          <w:iCs/>
        </w:rPr>
        <w:t>Advances In Chinese Document And Text Processing</w:t>
      </w:r>
      <w:r w:rsidRPr="00793611">
        <w:rPr>
          <w:rFonts w:ascii="Times New Roman" w:eastAsia="Times New Roman" w:hAnsi="Times New Roman" w:cs="Times New Roman"/>
        </w:rPr>
        <w:t>. Ed. Word Scientific Publishing Co. Singapore, 2017, 127</w:t>
      </w:r>
      <w:bookmarkEnd w:id="29"/>
      <w:r w:rsidRPr="00793611">
        <w:rPr>
          <w:rFonts w:ascii="Times New Roman" w:eastAsia="Times New Roman" w:hAnsi="Times New Roman" w:cs="Times New Roman"/>
        </w:rPr>
        <w:br/>
      </w:r>
      <w:bookmarkStart w:id="30" w:name="endnote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w:t>
      </w:r>
      <w:r w:rsidRPr="00793611">
        <w:rPr>
          <w:rFonts w:ascii="Times New Roman" w:eastAsia="Times New Roman" w:hAnsi="Times New Roman" w:cs="Times New Roman"/>
        </w:rPr>
        <w:t> </w:t>
      </w:r>
      <w:r w:rsidRPr="00793611">
        <w:rPr>
          <w:rFonts w:ascii="MS Mincho" w:eastAsia="MS Mincho" w:hAnsi="MS Mincho" w:cs="MS Mincho" w:hint="eastAsia"/>
        </w:rPr>
        <w:t>复旦大学</w:t>
      </w:r>
      <w:r w:rsidRPr="00793611">
        <w:rPr>
          <w:rFonts w:ascii="PingFang TC" w:eastAsia="PingFang TC" w:hAnsi="PingFang TC" w:cs="PingFang TC" w:hint="eastAsia"/>
        </w:rPr>
        <w:t>图书馆</w:t>
      </w:r>
      <w:r w:rsidRPr="00793611">
        <w:rPr>
          <w:rFonts w:ascii="MS Mincho" w:eastAsia="MS Mincho" w:hAnsi="MS Mincho" w:cs="MS Mincho" w:hint="eastAsia"/>
        </w:rPr>
        <w:t>古籍部</w:t>
      </w:r>
      <w:r w:rsidRPr="00793611">
        <w:rPr>
          <w:rFonts w:ascii="Times New Roman" w:eastAsia="Times New Roman" w:hAnsi="Times New Roman" w:cs="Times New Roman"/>
        </w:rPr>
        <w:t>[FuDanUniversityLibraryEditor]. </w:t>
      </w:r>
      <w:r w:rsidRPr="00793611">
        <w:rPr>
          <w:rFonts w:ascii="MS Mincho" w:eastAsia="MS Mincho" w:hAnsi="MS Mincho" w:cs="MS Mincho" w:hint="eastAsia"/>
          <w:i/>
          <w:iCs/>
        </w:rPr>
        <w:t>四</w:t>
      </w:r>
      <w:r w:rsidRPr="00793611">
        <w:rPr>
          <w:rFonts w:ascii="PingFang TC" w:eastAsia="PingFang TC" w:hAnsi="PingFang TC" w:cs="PingFang TC" w:hint="eastAsia"/>
          <w:i/>
          <w:iCs/>
        </w:rPr>
        <w:t>库</w:t>
      </w:r>
      <w:r w:rsidRPr="00793611">
        <w:rPr>
          <w:rFonts w:ascii="MS Mincho" w:eastAsia="MS Mincho" w:hAnsi="MS Mincho" w:cs="MS Mincho" w:hint="eastAsia"/>
          <w:i/>
          <w:iCs/>
        </w:rPr>
        <w:t>系列</w:t>
      </w:r>
      <w:r w:rsidRPr="00793611">
        <w:rPr>
          <w:rFonts w:ascii="PingFang TC" w:eastAsia="PingFang TC" w:hAnsi="PingFang TC" w:cs="PingFang TC" w:hint="eastAsia"/>
          <w:i/>
          <w:iCs/>
        </w:rPr>
        <w:t>丛书</w:t>
      </w:r>
      <w:r w:rsidRPr="00793611">
        <w:rPr>
          <w:rFonts w:ascii="MS Mincho" w:eastAsia="MS Mincho" w:hAnsi="MS Mincho" w:cs="MS Mincho" w:hint="eastAsia"/>
          <w:i/>
          <w:iCs/>
        </w:rPr>
        <w:t>目</w:t>
      </w:r>
      <w:r w:rsidRPr="00793611">
        <w:rPr>
          <w:rFonts w:ascii="PingFang TC" w:eastAsia="PingFang TC" w:hAnsi="PingFang TC" w:cs="PingFang TC" w:hint="eastAsia"/>
          <w:i/>
          <w:iCs/>
        </w:rPr>
        <w:t>录</w:t>
      </w:r>
      <w:r w:rsidRPr="00793611">
        <w:rPr>
          <w:rFonts w:ascii="Times New Roman" w:eastAsia="Times New Roman" w:hAnsi="Times New Roman" w:cs="Times New Roman"/>
          <w:i/>
          <w:iCs/>
        </w:rPr>
        <w:t>·</w:t>
      </w:r>
      <w:r w:rsidRPr="00793611">
        <w:rPr>
          <w:rFonts w:ascii="MS Mincho" w:eastAsia="MS Mincho" w:hAnsi="MS Mincho" w:cs="MS Mincho" w:hint="eastAsia"/>
          <w:i/>
          <w:iCs/>
        </w:rPr>
        <w:t>索引</w:t>
      </w:r>
      <w:r w:rsidRPr="00793611">
        <w:rPr>
          <w:rFonts w:ascii="Times New Roman" w:eastAsia="Times New Roman" w:hAnsi="Times New Roman" w:cs="Times New Roman"/>
          <w:i/>
          <w:iCs/>
        </w:rPr>
        <w:t>[Siku series Contents Index(Chinese Edition): FU DAN DA XUE TU SHU GUAN GU JI BU]</w:t>
      </w:r>
      <w:r w:rsidRPr="00793611">
        <w:rPr>
          <w:rFonts w:ascii="Times New Roman" w:eastAsia="Times New Roman" w:hAnsi="Times New Roman" w:cs="Times New Roman"/>
        </w:rPr>
        <w:t xml:space="preserve">. Ed. </w:t>
      </w:r>
      <w:r w:rsidRPr="00793611">
        <w:rPr>
          <w:rFonts w:ascii="MS Mincho" w:eastAsia="MS Mincho" w:hAnsi="MS Mincho" w:cs="MS Mincho" w:hint="eastAsia"/>
        </w:rPr>
        <w:t>上海古籍出版社出版</w:t>
      </w:r>
      <w:r w:rsidRPr="00793611">
        <w:rPr>
          <w:rFonts w:ascii="Times New Roman" w:eastAsia="Times New Roman" w:hAnsi="Times New Roman" w:cs="Times New Roman"/>
        </w:rPr>
        <w:t>, 2007</w:t>
      </w:r>
      <w:bookmarkEnd w:id="30"/>
      <w:r w:rsidRPr="00793611">
        <w:rPr>
          <w:rFonts w:ascii="Times New Roman" w:eastAsia="Times New Roman" w:hAnsi="Times New Roman" w:cs="Times New Roman"/>
        </w:rPr>
        <w:br/>
      </w:r>
      <w:bookmarkStart w:id="31" w:name="endnote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w:t>
      </w:r>
      <w:r w:rsidRPr="00793611">
        <w:rPr>
          <w:rFonts w:ascii="Times New Roman" w:eastAsia="Times New Roman" w:hAnsi="Times New Roman" w:cs="Times New Roman"/>
        </w:rPr>
        <w:t> </w:t>
      </w:r>
      <w:r w:rsidRPr="00793611">
        <w:rPr>
          <w:rFonts w:ascii="MS Mincho" w:eastAsia="MS Mincho" w:hAnsi="MS Mincho" w:cs="MS Mincho" w:hint="eastAsia"/>
        </w:rPr>
        <w:t>孫雪芹</w:t>
      </w:r>
      <w:r w:rsidRPr="00793611">
        <w:rPr>
          <w:rFonts w:ascii="Times New Roman" w:eastAsia="Times New Roman" w:hAnsi="Times New Roman" w:cs="Times New Roman"/>
        </w:rPr>
        <w:t xml:space="preserve"> </w:t>
      </w:r>
      <w:r w:rsidRPr="00793611">
        <w:rPr>
          <w:rFonts w:ascii="MS Mincho" w:eastAsia="MS Mincho" w:hAnsi="MS Mincho" w:cs="MS Mincho" w:hint="eastAsia"/>
        </w:rPr>
        <w:t>編著</w:t>
      </w:r>
      <w:r w:rsidRPr="00793611">
        <w:rPr>
          <w:rFonts w:ascii="Times New Roman" w:eastAsia="Times New Roman" w:hAnsi="Times New Roman" w:cs="Times New Roman"/>
        </w:rPr>
        <w:t>. </w:t>
      </w:r>
      <w:r w:rsidRPr="00793611">
        <w:rPr>
          <w:rFonts w:ascii="MS Mincho" w:eastAsia="MS Mincho" w:hAnsi="MS Mincho" w:cs="MS Mincho" w:hint="eastAsia"/>
          <w:i/>
          <w:iCs/>
        </w:rPr>
        <w:t>不可不知的歷史常識</w:t>
      </w:r>
      <w:r w:rsidRPr="00793611">
        <w:rPr>
          <w:rFonts w:ascii="Times New Roman" w:eastAsia="Times New Roman" w:hAnsi="Times New Roman" w:cs="Times New Roman"/>
          <w:i/>
          <w:iCs/>
        </w:rPr>
        <w:t>[Historical Common Sense Needing to Be Known ) (Chinese Edition)]</w:t>
      </w:r>
      <w:r w:rsidRPr="00793611">
        <w:rPr>
          <w:rFonts w:ascii="Times New Roman" w:eastAsia="Times New Roman" w:hAnsi="Times New Roman" w:cs="Times New Roman"/>
        </w:rPr>
        <w:t xml:space="preserve">. Ed. </w:t>
      </w:r>
      <w:r w:rsidRPr="00793611">
        <w:rPr>
          <w:rFonts w:ascii="MS Mincho" w:eastAsia="MS Mincho" w:hAnsi="MS Mincho" w:cs="MS Mincho" w:hint="eastAsia"/>
        </w:rPr>
        <w:t>吉林大学出版社</w:t>
      </w:r>
      <w:r w:rsidRPr="00793611">
        <w:rPr>
          <w:rFonts w:ascii="Times New Roman" w:eastAsia="Times New Roman" w:hAnsi="Times New Roman" w:cs="Times New Roman"/>
        </w:rPr>
        <w:t>, 2009</w:t>
      </w:r>
      <w:bookmarkEnd w:id="31"/>
      <w:r w:rsidRPr="00793611">
        <w:rPr>
          <w:rFonts w:ascii="Times New Roman" w:eastAsia="Times New Roman" w:hAnsi="Times New Roman" w:cs="Times New Roman"/>
        </w:rPr>
        <w:br/>
      </w:r>
      <w:bookmarkStart w:id="32" w:name="endnote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w:t>
      </w:r>
      <w:r w:rsidRPr="00793611">
        <w:rPr>
          <w:rFonts w:ascii="Times New Roman" w:eastAsia="Times New Roman" w:hAnsi="Times New Roman" w:cs="Times New Roman"/>
        </w:rPr>
        <w:t> </w:t>
      </w:r>
      <w:r w:rsidRPr="00793611">
        <w:rPr>
          <w:rFonts w:ascii="MS Mincho" w:eastAsia="MS Mincho" w:hAnsi="MS Mincho" w:cs="MS Mincho" w:hint="eastAsia"/>
        </w:rPr>
        <w:t>任</w:t>
      </w:r>
      <w:r w:rsidRPr="00793611">
        <w:rPr>
          <w:rFonts w:ascii="PingFang TC" w:eastAsia="PingFang TC" w:hAnsi="PingFang TC" w:cs="PingFang TC" w:hint="eastAsia"/>
        </w:rPr>
        <w:t>继</w:t>
      </w:r>
      <w:r w:rsidRPr="00793611">
        <w:rPr>
          <w:rFonts w:ascii="MS Mincho" w:eastAsia="MS Mincho" w:hAnsi="MS Mincho" w:cs="MS Mincho" w:hint="eastAsia"/>
        </w:rPr>
        <w:t>愈</w:t>
      </w:r>
      <w:r w:rsidRPr="00793611">
        <w:rPr>
          <w:rFonts w:ascii="Times New Roman" w:eastAsia="Times New Roman" w:hAnsi="Times New Roman" w:cs="Times New Roman"/>
        </w:rPr>
        <w:t>[RenJiYu]. </w:t>
      </w:r>
      <w:r w:rsidRPr="00793611">
        <w:rPr>
          <w:rFonts w:ascii="MS Mincho" w:eastAsia="MS Mincho" w:hAnsi="MS Mincho" w:cs="MS Mincho" w:hint="eastAsia"/>
          <w:i/>
          <w:iCs/>
        </w:rPr>
        <w:t>中華大藏經</w:t>
      </w:r>
      <w:r w:rsidRPr="00793611">
        <w:rPr>
          <w:rFonts w:ascii="Times New Roman" w:eastAsia="Times New Roman" w:hAnsi="Times New Roman" w:cs="Times New Roman"/>
          <w:i/>
          <w:iCs/>
        </w:rPr>
        <w:t>(</w:t>
      </w:r>
      <w:r w:rsidRPr="00793611">
        <w:rPr>
          <w:rFonts w:ascii="PingFang TC" w:eastAsia="PingFang TC" w:hAnsi="PingFang TC" w:cs="PingFang TC" w:hint="eastAsia"/>
          <w:i/>
          <w:iCs/>
        </w:rPr>
        <w:t>汉</w:t>
      </w:r>
      <w:r w:rsidRPr="00793611">
        <w:rPr>
          <w:rFonts w:ascii="MS Mincho" w:eastAsia="MS Mincho" w:hAnsi="MS Mincho" w:cs="MS Mincho" w:hint="eastAsia"/>
          <w:i/>
          <w:iCs/>
        </w:rPr>
        <w:t>文部分</w:t>
      </w:r>
      <w:r w:rsidRPr="00793611">
        <w:rPr>
          <w:rFonts w:ascii="Times New Roman" w:eastAsia="Times New Roman" w:hAnsi="Times New Roman" w:cs="Times New Roman"/>
          <w:i/>
          <w:iCs/>
        </w:rPr>
        <w:t>)[Da Zhang Jing(Chinese)]</w:t>
      </w:r>
      <w:r w:rsidRPr="00793611">
        <w:rPr>
          <w:rFonts w:ascii="Times New Roman" w:eastAsia="Times New Roman" w:hAnsi="Times New Roman" w:cs="Times New Roman"/>
        </w:rPr>
        <w:t xml:space="preserve">. Ed. </w:t>
      </w:r>
      <w:r w:rsidRPr="00793611">
        <w:rPr>
          <w:rFonts w:ascii="MS Mincho" w:eastAsia="MS Mincho" w:hAnsi="MS Mincho" w:cs="MS Mincho" w:hint="eastAsia"/>
        </w:rPr>
        <w:t>北京中</w:t>
      </w:r>
      <w:r w:rsidRPr="00793611">
        <w:rPr>
          <w:rFonts w:ascii="PingFang TC" w:eastAsia="PingFang TC" w:hAnsi="PingFang TC" w:cs="PingFang TC" w:hint="eastAsia"/>
        </w:rPr>
        <w:t>华书</w:t>
      </w:r>
      <w:r w:rsidRPr="00793611">
        <w:rPr>
          <w:rFonts w:ascii="MS Mincho" w:eastAsia="MS Mincho" w:hAnsi="MS Mincho" w:cs="MS Mincho" w:hint="eastAsia"/>
        </w:rPr>
        <w:t>局</w:t>
      </w:r>
      <w:r w:rsidRPr="00793611">
        <w:rPr>
          <w:rFonts w:ascii="Times New Roman" w:eastAsia="Times New Roman" w:hAnsi="Times New Roman" w:cs="Times New Roman"/>
        </w:rPr>
        <w:t>[BeijingZhonghuaShuJu], 1984-1997</w:t>
      </w:r>
      <w:bookmarkEnd w:id="32"/>
      <w:r w:rsidRPr="00793611">
        <w:rPr>
          <w:rFonts w:ascii="Times New Roman" w:eastAsia="Times New Roman" w:hAnsi="Times New Roman" w:cs="Times New Roman"/>
        </w:rPr>
        <w:br/>
      </w:r>
      <w:bookmarkStart w:id="33" w:name="endnote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w:t>
      </w:r>
      <w:r w:rsidRPr="00793611">
        <w:rPr>
          <w:rFonts w:ascii="Times New Roman" w:eastAsia="Times New Roman" w:hAnsi="Times New Roman" w:cs="Times New Roman"/>
        </w:rPr>
        <w:t> </w:t>
      </w:r>
      <w:r w:rsidRPr="00793611">
        <w:rPr>
          <w:rFonts w:ascii="MS Mincho" w:eastAsia="MS Mincho" w:hAnsi="MS Mincho" w:cs="MS Mincho" w:hint="eastAsia"/>
        </w:rPr>
        <w:t>張繼禹</w:t>
      </w:r>
      <w:r w:rsidRPr="00793611">
        <w:rPr>
          <w:rFonts w:ascii="Times New Roman" w:eastAsia="Times New Roman" w:hAnsi="Times New Roman" w:cs="Times New Roman"/>
        </w:rPr>
        <w:t>[ZhangJiYu]. </w:t>
      </w:r>
      <w:r w:rsidRPr="00793611">
        <w:rPr>
          <w:rFonts w:ascii="MS Mincho" w:eastAsia="MS Mincho" w:hAnsi="MS Mincho" w:cs="MS Mincho" w:hint="eastAsia"/>
          <w:i/>
          <w:iCs/>
        </w:rPr>
        <w:t>中</w:t>
      </w:r>
      <w:r w:rsidRPr="00793611">
        <w:rPr>
          <w:rFonts w:ascii="PingFang TC" w:eastAsia="PingFang TC" w:hAnsi="PingFang TC" w:cs="PingFang TC" w:hint="eastAsia"/>
          <w:i/>
          <w:iCs/>
        </w:rPr>
        <w:t>华</w:t>
      </w:r>
      <w:r w:rsidRPr="00793611">
        <w:rPr>
          <w:rFonts w:ascii="MS Mincho" w:eastAsia="MS Mincho" w:hAnsi="MS Mincho" w:cs="MS Mincho" w:hint="eastAsia"/>
          <w:i/>
          <w:iCs/>
        </w:rPr>
        <w:t>道藏</w:t>
      </w:r>
      <w:r w:rsidRPr="00793611">
        <w:rPr>
          <w:rFonts w:ascii="Times New Roman" w:eastAsia="Times New Roman" w:hAnsi="Times New Roman" w:cs="Times New Roman"/>
          <w:i/>
          <w:iCs/>
        </w:rPr>
        <w:t>[China Daoism]</w:t>
      </w:r>
      <w:r w:rsidRPr="00793611">
        <w:rPr>
          <w:rFonts w:ascii="Times New Roman" w:eastAsia="Times New Roman" w:hAnsi="Times New Roman" w:cs="Times New Roman"/>
        </w:rPr>
        <w:t xml:space="preserve">. Ed. </w:t>
      </w:r>
      <w:r w:rsidRPr="00793611">
        <w:rPr>
          <w:rFonts w:ascii="MS Mincho" w:eastAsia="MS Mincho" w:hAnsi="MS Mincho" w:cs="MS Mincho" w:hint="eastAsia"/>
        </w:rPr>
        <w:t>華夏出版社</w:t>
      </w:r>
      <w:r w:rsidRPr="00793611">
        <w:rPr>
          <w:rFonts w:ascii="Times New Roman" w:eastAsia="Times New Roman" w:hAnsi="Times New Roman" w:cs="Times New Roman"/>
        </w:rPr>
        <w:t>, 2004</w:t>
      </w:r>
      <w:bookmarkEnd w:id="33"/>
      <w:r w:rsidRPr="00793611">
        <w:rPr>
          <w:rFonts w:ascii="Times New Roman" w:eastAsia="Times New Roman" w:hAnsi="Times New Roman" w:cs="Times New Roman"/>
        </w:rPr>
        <w:br/>
      </w:r>
      <w:bookmarkStart w:id="34" w:name="endnote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w:t>
      </w:r>
      <w:r w:rsidRPr="00793611">
        <w:rPr>
          <w:rFonts w:ascii="Times New Roman" w:eastAsia="Times New Roman" w:hAnsi="Times New Roman" w:cs="Times New Roman"/>
        </w:rPr>
        <w:t> </w:t>
      </w:r>
      <w:r w:rsidRPr="00793611">
        <w:rPr>
          <w:rFonts w:ascii="MS Mincho" w:eastAsia="MS Mincho" w:hAnsi="MS Mincho" w:cs="MS Mincho" w:hint="eastAsia"/>
        </w:rPr>
        <w:t>國家圖書館</w:t>
      </w:r>
      <w:r w:rsidRPr="00793611">
        <w:rPr>
          <w:rFonts w:ascii="Times New Roman" w:eastAsia="Times New Roman" w:hAnsi="Times New Roman" w:cs="Times New Roman"/>
        </w:rPr>
        <w:t xml:space="preserve">[National Central Library(Taiwan)], "107 </w:t>
      </w:r>
      <w:r w:rsidRPr="00793611">
        <w:rPr>
          <w:rFonts w:ascii="MS Mincho" w:eastAsia="MS Mincho" w:hAnsi="MS Mincho" w:cs="MS Mincho" w:hint="eastAsia"/>
        </w:rPr>
        <w:t>年臺灣圖書出版現況及其趨勢分析</w:t>
      </w:r>
      <w:r w:rsidRPr="00793611">
        <w:rPr>
          <w:rFonts w:ascii="Times New Roman" w:eastAsia="Times New Roman" w:hAnsi="Times New Roman" w:cs="Times New Roman"/>
        </w:rPr>
        <w:t>" (2019)</w:t>
      </w:r>
      <w:bookmarkEnd w:id="34"/>
      <w:r w:rsidRPr="00793611">
        <w:rPr>
          <w:rFonts w:ascii="Times New Roman" w:eastAsia="Times New Roman" w:hAnsi="Times New Roman" w:cs="Times New Roman"/>
        </w:rPr>
        <w:br/>
      </w:r>
      <w:bookmarkStart w:id="35" w:name="endnote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w:t>
      </w:r>
      <w:r w:rsidRPr="00793611">
        <w:rPr>
          <w:rFonts w:ascii="Times New Roman" w:eastAsia="Times New Roman" w:hAnsi="Times New Roman" w:cs="Times New Roman"/>
        </w:rPr>
        <w:t> Jost Oliver Zetzsche. </w:t>
      </w:r>
      <w:r w:rsidRPr="00793611">
        <w:rPr>
          <w:rFonts w:ascii="Times New Roman" w:eastAsia="Times New Roman" w:hAnsi="Times New Roman" w:cs="Times New Roman"/>
          <w:i/>
          <w:iCs/>
        </w:rPr>
        <w:t>The Bible in China: History of the Union Version or the culmimation of protestant missionary Bible translation in China</w:t>
      </w:r>
      <w:r w:rsidRPr="00793611">
        <w:rPr>
          <w:rFonts w:ascii="Times New Roman" w:eastAsia="Times New Roman" w:hAnsi="Times New Roman" w:cs="Times New Roman"/>
        </w:rPr>
        <w:t>. Ed. Steyler Verlag, 1999</w:t>
      </w:r>
      <w:bookmarkEnd w:id="35"/>
      <w:r w:rsidRPr="00793611">
        <w:rPr>
          <w:rFonts w:ascii="Times New Roman" w:eastAsia="Times New Roman" w:hAnsi="Times New Roman" w:cs="Times New Roman"/>
        </w:rPr>
        <w:br/>
      </w:r>
      <w:bookmarkStart w:id="36" w:name="endnote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w:t>
      </w:r>
      <w:r w:rsidRPr="00793611">
        <w:rPr>
          <w:rFonts w:ascii="Times New Roman" w:eastAsia="Times New Roman" w:hAnsi="Times New Roman" w:cs="Times New Roman"/>
        </w:rPr>
        <w:t> GuanLan Xu, "</w:t>
      </w:r>
      <w:r w:rsidRPr="00793611">
        <w:rPr>
          <w:rFonts w:ascii="MS Mincho" w:eastAsia="MS Mincho" w:hAnsi="MS Mincho" w:cs="MS Mincho" w:hint="eastAsia"/>
        </w:rPr>
        <w:t>先秦两</w:t>
      </w:r>
      <w:r w:rsidRPr="00793611">
        <w:rPr>
          <w:rFonts w:ascii="PingFang TC" w:eastAsia="PingFang TC" w:hAnsi="PingFang TC" w:cs="PingFang TC" w:hint="eastAsia"/>
        </w:rPr>
        <w:t>汉</w:t>
      </w:r>
      <w:r w:rsidRPr="00793611">
        <w:rPr>
          <w:rFonts w:ascii="MS Mincho" w:eastAsia="MS Mincho" w:hAnsi="MS Mincho" w:cs="MS Mincho" w:hint="eastAsia"/>
        </w:rPr>
        <w:t>名字中</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式字探微</w:t>
      </w:r>
      <w:r w:rsidRPr="00793611">
        <w:rPr>
          <w:rFonts w:ascii="Times New Roman" w:eastAsia="Times New Roman" w:hAnsi="Times New Roman" w:cs="Times New Roman"/>
        </w:rPr>
        <w:t xml:space="preserve"> (</w:t>
      </w:r>
      <w:r w:rsidRPr="00793611">
        <w:rPr>
          <w:rFonts w:ascii="MS Mincho" w:eastAsia="MS Mincho" w:hAnsi="MS Mincho" w:cs="MS Mincho" w:hint="eastAsia"/>
        </w:rPr>
        <w:t>徐冠</w:t>
      </w:r>
      <w:r w:rsidRPr="00793611">
        <w:rPr>
          <w:rFonts w:ascii="PingFang TC" w:eastAsia="PingFang TC" w:hAnsi="PingFang TC" w:cs="PingFang TC" w:hint="eastAsia"/>
        </w:rPr>
        <w:t>镧</w:t>
      </w:r>
      <w:r w:rsidRPr="00793611">
        <w:rPr>
          <w:rFonts w:ascii="Times New Roman" w:eastAsia="Times New Roman" w:hAnsi="Times New Roman" w:cs="Times New Roman"/>
        </w:rPr>
        <w:t>-</w:t>
      </w:r>
      <w:r w:rsidRPr="00793611">
        <w:rPr>
          <w:rFonts w:ascii="MS Mincho" w:eastAsia="MS Mincho" w:hAnsi="MS Mincho" w:cs="MS Mincho" w:hint="eastAsia"/>
        </w:rPr>
        <w:t>南京大学文学院</w:t>
      </w:r>
      <w:r w:rsidRPr="00793611">
        <w:rPr>
          <w:rFonts w:ascii="Times New Roman" w:eastAsia="Times New Roman" w:hAnsi="Times New Roman" w:cs="Times New Roman"/>
        </w:rPr>
        <w:t>) The Pattern of Zi-* Used in the Names during Pre-Qin and Han Era" In: </w:t>
      </w:r>
      <w:r w:rsidRPr="00793611">
        <w:rPr>
          <w:rFonts w:ascii="MS Mincho" w:eastAsia="MS Mincho" w:hAnsi="MS Mincho" w:cs="MS Mincho" w:hint="eastAsia"/>
          <w:i/>
          <w:iCs/>
        </w:rPr>
        <w:t>安</w:t>
      </w:r>
      <w:r w:rsidRPr="00793611">
        <w:rPr>
          <w:rFonts w:ascii="PingFang TC" w:eastAsia="PingFang TC" w:hAnsi="PingFang TC" w:cs="PingFang TC" w:hint="eastAsia"/>
          <w:i/>
          <w:iCs/>
        </w:rPr>
        <w:t>庆师</w:t>
      </w:r>
      <w:r w:rsidRPr="00793611">
        <w:rPr>
          <w:rFonts w:ascii="MS Mincho" w:eastAsia="MS Mincho" w:hAnsi="MS Mincho" w:cs="MS Mincho" w:hint="eastAsia"/>
          <w:i/>
          <w:iCs/>
        </w:rPr>
        <w:t>范学院学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Anqing Teachers College(Social Science Edition)</w:t>
      </w:r>
      <w:r w:rsidRPr="00793611">
        <w:rPr>
          <w:rFonts w:ascii="Times New Roman" w:eastAsia="Times New Roman" w:hAnsi="Times New Roman" w:cs="Times New Roman"/>
        </w:rPr>
        <w:t> (2010)</w:t>
      </w:r>
      <w:bookmarkEnd w:id="36"/>
      <w:r w:rsidRPr="00793611">
        <w:rPr>
          <w:rFonts w:ascii="Times New Roman" w:eastAsia="Times New Roman" w:hAnsi="Times New Roman" w:cs="Times New Roman"/>
        </w:rPr>
        <w:br/>
      </w:r>
      <w:bookmarkStart w:id="37" w:name="endnote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9</w:t>
      </w:r>
      <w:r w:rsidRPr="00793611">
        <w:rPr>
          <w:rFonts w:ascii="Times New Roman" w:eastAsia="Times New Roman" w:hAnsi="Times New Roman" w:cs="Times New Roman"/>
        </w:rPr>
        <w:t> Qi Li. "</w:t>
      </w:r>
      <w:r w:rsidRPr="00793611">
        <w:rPr>
          <w:rFonts w:ascii="PingFang TC" w:eastAsia="PingFang TC" w:hAnsi="PingFang TC" w:cs="PingFang TC" w:hint="eastAsia"/>
        </w:rPr>
        <w:t>现</w:t>
      </w:r>
      <w:r w:rsidRPr="00793611">
        <w:rPr>
          <w:rFonts w:ascii="MS Mincho" w:eastAsia="MS Mincho" w:hAnsi="MS Mincho" w:cs="MS Mincho" w:hint="eastAsia"/>
        </w:rPr>
        <w:t>代</w:t>
      </w:r>
      <w:r w:rsidRPr="00793611">
        <w:rPr>
          <w:rFonts w:ascii="PingFang TC" w:eastAsia="PingFang TC" w:hAnsi="PingFang TC" w:cs="PingFang TC" w:hint="eastAsia"/>
        </w:rPr>
        <w:t>汉语</w:t>
      </w:r>
      <w:r w:rsidRPr="00793611">
        <w:rPr>
          <w:rFonts w:ascii="MS Mincho" w:eastAsia="MS Mincho" w:hAnsi="MS Mincho" w:cs="MS Mincho" w:hint="eastAsia"/>
        </w:rPr>
        <w:t>名</w:t>
      </w:r>
      <w:r w:rsidRPr="00793611">
        <w:rPr>
          <w:rFonts w:ascii="PingFang TC" w:eastAsia="PingFang TC" w:hAnsi="PingFang TC" w:cs="PingFang TC" w:hint="eastAsia"/>
        </w:rPr>
        <w:t>词</w:t>
      </w:r>
      <w:r w:rsidRPr="00793611">
        <w:rPr>
          <w:rFonts w:ascii="MS Mincho" w:eastAsia="MS Mincho" w:hAnsi="MS Mincho" w:cs="MS Mincho" w:hint="eastAsia"/>
        </w:rPr>
        <w:t>后</w:t>
      </w:r>
      <w:r w:rsidRPr="00793611">
        <w:rPr>
          <w:rFonts w:ascii="PingFang TC" w:eastAsia="PingFang TC" w:hAnsi="PingFang TC" w:cs="PingFang TC" w:hint="eastAsia"/>
        </w:rPr>
        <w:t>缀</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的用法探析</w:t>
      </w:r>
      <w:r w:rsidRPr="00793611">
        <w:rPr>
          <w:rFonts w:ascii="Times New Roman" w:eastAsia="Times New Roman" w:hAnsi="Times New Roman" w:cs="Times New Roman"/>
        </w:rPr>
        <w:t xml:space="preserve"> (</w:t>
      </w:r>
      <w:r w:rsidRPr="00793611">
        <w:rPr>
          <w:rFonts w:ascii="MS Mincho" w:eastAsia="MS Mincho" w:hAnsi="MS Mincho" w:cs="MS Mincho" w:hint="eastAsia"/>
        </w:rPr>
        <w:t>李琦</w:t>
      </w:r>
      <w:r w:rsidRPr="00793611">
        <w:rPr>
          <w:rFonts w:ascii="Times New Roman" w:eastAsia="Times New Roman" w:hAnsi="Times New Roman" w:cs="Times New Roman"/>
        </w:rPr>
        <w:t xml:space="preserve"> </w:t>
      </w:r>
      <w:r w:rsidRPr="00793611">
        <w:rPr>
          <w:rFonts w:ascii="MS Mincho" w:eastAsia="MS Mincho" w:hAnsi="MS Mincho" w:cs="MS Mincho" w:hint="eastAsia"/>
        </w:rPr>
        <w:t>河南大学</w:t>
      </w:r>
      <w:r w:rsidRPr="00793611">
        <w:rPr>
          <w:rFonts w:ascii="Times New Roman" w:eastAsia="Times New Roman" w:hAnsi="Times New Roman" w:cs="Times New Roman"/>
        </w:rPr>
        <w:t xml:space="preserve">) The Study of Modern Chinese Suffix of Zi (Son)" Master Thesis, </w:t>
      </w:r>
      <w:r w:rsidRPr="00793611">
        <w:rPr>
          <w:rFonts w:ascii="MS Mincho" w:eastAsia="MS Mincho" w:hAnsi="MS Mincho" w:cs="MS Mincho" w:hint="eastAsia"/>
        </w:rPr>
        <w:t>河南大学</w:t>
      </w:r>
      <w:r w:rsidRPr="00793611">
        <w:rPr>
          <w:rFonts w:ascii="Times New Roman" w:eastAsia="Times New Roman" w:hAnsi="Times New Roman" w:cs="Times New Roman"/>
        </w:rPr>
        <w:t>, 2003</w:t>
      </w:r>
      <w:bookmarkEnd w:id="37"/>
      <w:r w:rsidRPr="00793611">
        <w:rPr>
          <w:rFonts w:ascii="Times New Roman" w:eastAsia="Times New Roman" w:hAnsi="Times New Roman" w:cs="Times New Roman"/>
        </w:rPr>
        <w:br/>
      </w:r>
      <w:bookmarkStart w:id="38" w:name="endnote1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10</w:t>
      </w:r>
      <w:r w:rsidRPr="00793611">
        <w:rPr>
          <w:rFonts w:ascii="Times New Roman" w:eastAsia="Times New Roman" w:hAnsi="Times New Roman" w:cs="Times New Roman"/>
        </w:rPr>
        <w:t> DeYu Kong, "</w:t>
      </w:r>
      <w:r w:rsidRPr="00793611">
        <w:rPr>
          <w:rFonts w:ascii="PingFang TC" w:eastAsia="PingFang TC" w:hAnsi="PingFang TC" w:cs="PingFang TC" w:hint="eastAsia"/>
        </w:rPr>
        <w:t>词</w:t>
      </w:r>
      <w:r w:rsidRPr="00793611">
        <w:rPr>
          <w:rFonts w:ascii="MS Mincho" w:eastAsia="MS Mincho" w:hAnsi="MS Mincho" w:cs="MS Mincho" w:hint="eastAsia"/>
        </w:rPr>
        <w:t>尾</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w:t>
      </w:r>
      <w:r w:rsidRPr="00793611">
        <w:rPr>
          <w:rFonts w:ascii="PingFang TC" w:eastAsia="PingFang TC" w:hAnsi="PingFang TC" w:cs="PingFang TC" w:hint="eastAsia"/>
        </w:rPr>
        <w:t>产</w:t>
      </w:r>
      <w:r w:rsidRPr="00793611">
        <w:rPr>
          <w:rFonts w:ascii="MS Mincho" w:eastAsia="MS Mincho" w:hAnsi="MS Mincho" w:cs="MS Mincho" w:hint="eastAsia"/>
        </w:rPr>
        <w:t>生、</w:t>
      </w:r>
      <w:r w:rsidRPr="00793611">
        <w:rPr>
          <w:rFonts w:ascii="PingFang TC" w:eastAsia="PingFang TC" w:hAnsi="PingFang TC" w:cs="PingFang TC" w:hint="eastAsia"/>
        </w:rPr>
        <w:t>发</w:t>
      </w:r>
      <w:r w:rsidRPr="00793611">
        <w:rPr>
          <w:rFonts w:ascii="MS Mincho" w:eastAsia="MS Mincho" w:hAnsi="MS Mincho" w:cs="MS Mincho" w:hint="eastAsia"/>
        </w:rPr>
        <w:t>展与成熟</w:t>
      </w:r>
      <w:r w:rsidRPr="00793611">
        <w:rPr>
          <w:rFonts w:ascii="Times New Roman" w:eastAsia="Times New Roman" w:hAnsi="Times New Roman" w:cs="Times New Roman"/>
        </w:rPr>
        <w:t xml:space="preserve"> (</w:t>
      </w:r>
      <w:r w:rsidRPr="00793611">
        <w:rPr>
          <w:rFonts w:ascii="MS Mincho" w:eastAsia="MS Mincho" w:hAnsi="MS Mincho" w:cs="MS Mincho" w:hint="eastAsia"/>
        </w:rPr>
        <w:t>孔德玉</w:t>
      </w:r>
      <w:r w:rsidRPr="00793611">
        <w:rPr>
          <w:rFonts w:ascii="Times New Roman" w:eastAsia="Times New Roman" w:hAnsi="Times New Roman" w:cs="Times New Roman"/>
        </w:rPr>
        <w:t xml:space="preserve"> </w:t>
      </w:r>
      <w:r w:rsidRPr="00793611">
        <w:rPr>
          <w:rFonts w:ascii="MS Mincho" w:eastAsia="MS Mincho" w:hAnsi="MS Mincho" w:cs="MS Mincho" w:hint="eastAsia"/>
        </w:rPr>
        <w:t>首都</w:t>
      </w:r>
      <w:r w:rsidRPr="00793611">
        <w:rPr>
          <w:rFonts w:ascii="PingFang TC" w:eastAsia="PingFang TC" w:hAnsi="PingFang TC" w:cs="PingFang TC" w:hint="eastAsia"/>
        </w:rPr>
        <w:t>师</w:t>
      </w:r>
      <w:r w:rsidRPr="00793611">
        <w:rPr>
          <w:rFonts w:ascii="MS Mincho" w:eastAsia="MS Mincho" w:hAnsi="MS Mincho" w:cs="MS Mincho" w:hint="eastAsia"/>
        </w:rPr>
        <w:t>范大学文学院</w:t>
      </w:r>
      <w:r w:rsidRPr="00793611">
        <w:rPr>
          <w:rFonts w:ascii="Times New Roman" w:eastAsia="Times New Roman" w:hAnsi="Times New Roman" w:cs="Times New Roman"/>
        </w:rPr>
        <w:t>) The Origin and Development of the Suffix of Zi (Son) in Chinese" In: </w:t>
      </w:r>
      <w:r w:rsidRPr="00793611">
        <w:rPr>
          <w:rFonts w:ascii="Times New Roman" w:eastAsia="Times New Roman" w:hAnsi="Times New Roman" w:cs="Times New Roman"/>
          <w:i/>
          <w:iCs/>
        </w:rPr>
        <w:t>Journal of Language and Literature Studies</w:t>
      </w:r>
      <w:r w:rsidRPr="00793611">
        <w:rPr>
          <w:rFonts w:ascii="Times New Roman" w:eastAsia="Times New Roman" w:hAnsi="Times New Roman" w:cs="Times New Roman"/>
        </w:rPr>
        <w:t> (2009)</w:t>
      </w:r>
      <w:bookmarkEnd w:id="38"/>
      <w:r w:rsidRPr="00793611">
        <w:rPr>
          <w:rFonts w:ascii="Times New Roman" w:eastAsia="Times New Roman" w:hAnsi="Times New Roman" w:cs="Times New Roman"/>
        </w:rPr>
        <w:br/>
      </w:r>
      <w:bookmarkStart w:id="39" w:name="endnote1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11</w:t>
      </w:r>
      <w:r w:rsidRPr="00793611">
        <w:rPr>
          <w:rFonts w:ascii="Times New Roman" w:eastAsia="Times New Roman" w:hAnsi="Times New Roman" w:cs="Times New Roman"/>
        </w:rPr>
        <w:t> Li Yan, "</w:t>
      </w:r>
      <w:r w:rsidRPr="00793611">
        <w:rPr>
          <w:rFonts w:ascii="MS Mincho" w:eastAsia="MS Mincho" w:hAnsi="MS Mincho" w:cs="MS Mincho" w:hint="eastAsia"/>
        </w:rPr>
        <w:t>《左</w:t>
      </w:r>
      <w:r w:rsidRPr="00793611">
        <w:rPr>
          <w:rFonts w:ascii="PingFang TC" w:eastAsia="PingFang TC" w:hAnsi="PingFang TC" w:cs="PingFang TC" w:hint="eastAsia"/>
        </w:rPr>
        <w:t>传</w:t>
      </w:r>
      <w:r w:rsidRPr="00793611">
        <w:rPr>
          <w:rFonts w:ascii="MS Mincho" w:eastAsia="MS Mincho" w:hAnsi="MS Mincho" w:cs="MS Mincho" w:hint="eastAsia"/>
        </w:rPr>
        <w:t>》人物称名中</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字的解</w:t>
      </w:r>
      <w:r w:rsidRPr="00793611">
        <w:rPr>
          <w:rFonts w:ascii="PingFang TC" w:eastAsia="PingFang TC" w:hAnsi="PingFang TC" w:cs="PingFang TC" w:hint="eastAsia"/>
        </w:rPr>
        <w:t>说</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闫丽</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东</w:t>
      </w:r>
      <w:r w:rsidRPr="00793611">
        <w:rPr>
          <w:rFonts w:ascii="MS Mincho" w:eastAsia="MS Mincho" w:hAnsi="MS Mincho" w:cs="MS Mincho" w:hint="eastAsia"/>
        </w:rPr>
        <w:t>北</w:t>
      </w:r>
      <w:r w:rsidRPr="00793611">
        <w:rPr>
          <w:rFonts w:ascii="PingFang TC" w:eastAsia="PingFang TC" w:hAnsi="PingFang TC" w:cs="PingFang TC" w:hint="eastAsia"/>
        </w:rPr>
        <w:t>师</w:t>
      </w:r>
      <w:r w:rsidRPr="00793611">
        <w:rPr>
          <w:rFonts w:ascii="MS Mincho" w:eastAsia="MS Mincho" w:hAnsi="MS Mincho" w:cs="MS Mincho" w:hint="eastAsia"/>
        </w:rPr>
        <w:t>范大学古籍所</w:t>
      </w:r>
      <w:r w:rsidRPr="00793611">
        <w:rPr>
          <w:rFonts w:ascii="Times New Roman" w:eastAsia="Times New Roman" w:hAnsi="Times New Roman" w:cs="Times New Roman"/>
        </w:rPr>
        <w:t>) Interpretation of the Sonship in the Book of ZuoZhuan" In: </w:t>
      </w:r>
      <w:r w:rsidRPr="00793611">
        <w:rPr>
          <w:rFonts w:ascii="MS Mincho" w:eastAsia="MS Mincho" w:hAnsi="MS Mincho" w:cs="MS Mincho" w:hint="eastAsia"/>
          <w:i/>
          <w:iCs/>
        </w:rPr>
        <w:t>古籍整理研究学刊</w:t>
      </w:r>
      <w:r w:rsidRPr="00793611">
        <w:rPr>
          <w:rFonts w:ascii="Times New Roman" w:eastAsia="Times New Roman" w:hAnsi="Times New Roman" w:cs="Times New Roman"/>
          <w:i/>
          <w:iCs/>
        </w:rPr>
        <w:t xml:space="preserve"> Journal of Ancient Books Collation and Studies</w:t>
      </w:r>
      <w:r w:rsidRPr="00793611">
        <w:rPr>
          <w:rFonts w:ascii="Times New Roman" w:eastAsia="Times New Roman" w:hAnsi="Times New Roman" w:cs="Times New Roman"/>
        </w:rPr>
        <w:t> (2008)</w:t>
      </w:r>
      <w:bookmarkEnd w:id="39"/>
      <w:r w:rsidRPr="00793611">
        <w:rPr>
          <w:rFonts w:ascii="Times New Roman" w:eastAsia="Times New Roman" w:hAnsi="Times New Roman" w:cs="Times New Roman"/>
        </w:rPr>
        <w:br/>
      </w:r>
      <w:bookmarkStart w:id="40" w:name="endnote1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12</w:t>
      </w:r>
      <w:r w:rsidRPr="00793611">
        <w:rPr>
          <w:rFonts w:ascii="Times New Roman" w:eastAsia="Times New Roman" w:hAnsi="Times New Roman" w:cs="Times New Roman"/>
        </w:rPr>
        <w:t> LiXia Zhang, "</w:t>
      </w:r>
      <w:r w:rsidRPr="00793611">
        <w:rPr>
          <w:rFonts w:ascii="PingFang TC" w:eastAsia="PingFang TC" w:hAnsi="PingFang TC" w:cs="PingFang TC" w:hint="eastAsia"/>
        </w:rPr>
        <w:t>论汉语</w:t>
      </w:r>
      <w:r w:rsidRPr="00793611">
        <w:rPr>
          <w:rFonts w:ascii="MS Mincho" w:eastAsia="MS Mincho" w:hAnsi="MS Mincho" w:cs="MS Mincho" w:hint="eastAsia"/>
        </w:rPr>
        <w:t>构</w:t>
      </w:r>
      <w:r w:rsidRPr="00793611">
        <w:rPr>
          <w:rFonts w:ascii="PingFang TC" w:eastAsia="PingFang TC" w:hAnsi="PingFang TC" w:cs="PingFang TC" w:hint="eastAsia"/>
        </w:rPr>
        <w:t>词</w:t>
      </w:r>
      <w:r w:rsidRPr="00793611">
        <w:rPr>
          <w:rFonts w:ascii="MS Mincho" w:eastAsia="MS Mincho" w:hAnsi="MS Mincho" w:cs="MS Mincho" w:hint="eastAsia"/>
        </w:rPr>
        <w:t>的双音</w:t>
      </w:r>
      <w:r w:rsidRPr="00793611">
        <w:rPr>
          <w:rFonts w:ascii="PingFang TC" w:eastAsia="PingFang TC" w:hAnsi="PingFang TC" w:cs="PingFang TC" w:hint="eastAsia"/>
        </w:rPr>
        <w:t>节</w:t>
      </w:r>
      <w:r w:rsidRPr="00793611">
        <w:rPr>
          <w:rFonts w:ascii="MS Mincho" w:eastAsia="MS Mincho" w:hAnsi="MS Mincho" w:cs="MS Mincho" w:hint="eastAsia"/>
        </w:rPr>
        <w:t>化</w:t>
      </w:r>
      <w:r w:rsidRPr="00793611">
        <w:rPr>
          <w:rFonts w:ascii="PingFang TC" w:eastAsia="PingFang TC" w:hAnsi="PingFang TC" w:cs="PingFang TC" w:hint="eastAsia"/>
        </w:rPr>
        <w:t>趋势</w:t>
      </w:r>
      <w:r w:rsidRPr="00793611">
        <w:rPr>
          <w:rFonts w:ascii="Times New Roman" w:eastAsia="Times New Roman" w:hAnsi="Times New Roman" w:cs="Times New Roman"/>
        </w:rPr>
        <w:t>——</w:t>
      </w:r>
      <w:r w:rsidRPr="00793611">
        <w:rPr>
          <w:rFonts w:ascii="MS Mincho" w:eastAsia="MS Mincho" w:hAnsi="MS Mincho" w:cs="MS Mincho" w:hint="eastAsia"/>
        </w:rPr>
        <w:t>从</w:t>
      </w:r>
      <w:r w:rsidRPr="00793611">
        <w:rPr>
          <w:rFonts w:ascii="Times New Roman" w:eastAsia="Times New Roman" w:hAnsi="Times New Roman" w:cs="Times New Roman"/>
        </w:rPr>
        <w:t>“</w:t>
      </w:r>
      <w:r w:rsidRPr="00793611">
        <w:rPr>
          <w:rFonts w:ascii="MS Mincho" w:eastAsia="MS Mincho" w:hAnsi="MS Mincho" w:cs="MS Mincho" w:hint="eastAsia"/>
        </w:rPr>
        <w:t>儿</w:t>
      </w:r>
      <w:r w:rsidRPr="00793611">
        <w:rPr>
          <w:rFonts w:ascii="Times New Roman" w:eastAsia="Times New Roman" w:hAnsi="Times New Roman" w:cs="Times New Roman"/>
        </w:rPr>
        <w:t>”</w:t>
      </w:r>
      <w:r w:rsidRPr="00793611">
        <w:rPr>
          <w:rFonts w:ascii="MS Mincho" w:eastAsia="MS Mincho" w:hAnsi="MS Mincho" w:cs="MS Mincho" w:hint="eastAsia"/>
        </w:rPr>
        <w:t>尾与</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尾的使用</w:t>
      </w:r>
      <w:r w:rsidRPr="00793611">
        <w:rPr>
          <w:rFonts w:ascii="PingFang TC" w:eastAsia="PingFang TC" w:hAnsi="PingFang TC" w:cs="PingFang TC" w:hint="eastAsia"/>
        </w:rPr>
        <w:t>频</w:t>
      </w:r>
      <w:r w:rsidRPr="00793611">
        <w:rPr>
          <w:rFonts w:ascii="MS Mincho" w:eastAsia="MS Mincho" w:hAnsi="MS Mincho" w:cs="MS Mincho" w:hint="eastAsia"/>
        </w:rPr>
        <w:t>率</w:t>
      </w:r>
      <w:r w:rsidRPr="00793611">
        <w:rPr>
          <w:rFonts w:ascii="PingFang TC" w:eastAsia="PingFang TC" w:hAnsi="PingFang TC" w:cs="PingFang TC" w:hint="eastAsia"/>
        </w:rPr>
        <w:t>谈</w:t>
      </w:r>
      <w:r w:rsidRPr="00793611">
        <w:rPr>
          <w:rFonts w:ascii="MS Mincho" w:eastAsia="MS Mincho" w:hAnsi="MS Mincho" w:cs="MS Mincho" w:hint="eastAsia"/>
        </w:rPr>
        <w:t>起</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张丽</w:t>
      </w:r>
      <w:r w:rsidRPr="00793611">
        <w:rPr>
          <w:rFonts w:ascii="MS Mincho" w:eastAsia="MS Mincho" w:hAnsi="MS Mincho" w:cs="MS Mincho" w:hint="eastAsia"/>
        </w:rPr>
        <w:t>霞</w:t>
      </w:r>
      <w:r w:rsidRPr="00793611">
        <w:rPr>
          <w:rFonts w:ascii="Times New Roman" w:eastAsia="Times New Roman" w:hAnsi="Times New Roman" w:cs="Times New Roman"/>
        </w:rPr>
        <w:t xml:space="preserve"> </w:t>
      </w:r>
      <w:r w:rsidRPr="00793611">
        <w:rPr>
          <w:rFonts w:ascii="MS Mincho" w:eastAsia="MS Mincho" w:hAnsi="MS Mincho" w:cs="MS Mincho" w:hint="eastAsia"/>
        </w:rPr>
        <w:t>山</w:t>
      </w:r>
      <w:r w:rsidRPr="00793611">
        <w:rPr>
          <w:rFonts w:ascii="PingFang TC" w:eastAsia="PingFang TC" w:hAnsi="PingFang TC" w:cs="PingFang TC" w:hint="eastAsia"/>
        </w:rPr>
        <w:t>东</w:t>
      </w:r>
      <w:r w:rsidRPr="00793611">
        <w:rPr>
          <w:rFonts w:ascii="MS Mincho" w:eastAsia="MS Mincho" w:hAnsi="MS Mincho" w:cs="MS Mincho" w:hint="eastAsia"/>
        </w:rPr>
        <w:t>理工大学文学与新</w:t>
      </w:r>
      <w:r w:rsidRPr="00793611">
        <w:rPr>
          <w:rFonts w:ascii="PingFang TC" w:eastAsia="PingFang TC" w:hAnsi="PingFang TC" w:cs="PingFang TC" w:hint="eastAsia"/>
        </w:rPr>
        <w:t>闻传</w:t>
      </w:r>
      <w:r w:rsidRPr="00793611">
        <w:rPr>
          <w:rFonts w:ascii="MS Mincho" w:eastAsia="MS Mincho" w:hAnsi="MS Mincho" w:cs="MS Mincho" w:hint="eastAsia"/>
        </w:rPr>
        <w:t>播学院</w:t>
      </w:r>
      <w:r w:rsidRPr="00793611">
        <w:rPr>
          <w:rFonts w:ascii="Times New Roman" w:eastAsia="Times New Roman" w:hAnsi="Times New Roman" w:cs="Times New Roman"/>
        </w:rPr>
        <w:t xml:space="preserve"> </w:t>
      </w:r>
      <w:r w:rsidRPr="00793611">
        <w:rPr>
          <w:rFonts w:ascii="MS Mincho" w:eastAsia="MS Mincho" w:hAnsi="MS Mincho" w:cs="MS Mincho" w:hint="eastAsia"/>
        </w:rPr>
        <w:t>山</w:t>
      </w:r>
      <w:r w:rsidRPr="00793611">
        <w:rPr>
          <w:rFonts w:ascii="PingFang TC" w:eastAsia="PingFang TC" w:hAnsi="PingFang TC" w:cs="PingFang TC" w:hint="eastAsia"/>
        </w:rPr>
        <w:t>东</w:t>
      </w:r>
      <w:r w:rsidRPr="00793611">
        <w:rPr>
          <w:rFonts w:ascii="MS Mincho" w:eastAsia="MS Mincho" w:hAnsi="MS Mincho" w:cs="MS Mincho" w:hint="eastAsia"/>
        </w:rPr>
        <w:t>淄博</w:t>
      </w:r>
      <w:r w:rsidRPr="00793611">
        <w:rPr>
          <w:rFonts w:ascii="Times New Roman" w:eastAsia="Times New Roman" w:hAnsi="Times New Roman" w:cs="Times New Roman"/>
        </w:rPr>
        <w:t>255049) The Trend of Double Syllable in Chinese--suffix of Zi(Son) and Er(Child) in Chinese" In: </w:t>
      </w:r>
      <w:r w:rsidRPr="00793611">
        <w:rPr>
          <w:rFonts w:ascii="MS Mincho" w:eastAsia="MS Mincho" w:hAnsi="MS Mincho" w:cs="MS Mincho" w:hint="eastAsia"/>
          <w:i/>
          <w:iCs/>
        </w:rPr>
        <w:t>山</w:t>
      </w:r>
      <w:r w:rsidRPr="00793611">
        <w:rPr>
          <w:rFonts w:ascii="PingFang TC" w:eastAsia="PingFang TC" w:hAnsi="PingFang TC" w:cs="PingFang TC" w:hint="eastAsia"/>
          <w:i/>
          <w:iCs/>
        </w:rPr>
        <w:t>东</w:t>
      </w:r>
      <w:r w:rsidRPr="00793611">
        <w:rPr>
          <w:rFonts w:ascii="MS Mincho" w:eastAsia="MS Mincho" w:hAnsi="MS Mincho" w:cs="MS Mincho" w:hint="eastAsia"/>
          <w:i/>
          <w:iCs/>
        </w:rPr>
        <w:t>理工大学学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Shandong University of Technology(Social Sciences Edition)</w:t>
      </w:r>
      <w:r w:rsidRPr="00793611">
        <w:rPr>
          <w:rFonts w:ascii="Times New Roman" w:eastAsia="Times New Roman" w:hAnsi="Times New Roman" w:cs="Times New Roman"/>
        </w:rPr>
        <w:t> (2007)</w:t>
      </w:r>
      <w:bookmarkEnd w:id="40"/>
      <w:r w:rsidRPr="00793611">
        <w:rPr>
          <w:rFonts w:ascii="Times New Roman" w:eastAsia="Times New Roman" w:hAnsi="Times New Roman" w:cs="Times New Roman"/>
        </w:rPr>
        <w:br/>
      </w:r>
      <w:bookmarkStart w:id="41" w:name="endnote1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13</w:t>
      </w:r>
      <w:r w:rsidRPr="00793611">
        <w:rPr>
          <w:rFonts w:ascii="Times New Roman" w:eastAsia="Times New Roman" w:hAnsi="Times New Roman" w:cs="Times New Roman"/>
        </w:rPr>
        <w:t> HuaMei Han, "“</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中敬意从何来</w:t>
      </w:r>
      <w:r w:rsidRPr="00793611">
        <w:rPr>
          <w:rFonts w:ascii="Times New Roman" w:eastAsia="Times New Roman" w:hAnsi="Times New Roman" w:cs="Times New Roman"/>
        </w:rPr>
        <w:t>? (</w:t>
      </w:r>
      <w:r w:rsidRPr="00793611">
        <w:rPr>
          <w:rFonts w:ascii="PingFang TC" w:eastAsia="PingFang TC" w:hAnsi="PingFang TC" w:cs="PingFang TC" w:hint="eastAsia"/>
        </w:rPr>
        <w:t>韩华</w:t>
      </w:r>
      <w:r w:rsidRPr="00793611">
        <w:rPr>
          <w:rFonts w:ascii="MS Mincho" w:eastAsia="MS Mincho" w:hAnsi="MS Mincho" w:cs="MS Mincho" w:hint="eastAsia"/>
        </w:rPr>
        <w:t>梅</w:t>
      </w:r>
      <w:r w:rsidRPr="00793611">
        <w:rPr>
          <w:rFonts w:ascii="Times New Roman" w:eastAsia="Times New Roman" w:hAnsi="Times New Roman" w:cs="Times New Roman"/>
        </w:rPr>
        <w:t>) How does the Reverence Come from Character Zi(Son) " In: </w:t>
      </w:r>
      <w:r w:rsidRPr="00793611">
        <w:rPr>
          <w:rFonts w:ascii="MS Mincho" w:eastAsia="MS Mincho" w:hAnsi="MS Mincho" w:cs="MS Mincho" w:hint="eastAsia"/>
          <w:i/>
          <w:iCs/>
        </w:rPr>
        <w:t>咬文嚼字</w:t>
      </w:r>
      <w:r w:rsidRPr="00793611">
        <w:rPr>
          <w:rFonts w:ascii="Times New Roman" w:eastAsia="Times New Roman" w:hAnsi="Times New Roman" w:cs="Times New Roman"/>
        </w:rPr>
        <w:t> (1997)</w:t>
      </w:r>
      <w:bookmarkEnd w:id="41"/>
      <w:r w:rsidRPr="00793611">
        <w:rPr>
          <w:rFonts w:ascii="Times New Roman" w:eastAsia="Times New Roman" w:hAnsi="Times New Roman" w:cs="Times New Roman"/>
        </w:rPr>
        <w:br/>
      </w:r>
      <w:bookmarkStart w:id="42" w:name="endnote1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14</w:t>
      </w:r>
      <w:r w:rsidRPr="00793611">
        <w:rPr>
          <w:rFonts w:ascii="Times New Roman" w:eastAsia="Times New Roman" w:hAnsi="Times New Roman" w:cs="Times New Roman"/>
        </w:rPr>
        <w:t> XiuLi Cheng. "</w:t>
      </w:r>
      <w:r w:rsidRPr="00793611">
        <w:rPr>
          <w:rFonts w:ascii="PingFang TC" w:eastAsia="PingFang TC" w:hAnsi="PingFang TC" w:cs="PingFang TC" w:hint="eastAsia"/>
        </w:rPr>
        <w:t>谈</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w:t>
      </w:r>
      <w:r w:rsidRPr="00793611">
        <w:rPr>
          <w:rFonts w:ascii="PingFang TC" w:eastAsia="PingFang TC" w:hAnsi="PingFang TC" w:cs="PingFang TC" w:hint="eastAsia"/>
        </w:rPr>
        <w:t>语</w:t>
      </w:r>
      <w:r w:rsidRPr="00793611">
        <w:rPr>
          <w:rFonts w:ascii="MS Mincho" w:eastAsia="MS Mincho" w:hAnsi="MS Mincho" w:cs="MS Mincho" w:hint="eastAsia"/>
        </w:rPr>
        <w:t>法性</w:t>
      </w:r>
      <w:r w:rsidRPr="00793611">
        <w:rPr>
          <w:rFonts w:ascii="PingFang TC" w:eastAsia="PingFang TC" w:hAnsi="PingFang TC" w:cs="PingFang TC" w:hint="eastAsia"/>
        </w:rPr>
        <w:t>质</w:t>
      </w:r>
      <w:r w:rsidRPr="00793611">
        <w:rPr>
          <w:rFonts w:ascii="MS Mincho" w:eastAsia="MS Mincho" w:hAnsi="MS Mincho" w:cs="MS Mincho" w:hint="eastAsia"/>
        </w:rPr>
        <w:t>及其</w:t>
      </w:r>
      <w:r w:rsidRPr="00793611">
        <w:rPr>
          <w:rFonts w:ascii="PingFang TC" w:eastAsia="PingFang TC" w:hAnsi="PingFang TC" w:cs="PingFang TC" w:hint="eastAsia"/>
        </w:rPr>
        <w:t>发</w:t>
      </w:r>
      <w:r w:rsidRPr="00793611">
        <w:rPr>
          <w:rFonts w:ascii="MS Mincho" w:eastAsia="MS Mincho" w:hAnsi="MS Mincho" w:cs="MS Mincho" w:hint="eastAsia"/>
        </w:rPr>
        <w:t>展</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陈</w:t>
      </w:r>
      <w:r w:rsidRPr="00793611">
        <w:rPr>
          <w:rFonts w:ascii="MS Mincho" w:eastAsia="MS Mincho" w:hAnsi="MS Mincho" w:cs="MS Mincho" w:hint="eastAsia"/>
        </w:rPr>
        <w:t>秀</w:t>
      </w:r>
      <w:r w:rsidRPr="00793611">
        <w:rPr>
          <w:rFonts w:ascii="PingFang TC" w:eastAsia="PingFang TC" w:hAnsi="PingFang TC" w:cs="PingFang TC" w:hint="eastAsia"/>
        </w:rPr>
        <w:t>丽</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辽</w:t>
      </w:r>
      <w:r w:rsidRPr="00793611">
        <w:rPr>
          <w:rFonts w:ascii="MS Mincho" w:eastAsia="MS Mincho" w:hAnsi="MS Mincho" w:cs="MS Mincho" w:hint="eastAsia"/>
        </w:rPr>
        <w:t>宁</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The Grammatical Features and Development of Zi (Son)" Master Thesis, </w:t>
      </w:r>
      <w:r w:rsidRPr="00793611">
        <w:rPr>
          <w:rFonts w:ascii="PingFang TC" w:eastAsia="PingFang TC" w:hAnsi="PingFang TC" w:cs="PingFang TC" w:hint="eastAsia"/>
        </w:rPr>
        <w:t>辽</w:t>
      </w:r>
      <w:r w:rsidRPr="00793611">
        <w:rPr>
          <w:rFonts w:ascii="MS Mincho" w:eastAsia="MS Mincho" w:hAnsi="MS Mincho" w:cs="MS Mincho" w:hint="eastAsia"/>
        </w:rPr>
        <w:t>宁</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http://www.lnnu.edu.cn/, 2000</w:t>
      </w:r>
      <w:bookmarkEnd w:id="42"/>
      <w:r w:rsidRPr="00793611">
        <w:rPr>
          <w:rFonts w:ascii="Times New Roman" w:eastAsia="Times New Roman" w:hAnsi="Times New Roman" w:cs="Times New Roman"/>
        </w:rPr>
        <w:br/>
      </w:r>
      <w:bookmarkStart w:id="43" w:name="endnote1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15</w:t>
      </w:r>
      <w:r w:rsidRPr="00793611">
        <w:rPr>
          <w:rFonts w:ascii="Times New Roman" w:eastAsia="Times New Roman" w:hAnsi="Times New Roman" w:cs="Times New Roman"/>
        </w:rPr>
        <w:t> XianPei Xia, "</w:t>
      </w:r>
      <w:r w:rsidRPr="00793611">
        <w:rPr>
          <w:rFonts w:ascii="MS Mincho" w:eastAsia="MS Mincho" w:hAnsi="MS Mincho" w:cs="MS Mincho" w:hint="eastAsia"/>
        </w:rPr>
        <w:t>《左</w:t>
      </w:r>
      <w:r w:rsidRPr="00793611">
        <w:rPr>
          <w:rFonts w:ascii="PingFang TC" w:eastAsia="PingFang TC" w:hAnsi="PingFang TC" w:cs="PingFang TC" w:hint="eastAsia"/>
        </w:rPr>
        <w:t>传</w:t>
      </w:r>
      <w:r w:rsidRPr="00793611">
        <w:rPr>
          <w:rFonts w:ascii="MS Mincho" w:eastAsia="MS Mincho" w:hAnsi="MS Mincho" w:cs="MS Mincho" w:hint="eastAsia"/>
        </w:rPr>
        <w:t>》的</w:t>
      </w:r>
      <w:r w:rsidRPr="00793611">
        <w:rPr>
          <w:rFonts w:ascii="Times New Roman" w:eastAsia="Times New Roman" w:hAnsi="Times New Roman" w:cs="Times New Roman"/>
        </w:rPr>
        <w:t>“</w:t>
      </w:r>
      <w:r w:rsidRPr="00793611">
        <w:rPr>
          <w:rFonts w:ascii="MS Mincho" w:eastAsia="MS Mincho" w:hAnsi="MS Mincho" w:cs="MS Mincho" w:hint="eastAsia"/>
        </w:rPr>
        <w:t>吾子</w:t>
      </w:r>
      <w:r w:rsidRPr="00793611">
        <w:rPr>
          <w:rFonts w:ascii="Times New Roman" w:eastAsia="Times New Roman" w:hAnsi="Times New Roman" w:cs="Times New Roman"/>
        </w:rPr>
        <w:t>”“</w:t>
      </w:r>
      <w:r w:rsidRPr="00793611">
        <w:rPr>
          <w:rFonts w:ascii="MS Mincho" w:eastAsia="MS Mincho" w:hAnsi="MS Mincho" w:cs="MS Mincho" w:hint="eastAsia"/>
        </w:rPr>
        <w:t>夫子</w:t>
      </w:r>
      <w:r w:rsidRPr="00793611">
        <w:rPr>
          <w:rFonts w:ascii="Times New Roman" w:eastAsia="Times New Roman" w:hAnsi="Times New Roman" w:cs="Times New Roman"/>
        </w:rPr>
        <w:t>”</w:t>
      </w:r>
      <w:r w:rsidRPr="00793611">
        <w:rPr>
          <w:rFonts w:ascii="MS Mincho" w:eastAsia="MS Mincho" w:hAnsi="MS Mincho" w:cs="MS Mincho" w:hint="eastAsia"/>
        </w:rPr>
        <w:t>和</w:t>
      </w:r>
      <w:r w:rsidRPr="00793611">
        <w:rPr>
          <w:rFonts w:ascii="Times New Roman" w:eastAsia="Times New Roman" w:hAnsi="Times New Roman" w:cs="Times New Roman"/>
        </w:rPr>
        <w:t>“</w:t>
      </w:r>
      <w:r w:rsidRPr="00793611">
        <w:rPr>
          <w:rFonts w:ascii="MS Mincho" w:eastAsia="MS Mincho" w:hAnsi="MS Mincho" w:cs="MS Mincho" w:hint="eastAsia"/>
        </w:rPr>
        <w:t>数</w:t>
      </w:r>
      <w:r w:rsidRPr="00793611">
        <w:rPr>
          <w:rFonts w:ascii="PingFang TC" w:eastAsia="PingFang TC" w:hAnsi="PingFang TC" w:cs="PingFang TC" w:hint="eastAsia"/>
        </w:rPr>
        <w:t>词</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w:t>
      </w:r>
      <w:r w:rsidRPr="00793611">
        <w:rPr>
          <w:rFonts w:ascii="PingFang TC" w:eastAsia="PingFang TC" w:hAnsi="PingFang TC" w:cs="PingFang TC" w:hint="eastAsia"/>
        </w:rPr>
        <w:t>结</w:t>
      </w:r>
      <w:r w:rsidRPr="00793611">
        <w:rPr>
          <w:rFonts w:ascii="MS Mincho" w:eastAsia="MS Mincho" w:hAnsi="MS Mincho" w:cs="MS Mincho" w:hint="eastAsia"/>
        </w:rPr>
        <w:t>构</w:t>
      </w:r>
      <w:r w:rsidRPr="00793611">
        <w:rPr>
          <w:rFonts w:ascii="Times New Roman" w:eastAsia="Times New Roman" w:hAnsi="Times New Roman" w:cs="Times New Roman"/>
        </w:rPr>
        <w:t xml:space="preserve"> (</w:t>
      </w:r>
      <w:r w:rsidRPr="00793611">
        <w:rPr>
          <w:rFonts w:ascii="MS Mincho" w:eastAsia="MS Mincho" w:hAnsi="MS Mincho" w:cs="MS Mincho" w:hint="eastAsia"/>
        </w:rPr>
        <w:t>夏先培</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长</w:t>
      </w:r>
      <w:r w:rsidRPr="00793611">
        <w:rPr>
          <w:rFonts w:ascii="MS Mincho" w:eastAsia="MS Mincho" w:hAnsi="MS Mincho" w:cs="MS Mincho" w:hint="eastAsia"/>
        </w:rPr>
        <w:t>沙</w:t>
      </w:r>
      <w:r w:rsidRPr="00793611">
        <w:rPr>
          <w:rFonts w:ascii="PingFang TC" w:eastAsia="PingFang TC" w:hAnsi="PingFang TC" w:cs="PingFang TC" w:hint="eastAsia"/>
        </w:rPr>
        <w:t>电</w:t>
      </w:r>
      <w:r w:rsidRPr="00793611">
        <w:rPr>
          <w:rFonts w:ascii="MS Mincho" w:eastAsia="MS Mincho" w:hAnsi="MS Mincho" w:cs="MS Mincho" w:hint="eastAsia"/>
        </w:rPr>
        <w:t>力学院中文</w:t>
      </w:r>
      <w:r w:rsidRPr="00793611">
        <w:rPr>
          <w:rFonts w:ascii="MS Mincho" w:eastAsia="MS Mincho" w:hAnsi="MS Mincho" w:cs="MS Mincho" w:hint="eastAsia"/>
        </w:rPr>
        <w:lastRenderedPageBreak/>
        <w:t>系</w:t>
      </w:r>
      <w:r w:rsidRPr="00793611">
        <w:rPr>
          <w:rFonts w:ascii="Times New Roman" w:eastAsia="Times New Roman" w:hAnsi="Times New Roman" w:cs="Times New Roman"/>
        </w:rPr>
        <w:t>) The Analysis of the Structure of Wu-Zi and Fu-Zi in the Book of ZuoZhuan" In: </w:t>
      </w:r>
      <w:r w:rsidRPr="00793611">
        <w:rPr>
          <w:rFonts w:ascii="PingFang TC" w:eastAsia="PingFang TC" w:hAnsi="PingFang TC" w:cs="PingFang TC" w:hint="eastAsia"/>
          <w:i/>
          <w:iCs/>
        </w:rPr>
        <w:t>长</w:t>
      </w:r>
      <w:r w:rsidRPr="00793611">
        <w:rPr>
          <w:rFonts w:ascii="MS Mincho" w:eastAsia="MS Mincho" w:hAnsi="MS Mincho" w:cs="MS Mincho" w:hint="eastAsia"/>
          <w:i/>
          <w:iCs/>
        </w:rPr>
        <w:t>沙</w:t>
      </w:r>
      <w:r w:rsidRPr="00793611">
        <w:rPr>
          <w:rFonts w:ascii="PingFang TC" w:eastAsia="PingFang TC" w:hAnsi="PingFang TC" w:cs="PingFang TC" w:hint="eastAsia"/>
          <w:i/>
          <w:iCs/>
        </w:rPr>
        <w:t>电</w:t>
      </w:r>
      <w:r w:rsidRPr="00793611">
        <w:rPr>
          <w:rFonts w:ascii="MS Mincho" w:eastAsia="MS Mincho" w:hAnsi="MS Mincho" w:cs="MS Mincho" w:hint="eastAsia"/>
          <w:i/>
          <w:iCs/>
        </w:rPr>
        <w:t>力学院社会科学学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 xml:space="preserve"> 1997</w:t>
      </w:r>
      <w:r w:rsidRPr="00793611">
        <w:rPr>
          <w:rFonts w:ascii="MS Mincho" w:eastAsia="MS Mincho" w:hAnsi="MS Mincho" w:cs="MS Mincho" w:hint="eastAsia"/>
          <w:i/>
          <w:iCs/>
        </w:rPr>
        <w:t>年</w:t>
      </w:r>
      <w:r w:rsidRPr="00793611">
        <w:rPr>
          <w:rFonts w:ascii="Times New Roman" w:eastAsia="Times New Roman" w:hAnsi="Times New Roman" w:cs="Times New Roman"/>
          <w:i/>
          <w:iCs/>
        </w:rPr>
        <w:t>01</w:t>
      </w:r>
      <w:r w:rsidRPr="00793611">
        <w:rPr>
          <w:rFonts w:ascii="MS Mincho" w:eastAsia="MS Mincho" w:hAnsi="MS Mincho" w:cs="MS Mincho" w:hint="eastAsia"/>
          <w:i/>
          <w:iCs/>
        </w:rPr>
        <w:t>期</w:t>
      </w:r>
      <w:r w:rsidRPr="00793611">
        <w:rPr>
          <w:rFonts w:ascii="Times New Roman" w:eastAsia="Times New Roman" w:hAnsi="Times New Roman" w:cs="Times New Roman"/>
          <w:i/>
          <w:iCs/>
        </w:rPr>
        <w:t xml:space="preserve"> ISSN</w:t>
      </w:r>
      <w:r w:rsidRPr="00793611">
        <w:rPr>
          <w:rFonts w:ascii="MS Mincho" w:eastAsia="MS Mincho" w:hAnsi="MS Mincho" w:cs="MS Mincho" w:hint="eastAsia"/>
          <w:i/>
          <w:iCs/>
        </w:rPr>
        <w:t>：</w:t>
      </w:r>
      <w:r w:rsidRPr="00793611">
        <w:rPr>
          <w:rFonts w:ascii="Times New Roman" w:eastAsia="Times New Roman" w:hAnsi="Times New Roman" w:cs="Times New Roman"/>
          <w:i/>
          <w:iCs/>
        </w:rPr>
        <w:t>1004-8839</w:t>
      </w:r>
      <w:r w:rsidRPr="00793611">
        <w:rPr>
          <w:rFonts w:ascii="Times New Roman" w:eastAsia="Times New Roman" w:hAnsi="Times New Roman" w:cs="Times New Roman"/>
        </w:rPr>
        <w:t> (1997)</w:t>
      </w:r>
      <w:bookmarkEnd w:id="43"/>
      <w:r w:rsidRPr="00793611">
        <w:rPr>
          <w:rFonts w:ascii="Times New Roman" w:eastAsia="Times New Roman" w:hAnsi="Times New Roman" w:cs="Times New Roman"/>
        </w:rPr>
        <w:br/>
      </w:r>
      <w:bookmarkStart w:id="44" w:name="endnote1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16</w:t>
      </w:r>
      <w:r w:rsidRPr="00793611">
        <w:rPr>
          <w:rFonts w:ascii="Times New Roman" w:eastAsia="Times New Roman" w:hAnsi="Times New Roman" w:cs="Times New Roman"/>
        </w:rPr>
        <w:t> YuJie Zhuang. "</w:t>
      </w:r>
      <w:r w:rsidRPr="00793611">
        <w:rPr>
          <w:rFonts w:ascii="MS Mincho" w:eastAsia="MS Mincho" w:hAnsi="MS Mincho" w:cs="MS Mincho" w:hint="eastAsia"/>
        </w:rPr>
        <w:t>《</w:t>
      </w:r>
      <w:r w:rsidRPr="00793611">
        <w:rPr>
          <w:rFonts w:ascii="PingFang TC" w:eastAsia="PingFang TC" w:hAnsi="PingFang TC" w:cs="PingFang TC" w:hint="eastAsia"/>
        </w:rPr>
        <w:t>诗经</w:t>
      </w:r>
      <w:r w:rsidRPr="00793611">
        <w:rPr>
          <w:rFonts w:ascii="Times New Roman" w:eastAsia="Times New Roman" w:hAnsi="Times New Roman" w:cs="Times New Roman"/>
        </w:rPr>
        <w:t>·</w:t>
      </w:r>
      <w:r w:rsidRPr="00793611">
        <w:rPr>
          <w:rFonts w:ascii="MS Mincho" w:eastAsia="MS Mincho" w:hAnsi="MS Mincho" w:cs="MS Mincho" w:hint="eastAsia"/>
        </w:rPr>
        <w:t>国</w:t>
      </w:r>
      <w:r w:rsidRPr="00793611">
        <w:rPr>
          <w:rFonts w:ascii="PingFang TC" w:eastAsia="PingFang TC" w:hAnsi="PingFang TC" w:cs="PingFang TC" w:hint="eastAsia"/>
        </w:rPr>
        <w:t>风</w:t>
      </w:r>
      <w:r w:rsidRPr="00793611">
        <w:rPr>
          <w:rFonts w:ascii="MS Mincho" w:eastAsia="MS Mincho" w:hAnsi="MS Mincho" w:cs="MS Mincho" w:hint="eastAsia"/>
        </w:rPr>
        <w:t>》</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的浅析</w:t>
      </w:r>
      <w:r w:rsidRPr="00793611">
        <w:rPr>
          <w:rFonts w:ascii="Times New Roman" w:eastAsia="Times New Roman" w:hAnsi="Times New Roman" w:cs="Times New Roman"/>
        </w:rPr>
        <w:t xml:space="preserve"> (</w:t>
      </w:r>
      <w:r w:rsidRPr="00793611">
        <w:rPr>
          <w:rFonts w:ascii="MS Mincho" w:eastAsia="MS Mincho" w:hAnsi="MS Mincho" w:cs="MS Mincho" w:hint="eastAsia"/>
        </w:rPr>
        <w:t>庄</w:t>
      </w:r>
      <w:r w:rsidRPr="00793611">
        <w:rPr>
          <w:rFonts w:ascii="PingFang TC" w:eastAsia="PingFang TC" w:hAnsi="PingFang TC" w:cs="PingFang TC" w:hint="eastAsia"/>
        </w:rPr>
        <w:t>钰</w:t>
      </w:r>
      <w:r w:rsidRPr="00793611">
        <w:rPr>
          <w:rFonts w:ascii="MS Mincho" w:eastAsia="MS Mincho" w:hAnsi="MS Mincho" w:cs="MS Mincho" w:hint="eastAsia"/>
        </w:rPr>
        <w:t>杰</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陕</w:t>
      </w:r>
      <w:r w:rsidRPr="00793611">
        <w:rPr>
          <w:rFonts w:ascii="MS Mincho" w:eastAsia="MS Mincho" w:hAnsi="MS Mincho" w:cs="MS Mincho" w:hint="eastAsia"/>
        </w:rPr>
        <w:t>西</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The Analysis of Zi (Son) in GuoFeng of the Book of ShiJing" Master Thesis, </w:t>
      </w:r>
      <w:r w:rsidRPr="00793611">
        <w:rPr>
          <w:rFonts w:ascii="PingFang TC" w:eastAsia="PingFang TC" w:hAnsi="PingFang TC" w:cs="PingFang TC" w:hint="eastAsia"/>
        </w:rPr>
        <w:t>陕</w:t>
      </w:r>
      <w:r w:rsidRPr="00793611">
        <w:rPr>
          <w:rFonts w:ascii="MS Mincho" w:eastAsia="MS Mincho" w:hAnsi="MS Mincho" w:cs="MS Mincho" w:hint="eastAsia"/>
        </w:rPr>
        <w:t>西</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(Shanxi Normal University), 2014</w:t>
      </w:r>
      <w:bookmarkEnd w:id="44"/>
      <w:r w:rsidRPr="00793611">
        <w:rPr>
          <w:rFonts w:ascii="Times New Roman" w:eastAsia="Times New Roman" w:hAnsi="Times New Roman" w:cs="Times New Roman"/>
        </w:rPr>
        <w:br/>
      </w:r>
      <w:bookmarkStart w:id="45" w:name="endnote1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17</w:t>
      </w:r>
      <w:r w:rsidRPr="00793611">
        <w:rPr>
          <w:rFonts w:ascii="Times New Roman" w:eastAsia="Times New Roman" w:hAnsi="Times New Roman" w:cs="Times New Roman"/>
        </w:rPr>
        <w:t> GuangCong Wang, "</w:t>
      </w:r>
      <w:r w:rsidRPr="00793611">
        <w:rPr>
          <w:rFonts w:ascii="MS Mincho" w:eastAsia="MS Mincho" w:hAnsi="MS Mincho" w:cs="MS Mincho" w:hint="eastAsia"/>
        </w:rPr>
        <w:t>《</w:t>
      </w:r>
      <w:r w:rsidRPr="00793611">
        <w:rPr>
          <w:rFonts w:ascii="PingFang TC" w:eastAsia="PingFang TC" w:hAnsi="PingFang TC" w:cs="PingFang TC" w:hint="eastAsia"/>
        </w:rPr>
        <w:t>诗经</w:t>
      </w:r>
      <w:r w:rsidRPr="00793611">
        <w:rPr>
          <w:rFonts w:ascii="MS Mincho" w:eastAsia="MS Mincho" w:hAnsi="MS Mincho" w:cs="MS Mincho" w:hint="eastAsia"/>
        </w:rPr>
        <w:t>》中</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字一</w:t>
      </w:r>
      <w:r w:rsidRPr="00793611">
        <w:rPr>
          <w:rFonts w:ascii="PingFang TC" w:eastAsia="PingFang TC" w:hAnsi="PingFang TC" w:cs="PingFang TC" w:hint="eastAsia"/>
        </w:rPr>
        <w:t>词</w:t>
      </w:r>
      <w:r w:rsidRPr="00793611">
        <w:rPr>
          <w:rFonts w:ascii="MS Mincho" w:eastAsia="MS Mincho" w:hAnsi="MS Mincho" w:cs="MS Mincho" w:hint="eastAsia"/>
        </w:rPr>
        <w:t>的多用和商榷</w:t>
      </w:r>
      <w:r w:rsidRPr="00793611">
        <w:rPr>
          <w:rFonts w:ascii="Times New Roman" w:eastAsia="Times New Roman" w:hAnsi="Times New Roman" w:cs="Times New Roman"/>
        </w:rPr>
        <w:t xml:space="preserve"> (</w:t>
      </w:r>
      <w:r w:rsidRPr="00793611">
        <w:rPr>
          <w:rFonts w:ascii="MS Mincho" w:eastAsia="MS Mincho" w:hAnsi="MS Mincho" w:cs="MS Mincho" w:hint="eastAsia"/>
        </w:rPr>
        <w:t>王广</w:t>
      </w:r>
      <w:r w:rsidRPr="00793611">
        <w:rPr>
          <w:rFonts w:ascii="PingFang TC" w:eastAsia="PingFang TC" w:hAnsi="PingFang TC" w:cs="PingFang TC" w:hint="eastAsia"/>
        </w:rPr>
        <w:t>聪</w:t>
      </w:r>
      <w:r w:rsidRPr="00793611">
        <w:rPr>
          <w:rFonts w:ascii="Times New Roman" w:eastAsia="Times New Roman" w:hAnsi="Times New Roman" w:cs="Times New Roman"/>
        </w:rPr>
        <w:t>) Multiple Usages of Zi (Son) in the Book of ShiJing" In: </w:t>
      </w:r>
      <w:r w:rsidRPr="00793611">
        <w:rPr>
          <w:rFonts w:ascii="MS Mincho" w:eastAsia="MS Mincho" w:hAnsi="MS Mincho" w:cs="MS Mincho" w:hint="eastAsia"/>
          <w:i/>
          <w:iCs/>
        </w:rPr>
        <w:t>西北第二民族学院学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哲学社会科学版</w:t>
      </w:r>
      <w:r w:rsidRPr="00793611">
        <w:rPr>
          <w:rFonts w:ascii="Times New Roman" w:eastAsia="Times New Roman" w:hAnsi="Times New Roman" w:cs="Times New Roman"/>
          <w:i/>
          <w:iCs/>
        </w:rPr>
        <w:t>) Journal of The Second Northwest Institute For Ethnic Minorities</w:t>
      </w:r>
      <w:r w:rsidRPr="00793611">
        <w:rPr>
          <w:rFonts w:ascii="Times New Roman" w:eastAsia="Times New Roman" w:hAnsi="Times New Roman" w:cs="Times New Roman"/>
        </w:rPr>
        <w:t> (1992)</w:t>
      </w:r>
      <w:bookmarkEnd w:id="45"/>
      <w:r w:rsidRPr="00793611">
        <w:rPr>
          <w:rFonts w:ascii="Times New Roman" w:eastAsia="Times New Roman" w:hAnsi="Times New Roman" w:cs="Times New Roman"/>
        </w:rPr>
        <w:br/>
      </w:r>
      <w:bookmarkStart w:id="46" w:name="endnote1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18</w:t>
      </w:r>
      <w:r w:rsidRPr="00793611">
        <w:rPr>
          <w:rFonts w:ascii="Times New Roman" w:eastAsia="Times New Roman" w:hAnsi="Times New Roman" w:cs="Times New Roman"/>
        </w:rPr>
        <w:t> XiaoNa Zhu, "</w:t>
      </w:r>
      <w:r w:rsidRPr="00793611">
        <w:rPr>
          <w:rFonts w:ascii="PingFang TC" w:eastAsia="PingFang TC" w:hAnsi="PingFang TC" w:cs="PingFang TC" w:hint="eastAsia"/>
        </w:rPr>
        <w:t>说说</w:t>
      </w:r>
      <w:r w:rsidRPr="00793611">
        <w:rPr>
          <w:rFonts w:ascii="Times New Roman" w:eastAsia="Times New Roman" w:hAnsi="Times New Roman" w:cs="Times New Roman"/>
        </w:rPr>
        <w:t>“</w:t>
      </w:r>
      <w:r w:rsidRPr="00793611">
        <w:rPr>
          <w:rFonts w:ascii="MS Mincho" w:eastAsia="MS Mincho" w:hAnsi="MS Mincho" w:cs="MS Mincho" w:hint="eastAsia"/>
        </w:rPr>
        <w:t>儿</w:t>
      </w:r>
      <w:r w:rsidRPr="00793611">
        <w:rPr>
          <w:rFonts w:ascii="Times New Roman" w:eastAsia="Times New Roman" w:hAnsi="Times New Roman" w:cs="Times New Roman"/>
        </w:rPr>
        <w:t>”</w:t>
      </w:r>
      <w:r w:rsidRPr="00793611">
        <w:rPr>
          <w:rFonts w:ascii="MS Mincho" w:eastAsia="MS Mincho" w:hAnsi="MS Mincho" w:cs="MS Mincho" w:hint="eastAsia"/>
        </w:rPr>
        <w:t>和</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 (</w:t>
      </w:r>
      <w:r w:rsidRPr="00793611">
        <w:rPr>
          <w:rFonts w:ascii="MS Mincho" w:eastAsia="MS Mincho" w:hAnsi="MS Mincho" w:cs="MS Mincho" w:hint="eastAsia"/>
        </w:rPr>
        <w:t>朱</w:t>
      </w:r>
      <w:r w:rsidRPr="00793611">
        <w:rPr>
          <w:rFonts w:ascii="PingFang TC" w:eastAsia="PingFang TC" w:hAnsi="PingFang TC" w:cs="PingFang TC" w:hint="eastAsia"/>
        </w:rPr>
        <w:t>晓</w:t>
      </w:r>
      <w:r w:rsidRPr="00793611">
        <w:rPr>
          <w:rFonts w:ascii="MS Mincho" w:eastAsia="MS Mincho" w:hAnsi="MS Mincho" w:cs="MS Mincho" w:hint="eastAsia"/>
        </w:rPr>
        <w:t>娜</w:t>
      </w:r>
      <w:r w:rsidRPr="00793611">
        <w:rPr>
          <w:rFonts w:ascii="Times New Roman" w:eastAsia="Times New Roman" w:hAnsi="Times New Roman" w:cs="Times New Roman"/>
        </w:rPr>
        <w:t>:</w:t>
      </w:r>
      <w:r w:rsidRPr="00793611">
        <w:rPr>
          <w:rFonts w:ascii="MS Mincho" w:eastAsia="MS Mincho" w:hAnsi="MS Mincho" w:cs="MS Mincho" w:hint="eastAsia"/>
        </w:rPr>
        <w:t>河南省平</w:t>
      </w:r>
      <w:r w:rsidRPr="00793611">
        <w:rPr>
          <w:rFonts w:ascii="PingFang TC" w:eastAsia="PingFang TC" w:hAnsi="PingFang TC" w:cs="PingFang TC" w:hint="eastAsia"/>
        </w:rPr>
        <w:t>顶</w:t>
      </w:r>
      <w:r w:rsidRPr="00793611">
        <w:rPr>
          <w:rFonts w:ascii="MS Mincho" w:eastAsia="MS Mincho" w:hAnsi="MS Mincho" w:cs="MS Mincho" w:hint="eastAsia"/>
        </w:rPr>
        <w:t>山学院</w:t>
      </w:r>
      <w:r w:rsidRPr="00793611">
        <w:rPr>
          <w:rFonts w:ascii="PingFang TC" w:eastAsia="PingFang TC" w:hAnsi="PingFang TC" w:cs="PingFang TC" w:hint="eastAsia"/>
        </w:rPr>
        <w:t>师</w:t>
      </w:r>
      <w:r w:rsidRPr="00793611">
        <w:rPr>
          <w:rFonts w:ascii="MS Mincho" w:eastAsia="MS Mincho" w:hAnsi="MS Mincho" w:cs="MS Mincho" w:hint="eastAsia"/>
        </w:rPr>
        <w:t>范教育学院</w:t>
      </w:r>
      <w:r w:rsidRPr="00793611">
        <w:rPr>
          <w:rFonts w:ascii="Times New Roman" w:eastAsia="Times New Roman" w:hAnsi="Times New Roman" w:cs="Times New Roman"/>
        </w:rPr>
        <w:t>) About Er(Child) and Zi(Son) for Sonship" In: </w:t>
      </w:r>
      <w:r w:rsidRPr="00793611">
        <w:rPr>
          <w:rFonts w:ascii="PingFang TC" w:eastAsia="PingFang TC" w:hAnsi="PingFang TC" w:cs="PingFang TC" w:hint="eastAsia"/>
          <w:i/>
          <w:iCs/>
        </w:rPr>
        <w:t>现</w:t>
      </w:r>
      <w:r w:rsidRPr="00793611">
        <w:rPr>
          <w:rFonts w:ascii="MS Mincho" w:eastAsia="MS Mincho" w:hAnsi="MS Mincho" w:cs="MS Mincho" w:hint="eastAsia"/>
          <w:i/>
          <w:iCs/>
        </w:rPr>
        <w:t>代</w:t>
      </w:r>
      <w:r w:rsidRPr="00793611">
        <w:rPr>
          <w:rFonts w:ascii="PingFang TC" w:eastAsia="PingFang TC" w:hAnsi="PingFang TC" w:cs="PingFang TC" w:hint="eastAsia"/>
          <w:i/>
          <w:iCs/>
        </w:rPr>
        <w:t>语</w:t>
      </w:r>
      <w:r w:rsidRPr="00793611">
        <w:rPr>
          <w:rFonts w:ascii="MS Mincho" w:eastAsia="MS Mincho" w:hAnsi="MS Mincho" w:cs="MS Mincho" w:hint="eastAsia"/>
          <w:i/>
          <w:iCs/>
        </w:rPr>
        <w:t>文</w:t>
      </w:r>
      <w:r w:rsidRPr="00793611">
        <w:rPr>
          <w:rFonts w:ascii="Times New Roman" w:eastAsia="Times New Roman" w:hAnsi="Times New Roman" w:cs="Times New Roman"/>
          <w:i/>
          <w:iCs/>
        </w:rPr>
        <w:t>(</w:t>
      </w:r>
      <w:r w:rsidRPr="00793611">
        <w:rPr>
          <w:rFonts w:ascii="PingFang TC" w:eastAsia="PingFang TC" w:hAnsi="PingFang TC" w:cs="PingFang TC" w:hint="eastAsia"/>
          <w:i/>
          <w:iCs/>
        </w:rPr>
        <w:t>语</w:t>
      </w:r>
      <w:r w:rsidRPr="00793611">
        <w:rPr>
          <w:rFonts w:ascii="MS Mincho" w:eastAsia="MS Mincho" w:hAnsi="MS Mincho" w:cs="MS Mincho" w:hint="eastAsia"/>
          <w:i/>
          <w:iCs/>
        </w:rPr>
        <w:t>言研究版</w:t>
      </w:r>
      <w:r w:rsidRPr="00793611">
        <w:rPr>
          <w:rFonts w:ascii="Times New Roman" w:eastAsia="Times New Roman" w:hAnsi="Times New Roman" w:cs="Times New Roman"/>
          <w:i/>
          <w:iCs/>
        </w:rPr>
        <w:t>) Modern Chinese</w:t>
      </w:r>
      <w:r w:rsidRPr="00793611">
        <w:rPr>
          <w:rFonts w:ascii="Times New Roman" w:eastAsia="Times New Roman" w:hAnsi="Times New Roman" w:cs="Times New Roman"/>
        </w:rPr>
        <w:t> (2008)</w:t>
      </w:r>
      <w:bookmarkEnd w:id="46"/>
      <w:r w:rsidRPr="00793611">
        <w:rPr>
          <w:rFonts w:ascii="Times New Roman" w:eastAsia="Times New Roman" w:hAnsi="Times New Roman" w:cs="Times New Roman"/>
        </w:rPr>
        <w:br/>
      </w:r>
      <w:bookmarkStart w:id="47" w:name="endnote1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19</w:t>
      </w:r>
      <w:r w:rsidRPr="00793611">
        <w:rPr>
          <w:rFonts w:ascii="Times New Roman" w:eastAsia="Times New Roman" w:hAnsi="Times New Roman" w:cs="Times New Roman"/>
        </w:rPr>
        <w:t> XueXi Zhou. "</w:t>
      </w:r>
      <w:r w:rsidRPr="00793611">
        <w:rPr>
          <w:rFonts w:ascii="MS Mincho" w:eastAsia="MS Mincho" w:hAnsi="MS Mincho" w:cs="MS Mincho" w:hint="eastAsia"/>
        </w:rPr>
        <w:t>先秦君子</w:t>
      </w:r>
      <w:r w:rsidRPr="00793611">
        <w:rPr>
          <w:rFonts w:ascii="PingFang TC" w:eastAsia="PingFang TC" w:hAnsi="PingFang TC" w:cs="PingFang TC" w:hint="eastAsia"/>
        </w:rPr>
        <w:t>观</w:t>
      </w:r>
      <w:r w:rsidRPr="00793611">
        <w:rPr>
          <w:rFonts w:ascii="MS Mincho" w:eastAsia="MS Mincho" w:hAnsi="MS Mincho" w:cs="MS Mincho" w:hint="eastAsia"/>
        </w:rPr>
        <w:t>念研究</w:t>
      </w:r>
      <w:r w:rsidRPr="00793611">
        <w:rPr>
          <w:rFonts w:ascii="Times New Roman" w:eastAsia="Times New Roman" w:hAnsi="Times New Roman" w:cs="Times New Roman"/>
        </w:rPr>
        <w:t xml:space="preserve"> (</w:t>
      </w:r>
      <w:r w:rsidRPr="00793611">
        <w:rPr>
          <w:rFonts w:ascii="MS Mincho" w:eastAsia="MS Mincho" w:hAnsi="MS Mincho" w:cs="MS Mincho" w:hint="eastAsia"/>
        </w:rPr>
        <w:t>周学熙</w:t>
      </w:r>
      <w:r w:rsidRPr="00793611">
        <w:rPr>
          <w:rFonts w:ascii="Times New Roman" w:eastAsia="Times New Roman" w:hAnsi="Times New Roman" w:cs="Times New Roman"/>
        </w:rPr>
        <w:t xml:space="preserve"> </w:t>
      </w:r>
      <w:r w:rsidRPr="00793611">
        <w:rPr>
          <w:rFonts w:ascii="MS Mincho" w:eastAsia="MS Mincho" w:hAnsi="MS Mincho" w:cs="MS Mincho" w:hint="eastAsia"/>
        </w:rPr>
        <w:t>河北大学</w:t>
      </w:r>
      <w:r w:rsidRPr="00793611">
        <w:rPr>
          <w:rFonts w:ascii="Times New Roman" w:eastAsia="Times New Roman" w:hAnsi="Times New Roman" w:cs="Times New Roman"/>
        </w:rPr>
        <w:t xml:space="preserve">) Research on the Idea of Junzi (Gentleman) in Pre-Qin" Master Thesis, </w:t>
      </w:r>
      <w:r w:rsidRPr="00793611">
        <w:rPr>
          <w:rFonts w:ascii="MS Mincho" w:eastAsia="MS Mincho" w:hAnsi="MS Mincho" w:cs="MS Mincho" w:hint="eastAsia"/>
        </w:rPr>
        <w:t>河北大学</w:t>
      </w:r>
      <w:r w:rsidRPr="00793611">
        <w:rPr>
          <w:rFonts w:ascii="Times New Roman" w:eastAsia="Times New Roman" w:hAnsi="Times New Roman" w:cs="Times New Roman"/>
        </w:rPr>
        <w:t xml:space="preserve"> (Hebei University), 2016</w:t>
      </w:r>
      <w:bookmarkEnd w:id="47"/>
      <w:r w:rsidRPr="00793611">
        <w:rPr>
          <w:rFonts w:ascii="Times New Roman" w:eastAsia="Times New Roman" w:hAnsi="Times New Roman" w:cs="Times New Roman"/>
        </w:rPr>
        <w:br/>
      </w:r>
      <w:bookmarkStart w:id="48" w:name="endnote2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20</w:t>
      </w:r>
      <w:r w:rsidRPr="00793611">
        <w:rPr>
          <w:rFonts w:ascii="Times New Roman" w:eastAsia="Times New Roman" w:hAnsi="Times New Roman" w:cs="Times New Roman"/>
        </w:rPr>
        <w:t> Zhao Na, "</w:t>
      </w:r>
      <w:r w:rsidRPr="00793611">
        <w:rPr>
          <w:rFonts w:ascii="MS Mincho" w:eastAsia="MS Mincho" w:hAnsi="MS Mincho" w:cs="MS Mincho" w:hint="eastAsia"/>
        </w:rPr>
        <w:t>从《</w:t>
      </w:r>
      <w:r w:rsidRPr="00793611">
        <w:rPr>
          <w:rFonts w:ascii="PingFang TC" w:eastAsia="PingFang TC" w:hAnsi="PingFang TC" w:cs="PingFang TC" w:hint="eastAsia"/>
        </w:rPr>
        <w:t>诗经</w:t>
      </w:r>
      <w:r w:rsidRPr="00793611">
        <w:rPr>
          <w:rFonts w:ascii="MS Mincho" w:eastAsia="MS Mincho" w:hAnsi="MS Mincho" w:cs="MS Mincho" w:hint="eastAsia"/>
        </w:rPr>
        <w:t>》中的</w:t>
      </w:r>
      <w:r w:rsidRPr="00793611">
        <w:rPr>
          <w:rFonts w:ascii="Times New Roman" w:eastAsia="Times New Roman" w:hAnsi="Times New Roman" w:cs="Times New Roman"/>
        </w:rPr>
        <w:t>“</w:t>
      </w:r>
      <w:r w:rsidRPr="00793611">
        <w:rPr>
          <w:rFonts w:ascii="MS Mincho" w:eastAsia="MS Mincho" w:hAnsi="MS Mincho" w:cs="MS Mincho" w:hint="eastAsia"/>
        </w:rPr>
        <w:t>君子</w:t>
      </w:r>
      <w:r w:rsidRPr="00793611">
        <w:rPr>
          <w:rFonts w:ascii="Times New Roman" w:eastAsia="Times New Roman" w:hAnsi="Times New Roman" w:cs="Times New Roman"/>
        </w:rPr>
        <w:t>”</w:t>
      </w:r>
      <w:r w:rsidRPr="00793611">
        <w:rPr>
          <w:rFonts w:ascii="MS Mincho" w:eastAsia="MS Mincho" w:hAnsi="MS Mincho" w:cs="MS Mincho" w:hint="eastAsia"/>
        </w:rPr>
        <w:t>看周人的人格范型</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赵</w:t>
      </w:r>
      <w:r w:rsidRPr="00793611">
        <w:rPr>
          <w:rFonts w:ascii="MS Mincho" w:eastAsia="MS Mincho" w:hAnsi="MS Mincho" w:cs="MS Mincho" w:hint="eastAsia"/>
        </w:rPr>
        <w:t>娜</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陕</w:t>
      </w:r>
      <w:r w:rsidRPr="00793611">
        <w:rPr>
          <w:rFonts w:ascii="MS Mincho" w:eastAsia="MS Mincho" w:hAnsi="MS Mincho" w:cs="MS Mincho" w:hint="eastAsia"/>
        </w:rPr>
        <w:t>西</w:t>
      </w:r>
      <w:r w:rsidRPr="00793611">
        <w:rPr>
          <w:rFonts w:ascii="PingFang TC" w:eastAsia="PingFang TC" w:hAnsi="PingFang TC" w:cs="PingFang TC" w:hint="eastAsia"/>
        </w:rPr>
        <w:t>师</w:t>
      </w:r>
      <w:r w:rsidRPr="00793611">
        <w:rPr>
          <w:rFonts w:ascii="MS Mincho" w:eastAsia="MS Mincho" w:hAnsi="MS Mincho" w:cs="MS Mincho" w:hint="eastAsia"/>
        </w:rPr>
        <w:t>范大学文学院</w:t>
      </w:r>
      <w:r w:rsidRPr="00793611">
        <w:rPr>
          <w:rFonts w:ascii="Times New Roman" w:eastAsia="Times New Roman" w:hAnsi="Times New Roman" w:cs="Times New Roman"/>
        </w:rPr>
        <w:t>) The Personality of People in Zhou Dynasty from the Book of ShiJing" In: </w:t>
      </w:r>
      <w:r w:rsidRPr="00793611">
        <w:rPr>
          <w:rFonts w:ascii="PingFang TC" w:eastAsia="PingFang TC" w:hAnsi="PingFang TC" w:cs="PingFang TC" w:hint="eastAsia"/>
          <w:i/>
          <w:iCs/>
        </w:rPr>
        <w:t>语</w:t>
      </w:r>
      <w:r w:rsidRPr="00793611">
        <w:rPr>
          <w:rFonts w:ascii="MS Mincho" w:eastAsia="MS Mincho" w:hAnsi="MS Mincho" w:cs="MS Mincho" w:hint="eastAsia"/>
          <w:i/>
          <w:iCs/>
        </w:rPr>
        <w:t>文学刊</w:t>
      </w:r>
      <w:r w:rsidRPr="00793611">
        <w:rPr>
          <w:rFonts w:ascii="Times New Roman" w:eastAsia="Times New Roman" w:hAnsi="Times New Roman" w:cs="Times New Roman"/>
          <w:i/>
          <w:iCs/>
        </w:rPr>
        <w:t xml:space="preserve"> (Journal of Language and Literature Studies)</w:t>
      </w:r>
      <w:r w:rsidRPr="00793611">
        <w:rPr>
          <w:rFonts w:ascii="Times New Roman" w:eastAsia="Times New Roman" w:hAnsi="Times New Roman" w:cs="Times New Roman"/>
        </w:rPr>
        <w:t> (2012)</w:t>
      </w:r>
      <w:bookmarkEnd w:id="48"/>
      <w:r w:rsidRPr="00793611">
        <w:rPr>
          <w:rFonts w:ascii="Times New Roman" w:eastAsia="Times New Roman" w:hAnsi="Times New Roman" w:cs="Times New Roman"/>
        </w:rPr>
        <w:br/>
      </w:r>
      <w:bookmarkStart w:id="49" w:name="endnote2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21</w:t>
      </w:r>
      <w:r w:rsidRPr="00793611">
        <w:rPr>
          <w:rFonts w:ascii="Times New Roman" w:eastAsia="Times New Roman" w:hAnsi="Times New Roman" w:cs="Times New Roman"/>
        </w:rPr>
        <w:t> ChangTai Li, "</w:t>
      </w:r>
      <w:r w:rsidRPr="00793611">
        <w:rPr>
          <w:rFonts w:ascii="MS Mincho" w:eastAsia="MS Mincho" w:hAnsi="MS Mincho" w:cs="MS Mincho" w:hint="eastAsia"/>
        </w:rPr>
        <w:t>儒家言必称君子的</w:t>
      </w:r>
      <w:r w:rsidRPr="00793611">
        <w:rPr>
          <w:rFonts w:ascii="PingFang TC" w:eastAsia="PingFang TC" w:hAnsi="PingFang TC" w:cs="PingFang TC" w:hint="eastAsia"/>
        </w:rPr>
        <w:t>话语</w:t>
      </w:r>
      <w:r w:rsidRPr="00793611">
        <w:rPr>
          <w:rFonts w:ascii="MS Mincho" w:eastAsia="MS Mincho" w:hAnsi="MS Mincho" w:cs="MS Mincho" w:hint="eastAsia"/>
        </w:rPr>
        <w:t>根源及其</w:t>
      </w:r>
      <w:r w:rsidRPr="00793611">
        <w:rPr>
          <w:rFonts w:ascii="PingFang TC" w:eastAsia="PingFang TC" w:hAnsi="PingFang TC" w:cs="PingFang TC" w:hint="eastAsia"/>
        </w:rPr>
        <w:t>现</w:t>
      </w:r>
      <w:r w:rsidRPr="00793611">
        <w:rPr>
          <w:rFonts w:ascii="MS Mincho" w:eastAsia="MS Mincho" w:hAnsi="MS Mincho" w:cs="MS Mincho" w:hint="eastAsia"/>
        </w:rPr>
        <w:t>代</w:t>
      </w:r>
      <w:r w:rsidRPr="00793611">
        <w:rPr>
          <w:rFonts w:ascii="PingFang TC" w:eastAsia="PingFang TC" w:hAnsi="PingFang TC" w:cs="PingFang TC" w:hint="eastAsia"/>
        </w:rPr>
        <w:t>训</w:t>
      </w:r>
      <w:r w:rsidRPr="00793611">
        <w:rPr>
          <w:rFonts w:ascii="MS Mincho" w:eastAsia="MS Mincho" w:hAnsi="MS Mincho" w:cs="MS Mincho" w:hint="eastAsia"/>
        </w:rPr>
        <w:t>示</w:t>
      </w:r>
      <w:r w:rsidRPr="00793611">
        <w:rPr>
          <w:rFonts w:ascii="Times New Roman" w:eastAsia="Times New Roman" w:hAnsi="Times New Roman" w:cs="Times New Roman"/>
        </w:rPr>
        <w:t xml:space="preserve"> (</w:t>
      </w:r>
      <w:r w:rsidRPr="00793611">
        <w:rPr>
          <w:rFonts w:ascii="MS Mincho" w:eastAsia="MS Mincho" w:hAnsi="MS Mincho" w:cs="MS Mincho" w:hint="eastAsia"/>
        </w:rPr>
        <w:t>李</w:t>
      </w:r>
      <w:r w:rsidRPr="00793611">
        <w:rPr>
          <w:rFonts w:ascii="PingFang TC" w:eastAsia="PingFang TC" w:hAnsi="PingFang TC" w:cs="PingFang TC" w:hint="eastAsia"/>
        </w:rPr>
        <w:t>长</w:t>
      </w:r>
      <w:r w:rsidRPr="00793611">
        <w:rPr>
          <w:rFonts w:ascii="MS Mincho" w:eastAsia="MS Mincho" w:hAnsi="MS Mincho" w:cs="MS Mincho" w:hint="eastAsia"/>
        </w:rPr>
        <w:t>泰</w:t>
      </w:r>
      <w:r w:rsidRPr="00793611">
        <w:rPr>
          <w:rFonts w:ascii="Times New Roman" w:eastAsia="Times New Roman" w:hAnsi="Times New Roman" w:cs="Times New Roman"/>
        </w:rPr>
        <w:t xml:space="preserve"> </w:t>
      </w:r>
      <w:r w:rsidRPr="00793611">
        <w:rPr>
          <w:rFonts w:ascii="MS Mincho" w:eastAsia="MS Mincho" w:hAnsi="MS Mincho" w:cs="MS Mincho" w:hint="eastAsia"/>
        </w:rPr>
        <w:t>湖南</w:t>
      </w:r>
      <w:r w:rsidRPr="00793611">
        <w:rPr>
          <w:rFonts w:ascii="PingFang TC" w:eastAsia="PingFang TC" w:hAnsi="PingFang TC" w:cs="PingFang TC" w:hint="eastAsia"/>
        </w:rPr>
        <w:t>农业</w:t>
      </w:r>
      <w:r w:rsidRPr="00793611">
        <w:rPr>
          <w:rFonts w:ascii="MS Mincho" w:eastAsia="MS Mincho" w:hAnsi="MS Mincho" w:cs="MS Mincho" w:hint="eastAsia"/>
        </w:rPr>
        <w:t>大学人文社会科学学院</w:t>
      </w:r>
      <w:r w:rsidRPr="00793611">
        <w:rPr>
          <w:rFonts w:ascii="Times New Roman" w:eastAsia="Times New Roman" w:hAnsi="Times New Roman" w:cs="Times New Roman"/>
        </w:rPr>
        <w:t>) The Origin and Teaching of the JunZi (Gentleman) in Confucianism" In: </w:t>
      </w:r>
      <w:r w:rsidRPr="00793611">
        <w:rPr>
          <w:rFonts w:ascii="MS Mincho" w:eastAsia="MS Mincho" w:hAnsi="MS Mincho" w:cs="MS Mincho" w:hint="eastAsia"/>
          <w:i/>
          <w:iCs/>
        </w:rPr>
        <w:t>湖南</w:t>
      </w:r>
      <w:r w:rsidRPr="00793611">
        <w:rPr>
          <w:rFonts w:ascii="PingFang TC" w:eastAsia="PingFang TC" w:hAnsi="PingFang TC" w:cs="PingFang TC" w:hint="eastAsia"/>
          <w:i/>
          <w:iCs/>
        </w:rPr>
        <w:t>农业</w:t>
      </w:r>
      <w:r w:rsidRPr="00793611">
        <w:rPr>
          <w:rFonts w:ascii="MS Mincho" w:eastAsia="MS Mincho" w:hAnsi="MS Mincho" w:cs="MS Mincho" w:hint="eastAsia"/>
          <w:i/>
          <w:iCs/>
        </w:rPr>
        <w:t>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Hunan Agricultural University(Social Sciences)</w:t>
      </w:r>
      <w:r w:rsidRPr="00793611">
        <w:rPr>
          <w:rFonts w:ascii="Times New Roman" w:eastAsia="Times New Roman" w:hAnsi="Times New Roman" w:cs="Times New Roman"/>
        </w:rPr>
        <w:t> (2009)</w:t>
      </w:r>
      <w:bookmarkEnd w:id="49"/>
      <w:r w:rsidRPr="00793611">
        <w:rPr>
          <w:rFonts w:ascii="Times New Roman" w:eastAsia="Times New Roman" w:hAnsi="Times New Roman" w:cs="Times New Roman"/>
        </w:rPr>
        <w:br/>
      </w:r>
      <w:bookmarkStart w:id="50" w:name="endnote2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22</w:t>
      </w:r>
      <w:r w:rsidRPr="00793611">
        <w:rPr>
          <w:rFonts w:ascii="Times New Roman" w:eastAsia="Times New Roman" w:hAnsi="Times New Roman" w:cs="Times New Roman"/>
        </w:rPr>
        <w:t> YiMing Zhang. "</w:t>
      </w:r>
      <w:r w:rsidRPr="00793611">
        <w:rPr>
          <w:rFonts w:ascii="MS Mincho" w:eastAsia="MS Mincho" w:hAnsi="MS Mincho" w:cs="MS Mincho" w:hint="eastAsia"/>
        </w:rPr>
        <w:t>孔子君子</w:t>
      </w:r>
      <w:r w:rsidRPr="00793611">
        <w:rPr>
          <w:rFonts w:ascii="PingFang TC" w:eastAsia="PingFang TC" w:hAnsi="PingFang TC" w:cs="PingFang TC" w:hint="eastAsia"/>
        </w:rPr>
        <w:t>观</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张贻</w:t>
      </w:r>
      <w:r w:rsidRPr="00793611">
        <w:rPr>
          <w:rFonts w:ascii="MS Mincho" w:eastAsia="MS Mincho" w:hAnsi="MS Mincho" w:cs="MS Mincho" w:hint="eastAsia"/>
        </w:rPr>
        <w:t>珉</w:t>
      </w:r>
      <w:r w:rsidRPr="00793611">
        <w:rPr>
          <w:rFonts w:ascii="Times New Roman" w:eastAsia="Times New Roman" w:hAnsi="Times New Roman" w:cs="Times New Roman"/>
        </w:rPr>
        <w:t xml:space="preserve"> </w:t>
      </w:r>
      <w:r w:rsidRPr="00793611">
        <w:rPr>
          <w:rFonts w:ascii="MS Mincho" w:eastAsia="MS Mincho" w:hAnsi="MS Mincho" w:cs="MS Mincho" w:hint="eastAsia"/>
        </w:rPr>
        <w:t>北方工</w:t>
      </w:r>
      <w:r w:rsidRPr="00793611">
        <w:rPr>
          <w:rFonts w:ascii="PingFang TC" w:eastAsia="PingFang TC" w:hAnsi="PingFang TC" w:cs="PingFang TC" w:hint="eastAsia"/>
        </w:rPr>
        <w:t>业</w:t>
      </w:r>
      <w:r w:rsidRPr="00793611">
        <w:rPr>
          <w:rFonts w:ascii="MS Mincho" w:eastAsia="MS Mincho" w:hAnsi="MS Mincho" w:cs="MS Mincho" w:hint="eastAsia"/>
        </w:rPr>
        <w:t>大学</w:t>
      </w:r>
      <w:r w:rsidRPr="00793611">
        <w:rPr>
          <w:rFonts w:ascii="Times New Roman" w:eastAsia="Times New Roman" w:hAnsi="Times New Roman" w:cs="Times New Roman"/>
        </w:rPr>
        <w:t xml:space="preserve">) The Worldview of JunZi (Gentleman)" Master Thesis, </w:t>
      </w:r>
      <w:r w:rsidRPr="00793611">
        <w:rPr>
          <w:rFonts w:ascii="MS Mincho" w:eastAsia="MS Mincho" w:hAnsi="MS Mincho" w:cs="MS Mincho" w:hint="eastAsia"/>
        </w:rPr>
        <w:t>北方工</w:t>
      </w:r>
      <w:r w:rsidRPr="00793611">
        <w:rPr>
          <w:rFonts w:ascii="PingFang TC" w:eastAsia="PingFang TC" w:hAnsi="PingFang TC" w:cs="PingFang TC" w:hint="eastAsia"/>
        </w:rPr>
        <w:t>业</w:t>
      </w:r>
      <w:r w:rsidRPr="00793611">
        <w:rPr>
          <w:rFonts w:ascii="MS Mincho" w:eastAsia="MS Mincho" w:hAnsi="MS Mincho" w:cs="MS Mincho" w:hint="eastAsia"/>
        </w:rPr>
        <w:t>大学</w:t>
      </w:r>
      <w:r w:rsidRPr="00793611">
        <w:rPr>
          <w:rFonts w:ascii="Times New Roman" w:eastAsia="Times New Roman" w:hAnsi="Times New Roman" w:cs="Times New Roman"/>
        </w:rPr>
        <w:t xml:space="preserve"> (North China University of Technology ), 2018</w:t>
      </w:r>
      <w:bookmarkEnd w:id="50"/>
      <w:r w:rsidRPr="00793611">
        <w:rPr>
          <w:rFonts w:ascii="Times New Roman" w:eastAsia="Times New Roman" w:hAnsi="Times New Roman" w:cs="Times New Roman"/>
        </w:rPr>
        <w:br/>
      </w:r>
      <w:bookmarkStart w:id="51" w:name="endnote2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23</w:t>
      </w:r>
      <w:r w:rsidRPr="00793611">
        <w:rPr>
          <w:rFonts w:ascii="Times New Roman" w:eastAsia="Times New Roman" w:hAnsi="Times New Roman" w:cs="Times New Roman"/>
        </w:rPr>
        <w:t> WeiJie Li. "</w:t>
      </w:r>
      <w:r w:rsidRPr="00793611">
        <w:rPr>
          <w:rFonts w:ascii="MS Mincho" w:eastAsia="MS Mincho" w:hAnsi="MS Mincho" w:cs="MS Mincho" w:hint="eastAsia"/>
        </w:rPr>
        <w:t>春秋</w:t>
      </w:r>
      <w:r w:rsidRPr="00793611">
        <w:rPr>
          <w:rFonts w:ascii="PingFang TC" w:eastAsia="PingFang TC" w:hAnsi="PingFang TC" w:cs="PingFang TC" w:hint="eastAsia"/>
        </w:rPr>
        <w:t>时</w:t>
      </w:r>
      <w:r w:rsidRPr="00793611">
        <w:rPr>
          <w:rFonts w:ascii="MS Mincho" w:eastAsia="MS Mincho" w:hAnsi="MS Mincho" w:cs="MS Mincho" w:hint="eastAsia"/>
        </w:rPr>
        <w:t>期的君子与君子文化</w:t>
      </w:r>
      <w:r w:rsidRPr="00793611">
        <w:rPr>
          <w:rFonts w:ascii="Times New Roman" w:eastAsia="Times New Roman" w:hAnsi="Times New Roman" w:cs="Times New Roman"/>
        </w:rPr>
        <w:t xml:space="preserve"> (</w:t>
      </w:r>
      <w:r w:rsidRPr="00793611">
        <w:rPr>
          <w:rFonts w:ascii="MS Mincho" w:eastAsia="MS Mincho" w:hAnsi="MS Mincho" w:cs="MS Mincho" w:hint="eastAsia"/>
        </w:rPr>
        <w:t>李</w:t>
      </w:r>
      <w:r w:rsidRPr="00793611">
        <w:rPr>
          <w:rFonts w:ascii="PingFang TC" w:eastAsia="PingFang TC" w:hAnsi="PingFang TC" w:cs="PingFang TC" w:hint="eastAsia"/>
        </w:rPr>
        <w:t>伟</w:t>
      </w:r>
      <w:r w:rsidRPr="00793611">
        <w:rPr>
          <w:rFonts w:ascii="MS Mincho" w:eastAsia="MS Mincho" w:hAnsi="MS Mincho" w:cs="MS Mincho" w:hint="eastAsia"/>
        </w:rPr>
        <w:t>杰</w:t>
      </w:r>
      <w:r w:rsidRPr="00793611">
        <w:rPr>
          <w:rFonts w:ascii="Times New Roman" w:eastAsia="Times New Roman" w:hAnsi="Times New Roman" w:cs="Times New Roman"/>
        </w:rPr>
        <w:t xml:space="preserve"> </w:t>
      </w:r>
      <w:r w:rsidRPr="00793611">
        <w:rPr>
          <w:rFonts w:ascii="MS Mincho" w:eastAsia="MS Mincho" w:hAnsi="MS Mincho" w:cs="MS Mincho" w:hint="eastAsia"/>
        </w:rPr>
        <w:t>河南大学</w:t>
      </w:r>
      <w:r w:rsidRPr="00793611">
        <w:rPr>
          <w:rFonts w:ascii="Times New Roman" w:eastAsia="Times New Roman" w:hAnsi="Times New Roman" w:cs="Times New Roman"/>
        </w:rPr>
        <w:t xml:space="preserve">) The Gentleman and the Gentleman Culture of the Spring and Autumn Period" Master Thesis, </w:t>
      </w:r>
      <w:r w:rsidRPr="00793611">
        <w:rPr>
          <w:rFonts w:ascii="MS Mincho" w:eastAsia="MS Mincho" w:hAnsi="MS Mincho" w:cs="MS Mincho" w:hint="eastAsia"/>
        </w:rPr>
        <w:t>河南大学</w:t>
      </w:r>
      <w:r w:rsidRPr="00793611">
        <w:rPr>
          <w:rFonts w:ascii="Times New Roman" w:eastAsia="Times New Roman" w:hAnsi="Times New Roman" w:cs="Times New Roman"/>
        </w:rPr>
        <w:t xml:space="preserve"> (Henan University), 2015</w:t>
      </w:r>
      <w:bookmarkEnd w:id="51"/>
      <w:r w:rsidRPr="00793611">
        <w:rPr>
          <w:rFonts w:ascii="Times New Roman" w:eastAsia="Times New Roman" w:hAnsi="Times New Roman" w:cs="Times New Roman"/>
        </w:rPr>
        <w:br/>
      </w:r>
      <w:bookmarkStart w:id="52" w:name="endnote2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24</w:t>
      </w:r>
      <w:r w:rsidRPr="00793611">
        <w:rPr>
          <w:rFonts w:ascii="Times New Roman" w:eastAsia="Times New Roman" w:hAnsi="Times New Roman" w:cs="Times New Roman"/>
        </w:rPr>
        <w:t> JunPu Du, "</w:t>
      </w:r>
      <w:r w:rsidRPr="00793611">
        <w:rPr>
          <w:rFonts w:ascii="MS Mincho" w:eastAsia="MS Mincho" w:hAnsi="MS Mincho" w:cs="MS Mincho" w:hint="eastAsia"/>
        </w:rPr>
        <w:t>儒家君子人格与基督教</w:t>
      </w:r>
      <w:r w:rsidRPr="00793611">
        <w:rPr>
          <w:rFonts w:ascii="PingFang TC" w:eastAsia="PingFang TC" w:hAnsi="PingFang TC" w:cs="PingFang TC" w:hint="eastAsia"/>
        </w:rPr>
        <w:t>义</w:t>
      </w:r>
      <w:r w:rsidRPr="00793611">
        <w:rPr>
          <w:rFonts w:ascii="MS Mincho" w:eastAsia="MS Mincho" w:hAnsi="MS Mincho" w:cs="MS Mincho" w:hint="eastAsia"/>
        </w:rPr>
        <w:t>人位格之比照</w:t>
      </w:r>
      <w:r w:rsidRPr="00793611">
        <w:rPr>
          <w:rFonts w:ascii="Times New Roman" w:eastAsia="Times New Roman" w:hAnsi="Times New Roman" w:cs="Times New Roman"/>
        </w:rPr>
        <w:t xml:space="preserve"> (</w:t>
      </w:r>
      <w:r w:rsidRPr="00793611">
        <w:rPr>
          <w:rFonts w:ascii="MS Mincho" w:eastAsia="MS Mincho" w:hAnsi="MS Mincho" w:cs="MS Mincho" w:hint="eastAsia"/>
        </w:rPr>
        <w:t>杜君璞</w:t>
      </w:r>
      <w:r w:rsidRPr="00793611">
        <w:rPr>
          <w:rFonts w:ascii="Times New Roman" w:eastAsia="Times New Roman" w:hAnsi="Times New Roman" w:cs="Times New Roman"/>
        </w:rPr>
        <w:t xml:space="preserve"> </w:t>
      </w:r>
      <w:r w:rsidRPr="00793611">
        <w:rPr>
          <w:rFonts w:ascii="MS Mincho" w:eastAsia="MS Mincho" w:hAnsi="MS Mincho" w:cs="MS Mincho" w:hint="eastAsia"/>
        </w:rPr>
        <w:t>中共中央党校哲学部</w:t>
      </w:r>
      <w:r w:rsidRPr="00793611">
        <w:rPr>
          <w:rFonts w:ascii="Times New Roman" w:eastAsia="Times New Roman" w:hAnsi="Times New Roman" w:cs="Times New Roman"/>
        </w:rPr>
        <w:t>) The Comparison of JunZi (Gentleman) between the Confucianism and Christianity" In: </w:t>
      </w:r>
      <w:r w:rsidRPr="00793611">
        <w:rPr>
          <w:rFonts w:ascii="MS Mincho" w:eastAsia="MS Mincho" w:hAnsi="MS Mincho" w:cs="MS Mincho" w:hint="eastAsia"/>
          <w:i/>
          <w:iCs/>
        </w:rPr>
        <w:t>山西大同大学学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Shanxi Datong University(Social Science Edition)</w:t>
      </w:r>
      <w:r w:rsidRPr="00793611">
        <w:rPr>
          <w:rFonts w:ascii="Times New Roman" w:eastAsia="Times New Roman" w:hAnsi="Times New Roman" w:cs="Times New Roman"/>
        </w:rPr>
        <w:t> (2017)</w:t>
      </w:r>
      <w:bookmarkEnd w:id="52"/>
      <w:r w:rsidRPr="00793611">
        <w:rPr>
          <w:rFonts w:ascii="Times New Roman" w:eastAsia="Times New Roman" w:hAnsi="Times New Roman" w:cs="Times New Roman"/>
        </w:rPr>
        <w:br/>
      </w:r>
      <w:bookmarkStart w:id="53" w:name="endnote2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25</w:t>
      </w:r>
      <w:r w:rsidRPr="00793611">
        <w:rPr>
          <w:rFonts w:ascii="Times New Roman" w:eastAsia="Times New Roman" w:hAnsi="Times New Roman" w:cs="Times New Roman"/>
        </w:rPr>
        <w:t> LinKe Jin, "“</w:t>
      </w:r>
      <w:r w:rsidRPr="00793611">
        <w:rPr>
          <w:rFonts w:ascii="MS Mincho" w:eastAsia="MS Mincho" w:hAnsi="MS Mincho" w:cs="MS Mincho" w:hint="eastAsia"/>
        </w:rPr>
        <w:t>子曰</w:t>
      </w:r>
      <w:r w:rsidRPr="00793611">
        <w:rPr>
          <w:rFonts w:ascii="Times New Roman" w:eastAsia="Times New Roman" w:hAnsi="Times New Roman" w:cs="Times New Roman"/>
        </w:rPr>
        <w:t>”</w:t>
      </w:r>
      <w:r w:rsidRPr="00793611">
        <w:rPr>
          <w:rFonts w:ascii="MS Mincho" w:eastAsia="MS Mincho" w:hAnsi="MS Mincho" w:cs="MS Mincho" w:hint="eastAsia"/>
        </w:rPr>
        <w:t>是一种</w:t>
      </w:r>
      <w:r w:rsidRPr="00793611">
        <w:rPr>
          <w:rFonts w:ascii="PingFang TC" w:eastAsia="PingFang TC" w:hAnsi="PingFang TC" w:cs="PingFang TC" w:hint="eastAsia"/>
        </w:rPr>
        <w:t>创</w:t>
      </w:r>
      <w:r w:rsidRPr="00793611">
        <w:rPr>
          <w:rFonts w:ascii="MS Mincho" w:eastAsia="MS Mincho" w:hAnsi="MS Mincho" w:cs="MS Mincho" w:hint="eastAsia"/>
        </w:rPr>
        <w:t>造</w:t>
      </w:r>
      <w:r w:rsidRPr="00793611">
        <w:rPr>
          <w:rFonts w:ascii="Times New Roman" w:eastAsia="Times New Roman" w:hAnsi="Times New Roman" w:cs="Times New Roman"/>
        </w:rPr>
        <w:t xml:space="preserve"> (</w:t>
      </w:r>
      <w:r w:rsidRPr="00793611">
        <w:rPr>
          <w:rFonts w:ascii="MS Mincho" w:eastAsia="MS Mincho" w:hAnsi="MS Mincho" w:cs="MS Mincho" w:hint="eastAsia"/>
        </w:rPr>
        <w:t>金陵客</w:t>
      </w:r>
      <w:r w:rsidRPr="00793611">
        <w:rPr>
          <w:rFonts w:ascii="Times New Roman" w:eastAsia="Times New Roman" w:hAnsi="Times New Roman" w:cs="Times New Roman"/>
        </w:rPr>
        <w:t xml:space="preserve"> </w:t>
      </w:r>
      <w:r w:rsidRPr="00793611">
        <w:rPr>
          <w:rFonts w:ascii="MS Mincho" w:eastAsia="MS Mincho" w:hAnsi="MS Mincho" w:cs="MS Mincho" w:hint="eastAsia"/>
        </w:rPr>
        <w:t>新</w:t>
      </w:r>
      <w:r w:rsidRPr="00793611">
        <w:rPr>
          <w:rFonts w:ascii="PingFang TC" w:eastAsia="PingFang TC" w:hAnsi="PingFang TC" w:cs="PingFang TC" w:hint="eastAsia"/>
        </w:rPr>
        <w:t>华</w:t>
      </w:r>
      <w:r w:rsidRPr="00793611">
        <w:rPr>
          <w:rFonts w:ascii="MS Mincho" w:eastAsia="MS Mincho" w:hAnsi="MS Mincho" w:cs="MS Mincho" w:hint="eastAsia"/>
        </w:rPr>
        <w:t>日</w:t>
      </w:r>
      <w:r w:rsidRPr="00793611">
        <w:rPr>
          <w:rFonts w:ascii="PingFang TC" w:eastAsia="PingFang TC" w:hAnsi="PingFang TC" w:cs="PingFang TC" w:hint="eastAsia"/>
        </w:rPr>
        <w:t>报</w:t>
      </w:r>
      <w:r w:rsidRPr="00793611">
        <w:rPr>
          <w:rFonts w:ascii="MS Mincho" w:eastAsia="MS Mincho" w:hAnsi="MS Mincho" w:cs="MS Mincho" w:hint="eastAsia"/>
        </w:rPr>
        <w:t>社</w:t>
      </w:r>
      <w:r w:rsidRPr="00793611">
        <w:rPr>
          <w:rFonts w:ascii="PingFang TC" w:eastAsia="PingFang TC" w:hAnsi="PingFang TC" w:cs="PingFang TC" w:hint="eastAsia"/>
        </w:rPr>
        <w:t>评论</w:t>
      </w:r>
      <w:r w:rsidRPr="00793611">
        <w:rPr>
          <w:rFonts w:ascii="MS Mincho" w:eastAsia="MS Mincho" w:hAnsi="MS Mincho" w:cs="MS Mincho" w:hint="eastAsia"/>
        </w:rPr>
        <w:t>部</w:t>
      </w:r>
      <w:r w:rsidRPr="00793611">
        <w:rPr>
          <w:rFonts w:ascii="Times New Roman" w:eastAsia="Times New Roman" w:hAnsi="Times New Roman" w:cs="Times New Roman"/>
        </w:rPr>
        <w:t>) 'ZiYue' is a kind of creation. " In: </w:t>
      </w:r>
      <w:r w:rsidRPr="00793611">
        <w:rPr>
          <w:rFonts w:ascii="MS Mincho" w:eastAsia="MS Mincho" w:hAnsi="MS Mincho" w:cs="MS Mincho" w:hint="eastAsia"/>
          <w:i/>
          <w:iCs/>
        </w:rPr>
        <w:t>唯</w:t>
      </w:r>
      <w:r w:rsidRPr="00793611">
        <w:rPr>
          <w:rFonts w:ascii="PingFang TC" w:eastAsia="PingFang TC" w:hAnsi="PingFang TC" w:cs="PingFang TC" w:hint="eastAsia"/>
          <w:i/>
          <w:iCs/>
        </w:rPr>
        <w:t>实</w:t>
      </w:r>
      <w:r w:rsidRPr="00793611">
        <w:rPr>
          <w:rFonts w:ascii="Times New Roman" w:eastAsia="Times New Roman" w:hAnsi="Times New Roman" w:cs="Times New Roman"/>
        </w:rPr>
        <w:t> (2006)</w:t>
      </w:r>
      <w:bookmarkEnd w:id="53"/>
      <w:r w:rsidRPr="00793611">
        <w:rPr>
          <w:rFonts w:ascii="Times New Roman" w:eastAsia="Times New Roman" w:hAnsi="Times New Roman" w:cs="Times New Roman"/>
        </w:rPr>
        <w:br/>
      </w:r>
      <w:bookmarkStart w:id="54" w:name="endnote2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26</w:t>
      </w:r>
      <w:r w:rsidRPr="00793611">
        <w:rPr>
          <w:rFonts w:ascii="Times New Roman" w:eastAsia="Times New Roman" w:hAnsi="Times New Roman" w:cs="Times New Roman"/>
        </w:rPr>
        <w:t> Xia XianPei, "</w:t>
      </w:r>
      <w:r w:rsidRPr="00793611">
        <w:rPr>
          <w:rFonts w:ascii="MS Mincho" w:eastAsia="MS Mincho" w:hAnsi="MS Mincho" w:cs="MS Mincho" w:hint="eastAsia"/>
        </w:rPr>
        <w:t>《左</w:t>
      </w:r>
      <w:r w:rsidRPr="00793611">
        <w:rPr>
          <w:rFonts w:ascii="PingFang TC" w:eastAsia="PingFang TC" w:hAnsi="PingFang TC" w:cs="PingFang TC" w:hint="eastAsia"/>
        </w:rPr>
        <w:t>传</w:t>
      </w:r>
      <w:r w:rsidRPr="00793611">
        <w:rPr>
          <w:rFonts w:ascii="MS Mincho" w:eastAsia="MS Mincho" w:hAnsi="MS Mincho" w:cs="MS Mincho" w:hint="eastAsia"/>
        </w:rPr>
        <w:t>》称</w:t>
      </w:r>
      <w:r w:rsidRPr="00793611">
        <w:rPr>
          <w:rFonts w:ascii="PingFang TC" w:eastAsia="PingFang TC" w:hAnsi="PingFang TC" w:cs="PingFang TC" w:hint="eastAsia"/>
        </w:rPr>
        <w:t>谓词</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的考察</w:t>
      </w:r>
      <w:r w:rsidRPr="00793611">
        <w:rPr>
          <w:rFonts w:ascii="Times New Roman" w:eastAsia="Times New Roman" w:hAnsi="Times New Roman" w:cs="Times New Roman"/>
        </w:rPr>
        <w:t xml:space="preserve"> (</w:t>
      </w:r>
      <w:r w:rsidRPr="00793611">
        <w:rPr>
          <w:rFonts w:ascii="MS Mincho" w:eastAsia="MS Mincho" w:hAnsi="MS Mincho" w:cs="MS Mincho" w:hint="eastAsia"/>
        </w:rPr>
        <w:t>夏先培</w:t>
      </w:r>
      <w:r w:rsidRPr="00793611">
        <w:rPr>
          <w:rFonts w:ascii="Times New Roman" w:eastAsia="Times New Roman" w:hAnsi="Times New Roman" w:cs="Times New Roman"/>
        </w:rPr>
        <w:t>) The Study of Sonship in Book of ZuoZhuan" In: </w:t>
      </w:r>
      <w:r w:rsidRPr="00793611">
        <w:rPr>
          <w:rFonts w:ascii="PingFang TC" w:eastAsia="PingFang TC" w:hAnsi="PingFang TC" w:cs="PingFang TC" w:hint="eastAsia"/>
          <w:i/>
          <w:iCs/>
        </w:rPr>
        <w:t>长</w:t>
      </w:r>
      <w:r w:rsidRPr="00793611">
        <w:rPr>
          <w:rFonts w:ascii="MS Mincho" w:eastAsia="MS Mincho" w:hAnsi="MS Mincho" w:cs="MS Mincho" w:hint="eastAsia"/>
          <w:i/>
          <w:iCs/>
        </w:rPr>
        <w:t>沙水</w:t>
      </w:r>
      <w:r w:rsidRPr="00793611">
        <w:rPr>
          <w:rFonts w:ascii="PingFang TC" w:eastAsia="PingFang TC" w:hAnsi="PingFang TC" w:cs="PingFang TC" w:hint="eastAsia"/>
          <w:i/>
          <w:iCs/>
        </w:rPr>
        <w:t>电师</w:t>
      </w:r>
      <w:r w:rsidRPr="00793611">
        <w:rPr>
          <w:rFonts w:ascii="MS Mincho" w:eastAsia="MS Mincho" w:hAnsi="MS Mincho" w:cs="MS Mincho" w:hint="eastAsia"/>
          <w:i/>
          <w:iCs/>
        </w:rPr>
        <w:t>院学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Changsha University of Science &amp; Technology</w:t>
      </w:r>
      <w:r w:rsidRPr="00793611">
        <w:rPr>
          <w:rFonts w:ascii="Times New Roman" w:eastAsia="Times New Roman" w:hAnsi="Times New Roman" w:cs="Times New Roman"/>
        </w:rPr>
        <w:t> (1992)</w:t>
      </w:r>
      <w:bookmarkEnd w:id="54"/>
      <w:r w:rsidRPr="00793611">
        <w:rPr>
          <w:rFonts w:ascii="Times New Roman" w:eastAsia="Times New Roman" w:hAnsi="Times New Roman" w:cs="Times New Roman"/>
        </w:rPr>
        <w:br/>
      </w:r>
      <w:bookmarkStart w:id="55" w:name="endnote2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27</w:t>
      </w:r>
      <w:r w:rsidRPr="00793611">
        <w:rPr>
          <w:rFonts w:ascii="Times New Roman" w:eastAsia="Times New Roman" w:hAnsi="Times New Roman" w:cs="Times New Roman"/>
        </w:rPr>
        <w:t> David J. Hesselgrave and Edward Rommen.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Ed. William Carey Library, 2000, p131</w:t>
      </w:r>
      <w:bookmarkEnd w:id="55"/>
      <w:r w:rsidRPr="00793611">
        <w:rPr>
          <w:rFonts w:ascii="Times New Roman" w:eastAsia="Times New Roman" w:hAnsi="Times New Roman" w:cs="Times New Roman"/>
        </w:rPr>
        <w:br/>
      </w:r>
      <w:bookmarkStart w:id="56" w:name="endnote28"/>
      <w:r w:rsidRPr="00793611">
        <w:rPr>
          <w:rFonts w:ascii="Times New Roman" w:eastAsia="Times New Roman" w:hAnsi="Times New Roman" w:cs="Times New Roman"/>
        </w:rPr>
        <w:lastRenderedPageBreak/>
        <w:t>    </w:t>
      </w:r>
      <w:r w:rsidRPr="00793611">
        <w:rPr>
          <w:rFonts w:ascii="Times New Roman" w:eastAsia="Times New Roman" w:hAnsi="Times New Roman" w:cs="Times New Roman"/>
          <w:shd w:val="clear" w:color="auto" w:fill="FFFF00"/>
          <w:vertAlign w:val="superscript"/>
        </w:rPr>
        <w:t>28</w:t>
      </w:r>
      <w:r w:rsidRPr="00793611">
        <w:rPr>
          <w:rFonts w:ascii="Times New Roman" w:eastAsia="Times New Roman" w:hAnsi="Times New Roman" w:cs="Times New Roman"/>
        </w:rPr>
        <w:t> Holmes Welch. </w:t>
      </w:r>
      <w:r w:rsidRPr="00793611">
        <w:rPr>
          <w:rFonts w:ascii="Times New Roman" w:eastAsia="Times New Roman" w:hAnsi="Times New Roman" w:cs="Times New Roman"/>
          <w:i/>
          <w:iCs/>
        </w:rPr>
        <w:t>Taoism: The Parting of the Way</w:t>
      </w:r>
      <w:r w:rsidRPr="00793611">
        <w:rPr>
          <w:rFonts w:ascii="Times New Roman" w:eastAsia="Times New Roman" w:hAnsi="Times New Roman" w:cs="Times New Roman"/>
        </w:rPr>
        <w:t>. Ed. The Beacon Press, Boston, 1957</w:t>
      </w:r>
      <w:bookmarkEnd w:id="56"/>
      <w:r w:rsidRPr="00793611">
        <w:rPr>
          <w:rFonts w:ascii="Times New Roman" w:eastAsia="Times New Roman" w:hAnsi="Times New Roman" w:cs="Times New Roman"/>
        </w:rPr>
        <w:br/>
      </w:r>
      <w:bookmarkStart w:id="57" w:name="endnote2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29</w:t>
      </w:r>
      <w:r w:rsidRPr="00793611">
        <w:rPr>
          <w:rFonts w:ascii="Times New Roman" w:eastAsia="Times New Roman" w:hAnsi="Times New Roman" w:cs="Times New Roman"/>
        </w:rPr>
        <w:t> Benedict Sung-Hae Kim. "A Comparative Study Of The Concept Of Wisdom In The Book Of Wisdom And The Tad-Teh-Ching" Master Thesis, Marquette University, 1969</w:t>
      </w:r>
      <w:bookmarkEnd w:id="57"/>
      <w:r w:rsidRPr="00793611">
        <w:rPr>
          <w:rFonts w:ascii="Times New Roman" w:eastAsia="Times New Roman" w:hAnsi="Times New Roman" w:cs="Times New Roman"/>
        </w:rPr>
        <w:br/>
      </w:r>
      <w:bookmarkStart w:id="58" w:name="endnote3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30</w:t>
      </w:r>
      <w:r w:rsidRPr="00793611">
        <w:rPr>
          <w:rFonts w:ascii="Times New Roman" w:eastAsia="Times New Roman" w:hAnsi="Times New Roman" w:cs="Times New Roman"/>
        </w:rPr>
        <w:t> </w:t>
      </w:r>
      <w:r w:rsidRPr="00793611">
        <w:rPr>
          <w:rFonts w:ascii="MS Mincho" w:eastAsia="MS Mincho" w:hAnsi="MS Mincho" w:cs="MS Mincho" w:hint="eastAsia"/>
        </w:rPr>
        <w:t>康宇</w:t>
      </w:r>
      <w:r w:rsidRPr="00793611">
        <w:rPr>
          <w:rFonts w:ascii="Times New Roman" w:eastAsia="Times New Roman" w:hAnsi="Times New Roman" w:cs="Times New Roman"/>
        </w:rPr>
        <w:t>, "</w:t>
      </w:r>
      <w:r w:rsidRPr="00793611">
        <w:rPr>
          <w:rFonts w:ascii="MS Mincho" w:eastAsia="MS Mincho" w:hAnsi="MS Mincho" w:cs="MS Mincho" w:hint="eastAsia"/>
        </w:rPr>
        <w:t>关于</w:t>
      </w:r>
      <w:r w:rsidRPr="00793611">
        <w:rPr>
          <w:rFonts w:ascii="Times New Roman" w:eastAsia="Times New Roman" w:hAnsi="Times New Roman" w:cs="Times New Roman"/>
        </w:rPr>
        <w:t>'Hermeneutics'</w:t>
      </w:r>
      <w:r w:rsidRPr="00793611">
        <w:rPr>
          <w:rFonts w:ascii="MS Mincho" w:eastAsia="MS Mincho" w:hAnsi="MS Mincho" w:cs="MS Mincho" w:hint="eastAsia"/>
        </w:rPr>
        <w:t>之中西方命名的探</w:t>
      </w:r>
      <w:r w:rsidRPr="00793611">
        <w:rPr>
          <w:rFonts w:ascii="PingFang TC" w:eastAsia="PingFang TC" w:hAnsi="PingFang TC" w:cs="PingFang TC" w:hint="eastAsia"/>
        </w:rPr>
        <w:t>讨</w:t>
      </w:r>
      <w:r w:rsidRPr="00793611">
        <w:rPr>
          <w:rFonts w:ascii="Times New Roman" w:eastAsia="Times New Roman" w:hAnsi="Times New Roman" w:cs="Times New Roman"/>
        </w:rPr>
        <w:t>[Naming of “Hermeneutics” in China and the West]" In: </w:t>
      </w:r>
      <w:r w:rsidRPr="00793611">
        <w:rPr>
          <w:rFonts w:ascii="MS Mincho" w:eastAsia="MS Mincho" w:hAnsi="MS Mincho" w:cs="MS Mincho" w:hint="eastAsia"/>
          <w:i/>
          <w:iCs/>
        </w:rPr>
        <w:t>深圳大学学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人文社会科学版</w:t>
      </w:r>
      <w:r w:rsidRPr="00793611">
        <w:rPr>
          <w:rFonts w:ascii="Times New Roman" w:eastAsia="Times New Roman" w:hAnsi="Times New Roman" w:cs="Times New Roman"/>
          <w:i/>
          <w:iCs/>
        </w:rPr>
        <w:t>) Journal of Shenzhen University(Humanities &amp; Social Sciences)</w:t>
      </w:r>
      <w:r w:rsidRPr="00793611">
        <w:rPr>
          <w:rFonts w:ascii="Times New Roman" w:eastAsia="Times New Roman" w:hAnsi="Times New Roman" w:cs="Times New Roman"/>
        </w:rPr>
        <w:t> (2018.06 ISSN</w:t>
      </w:r>
      <w:r w:rsidRPr="00793611">
        <w:rPr>
          <w:rFonts w:ascii="MS Mincho" w:eastAsia="MS Mincho" w:hAnsi="MS Mincho" w:cs="MS Mincho" w:hint="eastAsia"/>
        </w:rPr>
        <w:t>：</w:t>
      </w:r>
      <w:r w:rsidRPr="00793611">
        <w:rPr>
          <w:rFonts w:ascii="Times New Roman" w:eastAsia="Times New Roman" w:hAnsi="Times New Roman" w:cs="Times New Roman"/>
        </w:rPr>
        <w:t>1000-260X)</w:t>
      </w:r>
      <w:bookmarkEnd w:id="58"/>
      <w:r w:rsidRPr="00793611">
        <w:rPr>
          <w:rFonts w:ascii="Times New Roman" w:eastAsia="Times New Roman" w:hAnsi="Times New Roman" w:cs="Times New Roman"/>
        </w:rPr>
        <w:br/>
      </w:r>
      <w:bookmarkStart w:id="59" w:name="endnote3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31</w:t>
      </w:r>
      <w:r w:rsidRPr="00793611">
        <w:rPr>
          <w:rFonts w:ascii="Times New Roman" w:eastAsia="Times New Roman" w:hAnsi="Times New Roman" w:cs="Times New Roman"/>
        </w:rPr>
        <w:t> </w:t>
      </w:r>
      <w:r w:rsidRPr="00793611">
        <w:rPr>
          <w:rFonts w:ascii="MS Mincho" w:eastAsia="MS Mincho" w:hAnsi="MS Mincho" w:cs="MS Mincho" w:hint="eastAsia"/>
        </w:rPr>
        <w:t>林安梧</w:t>
      </w:r>
      <w:r w:rsidRPr="00793611">
        <w:rPr>
          <w:rFonts w:ascii="Times New Roman" w:eastAsia="Times New Roman" w:hAnsi="Times New Roman" w:cs="Times New Roman"/>
        </w:rPr>
        <w:t>, "</w:t>
      </w:r>
      <w:r w:rsidRPr="00793611">
        <w:rPr>
          <w:rFonts w:ascii="Yu Gothic" w:eastAsia="Yu Gothic" w:hAnsi="Yu Gothic" w:cs="Yu Gothic" w:hint="eastAsia"/>
        </w:rPr>
        <w:t>迈</w:t>
      </w:r>
      <w:r w:rsidRPr="00793611">
        <w:rPr>
          <w:rFonts w:ascii="MS Mincho" w:eastAsia="MS Mincho" w:hAnsi="MS Mincho" w:cs="MS Mincho" w:hint="eastAsia"/>
        </w:rPr>
        <w:t>向</w:t>
      </w:r>
      <w:r w:rsidRPr="00793611">
        <w:rPr>
          <w:rFonts w:ascii="Times New Roman" w:eastAsia="Times New Roman" w:hAnsi="Times New Roman" w:cs="Times New Roman"/>
        </w:rPr>
        <w:t>'</w:t>
      </w:r>
      <w:r w:rsidRPr="00793611">
        <w:rPr>
          <w:rFonts w:ascii="MS Mincho" w:eastAsia="MS Mincho" w:hAnsi="MS Mincho" w:cs="MS Mincho" w:hint="eastAsia"/>
        </w:rPr>
        <w:t>多元他者</w:t>
      </w:r>
      <w:r w:rsidRPr="00793611">
        <w:rPr>
          <w:rFonts w:ascii="Times New Roman" w:eastAsia="Times New Roman" w:hAnsi="Times New Roman" w:cs="Times New Roman"/>
        </w:rPr>
        <w:t>'</w:t>
      </w:r>
      <w:r w:rsidRPr="00793611">
        <w:rPr>
          <w:rFonts w:ascii="MS Mincho" w:eastAsia="MS Mincho" w:hAnsi="MS Mincho" w:cs="MS Mincho" w:hint="eastAsia"/>
        </w:rPr>
        <w:t>的一个可能</w:t>
      </w:r>
      <w:r w:rsidRPr="00793611">
        <w:rPr>
          <w:rFonts w:ascii="Times New Roman" w:eastAsia="Times New Roman" w:hAnsi="Times New Roman" w:cs="Times New Roman"/>
        </w:rPr>
        <w:t>:</w:t>
      </w:r>
      <w:r w:rsidRPr="00793611">
        <w:rPr>
          <w:rFonts w:ascii="PingFang TC" w:eastAsia="PingFang TC" w:hAnsi="PingFang TC" w:cs="PingFang TC" w:hint="eastAsia"/>
        </w:rPr>
        <w:t>论</w:t>
      </w:r>
      <w:r w:rsidRPr="00793611">
        <w:rPr>
          <w:rFonts w:ascii="Times New Roman" w:eastAsia="Times New Roman" w:hAnsi="Times New Roman" w:cs="Times New Roman"/>
        </w:rPr>
        <w:t>'</w:t>
      </w:r>
      <w:r w:rsidRPr="00793611">
        <w:rPr>
          <w:rFonts w:ascii="PingFang TC" w:eastAsia="PingFang TC" w:hAnsi="PingFang TC" w:cs="PingFang TC" w:hint="eastAsia"/>
        </w:rPr>
        <w:t>觉</w:t>
      </w:r>
      <w:r w:rsidRPr="00793611">
        <w:rPr>
          <w:rFonts w:ascii="MS Mincho" w:eastAsia="MS Mincho" w:hAnsi="MS Mincho" w:cs="MS Mincho" w:hint="eastAsia"/>
        </w:rPr>
        <w:t>性</w:t>
      </w:r>
      <w:r w:rsidRPr="00793611">
        <w:rPr>
          <w:rFonts w:ascii="Times New Roman" w:eastAsia="Times New Roman" w:hAnsi="Times New Roman" w:cs="Times New Roman"/>
        </w:rPr>
        <w:t>'</w:t>
      </w:r>
      <w:r w:rsidRPr="00793611">
        <w:rPr>
          <w:rFonts w:ascii="MS Mincho" w:eastAsia="MS Mincho" w:hAnsi="MS Mincho" w:cs="MS Mincho" w:hint="eastAsia"/>
        </w:rPr>
        <w:t>与</w:t>
      </w:r>
      <w:r w:rsidRPr="00793611">
        <w:rPr>
          <w:rFonts w:ascii="Times New Roman" w:eastAsia="Times New Roman" w:hAnsi="Times New Roman" w:cs="Times New Roman"/>
        </w:rPr>
        <w:t>'</w:t>
      </w:r>
      <w:r w:rsidRPr="00793611">
        <w:rPr>
          <w:rFonts w:ascii="MS Mincho" w:eastAsia="MS Mincho" w:hAnsi="MS Mincho" w:cs="MS Mincho" w:hint="eastAsia"/>
        </w:rPr>
        <w:t>信靠</w:t>
      </w:r>
      <w:r w:rsidRPr="00793611">
        <w:rPr>
          <w:rFonts w:ascii="Times New Roman" w:eastAsia="Times New Roman" w:hAnsi="Times New Roman" w:cs="Times New Roman"/>
        </w:rPr>
        <w:t>'——</w:t>
      </w:r>
      <w:r w:rsidRPr="00793611">
        <w:rPr>
          <w:rFonts w:ascii="MS Mincho" w:eastAsia="MS Mincho" w:hAnsi="MS Mincho" w:cs="MS Mincho" w:hint="eastAsia"/>
        </w:rPr>
        <w:t>从《</w:t>
      </w:r>
      <w:r w:rsidRPr="00793611">
        <w:rPr>
          <w:rFonts w:ascii="PingFang TC" w:eastAsia="PingFang TC" w:hAnsi="PingFang TC" w:cs="PingFang TC" w:hint="eastAsia"/>
        </w:rPr>
        <w:t>论语</w:t>
      </w:r>
      <w:r w:rsidRPr="00793611">
        <w:rPr>
          <w:rFonts w:ascii="MS Mincho" w:eastAsia="MS Mincho" w:hAnsi="MS Mincho" w:cs="MS Mincho" w:hint="eastAsia"/>
        </w:rPr>
        <w:t>》与《圣</w:t>
      </w:r>
      <w:r w:rsidRPr="00793611">
        <w:rPr>
          <w:rFonts w:ascii="PingFang TC" w:eastAsia="PingFang TC" w:hAnsi="PingFang TC" w:cs="PingFang TC" w:hint="eastAsia"/>
        </w:rPr>
        <w:t>经</w:t>
      </w:r>
      <w:r w:rsidRPr="00793611">
        <w:rPr>
          <w:rFonts w:ascii="MS Mincho" w:eastAsia="MS Mincho" w:hAnsi="MS Mincho" w:cs="MS Mincho" w:hint="eastAsia"/>
        </w:rPr>
        <w:t>》的</w:t>
      </w:r>
      <w:r w:rsidRPr="00793611">
        <w:rPr>
          <w:rFonts w:ascii="PingFang TC" w:eastAsia="PingFang TC" w:hAnsi="PingFang TC" w:cs="PingFang TC" w:hint="eastAsia"/>
        </w:rPr>
        <w:t>对读说</w:t>
      </w:r>
      <w:r w:rsidRPr="00793611">
        <w:rPr>
          <w:rFonts w:ascii="MS Mincho" w:eastAsia="MS Mincho" w:hAnsi="MS Mincho" w:cs="MS Mincho" w:hint="eastAsia"/>
        </w:rPr>
        <w:t>起</w:t>
      </w:r>
      <w:r w:rsidRPr="00793611">
        <w:rPr>
          <w:rFonts w:ascii="Times New Roman" w:eastAsia="Times New Roman" w:hAnsi="Times New Roman" w:cs="Times New Roman"/>
        </w:rPr>
        <w:t>" In: </w:t>
      </w:r>
      <w:r w:rsidRPr="00793611">
        <w:rPr>
          <w:rFonts w:ascii="MS Mincho" w:eastAsia="MS Mincho" w:hAnsi="MS Mincho" w:cs="MS Mincho" w:hint="eastAsia"/>
          <w:i/>
          <w:iCs/>
        </w:rPr>
        <w:t>杭州</w:t>
      </w:r>
      <w:r w:rsidRPr="00793611">
        <w:rPr>
          <w:rFonts w:ascii="PingFang TC" w:eastAsia="PingFang TC" w:hAnsi="PingFang TC" w:cs="PingFang TC" w:hint="eastAsia"/>
          <w:i/>
          <w:iCs/>
        </w:rPr>
        <w:t>师</w:t>
      </w:r>
      <w:r w:rsidRPr="00793611">
        <w:rPr>
          <w:rFonts w:ascii="MS Mincho" w:eastAsia="MS Mincho" w:hAnsi="MS Mincho" w:cs="MS Mincho" w:hint="eastAsia"/>
          <w:i/>
          <w:iCs/>
        </w:rPr>
        <w:t>范大学学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)2019(2019-12-18)</w:t>
      </w:r>
      <w:r w:rsidRPr="00793611">
        <w:rPr>
          <w:rFonts w:ascii="Times New Roman" w:eastAsia="Times New Roman" w:hAnsi="Times New Roman" w:cs="Times New Roman"/>
        </w:rPr>
        <w:t> (2019)</w:t>
      </w:r>
      <w:bookmarkEnd w:id="59"/>
      <w:r w:rsidRPr="00793611">
        <w:rPr>
          <w:rFonts w:ascii="Times New Roman" w:eastAsia="Times New Roman" w:hAnsi="Times New Roman" w:cs="Times New Roman"/>
        </w:rPr>
        <w:br/>
      </w:r>
      <w:bookmarkStart w:id="60" w:name="endnote3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32</w:t>
      </w:r>
      <w:r w:rsidRPr="00793611">
        <w:rPr>
          <w:rFonts w:ascii="Times New Roman" w:eastAsia="Times New Roman" w:hAnsi="Times New Roman" w:cs="Times New Roman"/>
        </w:rPr>
        <w:t> Yuan Zhiming. </w:t>
      </w:r>
      <w:r w:rsidRPr="00793611">
        <w:rPr>
          <w:rFonts w:ascii="MS Mincho" w:eastAsia="MS Mincho" w:hAnsi="MS Mincho" w:cs="MS Mincho" w:hint="eastAsia"/>
          <w:i/>
          <w:iCs/>
        </w:rPr>
        <w:t>老子</w:t>
      </w:r>
      <w:r w:rsidRPr="00793611">
        <w:rPr>
          <w:rFonts w:ascii="Times New Roman" w:eastAsia="Times New Roman" w:hAnsi="Times New Roman" w:cs="Times New Roman"/>
          <w:i/>
          <w:iCs/>
        </w:rPr>
        <w:t xml:space="preserve"> VS </w:t>
      </w:r>
      <w:r w:rsidRPr="00793611">
        <w:rPr>
          <w:rFonts w:ascii="MS Mincho" w:eastAsia="MS Mincho" w:hAnsi="MS Mincho" w:cs="MS Mincho" w:hint="eastAsia"/>
          <w:i/>
          <w:iCs/>
        </w:rPr>
        <w:t>圣</w:t>
      </w:r>
      <w:r w:rsidRPr="00793611">
        <w:rPr>
          <w:rFonts w:ascii="PingFang TC" w:eastAsia="PingFang TC" w:hAnsi="PingFang TC" w:cs="PingFang TC" w:hint="eastAsia"/>
          <w:i/>
          <w:iCs/>
        </w:rPr>
        <w:t>经</w:t>
      </w:r>
      <w:r w:rsidRPr="00793611">
        <w:rPr>
          <w:rFonts w:ascii="Times New Roman" w:eastAsia="Times New Roman" w:hAnsi="Times New Roman" w:cs="Times New Roman"/>
          <w:i/>
          <w:iCs/>
        </w:rPr>
        <w:t>-</w:t>
      </w:r>
      <w:r w:rsidRPr="00793611">
        <w:rPr>
          <w:rFonts w:ascii="MS Mincho" w:eastAsia="MS Mincho" w:hAnsi="MS Mincho" w:cs="MS Mincho" w:hint="eastAsia"/>
          <w:i/>
          <w:iCs/>
        </w:rPr>
        <w:t>跨越</w:t>
      </w:r>
      <w:r w:rsidRPr="00793611">
        <w:rPr>
          <w:rFonts w:ascii="PingFang TC" w:eastAsia="PingFang TC" w:hAnsi="PingFang TC" w:cs="PingFang TC" w:hint="eastAsia"/>
          <w:i/>
          <w:iCs/>
        </w:rPr>
        <w:t>时</w:t>
      </w:r>
      <w:r w:rsidRPr="00793611">
        <w:rPr>
          <w:rFonts w:ascii="MS Mincho" w:eastAsia="MS Mincho" w:hAnsi="MS Mincho" w:cs="MS Mincho" w:hint="eastAsia"/>
          <w:i/>
          <w:iCs/>
        </w:rPr>
        <w:t>空的迎候</w:t>
      </w:r>
      <w:r w:rsidRPr="00793611">
        <w:rPr>
          <w:rFonts w:ascii="Times New Roman" w:eastAsia="Times New Roman" w:hAnsi="Times New Roman" w:cs="Times New Roman"/>
          <w:i/>
          <w:iCs/>
        </w:rPr>
        <w:t xml:space="preserve"> [Lao Tzu and The Bible: A Meeting Transcending Time and Space]</w:t>
      </w:r>
      <w:r w:rsidRPr="00793611">
        <w:rPr>
          <w:rFonts w:ascii="Times New Roman" w:eastAsia="Times New Roman" w:hAnsi="Times New Roman" w:cs="Times New Roman"/>
        </w:rPr>
        <w:t xml:space="preserve">. Ed. </w:t>
      </w:r>
      <w:r w:rsidRPr="00793611">
        <w:rPr>
          <w:rFonts w:ascii="MS Mincho" w:eastAsia="MS Mincho" w:hAnsi="MS Mincho" w:cs="MS Mincho" w:hint="eastAsia"/>
        </w:rPr>
        <w:t>宇宙光出版社</w:t>
      </w:r>
      <w:r w:rsidRPr="00793611">
        <w:rPr>
          <w:rFonts w:ascii="Times New Roman" w:eastAsia="Times New Roman" w:hAnsi="Times New Roman" w:cs="Times New Roman"/>
        </w:rPr>
        <w:t xml:space="preserve"> AuthorHouse, 2010</w:t>
      </w:r>
      <w:bookmarkEnd w:id="60"/>
      <w:r w:rsidRPr="00793611">
        <w:rPr>
          <w:rFonts w:ascii="Times New Roman" w:eastAsia="Times New Roman" w:hAnsi="Times New Roman" w:cs="Times New Roman"/>
        </w:rPr>
        <w:br/>
      </w:r>
      <w:bookmarkStart w:id="61" w:name="endnote3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33</w:t>
      </w:r>
      <w:r w:rsidRPr="00793611">
        <w:rPr>
          <w:rFonts w:ascii="Times New Roman" w:eastAsia="Times New Roman" w:hAnsi="Times New Roman" w:cs="Times New Roman"/>
        </w:rPr>
        <w:t> Evan Chen-Yih Hsu. "Yuan Zhiming’s Treatment of Dao and Christian Theism: a Study of the Perceptions of Yuan’s Approach to Contextualization Among Contemporary Chinese Intellectuals And Church Leaders" PhD Thesis, Trinity International University, Deerfield, Illinois, 2006</w:t>
      </w:r>
      <w:bookmarkEnd w:id="61"/>
      <w:r w:rsidRPr="00793611">
        <w:rPr>
          <w:rFonts w:ascii="Times New Roman" w:eastAsia="Times New Roman" w:hAnsi="Times New Roman" w:cs="Times New Roman"/>
        </w:rPr>
        <w:br/>
      </w:r>
      <w:bookmarkStart w:id="62" w:name="endnote3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34</w:t>
      </w:r>
      <w:r w:rsidRPr="00793611">
        <w:rPr>
          <w:rFonts w:ascii="Times New Roman" w:eastAsia="Times New Roman" w:hAnsi="Times New Roman" w:cs="Times New Roman"/>
        </w:rPr>
        <w:t> David J. Hesselgrave and Edward Rommen.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Ed. William Carey Library, 2000, p.27-9.</w:t>
      </w:r>
      <w:bookmarkEnd w:id="62"/>
      <w:r w:rsidRPr="00793611">
        <w:rPr>
          <w:rFonts w:ascii="Times New Roman" w:eastAsia="Times New Roman" w:hAnsi="Times New Roman" w:cs="Times New Roman"/>
        </w:rPr>
        <w:br/>
      </w:r>
      <w:bookmarkStart w:id="63" w:name="endnote3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35</w:t>
      </w:r>
      <w:r w:rsidRPr="00793611">
        <w:rPr>
          <w:rFonts w:ascii="Times New Roman" w:eastAsia="Times New Roman" w:hAnsi="Times New Roman" w:cs="Times New Roman"/>
        </w:rPr>
        <w:t> Ibid, p.27-9.</w:t>
      </w:r>
      <w:bookmarkEnd w:id="63"/>
      <w:r w:rsidRPr="00793611">
        <w:rPr>
          <w:rFonts w:ascii="Times New Roman" w:eastAsia="Times New Roman" w:hAnsi="Times New Roman" w:cs="Times New Roman"/>
        </w:rPr>
        <w:br/>
      </w:r>
      <w:bookmarkStart w:id="64" w:name="endnote3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36</w:t>
      </w:r>
      <w:r w:rsidRPr="00793611">
        <w:rPr>
          <w:rFonts w:ascii="Times New Roman" w:eastAsia="Times New Roman" w:hAnsi="Times New Roman" w:cs="Times New Roman"/>
        </w:rPr>
        <w:t> M. P. Joseph and Po Ho Huang and Victor Hsu. </w:t>
      </w:r>
      <w:r w:rsidRPr="00793611">
        <w:rPr>
          <w:rFonts w:ascii="Times New Roman" w:eastAsia="Times New Roman" w:hAnsi="Times New Roman" w:cs="Times New Roman"/>
          <w:i/>
          <w:iCs/>
        </w:rPr>
        <w:t>Wrestling with God in Context</w:t>
      </w:r>
      <w:r w:rsidRPr="00793611">
        <w:rPr>
          <w:rFonts w:ascii="Times New Roman" w:eastAsia="Times New Roman" w:hAnsi="Times New Roman" w:cs="Times New Roman"/>
        </w:rPr>
        <w:t>. Ed. Fortress Press, 2018, p.7</w:t>
      </w:r>
      <w:bookmarkEnd w:id="64"/>
      <w:r w:rsidRPr="00793611">
        <w:rPr>
          <w:rFonts w:ascii="Times New Roman" w:eastAsia="Times New Roman" w:hAnsi="Times New Roman" w:cs="Times New Roman"/>
        </w:rPr>
        <w:br/>
      </w:r>
      <w:bookmarkStart w:id="65" w:name="endnote3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37</w:t>
      </w:r>
      <w:r w:rsidRPr="00793611">
        <w:rPr>
          <w:rFonts w:ascii="Times New Roman" w:eastAsia="Times New Roman" w:hAnsi="Times New Roman" w:cs="Times New Roman"/>
        </w:rPr>
        <w:t> Ray Wheeler, "The Legacy of Shoki Coe" In: </w:t>
      </w:r>
      <w:r w:rsidRPr="00793611">
        <w:rPr>
          <w:rFonts w:ascii="Times New Roman" w:eastAsia="Times New Roman" w:hAnsi="Times New Roman" w:cs="Times New Roman"/>
          <w:i/>
          <w:iCs/>
        </w:rPr>
        <w:t>International Bulletin of Missionary Research</w:t>
      </w:r>
      <w:r w:rsidRPr="00793611">
        <w:rPr>
          <w:rFonts w:ascii="Times New Roman" w:eastAsia="Times New Roman" w:hAnsi="Times New Roman" w:cs="Times New Roman"/>
        </w:rPr>
        <w:t> (April 2002), p.77-78.</w:t>
      </w:r>
      <w:bookmarkEnd w:id="65"/>
      <w:r w:rsidRPr="00793611">
        <w:rPr>
          <w:rFonts w:ascii="Times New Roman" w:eastAsia="Times New Roman" w:hAnsi="Times New Roman" w:cs="Times New Roman"/>
        </w:rPr>
        <w:br/>
      </w:r>
      <w:bookmarkStart w:id="66" w:name="endnote3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38</w:t>
      </w:r>
      <w:r w:rsidRPr="00793611">
        <w:rPr>
          <w:rFonts w:ascii="Times New Roman" w:eastAsia="Times New Roman" w:hAnsi="Times New Roman" w:cs="Times New Roman"/>
        </w:rPr>
        <w:t> Shoki Coe, "In Search of Renewal in Theological Education (</w:t>
      </w:r>
      <w:r w:rsidRPr="00793611">
        <w:rPr>
          <w:rFonts w:ascii="MS Mincho" w:eastAsia="MS Mincho" w:hAnsi="MS Mincho" w:cs="MS Mincho" w:hint="eastAsia"/>
        </w:rPr>
        <w:t>黃彰輝</w:t>
      </w:r>
      <w:r w:rsidRPr="00793611">
        <w:rPr>
          <w:rFonts w:ascii="Times New Roman" w:eastAsia="Times New Roman" w:hAnsi="Times New Roman" w:cs="Times New Roman"/>
        </w:rPr>
        <w:t>)" In: </w:t>
      </w:r>
      <w:r w:rsidRPr="00793611">
        <w:rPr>
          <w:rFonts w:ascii="Times New Roman" w:eastAsia="Times New Roman" w:hAnsi="Times New Roman" w:cs="Times New Roman"/>
          <w:i/>
          <w:iCs/>
        </w:rPr>
        <w:t>Theological Education</w:t>
      </w:r>
      <w:r w:rsidRPr="00793611">
        <w:rPr>
          <w:rFonts w:ascii="Times New Roman" w:eastAsia="Times New Roman" w:hAnsi="Times New Roman" w:cs="Times New Roman"/>
        </w:rPr>
        <w:t> (1973), p.239-241</w:t>
      </w:r>
      <w:bookmarkEnd w:id="66"/>
      <w:r w:rsidRPr="00793611">
        <w:rPr>
          <w:rFonts w:ascii="Times New Roman" w:eastAsia="Times New Roman" w:hAnsi="Times New Roman" w:cs="Times New Roman"/>
        </w:rPr>
        <w:br/>
      </w:r>
      <w:bookmarkStart w:id="67" w:name="endnote3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39</w:t>
      </w:r>
      <w:r w:rsidRPr="00793611">
        <w:rPr>
          <w:rFonts w:ascii="Times New Roman" w:eastAsia="Times New Roman" w:hAnsi="Times New Roman" w:cs="Times New Roman"/>
        </w:rPr>
        <w:t> David J. Hesselgrave and Edward Rommen.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Ed. William Carey Library, 2000, p.33</w:t>
      </w:r>
      <w:bookmarkEnd w:id="67"/>
      <w:r w:rsidRPr="00793611">
        <w:rPr>
          <w:rFonts w:ascii="Times New Roman" w:eastAsia="Times New Roman" w:hAnsi="Times New Roman" w:cs="Times New Roman"/>
        </w:rPr>
        <w:br/>
      </w:r>
      <w:bookmarkStart w:id="68" w:name="endnote4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40</w:t>
      </w:r>
      <w:r w:rsidRPr="00793611">
        <w:rPr>
          <w:rFonts w:ascii="Times New Roman" w:eastAsia="Times New Roman" w:hAnsi="Times New Roman" w:cs="Times New Roman"/>
        </w:rPr>
        <w:t> Ibid, p.33</w:t>
      </w:r>
      <w:bookmarkEnd w:id="68"/>
      <w:r w:rsidRPr="00793611">
        <w:rPr>
          <w:rFonts w:ascii="Times New Roman" w:eastAsia="Times New Roman" w:hAnsi="Times New Roman" w:cs="Times New Roman"/>
        </w:rPr>
        <w:br/>
      </w:r>
      <w:bookmarkStart w:id="69" w:name="endnote4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41</w:t>
      </w:r>
      <w:r w:rsidRPr="00793611">
        <w:rPr>
          <w:rFonts w:ascii="Times New Roman" w:eastAsia="Times New Roman" w:hAnsi="Times New Roman" w:cs="Times New Roman"/>
        </w:rPr>
        <w:t> Ibid, p.33</w:t>
      </w:r>
      <w:bookmarkEnd w:id="69"/>
      <w:r w:rsidRPr="00793611">
        <w:rPr>
          <w:rFonts w:ascii="Times New Roman" w:eastAsia="Times New Roman" w:hAnsi="Times New Roman" w:cs="Times New Roman"/>
        </w:rPr>
        <w:br/>
      </w:r>
      <w:bookmarkStart w:id="70" w:name="endnote4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42</w:t>
      </w:r>
      <w:r w:rsidRPr="00793611">
        <w:rPr>
          <w:rFonts w:ascii="Times New Roman" w:eastAsia="Times New Roman" w:hAnsi="Times New Roman" w:cs="Times New Roman"/>
        </w:rPr>
        <w:t> M. P. Joseph and Po Ho Huang and Victor Hsu. </w:t>
      </w:r>
      <w:r w:rsidRPr="00793611">
        <w:rPr>
          <w:rFonts w:ascii="Times New Roman" w:eastAsia="Times New Roman" w:hAnsi="Times New Roman" w:cs="Times New Roman"/>
          <w:i/>
          <w:iCs/>
        </w:rPr>
        <w:t>Wrestling with God in Context</w:t>
      </w:r>
      <w:r w:rsidRPr="00793611">
        <w:rPr>
          <w:rFonts w:ascii="Times New Roman" w:eastAsia="Times New Roman" w:hAnsi="Times New Roman" w:cs="Times New Roman"/>
        </w:rPr>
        <w:t>. Ed. Fortress Press, 2018, p.7, 9.</w:t>
      </w:r>
      <w:bookmarkEnd w:id="70"/>
      <w:r w:rsidRPr="00793611">
        <w:rPr>
          <w:rFonts w:ascii="Times New Roman" w:eastAsia="Times New Roman" w:hAnsi="Times New Roman" w:cs="Times New Roman"/>
        </w:rPr>
        <w:br/>
      </w:r>
      <w:bookmarkStart w:id="71" w:name="endnote4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43</w:t>
      </w:r>
      <w:r w:rsidRPr="00793611">
        <w:rPr>
          <w:rFonts w:ascii="Times New Roman" w:eastAsia="Times New Roman" w:hAnsi="Times New Roman" w:cs="Times New Roman"/>
        </w:rPr>
        <w:t> Shoki Coe, "Contextualization Theory" In: </w:t>
      </w:r>
      <w:r w:rsidRPr="00793611">
        <w:rPr>
          <w:rFonts w:ascii="Times New Roman" w:eastAsia="Times New Roman" w:hAnsi="Times New Roman" w:cs="Times New Roman"/>
          <w:i/>
          <w:iCs/>
        </w:rPr>
        <w:t>Mission Trends No.3: Asian, African, and Latin American Contribution to a Radical, Theological Realigment in the Church</w:t>
      </w:r>
      <w:r w:rsidRPr="00793611">
        <w:rPr>
          <w:rFonts w:ascii="Times New Roman" w:eastAsia="Times New Roman" w:hAnsi="Times New Roman" w:cs="Times New Roman"/>
        </w:rPr>
        <w:t> (1976), 21-22</w:t>
      </w:r>
      <w:bookmarkEnd w:id="71"/>
      <w:r w:rsidRPr="00793611">
        <w:rPr>
          <w:rFonts w:ascii="Times New Roman" w:eastAsia="Times New Roman" w:hAnsi="Times New Roman" w:cs="Times New Roman"/>
        </w:rPr>
        <w:br/>
      </w:r>
      <w:bookmarkStart w:id="72" w:name="endnote4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44</w:t>
      </w:r>
      <w:r w:rsidRPr="00793611">
        <w:rPr>
          <w:rFonts w:ascii="Times New Roman" w:eastAsia="Times New Roman" w:hAnsi="Times New Roman" w:cs="Times New Roman"/>
        </w:rPr>
        <w:t> Gundry N. Stanley. "EVANGELICAL THEOLOGY: WHERE SHOULD WE BE GOING?" 1979. URL:https://www.etsjets.org/JETS/22_1 (visited on 2019 )</w:t>
      </w:r>
      <w:bookmarkEnd w:id="72"/>
      <w:r w:rsidRPr="00793611">
        <w:rPr>
          <w:rFonts w:ascii="Times New Roman" w:eastAsia="Times New Roman" w:hAnsi="Times New Roman" w:cs="Times New Roman"/>
        </w:rPr>
        <w:br/>
      </w:r>
      <w:bookmarkStart w:id="73" w:name="endnote4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45</w:t>
      </w:r>
      <w:r w:rsidRPr="00793611">
        <w:rPr>
          <w:rFonts w:ascii="Times New Roman" w:eastAsia="Times New Roman" w:hAnsi="Times New Roman" w:cs="Times New Roman"/>
        </w:rPr>
        <w:t> Gailyn Van Rheenen. "contextualization and syncretism" 2019. URL:http://www.missionalive.org/ma/index.php/resources/articlesmenu/86-contextualization-and-syncretism (visited on 2019 )</w:t>
      </w:r>
      <w:bookmarkEnd w:id="73"/>
      <w:r w:rsidRPr="00793611">
        <w:rPr>
          <w:rFonts w:ascii="Times New Roman" w:eastAsia="Times New Roman" w:hAnsi="Times New Roman" w:cs="Times New Roman"/>
        </w:rPr>
        <w:br/>
      </w:r>
      <w:bookmarkStart w:id="74" w:name="endnote4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46</w:t>
      </w:r>
      <w:r w:rsidRPr="00793611">
        <w:rPr>
          <w:rFonts w:ascii="Times New Roman" w:eastAsia="Times New Roman" w:hAnsi="Times New Roman" w:cs="Times New Roman"/>
        </w:rPr>
        <w:t> Ibid</w:t>
      </w:r>
      <w:bookmarkEnd w:id="74"/>
      <w:r w:rsidRPr="00793611">
        <w:rPr>
          <w:rFonts w:ascii="Times New Roman" w:eastAsia="Times New Roman" w:hAnsi="Times New Roman" w:cs="Times New Roman"/>
        </w:rPr>
        <w:br/>
      </w:r>
      <w:bookmarkStart w:id="75" w:name="endnote4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47</w:t>
      </w:r>
      <w:r w:rsidRPr="00793611">
        <w:rPr>
          <w:rFonts w:ascii="Times New Roman" w:eastAsia="Times New Roman" w:hAnsi="Times New Roman" w:cs="Times New Roman"/>
        </w:rPr>
        <w:t> Ibid</w:t>
      </w:r>
      <w:bookmarkEnd w:id="75"/>
      <w:r w:rsidRPr="00793611">
        <w:rPr>
          <w:rFonts w:ascii="Times New Roman" w:eastAsia="Times New Roman" w:hAnsi="Times New Roman" w:cs="Times New Roman"/>
        </w:rPr>
        <w:br/>
      </w:r>
      <w:bookmarkStart w:id="76" w:name="endnote4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48</w:t>
      </w:r>
      <w:r w:rsidRPr="00793611">
        <w:rPr>
          <w:rFonts w:ascii="Times New Roman" w:eastAsia="Times New Roman" w:hAnsi="Times New Roman" w:cs="Times New Roman"/>
        </w:rPr>
        <w:t> Ibid</w:t>
      </w:r>
      <w:bookmarkEnd w:id="76"/>
      <w:r w:rsidRPr="00793611">
        <w:rPr>
          <w:rFonts w:ascii="Times New Roman" w:eastAsia="Times New Roman" w:hAnsi="Times New Roman" w:cs="Times New Roman"/>
        </w:rPr>
        <w:br/>
      </w:r>
      <w:bookmarkStart w:id="77" w:name="endnote4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49</w:t>
      </w:r>
      <w:r w:rsidRPr="00793611">
        <w:rPr>
          <w:rFonts w:ascii="Times New Roman" w:eastAsia="Times New Roman" w:hAnsi="Times New Roman" w:cs="Times New Roman"/>
        </w:rPr>
        <w:t> Stan May. "Ugly Americans or Ambassadors of Christ?" 2005. URL:https://missionexus.org/ugly-americans-or-ambassadors-of-christ/ (visited on 2019 ), p346-52</w:t>
      </w:r>
      <w:bookmarkEnd w:id="77"/>
      <w:r w:rsidRPr="00793611">
        <w:rPr>
          <w:rFonts w:ascii="Times New Roman" w:eastAsia="Times New Roman" w:hAnsi="Times New Roman" w:cs="Times New Roman"/>
        </w:rPr>
        <w:br/>
      </w:r>
      <w:bookmarkStart w:id="78" w:name="endnote5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50</w:t>
      </w:r>
      <w:r w:rsidRPr="00793611">
        <w:rPr>
          <w:rFonts w:ascii="Times New Roman" w:eastAsia="Times New Roman" w:hAnsi="Times New Roman" w:cs="Times New Roman"/>
        </w:rPr>
        <w:t> Jackson Wu. </w:t>
      </w:r>
      <w:r w:rsidRPr="00793611">
        <w:rPr>
          <w:rFonts w:ascii="Times New Roman" w:eastAsia="Times New Roman" w:hAnsi="Times New Roman" w:cs="Times New Roman"/>
          <w:i/>
          <w:iCs/>
        </w:rPr>
        <w:t xml:space="preserve">One Gospel for All Nations: A Practical Approach to Biblical </w:t>
      </w:r>
      <w:r w:rsidRPr="00793611">
        <w:rPr>
          <w:rFonts w:ascii="Times New Roman" w:eastAsia="Times New Roman" w:hAnsi="Times New Roman" w:cs="Times New Roman"/>
          <w:i/>
          <w:iCs/>
        </w:rPr>
        <w:lastRenderedPageBreak/>
        <w:t>Contextualization</w:t>
      </w:r>
      <w:r w:rsidRPr="00793611">
        <w:rPr>
          <w:rFonts w:ascii="Times New Roman" w:eastAsia="Times New Roman" w:hAnsi="Times New Roman" w:cs="Times New Roman"/>
        </w:rPr>
        <w:t>. Ed. William Carey Library. Kindle Edition., 2015</w:t>
      </w:r>
      <w:bookmarkEnd w:id="78"/>
      <w:r w:rsidRPr="00793611">
        <w:rPr>
          <w:rFonts w:ascii="Times New Roman" w:eastAsia="Times New Roman" w:hAnsi="Times New Roman" w:cs="Times New Roman"/>
        </w:rPr>
        <w:br/>
      </w:r>
      <w:bookmarkStart w:id="79" w:name="endnote5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51</w:t>
      </w:r>
      <w:r w:rsidRPr="00793611">
        <w:rPr>
          <w:rFonts w:ascii="Times New Roman" w:eastAsia="Times New Roman" w:hAnsi="Times New Roman" w:cs="Times New Roman"/>
        </w:rPr>
        <w:t> Clayton Parnell Cloer. "Samuel Zwemer: A Model of Muslim Contextualization" PhD Thesis, Clemson University, 2000, p.137.</w:t>
      </w:r>
      <w:bookmarkEnd w:id="79"/>
      <w:r w:rsidRPr="00793611">
        <w:rPr>
          <w:rFonts w:ascii="Times New Roman" w:eastAsia="Times New Roman" w:hAnsi="Times New Roman" w:cs="Times New Roman"/>
        </w:rPr>
        <w:br/>
      </w:r>
      <w:bookmarkStart w:id="80" w:name="endnote5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52</w:t>
      </w:r>
      <w:r w:rsidRPr="00793611">
        <w:rPr>
          <w:rFonts w:ascii="Times New Roman" w:eastAsia="Times New Roman" w:hAnsi="Times New Roman" w:cs="Times New Roman"/>
        </w:rPr>
        <w:t> M. David Sills. </w:t>
      </w:r>
      <w:r w:rsidRPr="00793611">
        <w:rPr>
          <w:rFonts w:ascii="Times New Roman" w:eastAsia="Times New Roman" w:hAnsi="Times New Roman" w:cs="Times New Roman"/>
          <w:i/>
          <w:iCs/>
        </w:rPr>
        <w:t>Reaching and Teaching: A Call to Great Commission Obedience</w:t>
      </w:r>
      <w:r w:rsidRPr="00793611">
        <w:rPr>
          <w:rFonts w:ascii="Times New Roman" w:eastAsia="Times New Roman" w:hAnsi="Times New Roman" w:cs="Times New Roman"/>
        </w:rPr>
        <w:t>. Ed. Moody Publisher, Chicago, 2010</w:t>
      </w:r>
      <w:bookmarkEnd w:id="80"/>
      <w:r w:rsidRPr="00793611">
        <w:rPr>
          <w:rFonts w:ascii="Times New Roman" w:eastAsia="Times New Roman" w:hAnsi="Times New Roman" w:cs="Times New Roman"/>
        </w:rPr>
        <w:br/>
      </w:r>
      <w:bookmarkStart w:id="81" w:name="endnote5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53</w:t>
      </w:r>
      <w:r w:rsidRPr="00793611">
        <w:rPr>
          <w:rFonts w:ascii="Times New Roman" w:eastAsia="Times New Roman" w:hAnsi="Times New Roman" w:cs="Times New Roman"/>
        </w:rPr>
        <w:t> Duane A. Olson, "Contextualization—Everybody's Doing It" In: </w:t>
      </w:r>
      <w:r w:rsidRPr="00793611">
        <w:rPr>
          <w:rFonts w:ascii="Times New Roman" w:eastAsia="Times New Roman" w:hAnsi="Times New Roman" w:cs="Times New Roman"/>
          <w:i/>
          <w:iCs/>
        </w:rPr>
        <w:t>Word &amp; World</w:t>
      </w:r>
      <w:r w:rsidRPr="00793611">
        <w:rPr>
          <w:rFonts w:ascii="Times New Roman" w:eastAsia="Times New Roman" w:hAnsi="Times New Roman" w:cs="Times New Roman"/>
        </w:rPr>
        <w:t> (1990), p349-55.</w:t>
      </w:r>
      <w:bookmarkEnd w:id="81"/>
      <w:r w:rsidRPr="00793611">
        <w:rPr>
          <w:rFonts w:ascii="Times New Roman" w:eastAsia="Times New Roman" w:hAnsi="Times New Roman" w:cs="Times New Roman"/>
        </w:rPr>
        <w:br/>
      </w:r>
      <w:bookmarkStart w:id="82" w:name="endnote5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54</w:t>
      </w:r>
      <w:r w:rsidRPr="00793611">
        <w:rPr>
          <w:rFonts w:ascii="Times New Roman" w:eastAsia="Times New Roman" w:hAnsi="Times New Roman" w:cs="Times New Roman"/>
        </w:rPr>
        <w:t> Kevin Greeson. "Effective Bridging and Contextualization" In: </w:t>
      </w:r>
      <w:r w:rsidRPr="00793611">
        <w:rPr>
          <w:rFonts w:ascii="Times New Roman" w:eastAsia="Times New Roman" w:hAnsi="Times New Roman" w:cs="Times New Roman"/>
          <w:i/>
          <w:iCs/>
        </w:rPr>
        <w:t>Discovering the Mission of God</w:t>
      </w:r>
      <w:r w:rsidRPr="00793611">
        <w:rPr>
          <w:rFonts w:ascii="Times New Roman" w:eastAsia="Times New Roman" w:hAnsi="Times New Roman" w:cs="Times New Roman"/>
        </w:rPr>
        <w:t>. Ed. by Mike Barnett and Robin Martin. Downers Grove, Illinois:InterVarsity Press, 2012, p.430.</w:t>
      </w:r>
      <w:bookmarkEnd w:id="82"/>
      <w:r w:rsidRPr="00793611">
        <w:rPr>
          <w:rFonts w:ascii="Times New Roman" w:eastAsia="Times New Roman" w:hAnsi="Times New Roman" w:cs="Times New Roman"/>
        </w:rPr>
        <w:br/>
      </w:r>
      <w:bookmarkStart w:id="83" w:name="endnote5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55</w:t>
      </w:r>
      <w:r w:rsidRPr="00793611">
        <w:rPr>
          <w:rFonts w:ascii="Times New Roman" w:eastAsia="Times New Roman" w:hAnsi="Times New Roman" w:cs="Times New Roman"/>
        </w:rPr>
        <w:t> David Pawson. "Never take a Bible Text out of Context" 1982. URL:https://www.youtube.com/watch?v=kreYSIfRHUQ (visited on undefined ), 0:50</w:t>
      </w:r>
      <w:bookmarkEnd w:id="83"/>
      <w:r w:rsidRPr="00793611">
        <w:rPr>
          <w:rFonts w:ascii="Times New Roman" w:eastAsia="Times New Roman" w:hAnsi="Times New Roman" w:cs="Times New Roman"/>
        </w:rPr>
        <w:br/>
      </w:r>
      <w:bookmarkStart w:id="84" w:name="endnote5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56</w:t>
      </w:r>
      <w:r w:rsidRPr="00793611">
        <w:rPr>
          <w:rFonts w:ascii="Times New Roman" w:eastAsia="Times New Roman" w:hAnsi="Times New Roman" w:cs="Times New Roman"/>
        </w:rPr>
        <w:t> Gailyn Van Rheenen. </w:t>
      </w:r>
      <w:r w:rsidRPr="00793611">
        <w:rPr>
          <w:rFonts w:ascii="Times New Roman" w:eastAsia="Times New Roman" w:hAnsi="Times New Roman" w:cs="Times New Roman"/>
          <w:i/>
          <w:iCs/>
        </w:rPr>
        <w:t>Contextualization and Syncretism: Navigating Cultural Currents</w:t>
      </w:r>
      <w:r w:rsidRPr="00793611">
        <w:rPr>
          <w:rFonts w:ascii="Times New Roman" w:eastAsia="Times New Roman" w:hAnsi="Times New Roman" w:cs="Times New Roman"/>
        </w:rPr>
        <w:t>. Ed. William Carey Library Publishing. Kindle Edition., 2006, chap.1.</w:t>
      </w:r>
      <w:bookmarkEnd w:id="84"/>
      <w:r w:rsidRPr="00793611">
        <w:rPr>
          <w:rFonts w:ascii="Times New Roman" w:eastAsia="Times New Roman" w:hAnsi="Times New Roman" w:cs="Times New Roman"/>
        </w:rPr>
        <w:br/>
      </w:r>
      <w:bookmarkStart w:id="85" w:name="endnote5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57</w:t>
      </w:r>
      <w:r w:rsidRPr="00793611">
        <w:rPr>
          <w:rFonts w:ascii="Times New Roman" w:eastAsia="Times New Roman" w:hAnsi="Times New Roman" w:cs="Times New Roman"/>
        </w:rPr>
        <w:t> Ibid, chap.1.</w:t>
      </w:r>
      <w:bookmarkEnd w:id="85"/>
      <w:r w:rsidRPr="00793611">
        <w:rPr>
          <w:rFonts w:ascii="Times New Roman" w:eastAsia="Times New Roman" w:hAnsi="Times New Roman" w:cs="Times New Roman"/>
        </w:rPr>
        <w:br/>
      </w:r>
      <w:bookmarkStart w:id="86" w:name="endnote5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58</w:t>
      </w:r>
      <w:r w:rsidRPr="00793611">
        <w:rPr>
          <w:rFonts w:ascii="Times New Roman" w:eastAsia="Times New Roman" w:hAnsi="Times New Roman" w:cs="Times New Roman"/>
        </w:rPr>
        <w:t> Ibid, chap.2.</w:t>
      </w:r>
      <w:bookmarkEnd w:id="86"/>
      <w:r w:rsidRPr="00793611">
        <w:rPr>
          <w:rFonts w:ascii="Times New Roman" w:eastAsia="Times New Roman" w:hAnsi="Times New Roman" w:cs="Times New Roman"/>
        </w:rPr>
        <w:br/>
      </w:r>
      <w:bookmarkStart w:id="87" w:name="endnote5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59</w:t>
      </w:r>
      <w:r w:rsidRPr="00793611">
        <w:rPr>
          <w:rFonts w:ascii="Times New Roman" w:eastAsia="Times New Roman" w:hAnsi="Times New Roman" w:cs="Times New Roman"/>
        </w:rPr>
        <w:t> Kevin Greeson. "Effective Bridging and Contextualization" In: </w:t>
      </w:r>
      <w:r w:rsidRPr="00793611">
        <w:rPr>
          <w:rFonts w:ascii="Times New Roman" w:eastAsia="Times New Roman" w:hAnsi="Times New Roman" w:cs="Times New Roman"/>
          <w:i/>
          <w:iCs/>
        </w:rPr>
        <w:t>Discovering the Mission of God</w:t>
      </w:r>
      <w:r w:rsidRPr="00793611">
        <w:rPr>
          <w:rFonts w:ascii="Times New Roman" w:eastAsia="Times New Roman" w:hAnsi="Times New Roman" w:cs="Times New Roman"/>
        </w:rPr>
        <w:t>. Ed. by Mike Barnett and Robin Martin. Downers Grove, Illinois:InterVarsity Press, 2012, p. 425.</w:t>
      </w:r>
      <w:bookmarkEnd w:id="87"/>
      <w:r w:rsidRPr="00793611">
        <w:rPr>
          <w:rFonts w:ascii="Times New Roman" w:eastAsia="Times New Roman" w:hAnsi="Times New Roman" w:cs="Times New Roman"/>
        </w:rPr>
        <w:br/>
      </w:r>
      <w:bookmarkStart w:id="88" w:name="endnote6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60</w:t>
      </w:r>
      <w:r w:rsidRPr="00793611">
        <w:rPr>
          <w:rFonts w:ascii="Times New Roman" w:eastAsia="Times New Roman" w:hAnsi="Times New Roman" w:cs="Times New Roman"/>
        </w:rPr>
        <w:t> Gailyn Van Rheenen. </w:t>
      </w:r>
      <w:r w:rsidRPr="00793611">
        <w:rPr>
          <w:rFonts w:ascii="Times New Roman" w:eastAsia="Times New Roman" w:hAnsi="Times New Roman" w:cs="Times New Roman"/>
          <w:i/>
          <w:iCs/>
        </w:rPr>
        <w:t>Contextualization and Syncretism: Navigating Cultural Currents</w:t>
      </w:r>
      <w:r w:rsidRPr="00793611">
        <w:rPr>
          <w:rFonts w:ascii="Times New Roman" w:eastAsia="Times New Roman" w:hAnsi="Times New Roman" w:cs="Times New Roman"/>
        </w:rPr>
        <w:t>. Ed. William Carey Library Publishing. Kindle Edition., 2006, chap.1.</w:t>
      </w:r>
      <w:bookmarkEnd w:id="88"/>
      <w:r w:rsidRPr="00793611">
        <w:rPr>
          <w:rFonts w:ascii="Times New Roman" w:eastAsia="Times New Roman" w:hAnsi="Times New Roman" w:cs="Times New Roman"/>
        </w:rPr>
        <w:br/>
      </w:r>
      <w:bookmarkStart w:id="89" w:name="endnote6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61</w:t>
      </w:r>
      <w:r w:rsidRPr="00793611">
        <w:rPr>
          <w:rFonts w:ascii="Times New Roman" w:eastAsia="Times New Roman" w:hAnsi="Times New Roman" w:cs="Times New Roman"/>
        </w:rPr>
        <w:t> David J. Hesselgrave and Edward Rommen.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Ed. William Carey Library, 2000, p.76, 78.</w:t>
      </w:r>
      <w:bookmarkEnd w:id="89"/>
      <w:r w:rsidRPr="00793611">
        <w:rPr>
          <w:rFonts w:ascii="Times New Roman" w:eastAsia="Times New Roman" w:hAnsi="Times New Roman" w:cs="Times New Roman"/>
        </w:rPr>
        <w:br/>
      </w:r>
      <w:bookmarkStart w:id="90" w:name="endnote6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62</w:t>
      </w:r>
      <w:r w:rsidRPr="00793611">
        <w:rPr>
          <w:rFonts w:ascii="Times New Roman" w:eastAsia="Times New Roman" w:hAnsi="Times New Roman" w:cs="Times New Roman"/>
        </w:rPr>
        <w:t> JingKong. "Jesus became a Buddha" 2011. URL:https://www.youtube.com/watch?v=cMT9UOD_pig (visited on 2020 ), 4:10</w:t>
      </w:r>
      <w:bookmarkEnd w:id="90"/>
      <w:r w:rsidRPr="00793611">
        <w:rPr>
          <w:rFonts w:ascii="Times New Roman" w:eastAsia="Times New Roman" w:hAnsi="Times New Roman" w:cs="Times New Roman"/>
        </w:rPr>
        <w:br/>
      </w:r>
      <w:bookmarkStart w:id="91" w:name="endnote6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63</w:t>
      </w:r>
      <w:r w:rsidRPr="00793611">
        <w:rPr>
          <w:rFonts w:ascii="Times New Roman" w:eastAsia="Times New Roman" w:hAnsi="Times New Roman" w:cs="Times New Roman"/>
        </w:rPr>
        <w:t> David J. Hesselgrave and Edward Rommen.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Ed. William Carey Library, 2000, p.73,76</w:t>
      </w:r>
      <w:bookmarkEnd w:id="91"/>
      <w:r w:rsidRPr="00793611">
        <w:rPr>
          <w:rFonts w:ascii="Times New Roman" w:eastAsia="Times New Roman" w:hAnsi="Times New Roman" w:cs="Times New Roman"/>
        </w:rPr>
        <w:br/>
      </w:r>
      <w:bookmarkStart w:id="92" w:name="endnote6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64</w:t>
      </w:r>
      <w:r w:rsidRPr="00793611">
        <w:rPr>
          <w:rFonts w:ascii="Times New Roman" w:eastAsia="Times New Roman" w:hAnsi="Times New Roman" w:cs="Times New Roman"/>
        </w:rPr>
        <w:t> Gailyn Van Rheenen. </w:t>
      </w:r>
      <w:r w:rsidRPr="00793611">
        <w:rPr>
          <w:rFonts w:ascii="Times New Roman" w:eastAsia="Times New Roman" w:hAnsi="Times New Roman" w:cs="Times New Roman"/>
          <w:i/>
          <w:iCs/>
        </w:rPr>
        <w:t>Contextualization and Syncretism: Navigating Cultural Currents</w:t>
      </w:r>
      <w:r w:rsidRPr="00793611">
        <w:rPr>
          <w:rFonts w:ascii="Times New Roman" w:eastAsia="Times New Roman" w:hAnsi="Times New Roman" w:cs="Times New Roman"/>
        </w:rPr>
        <w:t>. Ed. William Carey Library Publishing. Kindle Edition., 2006, chap.1.</w:t>
      </w:r>
      <w:bookmarkEnd w:id="92"/>
      <w:r w:rsidRPr="00793611">
        <w:rPr>
          <w:rFonts w:ascii="Times New Roman" w:eastAsia="Times New Roman" w:hAnsi="Times New Roman" w:cs="Times New Roman"/>
        </w:rPr>
        <w:br/>
      </w:r>
      <w:bookmarkStart w:id="93" w:name="endnote6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65</w:t>
      </w:r>
      <w:r w:rsidRPr="00793611">
        <w:rPr>
          <w:rFonts w:ascii="Times New Roman" w:eastAsia="Times New Roman" w:hAnsi="Times New Roman" w:cs="Times New Roman"/>
        </w:rPr>
        <w:t> Ibid, chap.1.</w:t>
      </w:r>
      <w:bookmarkEnd w:id="93"/>
      <w:r w:rsidRPr="00793611">
        <w:rPr>
          <w:rFonts w:ascii="Times New Roman" w:eastAsia="Times New Roman" w:hAnsi="Times New Roman" w:cs="Times New Roman"/>
        </w:rPr>
        <w:br/>
      </w:r>
      <w:bookmarkStart w:id="94" w:name="endnote6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66</w:t>
      </w:r>
      <w:r w:rsidRPr="00793611">
        <w:rPr>
          <w:rFonts w:ascii="Times New Roman" w:eastAsia="Times New Roman" w:hAnsi="Times New Roman" w:cs="Times New Roman"/>
        </w:rPr>
        <w:t> Ibid, p.197.</w:t>
      </w:r>
      <w:bookmarkEnd w:id="94"/>
      <w:r w:rsidRPr="00793611">
        <w:rPr>
          <w:rFonts w:ascii="Times New Roman" w:eastAsia="Times New Roman" w:hAnsi="Times New Roman" w:cs="Times New Roman"/>
        </w:rPr>
        <w:br/>
      </w:r>
      <w:bookmarkStart w:id="95" w:name="endnote6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67</w:t>
      </w:r>
      <w:r w:rsidRPr="00793611">
        <w:rPr>
          <w:rFonts w:ascii="Times New Roman" w:eastAsia="Times New Roman" w:hAnsi="Times New Roman" w:cs="Times New Roman"/>
        </w:rPr>
        <w:t> Jackson Wu. </w:t>
      </w:r>
      <w:r w:rsidRPr="00793611">
        <w:rPr>
          <w:rFonts w:ascii="Times New Roman" w:eastAsia="Times New Roman" w:hAnsi="Times New Roman" w:cs="Times New Roman"/>
          <w:i/>
          <w:iCs/>
        </w:rPr>
        <w:t>One Gospel for All Nations: A Practical Approach to Biblical Contextualization</w:t>
      </w:r>
      <w:r w:rsidRPr="00793611">
        <w:rPr>
          <w:rFonts w:ascii="Times New Roman" w:eastAsia="Times New Roman" w:hAnsi="Times New Roman" w:cs="Times New Roman"/>
        </w:rPr>
        <w:t>. Ed. William Carey Library. Kindle Edition., 2015</w:t>
      </w:r>
      <w:bookmarkEnd w:id="95"/>
      <w:r w:rsidRPr="00793611">
        <w:rPr>
          <w:rFonts w:ascii="Times New Roman" w:eastAsia="Times New Roman" w:hAnsi="Times New Roman" w:cs="Times New Roman"/>
        </w:rPr>
        <w:br/>
      </w:r>
      <w:bookmarkStart w:id="96" w:name="endnote6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68</w:t>
      </w:r>
      <w:r w:rsidRPr="00793611">
        <w:rPr>
          <w:rFonts w:ascii="Times New Roman" w:eastAsia="Times New Roman" w:hAnsi="Times New Roman" w:cs="Times New Roman"/>
        </w:rPr>
        <w:t> Shoki Coe, "In Search of Renewal in Theological Education (</w:t>
      </w:r>
      <w:r w:rsidRPr="00793611">
        <w:rPr>
          <w:rFonts w:ascii="MS Mincho" w:eastAsia="MS Mincho" w:hAnsi="MS Mincho" w:cs="MS Mincho" w:hint="eastAsia"/>
        </w:rPr>
        <w:t>黃彰輝</w:t>
      </w:r>
      <w:r w:rsidRPr="00793611">
        <w:rPr>
          <w:rFonts w:ascii="Times New Roman" w:eastAsia="Times New Roman" w:hAnsi="Times New Roman" w:cs="Times New Roman"/>
        </w:rPr>
        <w:t>)" In: </w:t>
      </w:r>
      <w:r w:rsidRPr="00793611">
        <w:rPr>
          <w:rFonts w:ascii="Times New Roman" w:eastAsia="Times New Roman" w:hAnsi="Times New Roman" w:cs="Times New Roman"/>
          <w:i/>
          <w:iCs/>
        </w:rPr>
        <w:t>Theological Education</w:t>
      </w:r>
      <w:r w:rsidRPr="00793611">
        <w:rPr>
          <w:rFonts w:ascii="Times New Roman" w:eastAsia="Times New Roman" w:hAnsi="Times New Roman" w:cs="Times New Roman"/>
        </w:rPr>
        <w:t> (1973), p.240.</w:t>
      </w:r>
      <w:bookmarkEnd w:id="96"/>
      <w:r w:rsidRPr="00793611">
        <w:rPr>
          <w:rFonts w:ascii="Times New Roman" w:eastAsia="Times New Roman" w:hAnsi="Times New Roman" w:cs="Times New Roman"/>
        </w:rPr>
        <w:br/>
      </w:r>
      <w:bookmarkStart w:id="97" w:name="endnote6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69</w:t>
      </w:r>
      <w:r w:rsidRPr="00793611">
        <w:rPr>
          <w:rFonts w:ascii="Times New Roman" w:eastAsia="Times New Roman" w:hAnsi="Times New Roman" w:cs="Times New Roman"/>
        </w:rPr>
        <w:t> Tech Group. "Data Mining" 2019. URL:https://www.sas.com/en_us/insights/analytics/data-mining.html (visited on 2019 )</w:t>
      </w:r>
      <w:bookmarkEnd w:id="97"/>
      <w:r w:rsidRPr="00793611">
        <w:rPr>
          <w:rFonts w:ascii="Times New Roman" w:eastAsia="Times New Roman" w:hAnsi="Times New Roman" w:cs="Times New Roman"/>
        </w:rPr>
        <w:br/>
      </w:r>
      <w:bookmarkStart w:id="98" w:name="endnote7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70</w:t>
      </w:r>
      <w:r w:rsidRPr="00793611">
        <w:rPr>
          <w:rFonts w:ascii="Times New Roman" w:eastAsia="Times New Roman" w:hAnsi="Times New Roman" w:cs="Times New Roman"/>
        </w:rPr>
        <w:t> Rajendra Akerkar. </w:t>
      </w:r>
      <w:r w:rsidRPr="00793611">
        <w:rPr>
          <w:rFonts w:ascii="Times New Roman" w:eastAsia="Times New Roman" w:hAnsi="Times New Roman" w:cs="Times New Roman"/>
          <w:i/>
          <w:iCs/>
        </w:rPr>
        <w:t>Big Data Computing</w:t>
      </w:r>
      <w:r w:rsidRPr="00793611">
        <w:rPr>
          <w:rFonts w:ascii="Times New Roman" w:eastAsia="Times New Roman" w:hAnsi="Times New Roman" w:cs="Times New Roman"/>
        </w:rPr>
        <w:t>. Ed. CRC Press, 2014, p.29</w:t>
      </w:r>
      <w:bookmarkEnd w:id="98"/>
      <w:r w:rsidRPr="00793611">
        <w:rPr>
          <w:rFonts w:ascii="Times New Roman" w:eastAsia="Times New Roman" w:hAnsi="Times New Roman" w:cs="Times New Roman"/>
        </w:rPr>
        <w:br/>
      </w:r>
      <w:bookmarkStart w:id="99" w:name="endnote7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71</w:t>
      </w:r>
      <w:r w:rsidRPr="00793611">
        <w:rPr>
          <w:rFonts w:ascii="Times New Roman" w:eastAsia="Times New Roman" w:hAnsi="Times New Roman" w:cs="Times New Roman"/>
        </w:rPr>
        <w:t> Usama Fayyad and Gregory Piatetsky-Shapiro and Padhraic Smyth, "From Data Mining to Knowledge Discovery in Databases" In: </w:t>
      </w:r>
      <w:r w:rsidRPr="00793611">
        <w:rPr>
          <w:rFonts w:ascii="Times New Roman" w:eastAsia="Times New Roman" w:hAnsi="Times New Roman" w:cs="Times New Roman"/>
          <w:i/>
          <w:iCs/>
        </w:rPr>
        <w:t>AI Magazine</w:t>
      </w:r>
      <w:r w:rsidRPr="00793611">
        <w:rPr>
          <w:rFonts w:ascii="Times New Roman" w:eastAsia="Times New Roman" w:hAnsi="Times New Roman" w:cs="Times New Roman"/>
        </w:rPr>
        <w:t> (Fall 1996), p.38-40</w:t>
      </w:r>
      <w:bookmarkEnd w:id="99"/>
      <w:r w:rsidRPr="00793611">
        <w:rPr>
          <w:rFonts w:ascii="Times New Roman" w:eastAsia="Times New Roman" w:hAnsi="Times New Roman" w:cs="Times New Roman"/>
        </w:rPr>
        <w:br/>
      </w:r>
      <w:bookmarkStart w:id="100" w:name="endnote7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72</w:t>
      </w:r>
      <w:r w:rsidRPr="00793611">
        <w:rPr>
          <w:rFonts w:ascii="Times New Roman" w:eastAsia="Times New Roman" w:hAnsi="Times New Roman" w:cs="Times New Roman"/>
        </w:rPr>
        <w:t> Liang Cai, "When the Founder is Not a Creator: Confucius and Confucianism Reconsidered" In: </w:t>
      </w:r>
      <w:r w:rsidRPr="00793611">
        <w:rPr>
          <w:rFonts w:ascii="Times New Roman" w:eastAsia="Times New Roman" w:hAnsi="Times New Roman" w:cs="Times New Roman"/>
          <w:i/>
          <w:iCs/>
        </w:rPr>
        <w:t>Varieties of Religious Invention</w:t>
      </w:r>
      <w:r w:rsidRPr="00793611">
        <w:rPr>
          <w:rFonts w:ascii="Times New Roman" w:eastAsia="Times New Roman" w:hAnsi="Times New Roman" w:cs="Times New Roman"/>
        </w:rPr>
        <w:t>, Oxford University Press (2015)</w:t>
      </w:r>
      <w:bookmarkEnd w:id="100"/>
      <w:r w:rsidRPr="00793611">
        <w:rPr>
          <w:rFonts w:ascii="Times New Roman" w:eastAsia="Times New Roman" w:hAnsi="Times New Roman" w:cs="Times New Roman"/>
        </w:rPr>
        <w:br/>
      </w:r>
      <w:bookmarkStart w:id="101" w:name="endnote7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73</w:t>
      </w:r>
      <w:r w:rsidRPr="00793611">
        <w:rPr>
          <w:rFonts w:ascii="Times New Roman" w:eastAsia="Times New Roman" w:hAnsi="Times New Roman" w:cs="Times New Roman"/>
        </w:rPr>
        <w:t> David J. Hesselgrave and Edward Rommen.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Ed. William Carey Library, 2000, p58</w:t>
      </w:r>
      <w:bookmarkEnd w:id="101"/>
      <w:r w:rsidRPr="00793611">
        <w:rPr>
          <w:rFonts w:ascii="Times New Roman" w:eastAsia="Times New Roman" w:hAnsi="Times New Roman" w:cs="Times New Roman"/>
        </w:rPr>
        <w:br/>
      </w:r>
      <w:bookmarkStart w:id="102" w:name="endnote7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74</w:t>
      </w:r>
      <w:r w:rsidRPr="00793611">
        <w:rPr>
          <w:rFonts w:ascii="Times New Roman" w:eastAsia="Times New Roman" w:hAnsi="Times New Roman" w:cs="Times New Roman"/>
        </w:rPr>
        <w:t> Ibid, p58</w:t>
      </w:r>
      <w:bookmarkEnd w:id="102"/>
      <w:r w:rsidRPr="00793611">
        <w:rPr>
          <w:rFonts w:ascii="Times New Roman" w:eastAsia="Times New Roman" w:hAnsi="Times New Roman" w:cs="Times New Roman"/>
        </w:rPr>
        <w:br/>
      </w:r>
      <w:bookmarkStart w:id="103" w:name="endnote7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75</w:t>
      </w:r>
      <w:r w:rsidRPr="00793611">
        <w:rPr>
          <w:rFonts w:ascii="Times New Roman" w:eastAsia="Times New Roman" w:hAnsi="Times New Roman" w:cs="Times New Roman"/>
        </w:rPr>
        <w:t> Thomas G Wein and y. </w:t>
      </w:r>
      <w:r w:rsidRPr="00793611">
        <w:rPr>
          <w:rFonts w:ascii="Times New Roman" w:eastAsia="Times New Roman" w:hAnsi="Times New Roman" w:cs="Times New Roman"/>
          <w:i/>
          <w:iCs/>
        </w:rPr>
        <w:t>The Father's Spirit of Sonship: Reconceiving the Trinity</w:t>
      </w:r>
      <w:r w:rsidRPr="00793611">
        <w:rPr>
          <w:rFonts w:ascii="Times New Roman" w:eastAsia="Times New Roman" w:hAnsi="Times New Roman" w:cs="Times New Roman"/>
        </w:rPr>
        <w:t xml:space="preserve">. Ed. Wipf </w:t>
      </w:r>
      <w:r w:rsidRPr="00793611">
        <w:rPr>
          <w:rFonts w:ascii="Times New Roman" w:eastAsia="Times New Roman" w:hAnsi="Times New Roman" w:cs="Times New Roman"/>
        </w:rPr>
        <w:lastRenderedPageBreak/>
        <w:t>and Stock, Eugene, Oregon, 1995, 2010, 66</w:t>
      </w:r>
      <w:bookmarkEnd w:id="103"/>
      <w:r w:rsidRPr="00793611">
        <w:rPr>
          <w:rFonts w:ascii="Times New Roman" w:eastAsia="Times New Roman" w:hAnsi="Times New Roman" w:cs="Times New Roman"/>
        </w:rPr>
        <w:br/>
      </w:r>
      <w:bookmarkStart w:id="104" w:name="endnote7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76</w:t>
      </w:r>
      <w:r w:rsidRPr="00793611">
        <w:rPr>
          <w:rFonts w:ascii="Times New Roman" w:eastAsia="Times New Roman" w:hAnsi="Times New Roman" w:cs="Times New Roman"/>
        </w:rPr>
        <w:t> Ibid, 65</w:t>
      </w:r>
      <w:bookmarkEnd w:id="104"/>
      <w:r w:rsidRPr="00793611">
        <w:rPr>
          <w:rFonts w:ascii="Times New Roman" w:eastAsia="Times New Roman" w:hAnsi="Times New Roman" w:cs="Times New Roman"/>
        </w:rPr>
        <w:br/>
      </w:r>
      <w:bookmarkStart w:id="105" w:name="endnote7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77</w:t>
      </w:r>
      <w:r w:rsidRPr="00793611">
        <w:rPr>
          <w:rFonts w:ascii="Times New Roman" w:eastAsia="Times New Roman" w:hAnsi="Times New Roman" w:cs="Times New Roman"/>
        </w:rPr>
        <w:t> Ibid, 54</w:t>
      </w:r>
      <w:bookmarkEnd w:id="105"/>
      <w:r w:rsidRPr="00793611">
        <w:rPr>
          <w:rFonts w:ascii="Times New Roman" w:eastAsia="Times New Roman" w:hAnsi="Times New Roman" w:cs="Times New Roman"/>
        </w:rPr>
        <w:br/>
      </w:r>
      <w:bookmarkStart w:id="106" w:name="endnote7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78</w:t>
      </w:r>
      <w:r w:rsidRPr="00793611">
        <w:rPr>
          <w:rFonts w:ascii="Times New Roman" w:eastAsia="Times New Roman" w:hAnsi="Times New Roman" w:cs="Times New Roman"/>
        </w:rPr>
        <w:t> Ibid, 65</w:t>
      </w:r>
      <w:bookmarkEnd w:id="106"/>
      <w:r w:rsidRPr="00793611">
        <w:rPr>
          <w:rFonts w:ascii="Times New Roman" w:eastAsia="Times New Roman" w:hAnsi="Times New Roman" w:cs="Times New Roman"/>
        </w:rPr>
        <w:br/>
      </w:r>
      <w:bookmarkStart w:id="107" w:name="endnote79"/>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79</w:t>
      </w:r>
      <w:r w:rsidRPr="00793611">
        <w:rPr>
          <w:rFonts w:ascii="Times New Roman" w:eastAsia="Times New Roman" w:hAnsi="Times New Roman" w:cs="Times New Roman"/>
        </w:rPr>
        <w:t> Holmes Welch. </w:t>
      </w:r>
      <w:r w:rsidRPr="00793611">
        <w:rPr>
          <w:rFonts w:ascii="Times New Roman" w:eastAsia="Times New Roman" w:hAnsi="Times New Roman" w:cs="Times New Roman"/>
          <w:i/>
          <w:iCs/>
        </w:rPr>
        <w:t>Taoism: The Parting of the Way</w:t>
      </w:r>
      <w:r w:rsidRPr="00793611">
        <w:rPr>
          <w:rFonts w:ascii="Times New Roman" w:eastAsia="Times New Roman" w:hAnsi="Times New Roman" w:cs="Times New Roman"/>
        </w:rPr>
        <w:t>. Ed. The Beacon Press, Boston, 1957</w:t>
      </w:r>
      <w:bookmarkEnd w:id="107"/>
      <w:r w:rsidRPr="00793611">
        <w:rPr>
          <w:rFonts w:ascii="Times New Roman" w:eastAsia="Times New Roman" w:hAnsi="Times New Roman" w:cs="Times New Roman"/>
        </w:rPr>
        <w:br/>
      </w:r>
      <w:bookmarkStart w:id="108" w:name="endnote80"/>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80</w:t>
      </w:r>
      <w:r w:rsidRPr="00793611">
        <w:rPr>
          <w:rFonts w:ascii="Times New Roman" w:eastAsia="Times New Roman" w:hAnsi="Times New Roman" w:cs="Times New Roman"/>
        </w:rPr>
        <w:t> Joachim Gentz. </w:t>
      </w:r>
      <w:r w:rsidRPr="00793611">
        <w:rPr>
          <w:rFonts w:ascii="Times New Roman" w:eastAsia="Times New Roman" w:hAnsi="Times New Roman" w:cs="Times New Roman"/>
          <w:i/>
          <w:iCs/>
        </w:rPr>
        <w:t>Understanding Chinese Religions</w:t>
      </w:r>
      <w:r w:rsidRPr="00793611">
        <w:rPr>
          <w:rFonts w:ascii="Times New Roman" w:eastAsia="Times New Roman" w:hAnsi="Times New Roman" w:cs="Times New Roman"/>
        </w:rPr>
        <w:t>. Ed. Dunedin Academic Press Ltd, London, UK, 2013</w:t>
      </w:r>
      <w:bookmarkEnd w:id="108"/>
      <w:r w:rsidRPr="00793611">
        <w:rPr>
          <w:rFonts w:ascii="Times New Roman" w:eastAsia="Times New Roman" w:hAnsi="Times New Roman" w:cs="Times New Roman"/>
        </w:rPr>
        <w:br/>
      </w:r>
      <w:bookmarkStart w:id="109" w:name="endnote81"/>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81</w:t>
      </w:r>
      <w:r w:rsidRPr="00793611">
        <w:rPr>
          <w:rFonts w:ascii="Times New Roman" w:eastAsia="Times New Roman" w:hAnsi="Times New Roman" w:cs="Times New Roman"/>
        </w:rPr>
        <w:t> David J. Hesselgrave and Edward Rommen.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Ed. William Carey Library, 2000, p131</w:t>
      </w:r>
      <w:bookmarkEnd w:id="109"/>
      <w:r w:rsidRPr="00793611">
        <w:rPr>
          <w:rFonts w:ascii="Times New Roman" w:eastAsia="Times New Roman" w:hAnsi="Times New Roman" w:cs="Times New Roman"/>
        </w:rPr>
        <w:br/>
      </w:r>
      <w:bookmarkStart w:id="110" w:name="endnote82"/>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82</w:t>
      </w:r>
      <w:r w:rsidRPr="00793611">
        <w:rPr>
          <w:rFonts w:ascii="Times New Roman" w:eastAsia="Times New Roman" w:hAnsi="Times New Roman" w:cs="Times New Roman"/>
        </w:rPr>
        <w:t> Ibid, p58</w:t>
      </w:r>
      <w:bookmarkEnd w:id="110"/>
      <w:r w:rsidRPr="00793611">
        <w:rPr>
          <w:rFonts w:ascii="Times New Roman" w:eastAsia="Times New Roman" w:hAnsi="Times New Roman" w:cs="Times New Roman"/>
        </w:rPr>
        <w:br/>
      </w:r>
      <w:bookmarkStart w:id="111" w:name="endnote83"/>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83</w:t>
      </w:r>
      <w:r w:rsidRPr="00793611">
        <w:rPr>
          <w:rFonts w:ascii="Times New Roman" w:eastAsia="Times New Roman" w:hAnsi="Times New Roman" w:cs="Times New Roman"/>
        </w:rPr>
        <w:t> Ibid, 131</w:t>
      </w:r>
      <w:bookmarkEnd w:id="111"/>
      <w:r w:rsidRPr="00793611">
        <w:rPr>
          <w:rFonts w:ascii="Times New Roman" w:eastAsia="Times New Roman" w:hAnsi="Times New Roman" w:cs="Times New Roman"/>
        </w:rPr>
        <w:br/>
      </w:r>
      <w:bookmarkStart w:id="112" w:name="endnote84"/>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84</w:t>
      </w:r>
      <w:r w:rsidRPr="00793611">
        <w:rPr>
          <w:rFonts w:ascii="Times New Roman" w:eastAsia="Times New Roman" w:hAnsi="Times New Roman" w:cs="Times New Roman"/>
        </w:rPr>
        <w:t> David L. Petersen. </w:t>
      </w:r>
      <w:r w:rsidRPr="00793611">
        <w:rPr>
          <w:rFonts w:ascii="Times New Roman" w:eastAsia="Times New Roman" w:hAnsi="Times New Roman" w:cs="Times New Roman"/>
          <w:i/>
          <w:iCs/>
        </w:rPr>
        <w:t>The Prophetic Literature: An Introduction</w:t>
      </w:r>
      <w:r w:rsidRPr="00793611">
        <w:rPr>
          <w:rFonts w:ascii="Times New Roman" w:eastAsia="Times New Roman" w:hAnsi="Times New Roman" w:cs="Times New Roman"/>
        </w:rPr>
        <w:t>. Ed. Westminister John Knox Press, Louisville Kentucky, 2002, p4</w:t>
      </w:r>
      <w:bookmarkEnd w:id="112"/>
      <w:r w:rsidRPr="00793611">
        <w:rPr>
          <w:rFonts w:ascii="Times New Roman" w:eastAsia="Times New Roman" w:hAnsi="Times New Roman" w:cs="Times New Roman"/>
        </w:rPr>
        <w:br/>
      </w:r>
      <w:bookmarkStart w:id="113" w:name="endnote85"/>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85</w:t>
      </w:r>
      <w:r w:rsidRPr="00793611">
        <w:rPr>
          <w:rFonts w:ascii="Times New Roman" w:eastAsia="Times New Roman" w:hAnsi="Times New Roman" w:cs="Times New Roman"/>
        </w:rPr>
        <w:t> Liang Cai, "When the Founder is Not a Creator: Confucius and Confucianism Reconsidered" In: </w:t>
      </w:r>
      <w:r w:rsidRPr="00793611">
        <w:rPr>
          <w:rFonts w:ascii="Times New Roman" w:eastAsia="Times New Roman" w:hAnsi="Times New Roman" w:cs="Times New Roman"/>
          <w:i/>
          <w:iCs/>
        </w:rPr>
        <w:t>Varieties of Religious Invention</w:t>
      </w:r>
      <w:r w:rsidRPr="00793611">
        <w:rPr>
          <w:rFonts w:ascii="Times New Roman" w:eastAsia="Times New Roman" w:hAnsi="Times New Roman" w:cs="Times New Roman"/>
        </w:rPr>
        <w:t>, Oxford University Press (2015)</w:t>
      </w:r>
      <w:bookmarkEnd w:id="113"/>
      <w:r w:rsidRPr="00793611">
        <w:rPr>
          <w:rFonts w:ascii="Times New Roman" w:eastAsia="Times New Roman" w:hAnsi="Times New Roman" w:cs="Times New Roman"/>
        </w:rPr>
        <w:br/>
      </w:r>
      <w:bookmarkStart w:id="114" w:name="endnote86"/>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86</w:t>
      </w:r>
      <w:r w:rsidRPr="00793611">
        <w:rPr>
          <w:rFonts w:ascii="Times New Roman" w:eastAsia="Times New Roman" w:hAnsi="Times New Roman" w:cs="Times New Roman"/>
        </w:rPr>
        <w:t xml:space="preserve"> Yuan-ZhiMing </w:t>
      </w:r>
      <w:r w:rsidRPr="00793611">
        <w:rPr>
          <w:rFonts w:ascii="SimSun" w:eastAsia="SimSun" w:hAnsi="SimSun" w:cs="SimSun" w:hint="eastAsia"/>
        </w:rPr>
        <w:t>远</w:t>
      </w:r>
      <w:r w:rsidRPr="00793611">
        <w:rPr>
          <w:rFonts w:ascii="MS Mincho" w:eastAsia="MS Mincho" w:hAnsi="MS Mincho" w:cs="MS Mincho" w:hint="eastAsia"/>
        </w:rPr>
        <w:t>志明</w:t>
      </w:r>
      <w:r w:rsidRPr="00793611">
        <w:rPr>
          <w:rFonts w:ascii="Times New Roman" w:eastAsia="Times New Roman" w:hAnsi="Times New Roman" w:cs="Times New Roman"/>
        </w:rPr>
        <w:t>. "Re-discussion of the LaoZi and the Bible" 2018. URL:http://ocfuyin.org/oc27-26 (visited on 2020 )</w:t>
      </w:r>
      <w:bookmarkEnd w:id="114"/>
      <w:r w:rsidRPr="00793611">
        <w:rPr>
          <w:rFonts w:ascii="Times New Roman" w:eastAsia="Times New Roman" w:hAnsi="Times New Roman" w:cs="Times New Roman"/>
        </w:rPr>
        <w:br/>
      </w:r>
      <w:bookmarkStart w:id="115" w:name="endnote87"/>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87</w:t>
      </w:r>
      <w:r w:rsidRPr="00793611">
        <w:rPr>
          <w:rFonts w:ascii="Times New Roman" w:eastAsia="Times New Roman" w:hAnsi="Times New Roman" w:cs="Times New Roman"/>
        </w:rPr>
        <w:t> Yuan Zhiming. </w:t>
      </w:r>
      <w:r w:rsidRPr="00793611">
        <w:rPr>
          <w:rFonts w:ascii="MS Mincho" w:eastAsia="MS Mincho" w:hAnsi="MS Mincho" w:cs="MS Mincho" w:hint="eastAsia"/>
          <w:i/>
          <w:iCs/>
        </w:rPr>
        <w:t>老子</w:t>
      </w:r>
      <w:r w:rsidRPr="00793611">
        <w:rPr>
          <w:rFonts w:ascii="Times New Roman" w:eastAsia="Times New Roman" w:hAnsi="Times New Roman" w:cs="Times New Roman"/>
          <w:i/>
          <w:iCs/>
        </w:rPr>
        <w:t xml:space="preserve"> VS </w:t>
      </w:r>
      <w:r w:rsidRPr="00793611">
        <w:rPr>
          <w:rFonts w:ascii="MS Mincho" w:eastAsia="MS Mincho" w:hAnsi="MS Mincho" w:cs="MS Mincho" w:hint="eastAsia"/>
          <w:i/>
          <w:iCs/>
        </w:rPr>
        <w:t>圣</w:t>
      </w:r>
      <w:r w:rsidRPr="00793611">
        <w:rPr>
          <w:rFonts w:ascii="PingFang TC" w:eastAsia="PingFang TC" w:hAnsi="PingFang TC" w:cs="PingFang TC" w:hint="eastAsia"/>
          <w:i/>
          <w:iCs/>
        </w:rPr>
        <w:t>经</w:t>
      </w:r>
      <w:r w:rsidRPr="00793611">
        <w:rPr>
          <w:rFonts w:ascii="Times New Roman" w:eastAsia="Times New Roman" w:hAnsi="Times New Roman" w:cs="Times New Roman"/>
          <w:i/>
          <w:iCs/>
        </w:rPr>
        <w:t>-</w:t>
      </w:r>
      <w:r w:rsidRPr="00793611">
        <w:rPr>
          <w:rFonts w:ascii="MS Mincho" w:eastAsia="MS Mincho" w:hAnsi="MS Mincho" w:cs="MS Mincho" w:hint="eastAsia"/>
          <w:i/>
          <w:iCs/>
        </w:rPr>
        <w:t>跨越</w:t>
      </w:r>
      <w:r w:rsidRPr="00793611">
        <w:rPr>
          <w:rFonts w:ascii="PingFang TC" w:eastAsia="PingFang TC" w:hAnsi="PingFang TC" w:cs="PingFang TC" w:hint="eastAsia"/>
          <w:i/>
          <w:iCs/>
        </w:rPr>
        <w:t>时</w:t>
      </w:r>
      <w:r w:rsidRPr="00793611">
        <w:rPr>
          <w:rFonts w:ascii="MS Mincho" w:eastAsia="MS Mincho" w:hAnsi="MS Mincho" w:cs="MS Mincho" w:hint="eastAsia"/>
          <w:i/>
          <w:iCs/>
        </w:rPr>
        <w:t>空的迎候</w:t>
      </w:r>
      <w:r w:rsidRPr="00793611">
        <w:rPr>
          <w:rFonts w:ascii="Times New Roman" w:eastAsia="Times New Roman" w:hAnsi="Times New Roman" w:cs="Times New Roman"/>
          <w:i/>
          <w:iCs/>
        </w:rPr>
        <w:t xml:space="preserve"> [Lao Tzu and The Bible: A Meeting Transcending Time and Space]</w:t>
      </w:r>
      <w:r w:rsidRPr="00793611">
        <w:rPr>
          <w:rFonts w:ascii="Times New Roman" w:eastAsia="Times New Roman" w:hAnsi="Times New Roman" w:cs="Times New Roman"/>
        </w:rPr>
        <w:t xml:space="preserve">. Ed. </w:t>
      </w:r>
      <w:r w:rsidRPr="00793611">
        <w:rPr>
          <w:rFonts w:ascii="MS Mincho" w:eastAsia="MS Mincho" w:hAnsi="MS Mincho" w:cs="MS Mincho" w:hint="eastAsia"/>
        </w:rPr>
        <w:t>宇宙光出版社</w:t>
      </w:r>
      <w:r w:rsidRPr="00793611">
        <w:rPr>
          <w:rFonts w:ascii="Times New Roman" w:eastAsia="Times New Roman" w:hAnsi="Times New Roman" w:cs="Times New Roman"/>
        </w:rPr>
        <w:t xml:space="preserve"> AuthorHouse, 1997, p16</w:t>
      </w:r>
      <w:bookmarkEnd w:id="115"/>
      <w:r w:rsidRPr="00793611">
        <w:rPr>
          <w:rFonts w:ascii="Times New Roman" w:eastAsia="Times New Roman" w:hAnsi="Times New Roman" w:cs="Times New Roman"/>
        </w:rPr>
        <w:br/>
      </w:r>
      <w:bookmarkStart w:id="116" w:name="endnote88"/>
      <w:r w:rsidRPr="00793611">
        <w:rPr>
          <w:rFonts w:ascii="Times New Roman" w:eastAsia="Times New Roman" w:hAnsi="Times New Roman" w:cs="Times New Roman"/>
        </w:rPr>
        <w:t>    </w:t>
      </w:r>
      <w:r w:rsidRPr="00793611">
        <w:rPr>
          <w:rFonts w:ascii="Times New Roman" w:eastAsia="Times New Roman" w:hAnsi="Times New Roman" w:cs="Times New Roman"/>
          <w:shd w:val="clear" w:color="auto" w:fill="FFFF00"/>
          <w:vertAlign w:val="superscript"/>
        </w:rPr>
        <w:t>88</w:t>
      </w:r>
      <w:r w:rsidRPr="00793611">
        <w:rPr>
          <w:rFonts w:ascii="Times New Roman" w:eastAsia="Times New Roman" w:hAnsi="Times New Roman" w:cs="Times New Roman"/>
        </w:rPr>
        <w:t> Brent L and au. </w:t>
      </w:r>
      <w:r w:rsidRPr="00793611">
        <w:rPr>
          <w:rFonts w:ascii="Times New Roman" w:eastAsia="Times New Roman" w:hAnsi="Times New Roman" w:cs="Times New Roman"/>
          <w:i/>
          <w:iCs/>
        </w:rPr>
        <w:t>Revelation of the Magi: The Lost Tale of the Wise Men's Journey to Bethlehem</w:t>
      </w:r>
      <w:r w:rsidRPr="00793611">
        <w:rPr>
          <w:rFonts w:ascii="Times New Roman" w:eastAsia="Times New Roman" w:hAnsi="Times New Roman" w:cs="Times New Roman"/>
        </w:rPr>
        <w:t>. Ed. HaperCollins Publisher, NY, 2010, p119</w:t>
      </w:r>
      <w:bookmarkEnd w:id="116"/>
    </w:p>
    <w:p w14:paraId="707A3775" w14:textId="77777777" w:rsidR="00793611" w:rsidRPr="00793611" w:rsidRDefault="00793611" w:rsidP="00793611">
      <w:pPr>
        <w:shd w:val="clear" w:color="auto" w:fill="FFFFFF"/>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t>Appendix</w:t>
      </w:r>
    </w:p>
    <w:p w14:paraId="1BAE6E94" w14:textId="7D0B65E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"http://localhost/weidroot/weidroot_2017-01-06/app/bitbucket/wdingsoft/weid/htmdoc/proj1/TheSonContextualization/doc_files/_pload/_img/_01_FrqSpectrum_LunYu.png"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457B3967" wp14:editId="3EC740BD">
            <wp:extent cx="5943600" cy="2183130"/>
            <wp:effectExtent l="0" t="0" r="0" b="127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943600" cy="2183130"/>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Figure-1: Frequency-Spectrum (</w:t>
      </w:r>
      <w:r w:rsidRPr="00793611">
        <w:rPr>
          <w:rFonts w:ascii="Times New Roman" w:eastAsia="Times New Roman" w:hAnsi="Times New Roman" w:cs="Times New Roman"/>
          <w:i/>
          <w:iCs/>
          <w:color w:val="000000"/>
          <w:sz w:val="27"/>
          <w:szCs w:val="27"/>
        </w:rPr>
        <w:t>LunYu</w:t>
      </w:r>
      <w:r w:rsidRPr="00793611">
        <w:rPr>
          <w:rFonts w:ascii="Times New Roman" w:eastAsia="Times New Roman" w:hAnsi="Times New Roman" w:cs="Times New Roman"/>
          <w:color w:val="000000"/>
          <w:sz w:val="27"/>
          <w:szCs w:val="27"/>
        </w:rPr>
        <w:t>)</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lastRenderedPageBreak/>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"http://localhost/weidroot/weidroot_2017-01-06/app/bitbucket/wdingsoft/weid/htmdoc/proj1/TheSonContextualization/doc_files/_pload/_img/_02_FrqSpectrum_SanZiJing.png"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2355F112" wp14:editId="082C87DB">
            <wp:extent cx="5943600" cy="2183130"/>
            <wp:effectExtent l="0" t="0" r="0" b="127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43600" cy="2183130"/>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Figure-2: Frequency-Spectrum (</w:t>
      </w:r>
      <w:r w:rsidRPr="00793611">
        <w:rPr>
          <w:rFonts w:ascii="Times New Roman" w:eastAsia="Times New Roman" w:hAnsi="Times New Roman" w:cs="Times New Roman"/>
          <w:i/>
          <w:iCs/>
          <w:color w:val="000000"/>
          <w:sz w:val="27"/>
          <w:szCs w:val="27"/>
        </w:rPr>
        <w:t>SanZiJing</w:t>
      </w:r>
      <w:r w:rsidRPr="00793611">
        <w:rPr>
          <w:rFonts w:ascii="Times New Roman" w:eastAsia="Times New Roman" w:hAnsi="Times New Roman" w:cs="Times New Roman"/>
          <w:color w:val="000000"/>
          <w:sz w:val="27"/>
          <w:szCs w:val="27"/>
        </w:rPr>
        <w:t>)</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"http://localhost/weidroot/weidroot_2017-01-06/app/bitbucket/wdingsoft/weid/htmdoc/proj1/TheSonContextualization/doc_files/_pload/_img/_03_FrqSpectrum_HaiDaoSuanJing.png"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330E1269" wp14:editId="623775CA">
            <wp:extent cx="5943600" cy="2715895"/>
            <wp:effectExtent l="0" t="0" r="0" b="190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943600" cy="2715895"/>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Figure-3: Frequency-Spectrum (</w:t>
      </w:r>
      <w:r w:rsidRPr="00793611">
        <w:rPr>
          <w:rFonts w:ascii="Times New Roman" w:eastAsia="Times New Roman" w:hAnsi="Times New Roman" w:cs="Times New Roman"/>
          <w:i/>
          <w:iCs/>
          <w:color w:val="000000"/>
          <w:sz w:val="27"/>
          <w:szCs w:val="27"/>
        </w:rPr>
        <w:t>HaiDaoSuanJing</w:t>
      </w:r>
      <w:r w:rsidRPr="00793611">
        <w:rPr>
          <w:rFonts w:ascii="Times New Roman" w:eastAsia="Times New Roman" w:hAnsi="Times New Roman" w:cs="Times New Roman"/>
          <w:color w:val="000000"/>
          <w:sz w:val="27"/>
          <w:szCs w:val="27"/>
        </w:rPr>
        <w:t>)</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"http://localhost/weidroot/weidroot_2017-01-06/app/bitbucket/wdingsoft/weid/htmdoc/proj1/TheSonContextualization/doc_files/_pload/_img/_04_ZiBookRankSpectrum.png"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3DE51BF0" wp14:editId="48C05067">
            <wp:extent cx="5943600" cy="1419225"/>
            <wp:effectExtent l="0" t="0" r="0" b="317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Figure-4: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Rank-Spectrum over Books</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lastRenderedPageBreak/>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"http://localhost/weidroot/weidroot_2017-01-06/app/bitbucket/wdingsoft/weid/htmdoc/proj1/TheSonContextualization/doc_files/_pload/_img/_05_ZiBookFrequecySpectrumSpectrum_overBooks.png"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196D9F34" wp14:editId="05381A44">
            <wp:extent cx="5943600" cy="1419225"/>
            <wp:effectExtent l="0" t="0" r="0" b="317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Figure-5: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Frequency-Spectrum over Books.</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"http://localhost/weidroot/weidroot_2017-01-06/app/bitbucket/wdingsoft/weid/htmdoc/proj1/TheSonContextualization/doc_files/_pload/_img/_06_ZiBookFrequecySpectrumSpectrum_overBooks_caterized.png"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1D815FA4" wp14:editId="20BD75AF">
            <wp:extent cx="5943600" cy="1419225"/>
            <wp:effectExtent l="0" t="0" r="0" b="317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Figure-6: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Frequency-Spectrum over Categorized Books.</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"http://localhost/weidroot/weidroot_2017-01-06/app/bitbucket/wdingsoft/weid/htmdoc/proj1/TheSonContextualization/doc_files/_pload/_img/_07_ZiFrqSpectrum_In_Periodic4.png"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073ED094" wp14:editId="6680CE42">
            <wp:extent cx="5943600" cy="1419225"/>
            <wp:effectExtent l="0" t="0" r="0" b="317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Figure-7: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Frequency-Spectrum in four periodic.</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"http://localhost/weidroot/weidroot_2017-01-06/app/bitbucket/wdingsoft/weid/htmdoc/proj1/TheSonContextualization/doc_files/_pload/_img/_08_ZiFrqSpectrum_In_Periodic2.png"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0FD46182" wp14:editId="70B26C94">
            <wp:extent cx="5943600" cy="1419225"/>
            <wp:effectExtent l="0" t="0" r="0"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Figure-8: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Frequency-Spectrum Comparison Between BC and AD.</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lastRenderedPageBreak/>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"http://localhost/weidroot/weidroot_2017-01-06/app/bitbucket/wdingsoft/weid/htmdoc/proj1/TheSonContextualization/doc_files/_pload/_img/_09_ZhiFrqSpectrum_In_Periodic4.png"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61AD845A" wp14:editId="33776E0A">
            <wp:extent cx="5943600" cy="141097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5943600" cy="1410970"/>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Figure-9: </w:t>
      </w:r>
      <w:r w:rsidRPr="00793611">
        <w:rPr>
          <w:rFonts w:ascii="Times New Roman" w:eastAsia="Times New Roman" w:hAnsi="Times New Roman" w:cs="Times New Roman"/>
          <w:i/>
          <w:iCs/>
          <w:color w:val="000000"/>
          <w:sz w:val="27"/>
          <w:szCs w:val="27"/>
        </w:rPr>
        <w:t>Zhi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之</w:t>
      </w:r>
      <w:r w:rsidRPr="00793611">
        <w:rPr>
          <w:rFonts w:ascii="Times New Roman" w:eastAsia="Times New Roman" w:hAnsi="Times New Roman" w:cs="Times New Roman"/>
          <w:color w:val="000000"/>
          <w:sz w:val="27"/>
          <w:szCs w:val="27"/>
        </w:rPr>
        <w:t>) Frequency-Spectrum in 4 periods.</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"http://localhost/weidroot/weidroot_2017-01-06/app/bitbucket/wdingsoft/weid/htmdoc/proj1/TheSonContextualization/doc_files/_pload/_img/_10_ZhiFrqSpectrum_In_Periodic2.png"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58BB5F83" wp14:editId="3427E8F6">
            <wp:extent cx="5943600" cy="141097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5943600" cy="1410970"/>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Figure-10: </w:t>
      </w:r>
      <w:r w:rsidRPr="00793611">
        <w:rPr>
          <w:rFonts w:ascii="Times New Roman" w:eastAsia="Times New Roman" w:hAnsi="Times New Roman" w:cs="Times New Roman"/>
          <w:i/>
          <w:iCs/>
          <w:color w:val="000000"/>
          <w:sz w:val="27"/>
          <w:szCs w:val="27"/>
        </w:rPr>
        <w:t>Zhi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之</w:t>
      </w:r>
      <w:r w:rsidRPr="00793611">
        <w:rPr>
          <w:rFonts w:ascii="Times New Roman" w:eastAsia="Times New Roman" w:hAnsi="Times New Roman" w:cs="Times New Roman"/>
          <w:color w:val="000000"/>
          <w:sz w:val="27"/>
          <w:szCs w:val="27"/>
        </w:rPr>
        <w:t>) Frequency-Spectrum in Common Era.</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fldChar w:fldCharType="begin"/>
      </w:r>
      <w:r w:rsidRPr="00793611">
        <w:rPr>
          <w:rFonts w:ascii="Times New Roman" w:eastAsia="Times New Roman" w:hAnsi="Times New Roman" w:cs="Times New Roman"/>
          <w:color w:val="000000"/>
          <w:sz w:val="27"/>
          <w:szCs w:val="27"/>
        </w:rPr>
        <w:instrText xml:space="preserve"> INCLUDEPICTURE "http://localhost/weidroot/weidroot_2017-01-06/app/bitbucket/wdingsoft/weid/htmdoc/proj1/TheSonContextualization/doc_files/_pload/_img/_11_Son_OT_NT_Sorted.png" \* MERGEFORMATINET </w:instrText>
      </w:r>
      <w:r w:rsidRPr="00793611">
        <w:rPr>
          <w:rFonts w:ascii="Times New Roman" w:eastAsia="Times New Roman" w:hAnsi="Times New Roman" w:cs="Times New Roman"/>
          <w:color w:val="000000"/>
          <w:sz w:val="27"/>
          <w:szCs w:val="27"/>
        </w:rPr>
        <w:fldChar w:fldCharType="separate"/>
      </w:r>
      <w:r w:rsidRPr="00793611">
        <w:rPr>
          <w:rFonts w:ascii="Times New Roman" w:eastAsia="Times New Roman" w:hAnsi="Times New Roman" w:cs="Times New Roman"/>
          <w:noProof/>
          <w:color w:val="000000"/>
          <w:sz w:val="27"/>
          <w:szCs w:val="27"/>
        </w:rPr>
        <w:drawing>
          <wp:inline distT="0" distB="0" distL="0" distR="0" wp14:anchorId="274C173B" wp14:editId="2E388607">
            <wp:extent cx="5943600" cy="2585085"/>
            <wp:effectExtent l="0" t="0" r="0" b="571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rsidRPr="00793611">
        <w:rPr>
          <w:rFonts w:ascii="Times New Roman" w:eastAsia="Times New Roman" w:hAnsi="Times New Roman" w:cs="Times New Roman"/>
          <w:color w:val="000000"/>
          <w:sz w:val="27"/>
          <w:szCs w:val="27"/>
        </w:rPr>
        <w:fldChar w:fldCharType="end"/>
      </w:r>
      <w:r w:rsidRPr="00793611">
        <w:rPr>
          <w:rFonts w:ascii="Times New Roman" w:eastAsia="Times New Roman" w:hAnsi="Times New Roman" w:cs="Times New Roman"/>
          <w:color w:val="000000"/>
          <w:sz w:val="27"/>
          <w:szCs w:val="27"/>
        </w:rPr>
        <w:t> Figure-11: Son Frequency-Spectrum Comparison between the OT(red) and NT(green).</w:t>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0DD4ECF9"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Table-1</w:t>
      </w:r>
    </w:p>
    <w:p w14:paraId="3C93D1B1"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(blank)</w:t>
      </w:r>
    </w:p>
    <w:p w14:paraId="0DE046D9"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lastRenderedPageBreak/>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700ABA9C"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Table-2</w:t>
      </w:r>
    </w:p>
    <w:p w14:paraId="66A5F352"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Category-Periodic Table (Book Count)</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1015"/>
        <w:gridCol w:w="1661"/>
        <w:gridCol w:w="774"/>
        <w:gridCol w:w="787"/>
        <w:gridCol w:w="1175"/>
        <w:gridCol w:w="1248"/>
        <w:gridCol w:w="337"/>
        <w:gridCol w:w="349"/>
        <w:gridCol w:w="459"/>
      </w:tblGrid>
      <w:tr w:rsidR="00793611" w:rsidRPr="00793611" w14:paraId="3B772E82"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748C5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8F9F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A451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13F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0B72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083F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3077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2930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7E9CB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E6B4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Sum</w:t>
            </w:r>
          </w:p>
        </w:tc>
      </w:tr>
      <w:tr w:rsidR="00793611" w:rsidRPr="00793611" w14:paraId="03931670" w14:textId="77777777" w:rsidTr="00793611">
        <w:trPr>
          <w:tblHeader/>
        </w:trPr>
        <w:tc>
          <w:tcPr>
            <w:tcW w:w="0" w:type="auto"/>
            <w:vAlign w:val="center"/>
            <w:hideMark/>
          </w:tcPr>
          <w:p w14:paraId="663FFA4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3F7179D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F5B22B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4F8D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F4BBE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DA24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BECA4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64060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47FF6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1DE97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EDC805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CD078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4D1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19D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47A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EF4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EE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8D3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633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664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D0E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w:t>
            </w:r>
          </w:p>
        </w:tc>
      </w:tr>
      <w:tr w:rsidR="00793611" w:rsidRPr="00793611" w14:paraId="1C5BF9FD" w14:textId="77777777" w:rsidTr="00793611">
        <w:tc>
          <w:tcPr>
            <w:tcW w:w="0" w:type="auto"/>
            <w:vAlign w:val="center"/>
            <w:hideMark/>
          </w:tcPr>
          <w:p w14:paraId="4C3373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CDB1C9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E417C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7222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B40B2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1C1A6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2DAF5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AC993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7E891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5DA3A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CB1864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F921A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D03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9D1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D56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F6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20A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7CC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7B7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D9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943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r>
      <w:tr w:rsidR="00793611" w:rsidRPr="00793611" w14:paraId="7596F2E0" w14:textId="77777777" w:rsidTr="00793611">
        <w:tc>
          <w:tcPr>
            <w:tcW w:w="0" w:type="auto"/>
            <w:vAlign w:val="center"/>
            <w:hideMark/>
          </w:tcPr>
          <w:p w14:paraId="117987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E4A193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B6B33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071E0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17B78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E9813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0F62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D37B1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93B82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0B7B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1B79B5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AF066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572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304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51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55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536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D3E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5FB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FA1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82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r>
      <w:tr w:rsidR="00793611" w:rsidRPr="00793611" w14:paraId="2E31FC0D" w14:textId="77777777" w:rsidTr="00793611">
        <w:tc>
          <w:tcPr>
            <w:tcW w:w="0" w:type="auto"/>
            <w:vAlign w:val="center"/>
            <w:hideMark/>
          </w:tcPr>
          <w:p w14:paraId="1BD050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B0C33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53CFED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08BE3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7539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3D7C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D423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059281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763CC0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9701E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8D9F0B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E9F4A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8F6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DA2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F90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F62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18F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A91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3E3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234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7E9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r>
      <w:tr w:rsidR="00793611" w:rsidRPr="00793611" w14:paraId="02316A4D" w14:textId="77777777" w:rsidTr="00793611">
        <w:tc>
          <w:tcPr>
            <w:tcW w:w="0" w:type="auto"/>
            <w:vAlign w:val="center"/>
            <w:hideMark/>
          </w:tcPr>
          <w:p w14:paraId="7BF598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7E8E49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95FFD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85DC6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7649BA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9B43FC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FF2F5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2C7D26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DFA34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8840F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D20882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CC7B7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F1E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3C6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323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429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457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9F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CFA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2CB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A67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r>
      <w:tr w:rsidR="00793611" w:rsidRPr="00793611" w14:paraId="6961C8D1" w14:textId="77777777" w:rsidTr="00793611">
        <w:tc>
          <w:tcPr>
            <w:tcW w:w="0" w:type="auto"/>
            <w:vAlign w:val="center"/>
            <w:hideMark/>
          </w:tcPr>
          <w:p w14:paraId="741398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EC3F06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EA07F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406E3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D0110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29774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D2D5A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5B84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FC760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4893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B76579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761E2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93E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098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0E6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AF2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42B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714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06D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243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3A8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2739699D" w14:textId="77777777" w:rsidTr="00793611">
        <w:tc>
          <w:tcPr>
            <w:tcW w:w="0" w:type="auto"/>
            <w:vAlign w:val="center"/>
            <w:hideMark/>
          </w:tcPr>
          <w:p w14:paraId="060ABC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4F2594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056EF6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22A0A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EBF9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D6B1C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6ED4C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E654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4E1DE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DDB36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518B77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09580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33D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99A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809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3CA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D88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0F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CF2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79D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368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r>
      <w:tr w:rsidR="00793611" w:rsidRPr="00793611" w14:paraId="40B436DF" w14:textId="77777777" w:rsidTr="00793611">
        <w:tc>
          <w:tcPr>
            <w:tcW w:w="0" w:type="auto"/>
            <w:vAlign w:val="center"/>
            <w:hideMark/>
          </w:tcPr>
          <w:p w14:paraId="004280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23A6B8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3BBEF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1AA0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8A0BB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F0E85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0F13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D5A96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465F6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C7953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CA09D1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CA9E5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F72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C42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50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DBB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284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874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4DC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325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213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r>
      <w:tr w:rsidR="00793611" w:rsidRPr="00793611" w14:paraId="4C6D7147" w14:textId="77777777" w:rsidTr="00793611">
        <w:tc>
          <w:tcPr>
            <w:tcW w:w="0" w:type="auto"/>
            <w:vAlign w:val="center"/>
            <w:hideMark/>
          </w:tcPr>
          <w:p w14:paraId="18B832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D6BF3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62949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EB2BD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FCA4E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4FF4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A5791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881B0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81DB7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CC809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CF46E3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D9F7D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211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SimSun" w:eastAsia="SimSun" w:hAnsi="SimSun" w:cs="SimSun"/>
                <w:sz w:val="20"/>
                <w:szCs w:val="20"/>
              </w:rPr>
              <w:t>杂</w:t>
            </w:r>
            <w:r w:rsidRPr="00793611">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407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0FD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948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78CB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97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702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773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63B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r>
      <w:tr w:rsidR="00793611" w:rsidRPr="00793611" w14:paraId="1F306AEB" w14:textId="77777777" w:rsidTr="00793611">
        <w:tc>
          <w:tcPr>
            <w:tcW w:w="0" w:type="auto"/>
            <w:vAlign w:val="center"/>
            <w:hideMark/>
          </w:tcPr>
          <w:p w14:paraId="7834FD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3F04D6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D695B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3ADF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A016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9B18C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91225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3AE9F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2E2C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172E1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C6E9EC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F827F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B1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C48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77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30A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44E2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FFC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048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0DD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6E2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w:t>
            </w:r>
          </w:p>
        </w:tc>
      </w:tr>
      <w:tr w:rsidR="00793611" w:rsidRPr="00793611" w14:paraId="098C63CE" w14:textId="77777777" w:rsidTr="00793611">
        <w:tc>
          <w:tcPr>
            <w:tcW w:w="0" w:type="auto"/>
            <w:vAlign w:val="center"/>
            <w:hideMark/>
          </w:tcPr>
          <w:p w14:paraId="3ACE2A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24C297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DFF99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7738F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5D192D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FBB2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03606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9563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262F4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F127B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135C51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9DD99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5C37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B98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3B6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ADF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917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4CC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289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C69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903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r>
      <w:tr w:rsidR="00793611" w:rsidRPr="00793611" w14:paraId="2492A3B9" w14:textId="77777777" w:rsidTr="00793611">
        <w:tc>
          <w:tcPr>
            <w:tcW w:w="0" w:type="auto"/>
            <w:vAlign w:val="center"/>
            <w:hideMark/>
          </w:tcPr>
          <w:p w14:paraId="36D5ED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810960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F58927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F7A5B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9E1A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26E6E3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8714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2F97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C814C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D313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80465E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89FC0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84F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A95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B55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73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6EF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2D0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375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5C2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081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r>
      <w:tr w:rsidR="00793611" w:rsidRPr="00793611" w14:paraId="13E99329" w14:textId="77777777" w:rsidTr="00793611">
        <w:tc>
          <w:tcPr>
            <w:tcW w:w="0" w:type="auto"/>
            <w:vAlign w:val="center"/>
            <w:hideMark/>
          </w:tcPr>
          <w:p w14:paraId="3BC6AA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F890C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A431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1836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F2BE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76D29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78AEB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D3522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02D0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4FCDE5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0288C6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2BF35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02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F30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E2B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652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D5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81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D19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8EE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7C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r>
      <w:tr w:rsidR="00793611" w:rsidRPr="00793611" w14:paraId="1E9A84FF" w14:textId="77777777" w:rsidTr="00793611">
        <w:tc>
          <w:tcPr>
            <w:tcW w:w="0" w:type="auto"/>
            <w:vAlign w:val="center"/>
            <w:hideMark/>
          </w:tcPr>
          <w:p w14:paraId="6EA059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89F723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ED77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13388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6D43A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C839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445E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FBD1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9340C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27C41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77E7A1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8ECDE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30F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D5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51B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85B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E73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9CA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766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D4F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DE2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r>
      <w:tr w:rsidR="00793611" w:rsidRPr="00793611" w14:paraId="436B023C" w14:textId="77777777" w:rsidTr="00793611">
        <w:tc>
          <w:tcPr>
            <w:tcW w:w="0" w:type="auto"/>
            <w:vAlign w:val="center"/>
            <w:hideMark/>
          </w:tcPr>
          <w:p w14:paraId="1A1DA8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EE49D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716E1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99AAC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3A15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24FDF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3DF1A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C6BE6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7BCEA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B4F6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A54998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B4193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4C8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294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C20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03B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655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82C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6FC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765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3B5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r>
      <w:tr w:rsidR="00793611" w:rsidRPr="00793611" w14:paraId="2FACB34C" w14:textId="77777777" w:rsidTr="00793611">
        <w:tc>
          <w:tcPr>
            <w:tcW w:w="0" w:type="auto"/>
            <w:vAlign w:val="center"/>
            <w:hideMark/>
          </w:tcPr>
          <w:p w14:paraId="7A939D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C0D10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3883F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2A801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805C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712C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BC4CD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DC1AD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FF4C7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024D28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9B90E3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F673D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FAC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135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528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444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421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A18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80B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212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0A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59456C71" w14:textId="77777777" w:rsidTr="00793611">
        <w:tc>
          <w:tcPr>
            <w:tcW w:w="0" w:type="auto"/>
            <w:vAlign w:val="center"/>
            <w:hideMark/>
          </w:tcPr>
          <w:p w14:paraId="4B647C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8F8C20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A38CB0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FD0C93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C52E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8B7E0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6F92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5F0F9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E62D9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70890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D4EC36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75E0C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202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CFA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6F9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80D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3E3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B13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916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AAE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DF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r>
      <w:tr w:rsidR="00793611" w:rsidRPr="00793611" w14:paraId="663641F5" w14:textId="77777777" w:rsidTr="00793611">
        <w:tc>
          <w:tcPr>
            <w:tcW w:w="0" w:type="auto"/>
            <w:vAlign w:val="center"/>
            <w:hideMark/>
          </w:tcPr>
          <w:p w14:paraId="11AA34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99FCD2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8E3D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CF3DF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A894EE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A3C3E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9FA7F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FCC04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6900B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4D4AA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58849C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A8D4A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D6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681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16F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F0F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6D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A1E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318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3730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0B6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732D84AD" w14:textId="77777777" w:rsidTr="00793611">
        <w:tc>
          <w:tcPr>
            <w:tcW w:w="0" w:type="auto"/>
            <w:vAlign w:val="center"/>
            <w:hideMark/>
          </w:tcPr>
          <w:p w14:paraId="1883DA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569B25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EC49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BEBC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943ED7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FADA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A7121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6E50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06BB4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4C0A2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8F42D9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447E8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575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86E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246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C59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FA8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4E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A8F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0D6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C30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r>
      <w:tr w:rsidR="00793611" w:rsidRPr="00793611" w14:paraId="7208319A" w14:textId="77777777" w:rsidTr="00793611">
        <w:tc>
          <w:tcPr>
            <w:tcW w:w="0" w:type="auto"/>
            <w:vAlign w:val="center"/>
            <w:hideMark/>
          </w:tcPr>
          <w:p w14:paraId="5A85DC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C7B954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1B781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DA473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EB12C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3C113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6C67C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D63B7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B466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C56D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46FE0B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F63E5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519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0F5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62D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B1C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106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84E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B8E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51D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DDB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766228D4" w14:textId="77777777" w:rsidTr="00793611">
        <w:tc>
          <w:tcPr>
            <w:tcW w:w="0" w:type="auto"/>
            <w:vAlign w:val="center"/>
            <w:hideMark/>
          </w:tcPr>
          <w:p w14:paraId="630BD6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82CB0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75D6A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B9288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E5484A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72E5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1DCF9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61AAA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DD54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0993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0D4273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EC54A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8B3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81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EA04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7E8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E0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EB9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08A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FC8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0B0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r>
      <w:tr w:rsidR="00793611" w:rsidRPr="00793611" w14:paraId="0E026D20" w14:textId="77777777" w:rsidTr="00793611">
        <w:tc>
          <w:tcPr>
            <w:tcW w:w="0" w:type="auto"/>
            <w:vAlign w:val="center"/>
            <w:hideMark/>
          </w:tcPr>
          <w:p w14:paraId="75F13A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26F71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639F5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E3944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BC6E4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DFE87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0E535E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51CC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2379E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0774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D1C117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E2123D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9BA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09C1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233F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F86E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8454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5C4E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08AA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4A26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732F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152</w:t>
            </w:r>
          </w:p>
        </w:tc>
      </w:tr>
    </w:tbl>
    <w:p w14:paraId="38D7D2BC"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4ABC468B"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Table-3</w:t>
      </w:r>
    </w:p>
    <w:p w14:paraId="33EB30F1"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Category-Periodic Table (Word Count)</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885"/>
        <w:gridCol w:w="1520"/>
        <w:gridCol w:w="656"/>
        <w:gridCol w:w="720"/>
        <w:gridCol w:w="932"/>
        <w:gridCol w:w="972"/>
        <w:gridCol w:w="580"/>
        <w:gridCol w:w="780"/>
        <w:gridCol w:w="780"/>
      </w:tblGrid>
      <w:tr w:rsidR="00793611" w:rsidRPr="00793611" w14:paraId="3A62DBD3"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C15D5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70A5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4210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4657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517D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060E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194C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60FA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366B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752D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Sum</w:t>
            </w:r>
          </w:p>
        </w:tc>
      </w:tr>
      <w:tr w:rsidR="00793611" w:rsidRPr="00793611" w14:paraId="4191C39C" w14:textId="77777777" w:rsidTr="00793611">
        <w:trPr>
          <w:tblHeader/>
        </w:trPr>
        <w:tc>
          <w:tcPr>
            <w:tcW w:w="0" w:type="auto"/>
            <w:vAlign w:val="center"/>
            <w:hideMark/>
          </w:tcPr>
          <w:p w14:paraId="7D980B1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4CEE383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9F04F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2E9A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EB540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04989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5DD9B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2759EF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55F41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52E7C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028404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00A12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5B6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CCB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A69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338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B9C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B5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D9B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7C4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99A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2.0780</w:t>
            </w:r>
          </w:p>
        </w:tc>
      </w:tr>
      <w:tr w:rsidR="00793611" w:rsidRPr="00793611" w14:paraId="4453E56B" w14:textId="77777777" w:rsidTr="00793611">
        <w:tc>
          <w:tcPr>
            <w:tcW w:w="0" w:type="auto"/>
            <w:vAlign w:val="center"/>
            <w:hideMark/>
          </w:tcPr>
          <w:p w14:paraId="733590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900A8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574C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10818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45F5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E176D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98584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7FEE5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E769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BAE0E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33BFB6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19514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61D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54A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4FF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D83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8B0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516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DAF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E02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47B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12.5450</w:t>
            </w:r>
          </w:p>
        </w:tc>
      </w:tr>
      <w:tr w:rsidR="00793611" w:rsidRPr="00793611" w14:paraId="7052B656" w14:textId="77777777" w:rsidTr="00793611">
        <w:tc>
          <w:tcPr>
            <w:tcW w:w="0" w:type="auto"/>
            <w:vAlign w:val="center"/>
            <w:hideMark/>
          </w:tcPr>
          <w:p w14:paraId="1F29182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69079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98655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475B59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C4582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773C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4D043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A842F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1D0CE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844B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0B3086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029EC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FC7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B19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C2B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AD00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13B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DA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EB4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C10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EC2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0.3971</w:t>
            </w:r>
          </w:p>
        </w:tc>
      </w:tr>
      <w:tr w:rsidR="00793611" w:rsidRPr="00793611" w14:paraId="0EDB6150" w14:textId="77777777" w:rsidTr="00793611">
        <w:tc>
          <w:tcPr>
            <w:tcW w:w="0" w:type="auto"/>
            <w:vAlign w:val="center"/>
            <w:hideMark/>
          </w:tcPr>
          <w:p w14:paraId="3F558B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FD060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2529C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C020F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9BD78A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C964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17A1B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A4121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560A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DF2D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B2A871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130F3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B8E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507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CBF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0F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A1E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867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749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E68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A27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0.2164</w:t>
            </w:r>
          </w:p>
        </w:tc>
      </w:tr>
      <w:tr w:rsidR="00793611" w:rsidRPr="00793611" w14:paraId="091FA12D" w14:textId="77777777" w:rsidTr="00793611">
        <w:tc>
          <w:tcPr>
            <w:tcW w:w="0" w:type="auto"/>
            <w:vAlign w:val="center"/>
            <w:hideMark/>
          </w:tcPr>
          <w:p w14:paraId="398CEF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ECC9D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CF747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B3670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8425B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A719A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90A6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52BC7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1475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E5BA0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7BC7E2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D76F9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BD4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D18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859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978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DF7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D30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996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456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89A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0.2592</w:t>
            </w:r>
          </w:p>
        </w:tc>
      </w:tr>
      <w:tr w:rsidR="00793611" w:rsidRPr="00793611" w14:paraId="3D91F0BD" w14:textId="77777777" w:rsidTr="00793611">
        <w:tc>
          <w:tcPr>
            <w:tcW w:w="0" w:type="auto"/>
            <w:vAlign w:val="center"/>
            <w:hideMark/>
          </w:tcPr>
          <w:p w14:paraId="353FE9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FF8EB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7D2BF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0C82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0533D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DA2E45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1E0B7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4AB6AE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30744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EADF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759950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2CD66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FA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82C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396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943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EEB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325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3FB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757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A33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0.0032</w:t>
            </w:r>
          </w:p>
        </w:tc>
      </w:tr>
      <w:tr w:rsidR="00793611" w:rsidRPr="00793611" w14:paraId="375BF576" w14:textId="77777777" w:rsidTr="00793611">
        <w:tc>
          <w:tcPr>
            <w:tcW w:w="0" w:type="auto"/>
            <w:vAlign w:val="center"/>
            <w:hideMark/>
          </w:tcPr>
          <w:p w14:paraId="22B624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0AE935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57DD7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9D78B5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09B7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DF6DA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7E8DB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105E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189C6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35C1E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871C8E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DE47B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32F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7A4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73C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81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166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22C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9C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00C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349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0.0441</w:t>
            </w:r>
          </w:p>
        </w:tc>
      </w:tr>
      <w:tr w:rsidR="00793611" w:rsidRPr="00793611" w14:paraId="03D19472" w14:textId="77777777" w:rsidTr="00793611">
        <w:tc>
          <w:tcPr>
            <w:tcW w:w="0" w:type="auto"/>
            <w:vAlign w:val="center"/>
            <w:hideMark/>
          </w:tcPr>
          <w:p w14:paraId="603428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C0811A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9A8AC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FCB2DA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A3BB4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54A1F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D6F87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05F43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E76FB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8D2BA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802A32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A3891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26F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936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F19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76E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56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454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B39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64E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54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0.0398</w:t>
            </w:r>
          </w:p>
        </w:tc>
      </w:tr>
      <w:tr w:rsidR="00793611" w:rsidRPr="00793611" w14:paraId="6BDD0CCC" w14:textId="77777777" w:rsidTr="00793611">
        <w:tc>
          <w:tcPr>
            <w:tcW w:w="0" w:type="auto"/>
            <w:vAlign w:val="center"/>
            <w:hideMark/>
          </w:tcPr>
          <w:p w14:paraId="583927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3AED1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A0F7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4D6D1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5F24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0B536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8C5A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7DD11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CC44B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73F7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4D7D07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A40DD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C81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SimSun" w:eastAsia="SimSun" w:hAnsi="SimSun" w:cs="SimSun"/>
                <w:sz w:val="20"/>
                <w:szCs w:val="20"/>
              </w:rPr>
              <w:t>杂</w:t>
            </w:r>
            <w:r w:rsidRPr="00793611">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368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0AB9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464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C35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AF1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0EE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86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026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0.2490</w:t>
            </w:r>
          </w:p>
        </w:tc>
      </w:tr>
      <w:tr w:rsidR="00793611" w:rsidRPr="00793611" w14:paraId="49E5A448" w14:textId="77777777" w:rsidTr="00793611">
        <w:tc>
          <w:tcPr>
            <w:tcW w:w="0" w:type="auto"/>
            <w:vAlign w:val="center"/>
            <w:hideMark/>
          </w:tcPr>
          <w:p w14:paraId="566665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160A15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197C1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B9514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6FADA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6543C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1E6AD1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8A5BC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F01C7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80D12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AEEB64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9DC3E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438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C59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97D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DF8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D49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411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52E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705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D4A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2.9244</w:t>
            </w:r>
          </w:p>
        </w:tc>
      </w:tr>
      <w:tr w:rsidR="00793611" w:rsidRPr="00793611" w14:paraId="65181884" w14:textId="77777777" w:rsidTr="00793611">
        <w:tc>
          <w:tcPr>
            <w:tcW w:w="0" w:type="auto"/>
            <w:vAlign w:val="center"/>
            <w:hideMark/>
          </w:tcPr>
          <w:p w14:paraId="52D313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699B2C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6BF1F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2DF4E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F1A3F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0C9B2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A9821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F13CB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B342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1671C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27F982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8715A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591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73B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E16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605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941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6BE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EF97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1B3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F18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0.3422</w:t>
            </w:r>
          </w:p>
        </w:tc>
      </w:tr>
      <w:tr w:rsidR="00793611" w:rsidRPr="00793611" w14:paraId="7354D5DE" w14:textId="77777777" w:rsidTr="00793611">
        <w:tc>
          <w:tcPr>
            <w:tcW w:w="0" w:type="auto"/>
            <w:vAlign w:val="center"/>
            <w:hideMark/>
          </w:tcPr>
          <w:p w14:paraId="23FCB9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15AE0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5527B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E11C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1ABA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A6B7B9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711D7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84D86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6F477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150B0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9D8E29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89DAD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461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E4C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646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63F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D59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4C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455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C61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2EA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2.6593</w:t>
            </w:r>
          </w:p>
        </w:tc>
      </w:tr>
      <w:tr w:rsidR="00793611" w:rsidRPr="00793611" w14:paraId="2A04450F" w14:textId="77777777" w:rsidTr="00793611">
        <w:tc>
          <w:tcPr>
            <w:tcW w:w="0" w:type="auto"/>
            <w:vAlign w:val="center"/>
            <w:hideMark/>
          </w:tcPr>
          <w:p w14:paraId="7079D7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D5CAE5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98BEA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D618D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835DE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B6152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562F6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65E2D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BBBB96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C39A5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A7F81B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0DA21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C3A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CC0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252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773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560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125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A24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A11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DE9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0.2282</w:t>
            </w:r>
          </w:p>
        </w:tc>
      </w:tr>
      <w:tr w:rsidR="00793611" w:rsidRPr="00793611" w14:paraId="59D9725D" w14:textId="77777777" w:rsidTr="00793611">
        <w:tc>
          <w:tcPr>
            <w:tcW w:w="0" w:type="auto"/>
            <w:vAlign w:val="center"/>
            <w:hideMark/>
          </w:tcPr>
          <w:p w14:paraId="189F07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DDFD2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447D1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7F5AE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CF4CA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BD4CE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3B5C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61D70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82FC3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812873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22E838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60534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CD1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42C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00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2EC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163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014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7E4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01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D1F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0.0127</w:t>
            </w:r>
          </w:p>
        </w:tc>
      </w:tr>
      <w:tr w:rsidR="00793611" w:rsidRPr="00793611" w14:paraId="46965022" w14:textId="77777777" w:rsidTr="00793611">
        <w:tc>
          <w:tcPr>
            <w:tcW w:w="0" w:type="auto"/>
            <w:vAlign w:val="center"/>
            <w:hideMark/>
          </w:tcPr>
          <w:p w14:paraId="6D78F9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50309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7F0E4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5318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E673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F90A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0A64F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CFD7A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911A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C1E5B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0FF072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F8CFA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371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3C62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5B8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9F3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CBE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3FE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186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8B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63B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3.5036</w:t>
            </w:r>
          </w:p>
        </w:tc>
      </w:tr>
      <w:tr w:rsidR="00793611" w:rsidRPr="00793611" w14:paraId="2FC997F9" w14:textId="77777777" w:rsidTr="00793611">
        <w:tc>
          <w:tcPr>
            <w:tcW w:w="0" w:type="auto"/>
            <w:vAlign w:val="center"/>
            <w:hideMark/>
          </w:tcPr>
          <w:p w14:paraId="32C1D3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0CABE4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F20C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C4FDE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4E579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825A2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C9430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1DAB4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418C8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B9E66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BFBB1E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3D804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F28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0C9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B62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E8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A3A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48A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094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EF6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76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0.3127</w:t>
            </w:r>
          </w:p>
        </w:tc>
      </w:tr>
      <w:tr w:rsidR="00793611" w:rsidRPr="00793611" w14:paraId="38A1AD27" w14:textId="77777777" w:rsidTr="00793611">
        <w:tc>
          <w:tcPr>
            <w:tcW w:w="0" w:type="auto"/>
            <w:vAlign w:val="center"/>
            <w:hideMark/>
          </w:tcPr>
          <w:p w14:paraId="41E4D4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C9FC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DD9B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A64F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38CD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3B80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C4FCF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2A44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A45D0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925A5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D2C2C0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D7C85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327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4BB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3B3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FA9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E57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1A8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9B8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320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1B0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1.3039</w:t>
            </w:r>
          </w:p>
        </w:tc>
      </w:tr>
      <w:tr w:rsidR="00793611" w:rsidRPr="00793611" w14:paraId="573491F6" w14:textId="77777777" w:rsidTr="00793611">
        <w:tc>
          <w:tcPr>
            <w:tcW w:w="0" w:type="auto"/>
            <w:vAlign w:val="center"/>
            <w:hideMark/>
          </w:tcPr>
          <w:p w14:paraId="52A256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8D2936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6E00A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41BFAE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747F6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04771F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ED21A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319B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30ED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15AA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A89E63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6D079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A11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A12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582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8E3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AA8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44D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79D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921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D6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73.6798</w:t>
            </w:r>
          </w:p>
        </w:tc>
      </w:tr>
      <w:tr w:rsidR="00793611" w:rsidRPr="00793611" w14:paraId="2F0BCB08" w14:textId="77777777" w:rsidTr="00793611">
        <w:tc>
          <w:tcPr>
            <w:tcW w:w="0" w:type="auto"/>
            <w:vAlign w:val="center"/>
            <w:hideMark/>
          </w:tcPr>
          <w:p w14:paraId="275228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5DFB9C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2E7EC6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64F9B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ACCDA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FE9B4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BFA6B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6C78A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5C756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10E41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981506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278C9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5B4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2A4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E6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B09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A10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BC7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109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C3F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ED1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2.9014</w:t>
            </w:r>
          </w:p>
        </w:tc>
      </w:tr>
      <w:tr w:rsidR="00793611" w:rsidRPr="00793611" w14:paraId="38D04822" w14:textId="77777777" w:rsidTr="00793611">
        <w:tc>
          <w:tcPr>
            <w:tcW w:w="0" w:type="auto"/>
            <w:vAlign w:val="center"/>
            <w:hideMark/>
          </w:tcPr>
          <w:p w14:paraId="60F716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22443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A05FB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E8549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683A0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860F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FF4B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0E46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A75E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D9990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CCC256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96C08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B9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A53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A57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C3A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D8E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323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526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5A4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BF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0.2147</w:t>
            </w:r>
          </w:p>
        </w:tc>
      </w:tr>
      <w:tr w:rsidR="00793611" w:rsidRPr="00793611" w14:paraId="4911627C" w14:textId="77777777" w:rsidTr="00793611">
        <w:tc>
          <w:tcPr>
            <w:tcW w:w="0" w:type="auto"/>
            <w:vAlign w:val="center"/>
            <w:hideMark/>
          </w:tcPr>
          <w:p w14:paraId="4EC43D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98AA44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CDB07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F8335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D6E7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7351A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0F683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F1E51A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92EA8A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E09626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95A548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AFC11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9EF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59E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E36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A4F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80C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E37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819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E3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D0F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2.4008</w:t>
            </w:r>
          </w:p>
        </w:tc>
      </w:tr>
      <w:tr w:rsidR="00793611" w:rsidRPr="00793611" w14:paraId="3AD0145A" w14:textId="77777777" w:rsidTr="00793611">
        <w:tc>
          <w:tcPr>
            <w:tcW w:w="0" w:type="auto"/>
            <w:vAlign w:val="center"/>
            <w:hideMark/>
          </w:tcPr>
          <w:p w14:paraId="196A32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A2DFE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7C35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186C7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0684F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28199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6A036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1263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80564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79E84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778147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BA99B8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FA9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0680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5AE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875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C079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D31B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C98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7A1D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8D3F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106.3154</w:t>
            </w:r>
          </w:p>
        </w:tc>
      </w:tr>
    </w:tbl>
    <w:p w14:paraId="44B6682F"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24C7A114"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Table-4</w:t>
      </w:r>
    </w:p>
    <w:p w14:paraId="197B331E"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Category-Periodic Table of Book-Name with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color w:val="000000"/>
          <w:sz w:val="27"/>
          <w:szCs w:val="27"/>
        </w:rPr>
        <w:t>子</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1015"/>
        <w:gridCol w:w="1661"/>
        <w:gridCol w:w="774"/>
        <w:gridCol w:w="787"/>
        <w:gridCol w:w="1175"/>
        <w:gridCol w:w="1248"/>
        <w:gridCol w:w="337"/>
        <w:gridCol w:w="349"/>
        <w:gridCol w:w="459"/>
      </w:tblGrid>
      <w:tr w:rsidR="00793611" w:rsidRPr="00793611" w14:paraId="684D56B8"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64B7E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EEC2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5B36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1966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7E2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8A4F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D68C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A6ED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B1D4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FDBB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Sum</w:t>
            </w:r>
          </w:p>
        </w:tc>
      </w:tr>
      <w:tr w:rsidR="00793611" w:rsidRPr="00793611" w14:paraId="3B373408" w14:textId="77777777" w:rsidTr="00793611">
        <w:trPr>
          <w:tblHeader/>
        </w:trPr>
        <w:tc>
          <w:tcPr>
            <w:tcW w:w="0" w:type="auto"/>
            <w:vAlign w:val="center"/>
            <w:hideMark/>
          </w:tcPr>
          <w:p w14:paraId="7A04BD1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22D7ED6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0BC846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2F5A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BF055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3CC81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D4693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D4C3B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65E6F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59E87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C162A1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FD3EF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522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D9F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F64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E9B3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4F6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2B9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1C2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28E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3B4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r>
      <w:tr w:rsidR="00793611" w:rsidRPr="00793611" w14:paraId="386512A6" w14:textId="77777777" w:rsidTr="00793611">
        <w:tc>
          <w:tcPr>
            <w:tcW w:w="0" w:type="auto"/>
            <w:vAlign w:val="center"/>
            <w:hideMark/>
          </w:tcPr>
          <w:p w14:paraId="295A0C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E90EC7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CB6E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54B7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13768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B77A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EEEF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5A7D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992BA6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D0588F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B2C3CD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88941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C15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822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D71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4E8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8DA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9BA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491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1E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803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r>
      <w:tr w:rsidR="00793611" w:rsidRPr="00793611" w14:paraId="435273B9" w14:textId="77777777" w:rsidTr="00793611">
        <w:tc>
          <w:tcPr>
            <w:tcW w:w="0" w:type="auto"/>
            <w:vAlign w:val="center"/>
            <w:hideMark/>
          </w:tcPr>
          <w:p w14:paraId="2B25F1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9B3367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3DDEB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9681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FE757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ECD72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05ED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7D98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5B5B4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C9306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286D25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2E62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EC1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17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6B5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83D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73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6A5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19F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FA6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413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r>
      <w:tr w:rsidR="00793611" w:rsidRPr="00793611" w14:paraId="7E82EFEE" w14:textId="77777777" w:rsidTr="00793611">
        <w:tc>
          <w:tcPr>
            <w:tcW w:w="0" w:type="auto"/>
            <w:vAlign w:val="center"/>
            <w:hideMark/>
          </w:tcPr>
          <w:p w14:paraId="19403D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08EE3E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C9918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3E17B0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39AD3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BB6B9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E9BA0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9356F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7D390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0254F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FEF46D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03B79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DA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234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308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C11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7C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ED2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CDA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FCD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EE04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r>
      <w:tr w:rsidR="00793611" w:rsidRPr="00793611" w14:paraId="29492AA1" w14:textId="77777777" w:rsidTr="00793611">
        <w:tc>
          <w:tcPr>
            <w:tcW w:w="0" w:type="auto"/>
            <w:vAlign w:val="center"/>
            <w:hideMark/>
          </w:tcPr>
          <w:p w14:paraId="697D2B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0BE9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E0BFC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E0980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F3523A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A49E3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56B62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9751B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266E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86B592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B3F093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6F532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E65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843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0FD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383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D00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2E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C4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E5B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9E9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r>
      <w:tr w:rsidR="00793611" w:rsidRPr="00793611" w14:paraId="1820A6E8" w14:textId="77777777" w:rsidTr="00793611">
        <w:tc>
          <w:tcPr>
            <w:tcW w:w="0" w:type="auto"/>
            <w:vAlign w:val="center"/>
            <w:hideMark/>
          </w:tcPr>
          <w:p w14:paraId="6C528F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65804A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9B67A5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7F498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335F5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BDD23A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AEC85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4799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E427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BF39F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83C328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7AFDF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E8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694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25E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9BD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932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56D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1A8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F4F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13D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4DE83B03" w14:textId="77777777" w:rsidTr="00793611">
        <w:tc>
          <w:tcPr>
            <w:tcW w:w="0" w:type="auto"/>
            <w:vAlign w:val="center"/>
            <w:hideMark/>
          </w:tcPr>
          <w:p w14:paraId="486BA7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505013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0D35B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D1611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8602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13FDB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F883C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E5767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FF6E8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40181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28295B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12CBF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0E5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F03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6A0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B82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038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9C9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BC2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344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C8C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r>
      <w:tr w:rsidR="00793611" w:rsidRPr="00793611" w14:paraId="6D18EA46" w14:textId="77777777" w:rsidTr="00793611">
        <w:tc>
          <w:tcPr>
            <w:tcW w:w="0" w:type="auto"/>
            <w:vAlign w:val="center"/>
            <w:hideMark/>
          </w:tcPr>
          <w:p w14:paraId="06B6C0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0BCC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BA4ADD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AD121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9C4D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639F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E3378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D5CE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6193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662EA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82DA0A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FE07A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124B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9FE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4EB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5E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8D7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CAB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AF1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EBD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4CD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7FC46B60" w14:textId="77777777" w:rsidTr="00793611">
        <w:tc>
          <w:tcPr>
            <w:tcW w:w="0" w:type="auto"/>
            <w:vAlign w:val="center"/>
            <w:hideMark/>
          </w:tcPr>
          <w:p w14:paraId="7978AA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53A00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D44503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C5F5D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752B3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07F5B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6926E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06F83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26E011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12CD3C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A2006A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D5841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38C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SimSun" w:eastAsia="SimSun" w:hAnsi="SimSun" w:cs="SimSun"/>
                <w:sz w:val="20"/>
                <w:szCs w:val="20"/>
              </w:rPr>
              <w:t>杂</w:t>
            </w:r>
            <w:r w:rsidRPr="00793611">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E47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C2D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8D6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00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7D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CDF0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B8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27F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r>
      <w:tr w:rsidR="00793611" w:rsidRPr="00793611" w14:paraId="6A939ACC" w14:textId="77777777" w:rsidTr="00793611">
        <w:tc>
          <w:tcPr>
            <w:tcW w:w="0" w:type="auto"/>
            <w:vAlign w:val="center"/>
            <w:hideMark/>
          </w:tcPr>
          <w:p w14:paraId="49ACAF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0D98CD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FD3BD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EEA81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B343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38007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76AD2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DC5A9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8B8A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5A91A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6158A0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BA680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F09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0D1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4A7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B53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C8B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5BC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EC9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8DB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340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r>
      <w:tr w:rsidR="00793611" w:rsidRPr="00793611" w14:paraId="208E4913" w14:textId="77777777" w:rsidTr="00793611">
        <w:tc>
          <w:tcPr>
            <w:tcW w:w="0" w:type="auto"/>
            <w:vAlign w:val="center"/>
            <w:hideMark/>
          </w:tcPr>
          <w:p w14:paraId="435C3A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420C6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E2A40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BCA8B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A1697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5702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10318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49A67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85196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A2D226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41A650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D962E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D5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44C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BE9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F1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8AF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1C6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E9F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AD3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351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4C6B3655" w14:textId="77777777" w:rsidTr="00793611">
        <w:tc>
          <w:tcPr>
            <w:tcW w:w="0" w:type="auto"/>
            <w:vAlign w:val="center"/>
            <w:hideMark/>
          </w:tcPr>
          <w:p w14:paraId="33A1B8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E2EBD0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216321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8CB54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1380F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468C1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978656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AD628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CF724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5FEF4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5C9226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81035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146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867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B06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2D6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811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1B0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417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88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A1A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7E660ABE" w14:textId="77777777" w:rsidTr="00793611">
        <w:tc>
          <w:tcPr>
            <w:tcW w:w="0" w:type="auto"/>
            <w:vAlign w:val="center"/>
            <w:hideMark/>
          </w:tcPr>
          <w:p w14:paraId="6039AF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FFC43D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C3A2B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4619E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5B869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46E4A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BEFB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CD55E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4659EF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99042F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AF2524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BB715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C1B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75B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A0D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090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336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987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D3F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DF1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7C5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275E6245" w14:textId="77777777" w:rsidTr="00793611">
        <w:tc>
          <w:tcPr>
            <w:tcW w:w="0" w:type="auto"/>
            <w:vAlign w:val="center"/>
            <w:hideMark/>
          </w:tcPr>
          <w:p w14:paraId="1D4AB5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611607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AF52E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0D65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4EE6A3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96D08F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6FE78F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72CE1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59B4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782CE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41D225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AECC3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8E5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08A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90D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910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D92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EE0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21A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94B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5F9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06166C30" w14:textId="77777777" w:rsidTr="00793611">
        <w:tc>
          <w:tcPr>
            <w:tcW w:w="0" w:type="auto"/>
            <w:vAlign w:val="center"/>
            <w:hideMark/>
          </w:tcPr>
          <w:p w14:paraId="0CBC0B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500AD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01F95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C82B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E2ED34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6CB6D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6AE505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4DAA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69292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FD5E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1F45BF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5412F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D89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327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786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F03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B30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AC8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57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949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731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4389F0F1" w14:textId="77777777" w:rsidTr="00793611">
        <w:tc>
          <w:tcPr>
            <w:tcW w:w="0" w:type="auto"/>
            <w:vAlign w:val="center"/>
            <w:hideMark/>
          </w:tcPr>
          <w:p w14:paraId="56791C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481BF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64CF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7A6C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D997BE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33DE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DF75A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B0A96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5FE7A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46C8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5205B6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DED2E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56D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75C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DF3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819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EE7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2F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E69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37F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76C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530A99BA" w14:textId="77777777" w:rsidTr="00793611">
        <w:tc>
          <w:tcPr>
            <w:tcW w:w="0" w:type="auto"/>
            <w:vAlign w:val="center"/>
            <w:hideMark/>
          </w:tcPr>
          <w:p w14:paraId="355FEA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BA371F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5881E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7D2F7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930E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A5BA0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DEF34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2745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095C88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39F2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A4267C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8B868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1B7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2EC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F91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9F8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990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735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720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F4A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159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732DFA02" w14:textId="77777777" w:rsidTr="00793611">
        <w:tc>
          <w:tcPr>
            <w:tcW w:w="0" w:type="auto"/>
            <w:vAlign w:val="center"/>
            <w:hideMark/>
          </w:tcPr>
          <w:p w14:paraId="30932E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96AF6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827A1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9179A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EF5AEB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3CD6F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104AF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1932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C4CE8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34D7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697565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5DD03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F31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A51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140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1DF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389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F64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6C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E95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B43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0978C7C6" w14:textId="77777777" w:rsidTr="00793611">
        <w:tc>
          <w:tcPr>
            <w:tcW w:w="0" w:type="auto"/>
            <w:vAlign w:val="center"/>
            <w:hideMark/>
          </w:tcPr>
          <w:p w14:paraId="36D743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B56E2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3744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64EDB8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4883E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AF87DF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A06740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9D38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908D6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A8CDF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0BE28F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9949D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BBF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5FB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DAC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BF65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5C3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7A0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300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1B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E18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31D1C269" w14:textId="77777777" w:rsidTr="00793611">
        <w:tc>
          <w:tcPr>
            <w:tcW w:w="0" w:type="auto"/>
            <w:vAlign w:val="center"/>
            <w:hideMark/>
          </w:tcPr>
          <w:p w14:paraId="1A3562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D20A22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F9437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9D07A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3B594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DDAB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026C8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09C3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ABF32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99C721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C2A884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71BF8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2F0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9EB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14C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6F3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6CC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B87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744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77C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AFE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6AFFBC88" w14:textId="77777777" w:rsidTr="00793611">
        <w:tc>
          <w:tcPr>
            <w:tcW w:w="0" w:type="auto"/>
            <w:vAlign w:val="center"/>
            <w:hideMark/>
          </w:tcPr>
          <w:p w14:paraId="76BABE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528ED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1F1E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DB4DA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A3F41B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C98E0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59ABD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D22D5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596A1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48555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2D1668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FF08E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680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A51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756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87B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FA8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667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277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23A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791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49BECAD8" w14:textId="77777777" w:rsidTr="00793611">
        <w:tc>
          <w:tcPr>
            <w:tcW w:w="0" w:type="auto"/>
            <w:vAlign w:val="center"/>
            <w:hideMark/>
          </w:tcPr>
          <w:p w14:paraId="06560E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E67A78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91D23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3A2CF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DD022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A7C7D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AA55C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A88E0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25C7B6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F608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D7AD0C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778A20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CAD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7A2A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E73C0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B94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E9F6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503E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93D9E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B986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BD8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32</w:t>
            </w:r>
          </w:p>
        </w:tc>
      </w:tr>
    </w:tbl>
    <w:p w14:paraId="6BA7B82E"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1C51B9EB"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Table-5</w:t>
      </w:r>
    </w:p>
    <w:p w14:paraId="065633EE"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Category-Periodic Table of Book-Name with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xml:space="preserve"> Book's Rate</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3"/>
        <w:gridCol w:w="977"/>
        <w:gridCol w:w="1597"/>
        <w:gridCol w:w="744"/>
        <w:gridCol w:w="757"/>
        <w:gridCol w:w="1130"/>
        <w:gridCol w:w="1200"/>
        <w:gridCol w:w="504"/>
        <w:gridCol w:w="399"/>
        <w:gridCol w:w="504"/>
      </w:tblGrid>
      <w:tr w:rsidR="00793611" w:rsidRPr="00793611" w14:paraId="3F28D97C"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12F6D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9DF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592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614C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6D7D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29DD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DC89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575B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1C90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83A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Sum</w:t>
            </w:r>
          </w:p>
        </w:tc>
      </w:tr>
      <w:tr w:rsidR="00793611" w:rsidRPr="00793611" w14:paraId="73ED7505" w14:textId="77777777" w:rsidTr="00793611">
        <w:trPr>
          <w:tblHeader/>
        </w:trPr>
        <w:tc>
          <w:tcPr>
            <w:tcW w:w="0" w:type="auto"/>
            <w:vAlign w:val="center"/>
            <w:hideMark/>
          </w:tcPr>
          <w:p w14:paraId="1D2C38A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448600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CF658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75E89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69DEA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904E3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714824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D579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A5588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41733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E7B787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7AF26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7C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807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984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777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C8F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DD8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35F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71B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790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15.6</w:t>
            </w:r>
          </w:p>
        </w:tc>
      </w:tr>
      <w:tr w:rsidR="00793611" w:rsidRPr="00793611" w14:paraId="192E2E02" w14:textId="77777777" w:rsidTr="00793611">
        <w:tc>
          <w:tcPr>
            <w:tcW w:w="0" w:type="auto"/>
            <w:vAlign w:val="center"/>
            <w:hideMark/>
          </w:tcPr>
          <w:p w14:paraId="71C965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64A3A9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B5FD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CE115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7C637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00A7D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34CF1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FA286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EEC25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473CA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852032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BA7D1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78A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B37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BB5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492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600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4C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A7F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B64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BBB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22.2</w:t>
            </w:r>
          </w:p>
        </w:tc>
      </w:tr>
      <w:tr w:rsidR="00793611" w:rsidRPr="00793611" w14:paraId="20E6CFDA" w14:textId="77777777" w:rsidTr="00793611">
        <w:tc>
          <w:tcPr>
            <w:tcW w:w="0" w:type="auto"/>
            <w:vAlign w:val="center"/>
            <w:hideMark/>
          </w:tcPr>
          <w:p w14:paraId="6D502F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838929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5D4A0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EEDD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CBBAAA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8E19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46833F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9DED5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1A7B47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9C3357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9D0A09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1C0AB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C78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544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BCA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D0B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EE57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303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2E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7D7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C39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r>
      <w:tr w:rsidR="00793611" w:rsidRPr="00793611" w14:paraId="131C498C" w14:textId="77777777" w:rsidTr="00793611">
        <w:tc>
          <w:tcPr>
            <w:tcW w:w="0" w:type="auto"/>
            <w:vAlign w:val="center"/>
            <w:hideMark/>
          </w:tcPr>
          <w:p w14:paraId="63ACB3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36ADF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0F882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E72F4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0DEBA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16EB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5706F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B318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DCF5A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D70D0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7A95E5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F3E3E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368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D65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86A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203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3EE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4FB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23C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271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68B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54.5</w:t>
            </w:r>
          </w:p>
        </w:tc>
      </w:tr>
      <w:tr w:rsidR="00793611" w:rsidRPr="00793611" w14:paraId="7966A128" w14:textId="77777777" w:rsidTr="00793611">
        <w:tc>
          <w:tcPr>
            <w:tcW w:w="0" w:type="auto"/>
            <w:vAlign w:val="center"/>
            <w:hideMark/>
          </w:tcPr>
          <w:p w14:paraId="5793D5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D7D7F1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281BE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6F1A4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F4F91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944D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759A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A89B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62276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8DC90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C4EFCA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14166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731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570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9BC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E2B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855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999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428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B99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1929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r>
      <w:tr w:rsidR="00793611" w:rsidRPr="00793611" w14:paraId="329EBC83" w14:textId="77777777" w:rsidTr="00793611">
        <w:tc>
          <w:tcPr>
            <w:tcW w:w="0" w:type="auto"/>
            <w:vAlign w:val="center"/>
            <w:hideMark/>
          </w:tcPr>
          <w:p w14:paraId="2D4016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EA423E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02E50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1A3F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02DD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EBF2D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D1219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0269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A5D12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54D5E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6E9839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EB2AC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06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2EA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C29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F70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542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27B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934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D7F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3E5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r>
      <w:tr w:rsidR="00793611" w:rsidRPr="00793611" w14:paraId="466F803D" w14:textId="77777777" w:rsidTr="00793611">
        <w:tc>
          <w:tcPr>
            <w:tcW w:w="0" w:type="auto"/>
            <w:vAlign w:val="center"/>
            <w:hideMark/>
          </w:tcPr>
          <w:p w14:paraId="676A33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05750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ADE3A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03D0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71966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A352D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AD099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56EF9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32D4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1A2E5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D26CAE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E9781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DD1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381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91A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ADF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3A0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8DD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95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24D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B584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r>
      <w:tr w:rsidR="00793611" w:rsidRPr="00793611" w14:paraId="73E3DB0A" w14:textId="77777777" w:rsidTr="00793611">
        <w:tc>
          <w:tcPr>
            <w:tcW w:w="0" w:type="auto"/>
            <w:vAlign w:val="center"/>
            <w:hideMark/>
          </w:tcPr>
          <w:p w14:paraId="2442C6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0C03A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969E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4BE7E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0B3F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9054D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139B3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A356D8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EB7E63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08279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C0A9EE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75713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A91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D58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D05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9C8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0F3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42A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EC9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DF8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8E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20.0</w:t>
            </w:r>
          </w:p>
        </w:tc>
      </w:tr>
      <w:tr w:rsidR="00793611" w:rsidRPr="00793611" w14:paraId="54733C18" w14:textId="77777777" w:rsidTr="00793611">
        <w:tc>
          <w:tcPr>
            <w:tcW w:w="0" w:type="auto"/>
            <w:vAlign w:val="center"/>
            <w:hideMark/>
          </w:tcPr>
          <w:p w14:paraId="5E7FAA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2AA0C9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B276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6B29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15BFF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722C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24753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B298C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9BC82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5B8E6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757DFF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3D538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7CF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SimSun" w:eastAsia="SimSun" w:hAnsi="SimSun" w:cs="SimSun"/>
                <w:sz w:val="20"/>
                <w:szCs w:val="20"/>
              </w:rPr>
              <w:t>杂</w:t>
            </w:r>
            <w:r w:rsidRPr="00793611">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226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B1C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B49C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4FA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947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666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F4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7E2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w:t>
            </w:r>
          </w:p>
        </w:tc>
      </w:tr>
      <w:tr w:rsidR="00793611" w:rsidRPr="00793611" w14:paraId="2BCEF39C" w14:textId="77777777" w:rsidTr="00793611">
        <w:tc>
          <w:tcPr>
            <w:tcW w:w="0" w:type="auto"/>
            <w:vAlign w:val="center"/>
            <w:hideMark/>
          </w:tcPr>
          <w:p w14:paraId="613921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7CC488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08170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67234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C24C0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EBFA4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ECEC6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236F6D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1A7E5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123F73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2FB0DC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D6475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1E5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D1D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7B9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3C7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B32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204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B72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168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FC5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14.3</w:t>
            </w:r>
          </w:p>
        </w:tc>
      </w:tr>
      <w:tr w:rsidR="00793611" w:rsidRPr="00793611" w14:paraId="149A7A7F" w14:textId="77777777" w:rsidTr="00793611">
        <w:tc>
          <w:tcPr>
            <w:tcW w:w="0" w:type="auto"/>
            <w:vAlign w:val="center"/>
            <w:hideMark/>
          </w:tcPr>
          <w:p w14:paraId="544BD3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C02562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B0C6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8CB5B9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84A6B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FD769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BA68F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5AF4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51627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3BAE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111D83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55A08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FCFA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1C7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EE9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7DB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34C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DA1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DC8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0D0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250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67AE14D7" w14:textId="77777777" w:rsidTr="00793611">
        <w:tc>
          <w:tcPr>
            <w:tcW w:w="0" w:type="auto"/>
            <w:vAlign w:val="center"/>
            <w:hideMark/>
          </w:tcPr>
          <w:p w14:paraId="24A003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9A9AF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C193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3F9A7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1575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3C8CF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F9EA1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95DA3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E0EE0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1898E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C47189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C6272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F25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74A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756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15E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0D1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E07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B44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0C2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C20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5971C6E1" w14:textId="77777777" w:rsidTr="00793611">
        <w:tc>
          <w:tcPr>
            <w:tcW w:w="0" w:type="auto"/>
            <w:vAlign w:val="center"/>
            <w:hideMark/>
          </w:tcPr>
          <w:p w14:paraId="0E86DD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6F4FAF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F4DB4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17032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E04B9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C03B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C66C7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F3C453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37E7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9BE027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023E5E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CE787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35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896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17E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513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6FC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4E5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6E6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FC9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17C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2A95A288" w14:textId="77777777" w:rsidTr="00793611">
        <w:tc>
          <w:tcPr>
            <w:tcW w:w="0" w:type="auto"/>
            <w:vAlign w:val="center"/>
            <w:hideMark/>
          </w:tcPr>
          <w:p w14:paraId="0C3819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F3249C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44F8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C0BF82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3B96A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31078F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FE4B5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9D22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4AC0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CD49D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C05D16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988F9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673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B48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8A2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2E2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DEE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D2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5C2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42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6C8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11C4FE8D" w14:textId="77777777" w:rsidTr="00793611">
        <w:tc>
          <w:tcPr>
            <w:tcW w:w="0" w:type="auto"/>
            <w:vAlign w:val="center"/>
            <w:hideMark/>
          </w:tcPr>
          <w:p w14:paraId="063F09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B65E0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640D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672C5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1CBF9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DEF413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EA51B9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F20566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A0AD5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27250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95C973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661B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914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48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59C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B95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C4F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816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869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1F3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16D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258D022A" w14:textId="77777777" w:rsidTr="00793611">
        <w:tc>
          <w:tcPr>
            <w:tcW w:w="0" w:type="auto"/>
            <w:vAlign w:val="center"/>
            <w:hideMark/>
          </w:tcPr>
          <w:p w14:paraId="002247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E11E2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24FE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49DC6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993A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E71AD1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09B39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3C10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5224D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5C2F3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349197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D98D8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E16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300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099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D20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F58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40F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328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3DA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00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74D9A945" w14:textId="77777777" w:rsidTr="00793611">
        <w:tc>
          <w:tcPr>
            <w:tcW w:w="0" w:type="auto"/>
            <w:vAlign w:val="center"/>
            <w:hideMark/>
          </w:tcPr>
          <w:p w14:paraId="766371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0186C0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F5D55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905267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A0A8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F759B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E3CBD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10DE5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2D74A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E149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795DAD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D3FAD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BAD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93A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52D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8C7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BFE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DC3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DBA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A04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B5E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48FB7BBA" w14:textId="77777777" w:rsidTr="00793611">
        <w:tc>
          <w:tcPr>
            <w:tcW w:w="0" w:type="auto"/>
            <w:vAlign w:val="center"/>
            <w:hideMark/>
          </w:tcPr>
          <w:p w14:paraId="1AF8A7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0415A7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394E1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74C8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2F624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D9022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35326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DC03F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9022E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98979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0FC042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2C677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4FB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89A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196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BB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685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529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D97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959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FFF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0EDE4096" w14:textId="77777777" w:rsidTr="00793611">
        <w:tc>
          <w:tcPr>
            <w:tcW w:w="0" w:type="auto"/>
            <w:vAlign w:val="center"/>
            <w:hideMark/>
          </w:tcPr>
          <w:p w14:paraId="1F37CF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B27816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9B5C6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34A0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ECFB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6F88A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0D9AC8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BBC2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1444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97EF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ECB6B4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F606A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7DB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24E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977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2CD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D2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BD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8F4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C4B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57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0EC318A1" w14:textId="77777777" w:rsidTr="00793611">
        <w:tc>
          <w:tcPr>
            <w:tcW w:w="0" w:type="auto"/>
            <w:vAlign w:val="center"/>
            <w:hideMark/>
          </w:tcPr>
          <w:p w14:paraId="2CDE3E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50A12A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7B61D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E6583F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85900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9F30D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5E65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6D95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056D3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3B79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7F224C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D94A3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5C6B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C56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D8F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95B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A72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364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A86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9E9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B13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42288F72" w14:textId="77777777" w:rsidTr="00793611">
        <w:tc>
          <w:tcPr>
            <w:tcW w:w="0" w:type="auto"/>
            <w:vAlign w:val="center"/>
            <w:hideMark/>
          </w:tcPr>
          <w:p w14:paraId="1F792F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720E3B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3CC107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6A04E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EFC7A8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F43A6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72045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1E80C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3E80F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E78D6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AB713D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913D8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459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87A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345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F03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E5B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287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E6C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D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7DC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10AB7717" w14:textId="77777777" w:rsidTr="00793611">
        <w:tc>
          <w:tcPr>
            <w:tcW w:w="0" w:type="auto"/>
            <w:vAlign w:val="center"/>
            <w:hideMark/>
          </w:tcPr>
          <w:p w14:paraId="6C805F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3D0B6F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07E56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F807F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C576CD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F8796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5769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7DB6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DD0B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19ED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D23534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D046E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625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DF8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49C0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3A6A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CCE9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EA87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0970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F705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5907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21.1</w:t>
            </w:r>
          </w:p>
        </w:tc>
      </w:tr>
    </w:tbl>
    <w:p w14:paraId="3F3DEFC1"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4623A4B7"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Table-6</w:t>
      </w:r>
    </w:p>
    <w:p w14:paraId="6072E602"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Category-Periodic Table of Author-Name with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xml:space="preserve"> in Books Count</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1015"/>
        <w:gridCol w:w="1661"/>
        <w:gridCol w:w="774"/>
        <w:gridCol w:w="787"/>
        <w:gridCol w:w="1175"/>
        <w:gridCol w:w="1248"/>
        <w:gridCol w:w="337"/>
        <w:gridCol w:w="349"/>
        <w:gridCol w:w="459"/>
      </w:tblGrid>
      <w:tr w:rsidR="00793611" w:rsidRPr="00793611" w14:paraId="58ABE4B2"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2EEB94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7083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26ED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2C73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1105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C125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8C42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94A7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A38E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4E96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Sum</w:t>
            </w:r>
          </w:p>
        </w:tc>
      </w:tr>
      <w:tr w:rsidR="00793611" w:rsidRPr="00793611" w14:paraId="27A27277" w14:textId="77777777" w:rsidTr="00793611">
        <w:trPr>
          <w:tblHeader/>
        </w:trPr>
        <w:tc>
          <w:tcPr>
            <w:tcW w:w="0" w:type="auto"/>
            <w:vAlign w:val="center"/>
            <w:hideMark/>
          </w:tcPr>
          <w:p w14:paraId="5571624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79D4CB1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7FDDC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6C5D4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43775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45F27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73790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F5D0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4EFC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45322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EC37AB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E0E06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458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32E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707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E6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05A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035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44B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9CC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E91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r>
      <w:tr w:rsidR="00793611" w:rsidRPr="00793611" w14:paraId="190F2148" w14:textId="77777777" w:rsidTr="00793611">
        <w:tc>
          <w:tcPr>
            <w:tcW w:w="0" w:type="auto"/>
            <w:vAlign w:val="center"/>
            <w:hideMark/>
          </w:tcPr>
          <w:p w14:paraId="3C4796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5AD71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FA1A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D07F8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B9195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0CDF9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EB63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607A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3BED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20DEC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A82406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47C88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772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E22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065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BF9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A99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ED5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1A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B99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B4C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07B1509F" w14:textId="77777777" w:rsidTr="00793611">
        <w:tc>
          <w:tcPr>
            <w:tcW w:w="0" w:type="auto"/>
            <w:vAlign w:val="center"/>
            <w:hideMark/>
          </w:tcPr>
          <w:p w14:paraId="41EE99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97FA4E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E75E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245A6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AD57A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D0825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8790E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CDFE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4980B4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7F61C8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6C10EA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86E94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35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3DA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5E0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9E0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99E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C17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9C4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4EE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C70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2C9FD08D" w14:textId="77777777" w:rsidTr="00793611">
        <w:tc>
          <w:tcPr>
            <w:tcW w:w="0" w:type="auto"/>
            <w:vAlign w:val="center"/>
            <w:hideMark/>
          </w:tcPr>
          <w:p w14:paraId="375B88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D7FB50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509C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A85DF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DDB11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E0624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2809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0CD1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CF93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D61D11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CFDAA6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A107F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ECA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DAD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4D4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966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4B9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B85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C99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EFB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15D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r>
      <w:tr w:rsidR="00793611" w:rsidRPr="00793611" w14:paraId="66EC8FBD" w14:textId="77777777" w:rsidTr="00793611">
        <w:tc>
          <w:tcPr>
            <w:tcW w:w="0" w:type="auto"/>
            <w:vAlign w:val="center"/>
            <w:hideMark/>
          </w:tcPr>
          <w:p w14:paraId="2A7F31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C9F728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F8C59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C0D5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D4DA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CD545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29F4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889F3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50BE0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97AD9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08A2DA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C5343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E64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065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CCB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58C2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EE0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926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FBE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B59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F68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r>
      <w:tr w:rsidR="00793611" w:rsidRPr="00793611" w14:paraId="06F9C1A4" w14:textId="77777777" w:rsidTr="00793611">
        <w:tc>
          <w:tcPr>
            <w:tcW w:w="0" w:type="auto"/>
            <w:vAlign w:val="center"/>
            <w:hideMark/>
          </w:tcPr>
          <w:p w14:paraId="300772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8C585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9D430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212A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684A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B0CDC8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74CB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A2AC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C084B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B02E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CFB4BA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6865A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38F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7AC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165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042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6E4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A99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0E4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CCF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1A9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70727778" w14:textId="77777777" w:rsidTr="00793611">
        <w:tc>
          <w:tcPr>
            <w:tcW w:w="0" w:type="auto"/>
            <w:vAlign w:val="center"/>
            <w:hideMark/>
          </w:tcPr>
          <w:p w14:paraId="5F9212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1CA272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4DCFA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2304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975FE6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AE05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159C9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924792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48F7D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595DD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603D06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25E19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234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6E9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627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410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134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8FF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DD9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7E7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7AE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r>
      <w:tr w:rsidR="00793611" w:rsidRPr="00793611" w14:paraId="445FB621" w14:textId="77777777" w:rsidTr="00793611">
        <w:tc>
          <w:tcPr>
            <w:tcW w:w="0" w:type="auto"/>
            <w:vAlign w:val="center"/>
            <w:hideMark/>
          </w:tcPr>
          <w:p w14:paraId="1B5DC3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733094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F7FE5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E58B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23A30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312A5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312D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8B7238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DA0C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2A788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6FE72F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6DAE1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B69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9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087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92B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4AD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70D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CAE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512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F32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18344491" w14:textId="77777777" w:rsidTr="00793611">
        <w:tc>
          <w:tcPr>
            <w:tcW w:w="0" w:type="auto"/>
            <w:vAlign w:val="center"/>
            <w:hideMark/>
          </w:tcPr>
          <w:p w14:paraId="1A8D00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E6BB79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6FC3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BA6FC5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2B4D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4BF4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F140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64FDD2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E4E5F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57B7D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48D43C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8372E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04E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SimSun" w:eastAsia="SimSun" w:hAnsi="SimSun" w:cs="SimSun"/>
                <w:sz w:val="20"/>
                <w:szCs w:val="20"/>
              </w:rPr>
              <w:t>杂</w:t>
            </w:r>
            <w:r w:rsidRPr="00793611">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068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40F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FB1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936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E51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6C8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81B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4F6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r>
      <w:tr w:rsidR="00793611" w:rsidRPr="00793611" w14:paraId="1C882A05" w14:textId="77777777" w:rsidTr="00793611">
        <w:tc>
          <w:tcPr>
            <w:tcW w:w="0" w:type="auto"/>
            <w:vAlign w:val="center"/>
            <w:hideMark/>
          </w:tcPr>
          <w:p w14:paraId="6A6E2E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00115E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B16F0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FDE11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B054D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2B3AC2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DF106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84416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CD5F3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CB83B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42217F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EC0BA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C7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ABC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86B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F55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199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8B6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C6C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083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780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r>
      <w:tr w:rsidR="00793611" w:rsidRPr="00793611" w14:paraId="7E6A0BB0" w14:textId="77777777" w:rsidTr="00793611">
        <w:tc>
          <w:tcPr>
            <w:tcW w:w="0" w:type="auto"/>
            <w:vAlign w:val="center"/>
            <w:hideMark/>
          </w:tcPr>
          <w:p w14:paraId="2AFF3C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CC0AA1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49A8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C735D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F69A6F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362E9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0A706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2AA1DC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4538A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9B507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BA8B57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54F5C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89D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901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C81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62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5F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14D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926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026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B66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38A5469E" w14:textId="77777777" w:rsidTr="00793611">
        <w:tc>
          <w:tcPr>
            <w:tcW w:w="0" w:type="auto"/>
            <w:vAlign w:val="center"/>
            <w:hideMark/>
          </w:tcPr>
          <w:p w14:paraId="324746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36BE1F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C811F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66707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EF5A4D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C12E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E3353F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28A78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CAF075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B9314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FFFB6B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792E7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BE5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B52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A5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521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67F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12B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9D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877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F80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3CE2C269" w14:textId="77777777" w:rsidTr="00793611">
        <w:tc>
          <w:tcPr>
            <w:tcW w:w="0" w:type="auto"/>
            <w:vAlign w:val="center"/>
            <w:hideMark/>
          </w:tcPr>
          <w:p w14:paraId="101069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0A4E0C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500D6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1F23D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AE35B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4F5BB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7E31B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4699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F8A9A4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4D05C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0A1357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24915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336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CFC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6A6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8A8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A6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4BE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0F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2DD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AE3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36865C17" w14:textId="77777777" w:rsidTr="00793611">
        <w:tc>
          <w:tcPr>
            <w:tcW w:w="0" w:type="auto"/>
            <w:vAlign w:val="center"/>
            <w:hideMark/>
          </w:tcPr>
          <w:p w14:paraId="538DE1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50A93C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D43CF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32C8D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507B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A1136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7283A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D3175B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7D8B0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4A6E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F932FC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B87B0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FD4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74F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540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8D5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9CD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6D5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A7E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B22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F49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7D70751E" w14:textId="77777777" w:rsidTr="00793611">
        <w:tc>
          <w:tcPr>
            <w:tcW w:w="0" w:type="auto"/>
            <w:vAlign w:val="center"/>
            <w:hideMark/>
          </w:tcPr>
          <w:p w14:paraId="2C9D93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42CCA1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52590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32E5EF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FE52D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BD00E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CD7C4D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CA6D40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21EB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47681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21A0EC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E4A06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C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571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247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BD5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BF0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97A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3B3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598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982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04E17296" w14:textId="77777777" w:rsidTr="00793611">
        <w:tc>
          <w:tcPr>
            <w:tcW w:w="0" w:type="auto"/>
            <w:vAlign w:val="center"/>
            <w:hideMark/>
          </w:tcPr>
          <w:p w14:paraId="1CB62BB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3B78D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C7E38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7003F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254D9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23E5A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2E373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0858F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4B14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A658D1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47E3DC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7F59A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111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6AE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EDB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20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1B4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4E5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ED7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AB3B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D22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78659DD1" w14:textId="77777777" w:rsidTr="00793611">
        <w:tc>
          <w:tcPr>
            <w:tcW w:w="0" w:type="auto"/>
            <w:vAlign w:val="center"/>
            <w:hideMark/>
          </w:tcPr>
          <w:p w14:paraId="5A1544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CEB0B1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15D45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07EE2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EBA54E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58808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47ADF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EA68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2B5DD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06A7F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26E52B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D6450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F65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41E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B2B7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333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D07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7C1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5E0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47F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FC8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64527DE0" w14:textId="77777777" w:rsidTr="00793611">
        <w:tc>
          <w:tcPr>
            <w:tcW w:w="0" w:type="auto"/>
            <w:vAlign w:val="center"/>
            <w:hideMark/>
          </w:tcPr>
          <w:p w14:paraId="1D68FD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FC252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EEFD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899DF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7D15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B529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2FD28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01572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78C92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C8FB0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4D748F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BB3E7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F51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5BC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1D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243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406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A59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8DB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6EC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213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1E300979" w14:textId="77777777" w:rsidTr="00793611">
        <w:tc>
          <w:tcPr>
            <w:tcW w:w="0" w:type="auto"/>
            <w:vAlign w:val="center"/>
            <w:hideMark/>
          </w:tcPr>
          <w:p w14:paraId="32184C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92C9B9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59223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83046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24BDA1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F9E6C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16BB3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18972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6C78B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6080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138459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3E82A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7CA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F99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D23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D23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6CF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13E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D58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033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36B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2D13D5F2" w14:textId="77777777" w:rsidTr="00793611">
        <w:tc>
          <w:tcPr>
            <w:tcW w:w="0" w:type="auto"/>
            <w:vAlign w:val="center"/>
            <w:hideMark/>
          </w:tcPr>
          <w:p w14:paraId="46D374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931AB2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7F0D9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2395CA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A55E9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2ACFD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73ACF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DC04F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C47E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3A491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8B6F37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D037A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2A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2A3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EC2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844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C7F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148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E98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280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F28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2DEA48C9" w14:textId="77777777" w:rsidTr="00793611">
        <w:tc>
          <w:tcPr>
            <w:tcW w:w="0" w:type="auto"/>
            <w:vAlign w:val="center"/>
            <w:hideMark/>
          </w:tcPr>
          <w:p w14:paraId="3DA71E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F597BB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EC796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FAD87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4EF1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936BA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96C4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F10D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B1F91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ACB6B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927018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FF70E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568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6E9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1DF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595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67A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498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752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185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A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r>
      <w:tr w:rsidR="00793611" w:rsidRPr="00793611" w14:paraId="1748A2AC" w14:textId="77777777" w:rsidTr="00793611">
        <w:tc>
          <w:tcPr>
            <w:tcW w:w="0" w:type="auto"/>
            <w:vAlign w:val="center"/>
            <w:hideMark/>
          </w:tcPr>
          <w:p w14:paraId="087144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C6A046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37D4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E5366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63CD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CDA70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8E2A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11054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A0496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1C71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53367E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89558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6AE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7AAC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FEB1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B885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9113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5847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829F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DD26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E6B3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23</w:t>
            </w:r>
          </w:p>
        </w:tc>
      </w:tr>
    </w:tbl>
    <w:p w14:paraId="5026FE96"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03019457"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Table-7</w:t>
      </w:r>
    </w:p>
    <w:p w14:paraId="6EA48AE5"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Category-Periodic Table of Author-Name with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xml:space="preserve"> Rate of Books</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3"/>
        <w:gridCol w:w="977"/>
        <w:gridCol w:w="1597"/>
        <w:gridCol w:w="744"/>
        <w:gridCol w:w="757"/>
        <w:gridCol w:w="1130"/>
        <w:gridCol w:w="1200"/>
        <w:gridCol w:w="504"/>
        <w:gridCol w:w="399"/>
        <w:gridCol w:w="504"/>
      </w:tblGrid>
      <w:tr w:rsidR="00793611" w:rsidRPr="00793611" w14:paraId="0F564CE7"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71635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DAE0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AABD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559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14C7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E4DC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BF85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2B19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2D59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94B3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Sum</w:t>
            </w:r>
          </w:p>
        </w:tc>
      </w:tr>
      <w:tr w:rsidR="00793611" w:rsidRPr="00793611" w14:paraId="268AEFA4" w14:textId="77777777" w:rsidTr="00793611">
        <w:trPr>
          <w:tblHeader/>
        </w:trPr>
        <w:tc>
          <w:tcPr>
            <w:tcW w:w="0" w:type="auto"/>
            <w:vAlign w:val="center"/>
            <w:hideMark/>
          </w:tcPr>
          <w:p w14:paraId="7CD0F2E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7704C3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D81E1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A06F5A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80AE2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99A87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E122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FEA5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1AF8E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CB12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54395D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B1839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826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B6A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D02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B2F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F15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734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362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F36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A43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w:t>
            </w:r>
          </w:p>
        </w:tc>
      </w:tr>
      <w:tr w:rsidR="00793611" w:rsidRPr="00793611" w14:paraId="7416D349" w14:textId="77777777" w:rsidTr="00793611">
        <w:tc>
          <w:tcPr>
            <w:tcW w:w="0" w:type="auto"/>
            <w:vAlign w:val="center"/>
            <w:hideMark/>
          </w:tcPr>
          <w:p w14:paraId="7CD96B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BF4248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2B3F5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28D73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D4920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F2C9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28D46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268F69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FC7E4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28D5C3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67053E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AB491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490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880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F2D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9D6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99E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D83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82E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A71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FBB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342673EA" w14:textId="77777777" w:rsidTr="00793611">
        <w:tc>
          <w:tcPr>
            <w:tcW w:w="0" w:type="auto"/>
            <w:vAlign w:val="center"/>
            <w:hideMark/>
          </w:tcPr>
          <w:p w14:paraId="1E4FBF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466F22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6487D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BC8D5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786FF9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0864E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12CC7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E3B3BC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7080B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40663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1D5BAA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239A1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3F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265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550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3BA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D77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D94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520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FE3A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24B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25.0</w:t>
            </w:r>
          </w:p>
        </w:tc>
      </w:tr>
      <w:tr w:rsidR="00793611" w:rsidRPr="00793611" w14:paraId="78F02083" w14:textId="77777777" w:rsidTr="00793611">
        <w:tc>
          <w:tcPr>
            <w:tcW w:w="0" w:type="auto"/>
            <w:vAlign w:val="center"/>
            <w:hideMark/>
          </w:tcPr>
          <w:p w14:paraId="0F65F0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4CE370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219A6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2E18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78265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56482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EF0B4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90145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68D88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7483A4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587B30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F1C2B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6814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ADC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89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E9F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A78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F1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64F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CFC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F8A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54.5</w:t>
            </w:r>
          </w:p>
        </w:tc>
      </w:tr>
      <w:tr w:rsidR="00793611" w:rsidRPr="00793611" w14:paraId="4B7E2BD5" w14:textId="77777777" w:rsidTr="00793611">
        <w:tc>
          <w:tcPr>
            <w:tcW w:w="0" w:type="auto"/>
            <w:vAlign w:val="center"/>
            <w:hideMark/>
          </w:tcPr>
          <w:p w14:paraId="31EB33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343A5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AF896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E3808A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B15B7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0DD74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09188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FF13C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A6116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F790E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79B601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2645C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4D7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4BC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DBB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7B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E28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1A1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27E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A35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D90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66.7</w:t>
            </w:r>
          </w:p>
        </w:tc>
      </w:tr>
      <w:tr w:rsidR="00793611" w:rsidRPr="00793611" w14:paraId="4C9B33DD" w14:textId="77777777" w:rsidTr="00793611">
        <w:tc>
          <w:tcPr>
            <w:tcW w:w="0" w:type="auto"/>
            <w:vAlign w:val="center"/>
            <w:hideMark/>
          </w:tcPr>
          <w:p w14:paraId="4EC29B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AE42B0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52E51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2C46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A8DCB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2744C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871F8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D03FB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298E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45D2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CD4A5A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92187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9F1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0CC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2AF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D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2BC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FD8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CDB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B77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8A3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r>
      <w:tr w:rsidR="00793611" w:rsidRPr="00793611" w14:paraId="69052AB3" w14:textId="77777777" w:rsidTr="00793611">
        <w:tc>
          <w:tcPr>
            <w:tcW w:w="0" w:type="auto"/>
            <w:vAlign w:val="center"/>
            <w:hideMark/>
          </w:tcPr>
          <w:p w14:paraId="34E305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44D5A8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9653D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1C444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774A0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30C6E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4BFB8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FFDB2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2BA87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F20D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36507D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64413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00C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DAD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9D9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BE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19A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3D7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B1B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369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1E8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66.7</w:t>
            </w:r>
          </w:p>
        </w:tc>
      </w:tr>
      <w:tr w:rsidR="00793611" w:rsidRPr="00793611" w14:paraId="476D415F" w14:textId="77777777" w:rsidTr="00793611">
        <w:tc>
          <w:tcPr>
            <w:tcW w:w="0" w:type="auto"/>
            <w:vAlign w:val="center"/>
            <w:hideMark/>
          </w:tcPr>
          <w:p w14:paraId="15E9FE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CDCD2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8CD7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3FB01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25302F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A4FEA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C9B5A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4B34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304B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DCB73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C4179D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571C0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43E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29D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930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502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F16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CC7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38C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87C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AEB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2EDD6E9D" w14:textId="77777777" w:rsidTr="00793611">
        <w:tc>
          <w:tcPr>
            <w:tcW w:w="0" w:type="auto"/>
            <w:vAlign w:val="center"/>
            <w:hideMark/>
          </w:tcPr>
          <w:p w14:paraId="46EBB5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B9347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31807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19BC5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05BBD3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76856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E8908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FCF87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D49EE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E1148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202D5D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FE942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024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SimSun" w:eastAsia="SimSun" w:hAnsi="SimSun" w:cs="SimSun"/>
                <w:sz w:val="20"/>
                <w:szCs w:val="20"/>
              </w:rPr>
              <w:t>杂</w:t>
            </w:r>
            <w:r w:rsidRPr="00793611">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962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3A6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76A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053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8F1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2EE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14D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5C6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20.0</w:t>
            </w:r>
          </w:p>
        </w:tc>
      </w:tr>
      <w:tr w:rsidR="00793611" w:rsidRPr="00793611" w14:paraId="452ECD93" w14:textId="77777777" w:rsidTr="00793611">
        <w:tc>
          <w:tcPr>
            <w:tcW w:w="0" w:type="auto"/>
            <w:vAlign w:val="center"/>
            <w:hideMark/>
          </w:tcPr>
          <w:p w14:paraId="41D1B3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4F1693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5F329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246DC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94112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E6214C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3C3DE7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39B8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6C73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8DF64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D14123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F9165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03A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EB4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F4E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40A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D37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7EA0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ED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920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8F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9.5</w:t>
            </w:r>
          </w:p>
        </w:tc>
      </w:tr>
      <w:tr w:rsidR="00793611" w:rsidRPr="00793611" w14:paraId="2C77CD61" w14:textId="77777777" w:rsidTr="00793611">
        <w:tc>
          <w:tcPr>
            <w:tcW w:w="0" w:type="auto"/>
            <w:vAlign w:val="center"/>
            <w:hideMark/>
          </w:tcPr>
          <w:p w14:paraId="360BEB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5567F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82FF0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97E3FC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629C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120C7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75CFD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B2EF9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9EBCE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C1376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9F5736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B0EC8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C9E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5BD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912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59C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BEA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E1D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76D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4DD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465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2D8C20F9" w14:textId="77777777" w:rsidTr="00793611">
        <w:tc>
          <w:tcPr>
            <w:tcW w:w="0" w:type="auto"/>
            <w:vAlign w:val="center"/>
            <w:hideMark/>
          </w:tcPr>
          <w:p w14:paraId="385A25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54EC7C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536C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7DBA1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B59AF0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9C2D6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86B97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86A7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D6E6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6115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F2F65B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3D9A9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930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941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1A5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8D2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27D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47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D66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3BC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E40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3169033D" w14:textId="77777777" w:rsidTr="00793611">
        <w:tc>
          <w:tcPr>
            <w:tcW w:w="0" w:type="auto"/>
            <w:vAlign w:val="center"/>
            <w:hideMark/>
          </w:tcPr>
          <w:p w14:paraId="785EFA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EBF96F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10741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D42DD9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93BC30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B5768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8FE4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424C4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9741EB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CA7EA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12B83D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4AE14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CF3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A62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63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316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85A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14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432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A62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763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0E34EC38" w14:textId="77777777" w:rsidTr="00793611">
        <w:tc>
          <w:tcPr>
            <w:tcW w:w="0" w:type="auto"/>
            <w:vAlign w:val="center"/>
            <w:hideMark/>
          </w:tcPr>
          <w:p w14:paraId="7D6C97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9ECD6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E5122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F50F2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53D1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9E658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A8F96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74C1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337F5B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D9AFA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585C83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F56E3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495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3C3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B39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166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B28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AD8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F9F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1FD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D05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00B9D183" w14:textId="77777777" w:rsidTr="00793611">
        <w:tc>
          <w:tcPr>
            <w:tcW w:w="0" w:type="auto"/>
            <w:vAlign w:val="center"/>
            <w:hideMark/>
          </w:tcPr>
          <w:p w14:paraId="285FBB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BA35AD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4DFC5B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B0C3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34A589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35F31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EBCCAA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B7FD3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7A84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33E867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D2B6B9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3A744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1B4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703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46F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378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728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3C6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DC8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F4C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74C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64B7EE3F" w14:textId="77777777" w:rsidTr="00793611">
        <w:tc>
          <w:tcPr>
            <w:tcW w:w="0" w:type="auto"/>
            <w:vAlign w:val="center"/>
            <w:hideMark/>
          </w:tcPr>
          <w:p w14:paraId="35CABC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DAE22B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7774E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CC2C9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CD6731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A093C9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66A93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76E24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D366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81DA7B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0B8B47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F3BCD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19A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A29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5D2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9DE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72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C95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7EB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FA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44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31DC094C" w14:textId="77777777" w:rsidTr="00793611">
        <w:tc>
          <w:tcPr>
            <w:tcW w:w="0" w:type="auto"/>
            <w:vAlign w:val="center"/>
            <w:hideMark/>
          </w:tcPr>
          <w:p w14:paraId="58F058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786D31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A5C146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988B75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CEDAC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4F3A0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6AD49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69B1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3C446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DDAA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CA62CB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15D65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279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D0A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B51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505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FD1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0FA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9FB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004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2E2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3DEE17D0" w14:textId="77777777" w:rsidTr="00793611">
        <w:tc>
          <w:tcPr>
            <w:tcW w:w="0" w:type="auto"/>
            <w:vAlign w:val="center"/>
            <w:hideMark/>
          </w:tcPr>
          <w:p w14:paraId="6E0F34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868F2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3DAF9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86271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F96AB7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3DF09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42C4D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854D1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5EBF41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FF731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A0087B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21448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6C9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E93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B55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36E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4E2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BA0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F0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F25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A82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148A3676" w14:textId="77777777" w:rsidTr="00793611">
        <w:tc>
          <w:tcPr>
            <w:tcW w:w="0" w:type="auto"/>
            <w:vAlign w:val="center"/>
            <w:hideMark/>
          </w:tcPr>
          <w:p w14:paraId="71642F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B8FA83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35D97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E58C7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4B8FD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D941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A57B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F80449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6D3C27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D96F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661A1E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5581A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BF5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DAA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172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08E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88B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805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40D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D20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496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471285AE" w14:textId="77777777" w:rsidTr="00793611">
        <w:tc>
          <w:tcPr>
            <w:tcW w:w="0" w:type="auto"/>
            <w:vAlign w:val="center"/>
            <w:hideMark/>
          </w:tcPr>
          <w:p w14:paraId="5A8DEC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1A73D3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E55C4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511C0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1B442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211BE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DD04D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28E27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85851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F4EA4B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92BF8D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C9F45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17D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D0E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28E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5E1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7E5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2F1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255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B6C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4D4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0A616871" w14:textId="77777777" w:rsidTr="00793611">
        <w:tc>
          <w:tcPr>
            <w:tcW w:w="0" w:type="auto"/>
            <w:vAlign w:val="center"/>
            <w:hideMark/>
          </w:tcPr>
          <w:p w14:paraId="06F76B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CDCAF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553AF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5C2D2F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E2530E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D173C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553175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B36F7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1C758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9B42E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857DB1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5F05B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369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DA6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53E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A55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B1D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56D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0B9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50C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280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w:t>
            </w:r>
          </w:p>
        </w:tc>
      </w:tr>
      <w:tr w:rsidR="00793611" w:rsidRPr="00793611" w14:paraId="302899B5" w14:textId="77777777" w:rsidTr="00793611">
        <w:tc>
          <w:tcPr>
            <w:tcW w:w="0" w:type="auto"/>
            <w:vAlign w:val="center"/>
            <w:hideMark/>
          </w:tcPr>
          <w:p w14:paraId="5D7D6E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FFF60E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35D24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D04BB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F4F98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0149DD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F8CC2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BCB5B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949E6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A8CA1D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4AD852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09D72D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C9E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2AEA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3D98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D9A4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3E46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E9BE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F241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84AE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ED49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15.1</w:t>
            </w:r>
          </w:p>
        </w:tc>
      </w:tr>
    </w:tbl>
    <w:p w14:paraId="4FDB32FE"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lastRenderedPageBreak/>
        <w:br/>
      </w:r>
    </w:p>
    <w:p w14:paraId="274008BA"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Table-8</w:t>
      </w:r>
    </w:p>
    <w:p w14:paraId="5E9B81DD"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Category-Periodic Table of </w:t>
      </w:r>
      <w:r w:rsidRPr="00793611">
        <w:rPr>
          <w:rFonts w:ascii="Times New Roman" w:eastAsia="Times New Roman" w:hAnsi="Times New Roman" w:cs="Times New Roman"/>
          <w:i/>
          <w:iCs/>
          <w:color w:val="000000"/>
          <w:sz w:val="27"/>
          <w:szCs w:val="27"/>
        </w:rPr>
        <w:t>Zi</w:t>
      </w:r>
      <w:r w:rsidRPr="00793611">
        <w:rPr>
          <w:rFonts w:ascii="Times New Roman" w:eastAsia="Times New Roman" w:hAnsi="Times New Roman" w:cs="Times New Roman"/>
          <w:color w:val="000000"/>
          <w:sz w:val="27"/>
          <w:szCs w:val="27"/>
        </w:rPr>
        <w:t> </w:t>
      </w:r>
      <w:r w:rsidRPr="00793611">
        <w:rPr>
          <w:rFonts w:ascii="MS Mincho" w:eastAsia="MS Mincho" w:hAnsi="MS Mincho" w:cs="MS Mincho" w:hint="eastAsia"/>
          <w:color w:val="000000"/>
          <w:sz w:val="27"/>
          <w:szCs w:val="27"/>
        </w:rPr>
        <w:t>子</w:t>
      </w:r>
      <w:r w:rsidRPr="00793611">
        <w:rPr>
          <w:rFonts w:ascii="Times New Roman" w:eastAsia="Times New Roman" w:hAnsi="Times New Roman" w:cs="Times New Roman"/>
          <w:color w:val="000000"/>
          <w:sz w:val="27"/>
          <w:szCs w:val="27"/>
        </w:rPr>
        <w:t xml:space="preserve"> Frequent Rate (pm)</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928"/>
        <w:gridCol w:w="1520"/>
        <w:gridCol w:w="707"/>
        <w:gridCol w:w="720"/>
        <w:gridCol w:w="1072"/>
        <w:gridCol w:w="1138"/>
        <w:gridCol w:w="580"/>
        <w:gridCol w:w="580"/>
        <w:gridCol w:w="580"/>
      </w:tblGrid>
      <w:tr w:rsidR="00793611" w:rsidRPr="00793611" w14:paraId="5ACBCF29"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D1E14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BA95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C854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2261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B779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81A7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C716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6F6A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118A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C343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Sum</w:t>
            </w:r>
          </w:p>
        </w:tc>
      </w:tr>
      <w:tr w:rsidR="00793611" w:rsidRPr="00793611" w14:paraId="23E3E36D" w14:textId="77777777" w:rsidTr="00793611">
        <w:trPr>
          <w:tblHeader/>
        </w:trPr>
        <w:tc>
          <w:tcPr>
            <w:tcW w:w="0" w:type="auto"/>
            <w:vAlign w:val="center"/>
            <w:hideMark/>
          </w:tcPr>
          <w:p w14:paraId="57D7460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78A6C7E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1507D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F8FB3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5CA8A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23E3D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9E8CD3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31527C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DA38F4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BC610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58939A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8988C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ED4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E74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CD6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B87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AE8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074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7CA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B42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C6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157.83</w:t>
            </w:r>
          </w:p>
        </w:tc>
      </w:tr>
      <w:tr w:rsidR="00793611" w:rsidRPr="00793611" w14:paraId="08BA780D" w14:textId="77777777" w:rsidTr="00793611">
        <w:tc>
          <w:tcPr>
            <w:tcW w:w="0" w:type="auto"/>
            <w:vAlign w:val="center"/>
            <w:hideMark/>
          </w:tcPr>
          <w:p w14:paraId="7C75AF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9C9A1C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50F6B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8166C2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3FF68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3E245A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A970DF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0028C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128546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3A903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790B93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49C52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178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DC9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852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5F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F2D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8CD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09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385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44F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67.85</w:t>
            </w:r>
          </w:p>
        </w:tc>
      </w:tr>
      <w:tr w:rsidR="00793611" w:rsidRPr="00793611" w14:paraId="12ABD941" w14:textId="77777777" w:rsidTr="00793611">
        <w:tc>
          <w:tcPr>
            <w:tcW w:w="0" w:type="auto"/>
            <w:vAlign w:val="center"/>
            <w:hideMark/>
          </w:tcPr>
          <w:p w14:paraId="261F50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A5E05D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41326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DC85A4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A3C91B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AEE23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29FFF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4CD3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4E9DF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0F22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070E96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5BA48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A6E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451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7B7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0A8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C87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514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096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297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FFA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124.81</w:t>
            </w:r>
          </w:p>
        </w:tc>
      </w:tr>
      <w:tr w:rsidR="00793611" w:rsidRPr="00793611" w14:paraId="6E7A9A41" w14:textId="77777777" w:rsidTr="00793611">
        <w:tc>
          <w:tcPr>
            <w:tcW w:w="0" w:type="auto"/>
            <w:vAlign w:val="center"/>
            <w:hideMark/>
          </w:tcPr>
          <w:p w14:paraId="36B7FB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B487A5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8AC4E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4B1D06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95CA0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734B1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15DE6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01A58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3807F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96FD2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AB165C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07CAE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698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6B0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51F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99A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B0F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94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3C4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87A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446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108.24</w:t>
            </w:r>
          </w:p>
        </w:tc>
      </w:tr>
      <w:tr w:rsidR="00793611" w:rsidRPr="00793611" w14:paraId="26BB7FCF" w14:textId="77777777" w:rsidTr="00793611">
        <w:tc>
          <w:tcPr>
            <w:tcW w:w="0" w:type="auto"/>
            <w:vAlign w:val="center"/>
            <w:hideMark/>
          </w:tcPr>
          <w:p w14:paraId="129A75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AA8485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EC467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5900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68A53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97649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FB73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8C37D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646401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15932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3C3F59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22301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F2B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21E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5DC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C9F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AE9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7C9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7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9B3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750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75.77</w:t>
            </w:r>
          </w:p>
        </w:tc>
      </w:tr>
      <w:tr w:rsidR="00793611" w:rsidRPr="00793611" w14:paraId="7BB81A84" w14:textId="77777777" w:rsidTr="00793611">
        <w:tc>
          <w:tcPr>
            <w:tcW w:w="0" w:type="auto"/>
            <w:vAlign w:val="center"/>
            <w:hideMark/>
          </w:tcPr>
          <w:p w14:paraId="7FB1F6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950391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5ABDC4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D2EB2A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389DF6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B4D62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CA315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1D364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5C7DA0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0486E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338C8F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0DE28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660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489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DFE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2D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DC1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2D1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98D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5E4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89A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22.02</w:t>
            </w:r>
          </w:p>
        </w:tc>
      </w:tr>
      <w:tr w:rsidR="00793611" w:rsidRPr="00793611" w14:paraId="07D994D9" w14:textId="77777777" w:rsidTr="00793611">
        <w:tc>
          <w:tcPr>
            <w:tcW w:w="0" w:type="auto"/>
            <w:vAlign w:val="center"/>
            <w:hideMark/>
          </w:tcPr>
          <w:p w14:paraId="2481D0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318FCF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AC635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06B1C5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2B81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807D5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FA0BD6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48F2CA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AFDAE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6DB58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35BABA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13001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44C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D09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F9D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A14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F05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925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17CF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EA7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7C1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17.70</w:t>
            </w:r>
          </w:p>
        </w:tc>
      </w:tr>
      <w:tr w:rsidR="00793611" w:rsidRPr="00793611" w14:paraId="1502DFFD" w14:textId="77777777" w:rsidTr="00793611">
        <w:tc>
          <w:tcPr>
            <w:tcW w:w="0" w:type="auto"/>
            <w:vAlign w:val="center"/>
            <w:hideMark/>
          </w:tcPr>
          <w:p w14:paraId="3ED3FA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547B1F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82B07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B7878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D689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6E75F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AF826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2B94B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CF6349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C4D1A9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BEBC28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A57B6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DE1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52D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DD1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D82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117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CEA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FB6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6A0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963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16.06</w:t>
            </w:r>
          </w:p>
        </w:tc>
      </w:tr>
      <w:tr w:rsidR="00793611" w:rsidRPr="00793611" w14:paraId="490C31CA" w14:textId="77777777" w:rsidTr="00793611">
        <w:tc>
          <w:tcPr>
            <w:tcW w:w="0" w:type="auto"/>
            <w:vAlign w:val="center"/>
            <w:hideMark/>
          </w:tcPr>
          <w:p w14:paraId="5E93AF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2C6935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70FBCE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1D0037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22337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F1D356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E96436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A3921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2767F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CD88F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1274A17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3DEE5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4C3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SimSun" w:eastAsia="SimSun" w:hAnsi="SimSun" w:cs="SimSun"/>
                <w:sz w:val="20"/>
                <w:szCs w:val="20"/>
              </w:rPr>
              <w:t>杂</w:t>
            </w:r>
            <w:r w:rsidRPr="00793611">
              <w:rPr>
                <w:rFonts w:ascii="MS Mincho" w:eastAsia="MS Mincho" w:hAnsi="MS Mincho" w:cs="MS Mincho"/>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F2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CFF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9A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074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0FD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ADF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4D0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86.26</w:t>
            </w:r>
          </w:p>
        </w:tc>
      </w:tr>
      <w:tr w:rsidR="00793611" w:rsidRPr="00793611" w14:paraId="4AD302DB" w14:textId="77777777" w:rsidTr="00793611">
        <w:tc>
          <w:tcPr>
            <w:tcW w:w="0" w:type="auto"/>
            <w:vAlign w:val="center"/>
            <w:hideMark/>
          </w:tcPr>
          <w:p w14:paraId="1F642F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16FA12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85610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E834E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442DA0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B279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0E1CBF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15A7C3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5B969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FAC94B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61D528B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C2170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538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8AF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44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0A3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06A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5E6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7F1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473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59D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111.89</w:t>
            </w:r>
          </w:p>
        </w:tc>
      </w:tr>
      <w:tr w:rsidR="00793611" w:rsidRPr="00793611" w14:paraId="0A22C073" w14:textId="77777777" w:rsidTr="00793611">
        <w:tc>
          <w:tcPr>
            <w:tcW w:w="0" w:type="auto"/>
            <w:vAlign w:val="center"/>
            <w:hideMark/>
          </w:tcPr>
          <w:p w14:paraId="49886F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2357A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8B377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01782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B6BB5D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E2B664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2005B1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B4116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0D24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3707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3535ED2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23DC1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B03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869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060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A46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609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59D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BE0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352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87B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57.43</w:t>
            </w:r>
          </w:p>
        </w:tc>
      </w:tr>
      <w:tr w:rsidR="00793611" w:rsidRPr="00793611" w14:paraId="2340B1D0" w14:textId="77777777" w:rsidTr="00793611">
        <w:tc>
          <w:tcPr>
            <w:tcW w:w="0" w:type="auto"/>
            <w:vAlign w:val="center"/>
            <w:hideMark/>
          </w:tcPr>
          <w:p w14:paraId="70D7D0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276F32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5C18E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033628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E57B96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6F53A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7E99F0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886126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A7CCA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07F6B3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6B6D56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3F23F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A6C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F92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7B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AD8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EDE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66C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4A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D2A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B66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48.71</w:t>
            </w:r>
          </w:p>
        </w:tc>
      </w:tr>
      <w:tr w:rsidR="00793611" w:rsidRPr="00793611" w14:paraId="37352958" w14:textId="77777777" w:rsidTr="00793611">
        <w:tc>
          <w:tcPr>
            <w:tcW w:w="0" w:type="auto"/>
            <w:vAlign w:val="center"/>
            <w:hideMark/>
          </w:tcPr>
          <w:p w14:paraId="3F2663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EB7B87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92CCED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08535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71274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0FC113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12CC5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DB0991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AEECCD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635561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70D7A5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D7FDF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087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A6D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E23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BBA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16F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3AA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78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E00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6C8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21.04</w:t>
            </w:r>
          </w:p>
        </w:tc>
      </w:tr>
      <w:tr w:rsidR="00793611" w:rsidRPr="00793611" w14:paraId="2D066DCE" w14:textId="77777777" w:rsidTr="00793611">
        <w:tc>
          <w:tcPr>
            <w:tcW w:w="0" w:type="auto"/>
            <w:vAlign w:val="center"/>
            <w:hideMark/>
          </w:tcPr>
          <w:p w14:paraId="2B1B71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6D1210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FEC583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02086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E0A4FD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CA673F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8BC1B8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79F96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96247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676E7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76A9DE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AAF3A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D93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0D4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81D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129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FA4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1E2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991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16C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C84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22.85</w:t>
            </w:r>
          </w:p>
        </w:tc>
      </w:tr>
      <w:tr w:rsidR="00793611" w:rsidRPr="00793611" w14:paraId="041DE4F6" w14:textId="77777777" w:rsidTr="00793611">
        <w:tc>
          <w:tcPr>
            <w:tcW w:w="0" w:type="auto"/>
            <w:vAlign w:val="center"/>
            <w:hideMark/>
          </w:tcPr>
          <w:p w14:paraId="3038F5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4263B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9B4132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C507AB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67FADD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B3E082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CA6B5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185FA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BF1460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2196AA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491DBB6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9E565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D02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929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CB6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8A3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13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A63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C36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835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667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55.35</w:t>
            </w:r>
          </w:p>
        </w:tc>
      </w:tr>
      <w:tr w:rsidR="00793611" w:rsidRPr="00793611" w14:paraId="66C2A19F" w14:textId="77777777" w:rsidTr="00793611">
        <w:tc>
          <w:tcPr>
            <w:tcW w:w="0" w:type="auto"/>
            <w:vAlign w:val="center"/>
            <w:hideMark/>
          </w:tcPr>
          <w:p w14:paraId="14AA28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EDD62D7"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E25C75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A5E454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939BD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2CF51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677F65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3183C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D9A2B6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E80301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C0461A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3BF4F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6C7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A45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715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1EA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035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EFE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497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726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EA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36.81</w:t>
            </w:r>
          </w:p>
        </w:tc>
      </w:tr>
      <w:tr w:rsidR="00793611" w:rsidRPr="00793611" w14:paraId="7FA833C0" w14:textId="77777777" w:rsidTr="00793611">
        <w:tc>
          <w:tcPr>
            <w:tcW w:w="0" w:type="auto"/>
            <w:vAlign w:val="center"/>
            <w:hideMark/>
          </w:tcPr>
          <w:p w14:paraId="3F236D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D3F0B0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95F08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138D8E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CE63E2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7EA6FD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7D2AFD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8B02E7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9F4160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FEC3B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5743E3E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2D643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72E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0CF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527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88C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4C2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956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AD0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E86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49A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64.22</w:t>
            </w:r>
          </w:p>
        </w:tc>
      </w:tr>
      <w:tr w:rsidR="00793611" w:rsidRPr="00793611" w14:paraId="15109DA4" w14:textId="77777777" w:rsidTr="00793611">
        <w:tc>
          <w:tcPr>
            <w:tcW w:w="0" w:type="auto"/>
            <w:vAlign w:val="center"/>
            <w:hideMark/>
          </w:tcPr>
          <w:p w14:paraId="628B9D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2E4C2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82D13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460FED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81DAFAF"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E9B92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270A1D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5FDE0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7A49E7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5F035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52B0AA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97C5F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540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E89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F5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982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0C1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EB9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38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377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FF9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29.39</w:t>
            </w:r>
          </w:p>
        </w:tc>
      </w:tr>
      <w:tr w:rsidR="00793611" w:rsidRPr="00793611" w14:paraId="5541A5B7" w14:textId="77777777" w:rsidTr="00793611">
        <w:tc>
          <w:tcPr>
            <w:tcW w:w="0" w:type="auto"/>
            <w:vAlign w:val="center"/>
            <w:hideMark/>
          </w:tcPr>
          <w:p w14:paraId="0F45B9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0D76F0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3CBF9B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23380A4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7EFCD9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5AFEF3C"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979733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44E09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468C6C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29E12B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97EEEE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27F3B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AF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39E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B5A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5E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DB8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416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1E4B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63E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8EB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67.86</w:t>
            </w:r>
          </w:p>
        </w:tc>
      </w:tr>
      <w:tr w:rsidR="00793611" w:rsidRPr="00793611" w14:paraId="37B4A949" w14:textId="77777777" w:rsidTr="00793611">
        <w:tc>
          <w:tcPr>
            <w:tcW w:w="0" w:type="auto"/>
            <w:vAlign w:val="center"/>
            <w:hideMark/>
          </w:tcPr>
          <w:p w14:paraId="659FD3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F8E69E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581560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DCE0A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46B626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AB1BF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5D2AC0"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A3DD4EE"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11E656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06243FE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0D9674A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8CF1A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994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DE3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B72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747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724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945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5F5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7C9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16E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17.05</w:t>
            </w:r>
          </w:p>
        </w:tc>
      </w:tr>
      <w:tr w:rsidR="00793611" w:rsidRPr="00793611" w14:paraId="3FB28D7F" w14:textId="77777777" w:rsidTr="00793611">
        <w:tc>
          <w:tcPr>
            <w:tcW w:w="0" w:type="auto"/>
            <w:vAlign w:val="center"/>
            <w:hideMark/>
          </w:tcPr>
          <w:p w14:paraId="600684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526A33B"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651098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DE7DDC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3332129"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B8BF8E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3D7F1E1"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E6747A3"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1B341EA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9885F0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7D686FD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FEB27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804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2DC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845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175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ABD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BA5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465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0B6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2F2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10.70</w:t>
            </w:r>
          </w:p>
        </w:tc>
      </w:tr>
      <w:tr w:rsidR="00793611" w:rsidRPr="00793611" w14:paraId="15367EFD" w14:textId="77777777" w:rsidTr="00793611">
        <w:tc>
          <w:tcPr>
            <w:tcW w:w="0" w:type="auto"/>
            <w:vAlign w:val="center"/>
            <w:hideMark/>
          </w:tcPr>
          <w:p w14:paraId="2A978A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29A298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F378286"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F9712C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71B8AD7D"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54E49A02"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0F5137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34F8CD25"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47E2C328"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vAlign w:val="center"/>
            <w:hideMark/>
          </w:tcPr>
          <w:p w14:paraId="6165B0A4"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r>
      <w:tr w:rsidR="00793611" w:rsidRPr="00793611" w14:paraId="2037FF2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6B2699A" w14:textId="77777777" w:rsidR="00793611" w:rsidRPr="00793611" w:rsidRDefault="00793611" w:rsidP="00793611">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33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6018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5855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A1B2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073E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AF20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3EE9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47D2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235D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41.92</w:t>
            </w:r>
          </w:p>
        </w:tc>
      </w:tr>
    </w:tbl>
    <w:p w14:paraId="1F45302D"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3C55E51F"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Table-9</w:t>
      </w:r>
    </w:p>
    <w:p w14:paraId="4643A7A2"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Frequency of "Son" in the Bible</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73"/>
        <w:gridCol w:w="593"/>
        <w:gridCol w:w="513"/>
        <w:gridCol w:w="686"/>
        <w:gridCol w:w="871"/>
        <w:gridCol w:w="692"/>
        <w:gridCol w:w="633"/>
        <w:gridCol w:w="871"/>
        <w:gridCol w:w="692"/>
        <w:gridCol w:w="740"/>
        <w:gridCol w:w="751"/>
        <w:gridCol w:w="740"/>
      </w:tblGrid>
      <w:tr w:rsidR="00793611" w:rsidRPr="00793611" w14:paraId="659F623B"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C82D5B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E45A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2953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HG</w:t>
            </w:r>
            <w:r w:rsidRPr="00793611">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2793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CUVS</w:t>
            </w:r>
            <w:r w:rsidRPr="00793611">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18CC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CUVS</w:t>
            </w:r>
            <w:r w:rsidRPr="00793611">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3491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CUVS</w:t>
            </w:r>
            <w:r w:rsidRPr="00793611">
              <w:rPr>
                <w:rFonts w:ascii="Times New Roman" w:eastAsia="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7252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STUS</w:t>
            </w:r>
            <w:r w:rsidRPr="00793611">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965C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STUS</w:t>
            </w:r>
            <w:r w:rsidRPr="00793611">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2025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STUS</w:t>
            </w:r>
            <w:r w:rsidRPr="00793611">
              <w:rPr>
                <w:rFonts w:ascii="Times New Roman" w:eastAsia="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FCFC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WLVS</w:t>
            </w:r>
            <w:r w:rsidRPr="00793611">
              <w:rPr>
                <w:rFonts w:ascii="Times New Roman" w:eastAsia="Times New Roman" w:hAnsi="Times New Roman" w:cs="Times New Roman"/>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2731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WLVS</w:t>
            </w:r>
            <w:r w:rsidRPr="00793611">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5E78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WLVS</w:t>
            </w:r>
            <w:r w:rsidRPr="00793611">
              <w:rPr>
                <w:rFonts w:ascii="Times New Roman" w:eastAsia="Times New Roman" w:hAnsi="Times New Roman" w:cs="Times New Roman"/>
                <w:b/>
                <w:bCs/>
                <w:sz w:val="20"/>
                <w:szCs w:val="20"/>
              </w:rPr>
              <w:br/>
              <w:t>pm</w:t>
            </w:r>
          </w:p>
        </w:tc>
      </w:tr>
      <w:tr w:rsidR="00793611" w:rsidRPr="00793611" w14:paraId="0B3AFC5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E8862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05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8A0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E13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BEE1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960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1B2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2BA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9ED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33F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1E1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A29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104.10</w:t>
            </w:r>
          </w:p>
        </w:tc>
      </w:tr>
      <w:tr w:rsidR="00793611" w:rsidRPr="00793611" w14:paraId="11787FB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0EF70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138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D5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C3B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F72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6A8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952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24C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8A4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692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B78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CDD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38.39</w:t>
            </w:r>
          </w:p>
        </w:tc>
      </w:tr>
      <w:tr w:rsidR="00793611" w:rsidRPr="00793611" w14:paraId="1FF32CF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6C76E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571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DEE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C73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1A9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6AB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0EC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55C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691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954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B09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BB8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39.48</w:t>
            </w:r>
          </w:p>
        </w:tc>
      </w:tr>
      <w:tr w:rsidR="00793611" w:rsidRPr="00793611" w14:paraId="0F38870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F113F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CD7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B5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B9F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7D2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C09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5B9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CBB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DAD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DFF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B2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FC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76.16</w:t>
            </w:r>
          </w:p>
        </w:tc>
      </w:tr>
      <w:tr w:rsidR="00793611" w:rsidRPr="00793611" w14:paraId="3736B88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6A084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6C9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Deu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E7B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6DC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59F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F43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55B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71F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B77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FD1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E1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7E9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33.32</w:t>
            </w:r>
          </w:p>
        </w:tc>
      </w:tr>
      <w:tr w:rsidR="00793611" w:rsidRPr="00793611" w14:paraId="65E9794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95104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5FC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7C6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378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902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13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0EC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F10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650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A4F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BA5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9C0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25.71</w:t>
            </w:r>
          </w:p>
        </w:tc>
      </w:tr>
      <w:tr w:rsidR="00793611" w:rsidRPr="00793611" w14:paraId="108DFED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8DF83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9EC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0F6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5CA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3AB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1DA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F6B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962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81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1E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934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123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41.78</w:t>
            </w:r>
          </w:p>
        </w:tc>
      </w:tr>
      <w:tr w:rsidR="00793611" w:rsidRPr="00793611" w14:paraId="7BE44D5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2761A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95A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CE9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FBD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D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1B8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E90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35E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E3F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659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B18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C3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50.56</w:t>
            </w:r>
          </w:p>
        </w:tc>
      </w:tr>
      <w:tr w:rsidR="00793611" w:rsidRPr="00793611" w14:paraId="48B0012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077A1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338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D61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470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320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F31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8A0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D8B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979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A25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B31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6BF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47.03</w:t>
            </w:r>
          </w:p>
        </w:tc>
      </w:tr>
      <w:tr w:rsidR="00793611" w:rsidRPr="00793611" w14:paraId="1DDC213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32866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B14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EB7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4DE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DA1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203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B83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A84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049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AE6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9B7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11F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85.48</w:t>
            </w:r>
          </w:p>
        </w:tc>
      </w:tr>
      <w:tr w:rsidR="00793611" w:rsidRPr="00793611" w14:paraId="3E92B89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0F27E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DF2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B1D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CAB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CF9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CDE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33A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D2C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34A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F3F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1B2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A4F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65.74</w:t>
            </w:r>
          </w:p>
        </w:tc>
      </w:tr>
      <w:tr w:rsidR="00793611" w:rsidRPr="00793611" w14:paraId="0C80746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DC12A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C54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E82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4F0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F9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6E2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477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692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C98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38C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019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529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77.54</w:t>
            </w:r>
          </w:p>
        </w:tc>
      </w:tr>
      <w:tr w:rsidR="00793611" w:rsidRPr="00793611" w14:paraId="0C0405B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6FE86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63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E37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791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A0C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ADD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07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A35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573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4A1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626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4BA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246.06</w:t>
            </w:r>
          </w:p>
        </w:tc>
      </w:tr>
      <w:tr w:rsidR="00793611" w:rsidRPr="00793611" w14:paraId="78221E9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15BF3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B3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529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3E0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840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E68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BA6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991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EE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367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F96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03A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50.47</w:t>
            </w:r>
          </w:p>
        </w:tc>
      </w:tr>
      <w:tr w:rsidR="00793611" w:rsidRPr="00793611" w14:paraId="08B9EFA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FFB6C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004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Ezr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AA7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403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EF9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8CE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5C4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87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46B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F14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62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66B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71.25</w:t>
            </w:r>
          </w:p>
        </w:tc>
      </w:tr>
      <w:tr w:rsidR="00793611" w:rsidRPr="00793611" w14:paraId="62681AA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02B483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E0D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Neh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924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AAA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951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0C4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4A2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92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4ED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4D6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C07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99B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96.98</w:t>
            </w:r>
          </w:p>
        </w:tc>
      </w:tr>
      <w:tr w:rsidR="00793611" w:rsidRPr="00793611" w14:paraId="026AA5E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ED3B3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CCE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072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CFF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37B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4D4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E3F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8BC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399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344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5B4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B0A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24.39</w:t>
            </w:r>
          </w:p>
        </w:tc>
      </w:tr>
      <w:tr w:rsidR="00793611" w:rsidRPr="00793611" w14:paraId="6D60E4C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06B6E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1C1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9CB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30F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E55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93C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75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C3C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D8F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08E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DC4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622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20.87</w:t>
            </w:r>
          </w:p>
        </w:tc>
      </w:tr>
      <w:tr w:rsidR="00793611" w:rsidRPr="00793611" w14:paraId="75FFDA7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93608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3DE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Psm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C7C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FCD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93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558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36E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8B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E7F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BD5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16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F36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10.56</w:t>
            </w:r>
          </w:p>
        </w:tc>
      </w:tr>
      <w:tr w:rsidR="00793611" w:rsidRPr="00793611" w14:paraId="12A32C2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36CAB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49D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5EB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3EA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207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65C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B23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DE4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47C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950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257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0E6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38.98</w:t>
            </w:r>
          </w:p>
        </w:tc>
      </w:tr>
      <w:tr w:rsidR="00793611" w:rsidRPr="00793611" w14:paraId="6A92DA1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8E078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98B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Ecc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670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11A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DC6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04C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367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49A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F52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F00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C9F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1F6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9.39</w:t>
            </w:r>
          </w:p>
        </w:tc>
      </w:tr>
      <w:tr w:rsidR="00793611" w:rsidRPr="00793611" w14:paraId="4D584FE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EC570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34D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B06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FCD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5AD0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427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01E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3DE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FAB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62F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308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CE5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16.72</w:t>
            </w:r>
          </w:p>
        </w:tc>
      </w:tr>
      <w:tr w:rsidR="00793611" w:rsidRPr="00793611" w14:paraId="6B26B90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FFEEC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2F7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D13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15E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21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DA5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2A1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6E7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56C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F25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020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FD5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21.99</w:t>
            </w:r>
          </w:p>
        </w:tc>
      </w:tr>
      <w:tr w:rsidR="00793611" w:rsidRPr="00793611" w14:paraId="3F78BB6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79427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D14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3F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845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F62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BB2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8E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2D7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BD69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6DD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C28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96F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42.39</w:t>
            </w:r>
          </w:p>
        </w:tc>
      </w:tr>
      <w:tr w:rsidR="00793611" w:rsidRPr="00793611" w14:paraId="4BCD84E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5BB2A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D2B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725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714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F81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7B9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59A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9AA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0D4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616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569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77E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18.45</w:t>
            </w:r>
          </w:p>
        </w:tc>
      </w:tr>
      <w:tr w:rsidR="00793611" w:rsidRPr="00793611" w14:paraId="1776F89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67018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932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FD5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4D5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0AB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1D28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759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4B7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EFB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1F3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B47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DB4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41.72</w:t>
            </w:r>
          </w:p>
        </w:tc>
      </w:tr>
      <w:tr w:rsidR="00793611" w:rsidRPr="00793611" w14:paraId="76C9E2E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A2AFD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C9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4A9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1F6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8C5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CD9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658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A4D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A5F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2CC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520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82B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5.33</w:t>
            </w:r>
          </w:p>
        </w:tc>
      </w:tr>
      <w:tr w:rsidR="00793611" w:rsidRPr="00793611" w14:paraId="1B54A8F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A119D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837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FFC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778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4B7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F26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F2E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8FB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3E0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7E86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931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C97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34.04</w:t>
            </w:r>
          </w:p>
        </w:tc>
      </w:tr>
      <w:tr w:rsidR="00793611" w:rsidRPr="00793611" w14:paraId="24FCDA5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9E3A8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6F3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5CC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566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4A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551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3CE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699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A5D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4AE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7B6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91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38.85</w:t>
            </w:r>
          </w:p>
        </w:tc>
      </w:tr>
      <w:tr w:rsidR="00793611" w:rsidRPr="00793611" w14:paraId="2618BE8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35231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BFE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D1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8C7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B4F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4CC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4C9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783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8A1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8E2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CA8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711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13.46</w:t>
            </w:r>
          </w:p>
        </w:tc>
      </w:tr>
      <w:tr w:rsidR="00793611" w:rsidRPr="00793611" w14:paraId="539C5C2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E51B7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BCC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082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0C6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6B0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FD3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A7C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47D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D77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51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E7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811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r>
      <w:tr w:rsidR="00793611" w:rsidRPr="00793611" w14:paraId="2B92FE5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08788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07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E51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CC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50A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A7F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C61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64B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608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EB4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C23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5E5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15.90</w:t>
            </w:r>
          </w:p>
        </w:tc>
      </w:tr>
      <w:tr w:rsidR="00793611" w:rsidRPr="00793611" w14:paraId="12F2B71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13559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5DE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ADB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602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127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1EC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767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B3C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629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A80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120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A7E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15.06</w:t>
            </w:r>
          </w:p>
        </w:tc>
      </w:tr>
      <w:tr w:rsidR="00793611" w:rsidRPr="00793611" w14:paraId="0695D08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467958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0F6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404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AFD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EF2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2DA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45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938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25A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6FD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2F7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47F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r>
      <w:tr w:rsidR="00793611" w:rsidRPr="00793611" w14:paraId="298C5CC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C6C72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5F5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Hab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8D9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9B6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B77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3DA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B49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D87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2B4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17F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4E9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36E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r>
      <w:tr w:rsidR="00793611" w:rsidRPr="00793611" w14:paraId="6777678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8D0B5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1F2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A5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C7E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53A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A5E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808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D5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297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970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EF0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461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16.98</w:t>
            </w:r>
          </w:p>
        </w:tc>
      </w:tr>
      <w:tr w:rsidR="00793611" w:rsidRPr="00793611" w14:paraId="2626B8F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ACC6C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5BA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53E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7CA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790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0C6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6BB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4C0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95B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41C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37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C550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84.53</w:t>
            </w:r>
          </w:p>
        </w:tc>
      </w:tr>
      <w:tr w:rsidR="00793611" w:rsidRPr="00793611" w14:paraId="31DCA69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693E5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907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Zec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D89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3FC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854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603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415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E7F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C84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A56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2CD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64F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20.27</w:t>
            </w:r>
          </w:p>
        </w:tc>
      </w:tr>
      <w:tr w:rsidR="00793611" w:rsidRPr="00793611" w14:paraId="413CF76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8F01F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B30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24A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DF1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8DF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3A6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80B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03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5B5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39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509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359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34.71</w:t>
            </w:r>
          </w:p>
        </w:tc>
      </w:tr>
      <w:tr w:rsidR="00793611" w:rsidRPr="00793611" w14:paraId="37B8008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AEC31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2BA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886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DAC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AAE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D88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C30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A22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836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D16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017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DCC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60.28</w:t>
            </w:r>
          </w:p>
        </w:tc>
      </w:tr>
      <w:tr w:rsidR="00793611" w:rsidRPr="00793611" w14:paraId="08A2FA6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8F85A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D5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CEA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AAC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AB1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1AB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0DC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360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FDD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A98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621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DBF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60.54</w:t>
            </w:r>
          </w:p>
        </w:tc>
      </w:tr>
      <w:tr w:rsidR="00793611" w:rsidRPr="00793611" w14:paraId="17E903B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F6C20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4F4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Luk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F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14E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38A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137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5CD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952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A8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277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20C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FC1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54.08</w:t>
            </w:r>
          </w:p>
        </w:tc>
      </w:tr>
      <w:tr w:rsidR="00793611" w:rsidRPr="00793611" w14:paraId="6663267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14161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243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Jhn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716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08E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496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BBA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7DD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A8F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D01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5AA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EB9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312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45.51</w:t>
            </w:r>
          </w:p>
        </w:tc>
      </w:tr>
      <w:tr w:rsidR="00793611" w:rsidRPr="00793611" w14:paraId="55CCFF6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4C69D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2F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144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DFE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037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E84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A91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04D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5A5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6A0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0F0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C7A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13.56</w:t>
            </w:r>
          </w:p>
        </w:tc>
      </w:tr>
      <w:tr w:rsidR="00793611" w:rsidRPr="00793611" w14:paraId="6F138C1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46FA1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3D8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15C3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B43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4D0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63C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E5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676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138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D91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2ED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6D7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27.08</w:t>
            </w:r>
          </w:p>
        </w:tc>
      </w:tr>
      <w:tr w:rsidR="00793611" w:rsidRPr="00793611" w14:paraId="6C59501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BF2AD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0D2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60D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DCC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A34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250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567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1B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FC4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80D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7BC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3D0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13.34</w:t>
            </w:r>
          </w:p>
        </w:tc>
      </w:tr>
      <w:tr w:rsidR="00793611" w:rsidRPr="00793611" w14:paraId="73CFEC1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9627B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806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324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D96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09D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08C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C2B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437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471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302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D9C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3F4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8.06</w:t>
            </w:r>
          </w:p>
        </w:tc>
      </w:tr>
      <w:tr w:rsidR="00793611" w:rsidRPr="00793611" w14:paraId="734F9F1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AA0F8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33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BF7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818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33D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F12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213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0D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DD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71E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5BD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9EF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60.48</w:t>
            </w:r>
          </w:p>
        </w:tc>
      </w:tr>
      <w:tr w:rsidR="00793611" w:rsidRPr="00793611" w14:paraId="2D3430B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0974F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C93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0D2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210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654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FDF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6C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1DE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CF5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3D7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67C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444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21.92</w:t>
            </w:r>
          </w:p>
        </w:tc>
      </w:tr>
      <w:tr w:rsidR="00793611" w:rsidRPr="00793611" w14:paraId="2E162BA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63DD5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542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Phl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3CB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410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42B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601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AEB1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987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26B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A58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DCE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B194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8.23</w:t>
            </w:r>
          </w:p>
        </w:tc>
      </w:tr>
      <w:tr w:rsidR="00793611" w:rsidRPr="00793611" w14:paraId="12AFC36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394DA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FCC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BD0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26A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233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6F8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347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758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706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BF8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65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D2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13.00</w:t>
            </w:r>
          </w:p>
        </w:tc>
      </w:tr>
      <w:tr w:rsidR="00793611" w:rsidRPr="00793611" w14:paraId="1CE1187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BE8D4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E5E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BCF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934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954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71B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3C2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265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87B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CC4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84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8A4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14.78</w:t>
            </w:r>
          </w:p>
        </w:tc>
      </w:tr>
      <w:tr w:rsidR="00793611" w:rsidRPr="00793611" w14:paraId="348F106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2758F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70F3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F59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BB8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CB0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8B1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1DA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988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70F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BB6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92A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DB7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8.87</w:t>
            </w:r>
          </w:p>
        </w:tc>
      </w:tr>
      <w:tr w:rsidR="00793611" w:rsidRPr="00793611" w14:paraId="19DAF88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F74F6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2A7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91D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C3A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635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F6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B3E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8CB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1C4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9BB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C7A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39B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27.54</w:t>
            </w:r>
          </w:p>
        </w:tc>
      </w:tr>
      <w:tr w:rsidR="00793611" w:rsidRPr="00793611" w14:paraId="66C3A3B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07E37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D5F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487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FC88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D8B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ED7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E82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8B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9B5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359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E18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04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10.40</w:t>
            </w:r>
          </w:p>
        </w:tc>
      </w:tr>
      <w:tr w:rsidR="00793611" w:rsidRPr="00793611" w14:paraId="2629427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A6C2C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1B0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7B0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CB2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83B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2F0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655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9207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F92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442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431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FCD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36.73</w:t>
            </w:r>
          </w:p>
        </w:tc>
      </w:tr>
      <w:tr w:rsidR="00793611" w:rsidRPr="00793611" w14:paraId="078AA60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7E898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DEC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Phm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426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C90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B7C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DB8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558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A3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3AE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1D5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C67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05C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19.16</w:t>
            </w:r>
          </w:p>
        </w:tc>
      </w:tr>
      <w:tr w:rsidR="00793611" w:rsidRPr="00793611" w14:paraId="00A7F2D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D10EF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5C2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3B4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69C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F49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BDB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25F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A01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F3E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B37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8DD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BB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45.00</w:t>
            </w:r>
          </w:p>
        </w:tc>
      </w:tr>
      <w:tr w:rsidR="00793611" w:rsidRPr="00793611" w14:paraId="29963CB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61AFA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880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7D3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78A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5FE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D8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AE7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48F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4ED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D1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176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D2A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4.11</w:t>
            </w:r>
          </w:p>
        </w:tc>
      </w:tr>
      <w:tr w:rsidR="00793611" w:rsidRPr="00793611" w14:paraId="1F07245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3A4BE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5DB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13F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489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60D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82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95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244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EF6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1B8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011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BE6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7.70</w:t>
            </w:r>
          </w:p>
        </w:tc>
      </w:tr>
      <w:tr w:rsidR="00793611" w:rsidRPr="00793611" w14:paraId="1DB010D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00984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1A8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CD3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C48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84B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18B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538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964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AC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7E9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7C3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23C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18.77</w:t>
            </w:r>
          </w:p>
        </w:tc>
      </w:tr>
      <w:tr w:rsidR="00793611" w:rsidRPr="00793611" w14:paraId="076AAED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68228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A13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3CD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DBE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0C0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8B2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439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B32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EE3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77C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C6D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F8E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129.17</w:t>
            </w:r>
          </w:p>
        </w:tc>
      </w:tr>
      <w:tr w:rsidR="00793611" w:rsidRPr="00793611" w14:paraId="17C92B7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2C1A4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D1A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037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DA9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5BEE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B50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49E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91C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86F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F9F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674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08E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149.25</w:t>
            </w:r>
          </w:p>
        </w:tc>
      </w:tr>
      <w:tr w:rsidR="00793611" w:rsidRPr="00793611" w14:paraId="7728AF6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B9513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75E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8BD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C64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49B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561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50F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349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C94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69D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B8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03E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28.65</w:t>
            </w:r>
          </w:p>
        </w:tc>
      </w:tr>
      <w:tr w:rsidR="00793611" w:rsidRPr="00793611" w14:paraId="135A1BA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EDECE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960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D7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E97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97A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9F9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605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AD7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57E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699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B83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1EE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0.00</w:t>
            </w:r>
          </w:p>
        </w:tc>
      </w:tr>
      <w:tr w:rsidR="00793611" w:rsidRPr="00793611" w14:paraId="78A983C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2E47E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2FB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64E9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2BE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4F3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2E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BA3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A97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FFC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DF4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B01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A8D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7.87</w:t>
            </w:r>
          </w:p>
        </w:tc>
      </w:tr>
      <w:tr w:rsidR="00793611" w:rsidRPr="00793611" w14:paraId="553399D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A3228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9B5E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34E4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FF0D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61363"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27CC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ABB6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3828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4674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A61D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8292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0ACD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53.45</w:t>
            </w:r>
          </w:p>
        </w:tc>
      </w:tr>
      <w:tr w:rsidR="00793611" w:rsidRPr="00793611" w14:paraId="0C461C3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7A25A0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46E7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FE19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D52F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3A42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DDD8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7C6F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93D3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F0D8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6A8A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0890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679A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36.39</w:t>
            </w:r>
          </w:p>
        </w:tc>
      </w:tr>
      <w:tr w:rsidR="00793611" w:rsidRPr="00793611" w14:paraId="5ABE892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8B633D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EA2B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5B6A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BF80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74365"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1302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1971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F4E4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A548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A9AD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3CA8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C95E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49.53</w:t>
            </w:r>
          </w:p>
        </w:tc>
      </w:tr>
    </w:tbl>
    <w:p w14:paraId="5AA010F4"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49B7498A"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Table-10</w:t>
      </w:r>
    </w:p>
    <w:p w14:paraId="178D185D"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Seven Wonderful Words and Isaiah 9:6-7</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
        <w:gridCol w:w="301"/>
        <w:gridCol w:w="618"/>
        <w:gridCol w:w="3509"/>
        <w:gridCol w:w="3118"/>
        <w:gridCol w:w="371"/>
      </w:tblGrid>
      <w:tr w:rsidR="00793611" w:rsidRPr="00793611" w14:paraId="3E5780E3"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EC6A7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D70C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BA349"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F51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D8D4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2B430"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Ver</w:t>
            </w:r>
          </w:p>
        </w:tc>
      </w:tr>
      <w:tr w:rsidR="00793611" w:rsidRPr="00793611" w14:paraId="4DEC8E1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DF84A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E8A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F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16C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A68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F44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w:t>
            </w:r>
          </w:p>
        </w:tc>
      </w:tr>
      <w:tr w:rsidR="00793611" w:rsidRPr="00793611" w14:paraId="4B59C6F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7152C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6F0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E2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8D3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96D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78F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w:t>
            </w:r>
          </w:p>
        </w:tc>
      </w:tr>
      <w:tr w:rsidR="00793611" w:rsidRPr="00793611" w14:paraId="08BA998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E33EA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262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36A3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81E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CE4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D67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9:7</w:t>
            </w:r>
          </w:p>
        </w:tc>
      </w:tr>
      <w:tr w:rsidR="00793611" w:rsidRPr="00793611" w14:paraId="2B84856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9A10C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EC1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B11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E03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464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Mighty God</w:t>
            </w:r>
            <w:r w:rsidRPr="00793611">
              <w:rPr>
                <w:rFonts w:ascii="Times New Roman" w:eastAsia="Times New Roman" w:hAnsi="Times New Roman" w:cs="Times New Roman"/>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187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w:t>
            </w:r>
            <w:r w:rsidRPr="00793611">
              <w:rPr>
                <w:rFonts w:ascii="Times New Roman" w:eastAsia="Times New Roman" w:hAnsi="Times New Roman" w:cs="Times New Roman"/>
                <w:sz w:val="20"/>
                <w:szCs w:val="20"/>
              </w:rPr>
              <w:br/>
              <w:t>9:7</w:t>
            </w:r>
          </w:p>
        </w:tc>
      </w:tr>
      <w:tr w:rsidR="00793611" w:rsidRPr="00793611" w14:paraId="4CF6926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5FEE4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CC6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9F5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B88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A5E0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480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w:t>
            </w:r>
          </w:p>
        </w:tc>
      </w:tr>
      <w:tr w:rsidR="00793611" w:rsidRPr="00793611" w14:paraId="084DADB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A5A4D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4A0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93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27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5B3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government on his shoulder,</w:t>
            </w:r>
            <w:r w:rsidRPr="00793611">
              <w:rPr>
                <w:rFonts w:ascii="Times New Roman" w:eastAsia="Times New Roman" w:hAnsi="Times New Roman" w:cs="Times New Roman"/>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6D0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w:t>
            </w:r>
            <w:r w:rsidRPr="00793611">
              <w:rPr>
                <w:rFonts w:ascii="Times New Roman" w:eastAsia="Times New Roman" w:hAnsi="Times New Roman" w:cs="Times New Roman"/>
                <w:sz w:val="20"/>
                <w:szCs w:val="20"/>
              </w:rPr>
              <w:br/>
              <w:t>9:7</w:t>
            </w:r>
          </w:p>
        </w:tc>
      </w:tr>
      <w:tr w:rsidR="00793611" w:rsidRPr="00793611" w14:paraId="1EC8FE5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70DE4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9A3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ACD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899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324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488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w:t>
            </w:r>
          </w:p>
        </w:tc>
      </w:tr>
    </w:tbl>
    <w:p w14:paraId="1FD12658"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35B8CB4C"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lastRenderedPageBreak/>
        <w:t>Table-11</w:t>
      </w:r>
    </w:p>
    <w:p w14:paraId="0D5BE779"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Seven Sons in Pre-China Documents</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1"/>
        <w:gridCol w:w="767"/>
        <w:gridCol w:w="2342"/>
        <w:gridCol w:w="4785"/>
      </w:tblGrid>
      <w:tr w:rsidR="00793611" w:rsidRPr="00793611" w14:paraId="6239F1AA"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CBBDAA"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7D8C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44912"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1E4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Chinese Worldly Interpretation</w:t>
            </w:r>
          </w:p>
        </w:tc>
      </w:tr>
      <w:tr w:rsidR="00793611" w:rsidRPr="00793611" w14:paraId="611DA56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3F8F4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E3D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君子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539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63B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gentleman, official</w:t>
            </w:r>
          </w:p>
        </w:tc>
      </w:tr>
      <w:tr w:rsidR="00793611" w:rsidRPr="00793611" w14:paraId="3211A1C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96077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3C37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天子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6B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6FA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emperor</w:t>
            </w:r>
          </w:p>
        </w:tc>
      </w:tr>
      <w:tr w:rsidR="00793611" w:rsidRPr="00793611" w14:paraId="2B3A81A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97747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0F3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公子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FF9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527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son(s) of the rich family</w:t>
            </w:r>
          </w:p>
        </w:tc>
      </w:tr>
      <w:tr w:rsidR="00793611" w:rsidRPr="00793611" w14:paraId="4B1D69A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E8BA3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1C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太子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C394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E4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son(s) of the royal family, successor of emperor</w:t>
            </w:r>
          </w:p>
        </w:tc>
      </w:tr>
      <w:tr w:rsidR="00793611" w:rsidRPr="00793611" w14:paraId="053A33B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26BB3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DEA0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夫子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BC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1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old scholar, husband</w:t>
            </w:r>
          </w:p>
        </w:tc>
      </w:tr>
      <w:tr w:rsidR="00793611" w:rsidRPr="00793611" w14:paraId="0C8E824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4DE24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B57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王子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560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775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son(s) of emperor</w:t>
            </w:r>
          </w:p>
        </w:tc>
      </w:tr>
      <w:tr w:rsidR="00793611" w:rsidRPr="00793611" w14:paraId="7570BA9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2296DB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299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MS Mincho" w:eastAsia="MS Mincho" w:hAnsi="MS Mincho" w:cs="MS Mincho"/>
                <w:sz w:val="20"/>
                <w:szCs w:val="20"/>
              </w:rPr>
              <w:t>父子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E77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6AE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dad and son(s)</w:t>
            </w:r>
          </w:p>
        </w:tc>
      </w:tr>
    </w:tbl>
    <w:p w14:paraId="00B404A3"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152299F0"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Table-12</w:t>
      </w:r>
    </w:p>
    <w:p w14:paraId="6B7852EB"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Documents List</w:t>
      </w:r>
    </w:p>
    <w:tbl>
      <w:tblPr>
        <w:tblW w:w="805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0"/>
        <w:gridCol w:w="430"/>
        <w:gridCol w:w="2312"/>
        <w:gridCol w:w="1473"/>
        <w:gridCol w:w="3510"/>
      </w:tblGrid>
      <w:tr w:rsidR="00793611" w:rsidRPr="00793611" w14:paraId="067E9584" w14:textId="77777777" w:rsidTr="00793611">
        <w:trPr>
          <w:tblHeader/>
        </w:trPr>
        <w:tc>
          <w:tcPr>
            <w:tcW w:w="0" w:type="auto"/>
            <w:gridSpan w:val="5"/>
            <w:tcBorders>
              <w:top w:val="nil"/>
              <w:left w:val="nil"/>
              <w:bottom w:val="nil"/>
              <w:right w:val="nil"/>
            </w:tcBorders>
            <w:vAlign w:val="center"/>
            <w:hideMark/>
          </w:tcPr>
          <w:p w14:paraId="0211F8B3" w14:textId="77777777" w:rsidR="00793611" w:rsidRPr="00793611" w:rsidRDefault="00793611" w:rsidP="00793611">
            <w:pPr>
              <w:spacing w:before="100" w:beforeAutospacing="1" w:after="100" w:afterAutospacing="1"/>
              <w:jc w:val="center"/>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Book List Overview</w:t>
            </w:r>
          </w:p>
        </w:tc>
      </w:tr>
      <w:tr w:rsidR="00793611" w:rsidRPr="00793611" w14:paraId="44CF09BE" w14:textId="77777777" w:rsidTr="00793611">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3A9C0F"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1B147"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Est.</w:t>
            </w:r>
            <w:r w:rsidRPr="00793611">
              <w:rPr>
                <w:rFonts w:ascii="Times New Roman" w:eastAsia="Times New Roman" w:hAnsi="Times New Roman" w:cs="Times New Roman"/>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AA014"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BC3F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School/Author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A59AC"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Brief Review (Author, Date, Version)</w:t>
            </w:r>
          </w:p>
        </w:tc>
      </w:tr>
      <w:tr w:rsidR="00793611" w:rsidRPr="00793611" w14:paraId="02DEE18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5B58F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0B9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208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Book of Poetry</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诗经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E14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尹吉甫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D3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 author of the book is not known. The poem could be written with anonymity. Some historical documents refer to the writer YiJiePu </w:t>
            </w:r>
            <w:r w:rsidRPr="00793611">
              <w:rPr>
                <w:rFonts w:ascii="MS Mincho" w:eastAsia="MS Mincho" w:hAnsi="MS Mincho" w:cs="MS Mincho"/>
                <w:sz w:val="20"/>
                <w:szCs w:val="20"/>
              </w:rPr>
              <w:t>尹吉甫</w:t>
            </w:r>
            <w:r w:rsidRPr="00793611">
              <w:rPr>
                <w:rFonts w:ascii="Times New Roman" w:eastAsia="Times New Roman" w:hAnsi="Times New Roman" w:cs="Times New Roman"/>
                <w:sz w:val="20"/>
                <w:szCs w:val="20"/>
              </w:rPr>
              <w:t>(852-775 BC ). Some believe that KongZi ever edited or compiled the book. Most scholars believe it was written during early West Chou dynasty (1100-600 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Notes:  [1] TianGuoFu, The Historical Versions of The Book of Poetry, QiLu Publisher, 2008. (</w:t>
            </w:r>
            <w:r w:rsidRPr="00793611">
              <w:rPr>
                <w:rFonts w:ascii="PingFang TC" w:eastAsia="PingFang TC" w:hAnsi="PingFang TC" w:cs="PingFang TC"/>
                <w:sz w:val="20"/>
                <w:szCs w:val="20"/>
              </w:rPr>
              <w:t>历</w:t>
            </w:r>
            <w:r w:rsidRPr="00793611">
              <w:rPr>
                <w:rFonts w:ascii="MS Mincho" w:eastAsia="MS Mincho" w:hAnsi="MS Mincho" w:cs="MS Mincho"/>
                <w:sz w:val="20"/>
                <w:szCs w:val="20"/>
              </w:rPr>
              <w:t>代</w:t>
            </w:r>
            <w:r w:rsidRPr="00793611">
              <w:rPr>
                <w:rFonts w:ascii="PingFang TC" w:eastAsia="PingFang TC" w:hAnsi="PingFang TC" w:cs="PingFang TC"/>
                <w:sz w:val="20"/>
                <w:szCs w:val="20"/>
              </w:rPr>
              <w:t>诗经</w:t>
            </w:r>
            <w:r w:rsidRPr="00793611">
              <w:rPr>
                <w:rFonts w:ascii="MS Mincho" w:eastAsia="MS Mincho" w:hAnsi="MS Mincho" w:cs="MS Mincho"/>
                <w:sz w:val="20"/>
                <w:szCs w:val="20"/>
              </w:rPr>
              <w:t>版本</w:t>
            </w:r>
            <w:r w:rsidRPr="00793611">
              <w:rPr>
                <w:rFonts w:ascii="PingFang TC" w:eastAsia="PingFang TC" w:hAnsi="PingFang TC" w:cs="PingFang TC"/>
                <w:sz w:val="20"/>
                <w:szCs w:val="20"/>
              </w:rPr>
              <w:t>丛</w:t>
            </w:r>
            <w:r w:rsidRPr="00793611">
              <w:rPr>
                <w:rFonts w:ascii="MS Mincho" w:eastAsia="MS Mincho" w:hAnsi="MS Mincho" w:cs="MS Mincho"/>
                <w:sz w:val="20"/>
                <w:szCs w:val="20"/>
              </w:rPr>
              <w:t>刊》</w:t>
            </w:r>
            <w:r w:rsidRPr="00793611">
              <w:rPr>
                <w:rFonts w:ascii="PingFang TC" w:eastAsia="PingFang TC" w:hAnsi="PingFang TC" w:cs="PingFang TC"/>
                <w:sz w:val="20"/>
                <w:szCs w:val="20"/>
              </w:rPr>
              <w:t>齐鲁书</w:t>
            </w:r>
            <w:r w:rsidRPr="00793611">
              <w:rPr>
                <w:rFonts w:ascii="MS Mincho" w:eastAsia="MS Mincho" w:hAnsi="MS Mincho" w:cs="MS Mincho"/>
                <w:sz w:val="20"/>
                <w:szCs w:val="20"/>
              </w:rPr>
              <w:t>社出版</w:t>
            </w:r>
            <w:r w:rsidRPr="00793611">
              <w:rPr>
                <w:rFonts w:ascii="Times New Roman" w:eastAsia="Times New Roman" w:hAnsi="Times New Roman" w:cs="Times New Roman"/>
                <w:sz w:val="20"/>
                <w:szCs w:val="20"/>
              </w:rPr>
              <w:t xml:space="preserve"> 2008</w:t>
            </w:r>
            <w:r w:rsidRPr="00793611">
              <w:rPr>
                <w:rFonts w:ascii="MS Mincho" w:eastAsia="MS Mincho" w:hAnsi="MS Mincho" w:cs="MS Mincho"/>
                <w:sz w:val="20"/>
                <w:szCs w:val="20"/>
              </w:rPr>
              <w:t>，作者</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田国福</w:t>
            </w:r>
            <w:r w:rsidRPr="00793611">
              <w:rPr>
                <w:rFonts w:ascii="Times New Roman" w:eastAsia="Times New Roman" w:hAnsi="Times New Roman" w:cs="Times New Roman"/>
                <w:sz w:val="20"/>
                <w:szCs w:val="20"/>
              </w:rPr>
              <w:t>.)</w:t>
            </w:r>
          </w:p>
        </w:tc>
      </w:tr>
      <w:tr w:rsidR="00793611" w:rsidRPr="00793611" w14:paraId="2C8243F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B7EC7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56E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DDA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Book of Changes</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周易</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662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Auth:na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FD7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is written during the late Zhou dynast (1100-600 BC).   The original author could not be known. Some believe that KongZi ever modified and compiled this book.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There are numerous versions for this book. Different versions have different </w:t>
            </w:r>
            <w:r w:rsidRPr="00793611">
              <w:rPr>
                <w:rFonts w:ascii="Times New Roman" w:eastAsia="Times New Roman" w:hAnsi="Times New Roman" w:cs="Times New Roman"/>
                <w:sz w:val="20"/>
                <w:szCs w:val="20"/>
              </w:rPr>
              <w:lastRenderedPageBreak/>
              <w:t xml:space="preserve">orders and different contents. It could not be verified which one is earlier or more loyal to the original one. Many people study this book for prophets. But no any influential prophecy has ever been made through it in history. The current version could come from the book ZhouYiZhenYi </w:t>
            </w:r>
            <w:r w:rsidRPr="00793611">
              <w:rPr>
                <w:rFonts w:ascii="MS Mincho" w:eastAsia="MS Mincho" w:hAnsi="MS Mincho" w:cs="MS Mincho"/>
                <w:sz w:val="20"/>
                <w:szCs w:val="20"/>
              </w:rPr>
              <w:t>周易正</w:t>
            </w:r>
            <w:r w:rsidRPr="00793611">
              <w:rPr>
                <w:rFonts w:ascii="PingFang TC" w:eastAsia="PingFang TC" w:hAnsi="PingFang TC" w:cs="PingFang TC"/>
                <w:sz w:val="20"/>
                <w:szCs w:val="20"/>
              </w:rPr>
              <w:t>义</w:t>
            </w:r>
            <w:r w:rsidRPr="00793611">
              <w:rPr>
                <w:rFonts w:ascii="Times New Roman" w:eastAsia="Times New Roman" w:hAnsi="Times New Roman" w:cs="Times New Roman"/>
                <w:sz w:val="20"/>
                <w:szCs w:val="20"/>
              </w:rPr>
              <w:t xml:space="preserve">, which is part of Thirteen Commentaries </w:t>
            </w:r>
            <w:r w:rsidRPr="00793611">
              <w:rPr>
                <w:rFonts w:ascii="MS Mincho" w:eastAsia="MS Mincho" w:hAnsi="MS Mincho" w:cs="MS Mincho"/>
                <w:sz w:val="20"/>
                <w:szCs w:val="20"/>
              </w:rPr>
              <w:t>十三</w:t>
            </w:r>
            <w:r w:rsidRPr="00793611">
              <w:rPr>
                <w:rFonts w:ascii="PingFang TC" w:eastAsia="PingFang TC" w:hAnsi="PingFang TC" w:cs="PingFang TC"/>
                <w:sz w:val="20"/>
                <w:szCs w:val="20"/>
              </w:rPr>
              <w:t>经</w:t>
            </w:r>
            <w:r w:rsidRPr="00793611">
              <w:rPr>
                <w:rFonts w:ascii="MS Mincho" w:eastAsia="MS Mincho" w:hAnsi="MS Mincho" w:cs="MS Mincho"/>
                <w:sz w:val="20"/>
                <w:szCs w:val="20"/>
              </w:rPr>
              <w:t>注疏</w:t>
            </w:r>
            <w:r w:rsidRPr="00793611">
              <w:rPr>
                <w:rFonts w:ascii="Times New Roman" w:eastAsia="Times New Roman" w:hAnsi="Times New Roman" w:cs="Times New Roman"/>
                <w:sz w:val="20"/>
                <w:szCs w:val="20"/>
              </w:rPr>
              <w:t xml:space="preserve"> compiled by RanYuan </w:t>
            </w:r>
            <w:r w:rsidRPr="00793611">
              <w:rPr>
                <w:rFonts w:ascii="MS Mincho" w:eastAsia="MS Mincho" w:hAnsi="MS Mincho" w:cs="MS Mincho"/>
                <w:sz w:val="20"/>
                <w:szCs w:val="20"/>
              </w:rPr>
              <w:t>阮元</w:t>
            </w:r>
            <w:r w:rsidRPr="00793611">
              <w:rPr>
                <w:rFonts w:ascii="Times New Roman" w:eastAsia="Times New Roman" w:hAnsi="Times New Roman" w:cs="Times New Roman"/>
                <w:sz w:val="20"/>
                <w:szCs w:val="20"/>
              </w:rPr>
              <w:t xml:space="preserve"> (1764—1849), or may come from an earlier version ZhouYiZhenYi </w:t>
            </w:r>
            <w:r w:rsidRPr="00793611">
              <w:rPr>
                <w:rFonts w:ascii="MS Mincho" w:eastAsia="MS Mincho" w:hAnsi="MS Mincho" w:cs="MS Mincho"/>
                <w:sz w:val="20"/>
                <w:szCs w:val="20"/>
              </w:rPr>
              <w:t>周易本</w:t>
            </w:r>
            <w:r w:rsidRPr="00793611">
              <w:rPr>
                <w:rFonts w:ascii="PingFang TC" w:eastAsia="PingFang TC" w:hAnsi="PingFang TC" w:cs="PingFang TC"/>
                <w:sz w:val="20"/>
                <w:szCs w:val="20"/>
              </w:rPr>
              <w:t>义</w:t>
            </w:r>
            <w:r w:rsidRPr="00793611">
              <w:rPr>
                <w:rFonts w:ascii="Times New Roman" w:eastAsia="Times New Roman" w:hAnsi="Times New Roman" w:cs="Times New Roman"/>
                <w:sz w:val="20"/>
                <w:szCs w:val="20"/>
              </w:rPr>
              <w:t xml:space="preserve"> that is said to be modified by famous scholar ZhuJia </w:t>
            </w:r>
            <w:r w:rsidRPr="00793611">
              <w:rPr>
                <w:rFonts w:ascii="MS Mincho" w:eastAsia="MS Mincho" w:hAnsi="MS Mincho" w:cs="MS Mincho"/>
                <w:sz w:val="20"/>
                <w:szCs w:val="20"/>
              </w:rPr>
              <w:t>朱熹</w:t>
            </w:r>
            <w:r w:rsidRPr="00793611">
              <w:rPr>
                <w:rFonts w:ascii="Times New Roman" w:eastAsia="Times New Roman" w:hAnsi="Times New Roman" w:cs="Times New Roman"/>
                <w:sz w:val="20"/>
                <w:szCs w:val="20"/>
              </w:rPr>
              <w:t xml:space="preserve"> (1130—1200).</w:t>
            </w:r>
          </w:p>
        </w:tc>
      </w:tr>
      <w:tr w:rsidR="00793611" w:rsidRPr="00793611" w14:paraId="17B6355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C7622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C95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4C1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Si Ma Fa</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司</w:t>
            </w:r>
            <w:r w:rsidRPr="00793611">
              <w:rPr>
                <w:rFonts w:ascii="PingFang TC" w:eastAsia="PingFang TC" w:hAnsi="PingFang TC" w:cs="PingFang TC"/>
                <w:sz w:val="20"/>
                <w:szCs w:val="20"/>
              </w:rPr>
              <w:t>马</w:t>
            </w:r>
            <w:r w:rsidRPr="00793611">
              <w:rPr>
                <w:rFonts w:ascii="MS Mincho" w:eastAsia="MS Mincho" w:hAnsi="MS Mincho" w:cs="MS Mincho"/>
                <w:sz w:val="20"/>
                <w:szCs w:val="20"/>
              </w:rPr>
              <w:t>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572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兵家</w:t>
            </w:r>
            <w:r w:rsidRPr="00793611">
              <w:rPr>
                <w:rFonts w:ascii="Times New Roman" w:eastAsia="Times New Roman" w:hAnsi="Times New Roman" w:cs="Times New Roman"/>
                <w:sz w:val="20"/>
                <w:szCs w:val="20"/>
              </w:rPr>
              <w:br/>
              <w:t>Auth:na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8A6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compiled in Spring-Autumn and Warring States Dynasty (770-221BC). The author is unknown.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This is a book regarding about the military.  Its book name is mentioned in ShiJi (</w:t>
            </w:r>
            <w:r w:rsidRPr="00793611">
              <w:rPr>
                <w:rFonts w:ascii="MS Mincho" w:eastAsia="MS Mincho" w:hAnsi="MS Mincho" w:cs="MS Mincho"/>
                <w:sz w:val="20"/>
                <w:szCs w:val="20"/>
              </w:rPr>
              <w:t>史</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司</w:t>
            </w:r>
            <w:r w:rsidRPr="00793611">
              <w:rPr>
                <w:rFonts w:ascii="PingFang TC" w:eastAsia="PingFang TC" w:hAnsi="PingFang TC" w:cs="PingFang TC"/>
                <w:sz w:val="20"/>
                <w:szCs w:val="20"/>
              </w:rPr>
              <w:t>马</w:t>
            </w:r>
            <w:r w:rsidRPr="00793611">
              <w:rPr>
                <w:rFonts w:ascii="MS Mincho" w:eastAsia="MS Mincho" w:hAnsi="MS Mincho" w:cs="MS Mincho"/>
                <w:sz w:val="20"/>
                <w:szCs w:val="20"/>
              </w:rPr>
              <w:t>穰苴列</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xml:space="preserve">) and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艺</w:t>
            </w:r>
            <w:r w:rsidRPr="00793611">
              <w:rPr>
                <w:rFonts w:ascii="MS Mincho" w:eastAsia="MS Mincho" w:hAnsi="MS Mincho" w:cs="MS Mincho"/>
                <w:sz w:val="20"/>
                <w:szCs w:val="20"/>
              </w:rPr>
              <w:t>文志</w:t>
            </w:r>
            <w:r w:rsidRPr="00793611">
              <w:rPr>
                <w:rFonts w:ascii="Times New Roman" w:eastAsia="Times New Roman" w:hAnsi="Times New Roman" w:cs="Times New Roman"/>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793611" w:rsidRPr="00793611" w14:paraId="3691433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42805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C9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100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Shang Shu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尚</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A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B2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Traditionally, it is believed that the book was written in late Zhou Dynasty (800--600 BC).  Many believe that KongZi ever compile and edited the book.</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It is  a book about the history stories at the ancient time. There are many different versions since Han dynasty (206 BC-220 AD). For example, the version of FuShen </w:t>
            </w:r>
            <w:r w:rsidRPr="00793611">
              <w:rPr>
                <w:rFonts w:ascii="MS Mincho" w:eastAsia="MS Mincho" w:hAnsi="MS Mincho" w:cs="MS Mincho"/>
                <w:sz w:val="20"/>
                <w:szCs w:val="20"/>
              </w:rPr>
              <w:t>伏生</w:t>
            </w:r>
            <w:r w:rsidRPr="00793611">
              <w:rPr>
                <w:rFonts w:ascii="Times New Roman" w:eastAsia="Times New Roman" w:hAnsi="Times New Roman" w:cs="Times New Roman"/>
                <w:sz w:val="20"/>
                <w:szCs w:val="20"/>
              </w:rPr>
              <w:t xml:space="preserve"> (around 260-160BC), and the version of  ancient LuGongWang</w:t>
            </w:r>
            <w:r w:rsidRPr="00793611">
              <w:rPr>
                <w:rFonts w:ascii="PingFang TC" w:eastAsia="PingFang TC" w:hAnsi="PingFang TC" w:cs="PingFang TC"/>
                <w:sz w:val="20"/>
                <w:szCs w:val="20"/>
              </w:rPr>
              <w:t>鲁</w:t>
            </w:r>
            <w:r w:rsidRPr="00793611">
              <w:rPr>
                <w:rFonts w:ascii="MS Mincho" w:eastAsia="MS Mincho" w:hAnsi="MS Mincho" w:cs="MS Mincho"/>
                <w:sz w:val="20"/>
                <w:szCs w:val="20"/>
              </w:rPr>
              <w:t>恭王</w:t>
            </w:r>
            <w:r w:rsidRPr="00793611">
              <w:rPr>
                <w:rFonts w:ascii="Times New Roman" w:eastAsia="Times New Roman" w:hAnsi="Times New Roman" w:cs="Times New Roman"/>
                <w:sz w:val="20"/>
                <w:szCs w:val="20"/>
              </w:rPr>
              <w:t xml:space="preserve"> (about 155 BC), the version of MeiZe </w:t>
            </w:r>
            <w:r w:rsidRPr="00793611">
              <w:rPr>
                <w:rFonts w:ascii="MS Mincho" w:eastAsia="MS Mincho" w:hAnsi="MS Mincho" w:cs="MS Mincho"/>
                <w:sz w:val="20"/>
                <w:szCs w:val="20"/>
              </w:rPr>
              <w:t>梅</w:t>
            </w:r>
            <w:r w:rsidRPr="00793611">
              <w:rPr>
                <w:rFonts w:ascii="PingFang TC" w:eastAsia="PingFang TC" w:hAnsi="PingFang TC" w:cs="PingFang TC"/>
                <w:sz w:val="20"/>
                <w:szCs w:val="20"/>
              </w:rPr>
              <w:t>赜</w:t>
            </w:r>
            <w:r w:rsidRPr="00793611">
              <w:rPr>
                <w:rFonts w:ascii="Times New Roman" w:eastAsia="Times New Roman" w:hAnsi="Times New Roman" w:cs="Times New Roman"/>
                <w:sz w:val="20"/>
                <w:szCs w:val="20"/>
              </w:rPr>
              <w:t xml:space="preserve"> (around 317-420 AD), the version of KongGuoAn </w:t>
            </w:r>
            <w:r w:rsidRPr="00793611">
              <w:rPr>
                <w:rFonts w:ascii="MS Mincho" w:eastAsia="MS Mincho" w:hAnsi="MS Mincho" w:cs="MS Mincho"/>
                <w:sz w:val="20"/>
                <w:szCs w:val="20"/>
              </w:rPr>
              <w:t>孔安国</w:t>
            </w:r>
            <w:r w:rsidRPr="00793611">
              <w:rPr>
                <w:rFonts w:ascii="Times New Roman" w:eastAsia="Times New Roman" w:hAnsi="Times New Roman" w:cs="Times New Roman"/>
                <w:sz w:val="20"/>
                <w:szCs w:val="20"/>
              </w:rPr>
              <w:t xml:space="preserve">(around 156-74 BC) etc. All of those versions once disappeared in history since Jin Dynasty (317-420). How they appeared again is unknown. </w:t>
            </w:r>
            <w:r w:rsidRPr="00793611">
              <w:rPr>
                <w:rFonts w:ascii="Times New Roman" w:eastAsia="Times New Roman" w:hAnsi="Times New Roman" w:cs="Times New Roman"/>
                <w:sz w:val="20"/>
                <w:szCs w:val="20"/>
              </w:rPr>
              <w:lastRenderedPageBreak/>
              <w:t>Current popular version is the version of FuShen. Some scholars believed that all known versions were the fake.</w:t>
            </w:r>
          </w:p>
        </w:tc>
      </w:tr>
      <w:tr w:rsidR="00793611" w:rsidRPr="00793611" w14:paraId="4A9DA21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DCCA8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7FB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12B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Wu Yue Chun Qiu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吴越春秋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F22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赵晔</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3AF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ZhaoHua </w:t>
            </w:r>
            <w:r w:rsidRPr="00793611">
              <w:rPr>
                <w:rFonts w:ascii="PingFang TC" w:eastAsia="PingFang TC" w:hAnsi="PingFang TC" w:cs="PingFang TC"/>
                <w:sz w:val="20"/>
                <w:szCs w:val="20"/>
              </w:rPr>
              <w:t>赵晔</w:t>
            </w:r>
            <w:r w:rsidRPr="00793611">
              <w:rPr>
                <w:rFonts w:ascii="Times New Roman" w:eastAsia="Times New Roman" w:hAnsi="Times New Roman" w:cs="Times New Roman"/>
                <w:sz w:val="20"/>
                <w:szCs w:val="20"/>
              </w:rPr>
              <w:t xml:space="preserve"> (estimated 25—56 AD).   It is about the historical events of Wu and Yue states during Spring-Autumn and Warring States Dynasty (770-221BC).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 book name was mentions in </w:t>
            </w:r>
            <w:r w:rsidRPr="00793611">
              <w:rPr>
                <w:rFonts w:ascii="MS Mincho" w:eastAsia="MS Mincho" w:hAnsi="MS Mincho" w:cs="MS Mincho"/>
                <w:sz w:val="20"/>
                <w:szCs w:val="20"/>
              </w:rPr>
              <w:t>隋</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籍志</w:t>
            </w:r>
            <w:r w:rsidRPr="00793611">
              <w:rPr>
                <w:rFonts w:ascii="Times New Roman" w:eastAsia="Times New Roman" w:hAnsi="Times New Roman" w:cs="Times New Roman"/>
                <w:sz w:val="20"/>
                <w:szCs w:val="20"/>
              </w:rPr>
              <w:t xml:space="preserve">(580-643)and TangShu </w:t>
            </w:r>
            <w:r w:rsidRPr="00793611">
              <w:rPr>
                <w:rFonts w:ascii="MS Mincho" w:eastAsia="MS Mincho" w:hAnsi="MS Mincho" w:cs="MS Mincho"/>
                <w:sz w:val="20"/>
                <w:szCs w:val="20"/>
              </w:rPr>
              <w:t>唐</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籍志</w:t>
            </w:r>
            <w:r w:rsidRPr="00793611">
              <w:rPr>
                <w:rFonts w:ascii="Times New Roman" w:eastAsia="Times New Roman" w:hAnsi="Times New Roman" w:cs="Times New Roman"/>
                <w:sz w:val="20"/>
                <w:szCs w:val="20"/>
              </w:rPr>
              <w:t>(around 887-746).It is said there are twelve chapters originally. According to SongShi</w:t>
            </w:r>
            <w:r w:rsidRPr="00793611">
              <w:rPr>
                <w:rFonts w:ascii="MS Mincho" w:eastAsia="MS Mincho" w:hAnsi="MS Mincho" w:cs="MS Mincho"/>
                <w:sz w:val="20"/>
                <w:szCs w:val="20"/>
              </w:rPr>
              <w:t>宋史</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艺</w:t>
            </w:r>
            <w:r w:rsidRPr="00793611">
              <w:rPr>
                <w:rFonts w:ascii="MS Mincho" w:eastAsia="MS Mincho" w:hAnsi="MS Mincho" w:cs="MS Mincho"/>
                <w:sz w:val="20"/>
                <w:szCs w:val="20"/>
              </w:rPr>
              <w:t>文志</w:t>
            </w:r>
            <w:r w:rsidRPr="00793611">
              <w:rPr>
                <w:rFonts w:ascii="Times New Roman" w:eastAsia="Times New Roman" w:hAnsi="Times New Roman" w:cs="Times New Roman"/>
                <w:sz w:val="20"/>
                <w:szCs w:val="20"/>
              </w:rPr>
              <w:t>(written in around 1343 AD) it has ten chapters.</w:t>
            </w:r>
          </w:p>
        </w:tc>
      </w:tr>
      <w:tr w:rsidR="00793611" w:rsidRPr="00793611" w14:paraId="13F6072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C6109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2D4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013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Deng Xi Zi</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邓</w:t>
            </w:r>
            <w:r w:rsidRPr="00793611">
              <w:rPr>
                <w:rFonts w:ascii="MS Mincho" w:eastAsia="MS Mincho" w:hAnsi="MS Mincho" w:cs="MS Mincho"/>
                <w:sz w:val="20"/>
                <w:szCs w:val="20"/>
              </w:rPr>
              <w:t>析子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29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SimSun" w:eastAsia="SimSun" w:hAnsi="SimSun" w:cs="SimSun"/>
                <w:sz w:val="20"/>
                <w:szCs w:val="20"/>
              </w:rPr>
              <w:t>杂</w:t>
            </w:r>
            <w:r w:rsidRPr="00793611">
              <w:rPr>
                <w:rFonts w:ascii="MS Mincho" w:eastAsia="MS Mincho" w:hAnsi="MS Mincho" w:cs="MS Mincho"/>
                <w:sz w:val="20"/>
                <w:szCs w:val="20"/>
              </w:rPr>
              <w:t>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邓</w:t>
            </w:r>
            <w:r w:rsidRPr="00793611">
              <w:rPr>
                <w:rFonts w:ascii="MS Mincho" w:eastAsia="MS Mincho" w:hAnsi="MS Mincho" w:cs="MS Mincho"/>
                <w:sz w:val="20"/>
                <w:szCs w:val="20"/>
              </w:rPr>
              <w:t>析子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D6E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Traditionally it is considered that the book was written by DengXiZi </w:t>
            </w:r>
            <w:r w:rsidRPr="00793611">
              <w:rPr>
                <w:rFonts w:ascii="PingFang TC" w:eastAsia="PingFang TC" w:hAnsi="PingFang TC" w:cs="PingFang TC"/>
                <w:sz w:val="20"/>
                <w:szCs w:val="20"/>
              </w:rPr>
              <w:t>邓</w:t>
            </w:r>
            <w:r w:rsidRPr="00793611">
              <w:rPr>
                <w:rFonts w:ascii="MS Mincho" w:eastAsia="MS Mincho" w:hAnsi="MS Mincho" w:cs="MS Mincho"/>
                <w:sz w:val="20"/>
                <w:szCs w:val="20"/>
              </w:rPr>
              <w:t>析子</w:t>
            </w:r>
            <w:r w:rsidRPr="00793611">
              <w:rPr>
                <w:rFonts w:ascii="Times New Roman" w:eastAsia="Times New Roman" w:hAnsi="Times New Roman" w:cs="Times New Roman"/>
                <w:sz w:val="20"/>
                <w:szCs w:val="20"/>
              </w:rPr>
              <w:t xml:space="preserve"> during Spring-Autumn and Warring State Dynasty (770-221BC).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contents is messy. Some scholar believe that the current version could be the fake.</w:t>
            </w:r>
          </w:p>
        </w:tc>
      </w:tr>
      <w:tr w:rsidR="00793611" w:rsidRPr="00793611" w14:paraId="3D0E309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07C98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E943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A57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The Art of War</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孙</w:t>
            </w:r>
            <w:r w:rsidRPr="00793611">
              <w:rPr>
                <w:rFonts w:ascii="MS Mincho" w:eastAsia="MS Mincho" w:hAnsi="MS Mincho" w:cs="MS Mincho"/>
                <w:sz w:val="20"/>
                <w:szCs w:val="20"/>
              </w:rPr>
              <w:t>子兵法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A0E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兵家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孙</w:t>
            </w:r>
            <w:r w:rsidRPr="00793611">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4EE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widely believed that the book was written by SunWu</w:t>
            </w:r>
            <w:r w:rsidRPr="00793611">
              <w:rPr>
                <w:rFonts w:ascii="PingFang TC" w:eastAsia="PingFang TC" w:hAnsi="PingFang TC" w:cs="PingFang TC"/>
                <w:sz w:val="20"/>
                <w:szCs w:val="20"/>
              </w:rPr>
              <w:t>孙</w:t>
            </w:r>
            <w:r w:rsidRPr="00793611">
              <w:rPr>
                <w:rFonts w:ascii="MS Mincho" w:eastAsia="MS Mincho" w:hAnsi="MS Mincho" w:cs="MS Mincho"/>
                <w:sz w:val="20"/>
                <w:szCs w:val="20"/>
              </w:rPr>
              <w:t>武</w:t>
            </w:r>
            <w:r w:rsidRPr="00793611">
              <w:rPr>
                <w:rFonts w:ascii="Times New Roman" w:eastAsia="Times New Roman" w:hAnsi="Times New Roman" w:cs="Times New Roman"/>
                <w:sz w:val="20"/>
                <w:szCs w:val="20"/>
              </w:rPr>
              <w:t xml:space="preserve">or SunZi </w:t>
            </w:r>
            <w:r w:rsidRPr="00793611">
              <w:rPr>
                <w:rFonts w:ascii="PingFang TC" w:eastAsia="PingFang TC" w:hAnsi="PingFang TC" w:cs="PingFang TC"/>
                <w:sz w:val="20"/>
                <w:szCs w:val="20"/>
              </w:rPr>
              <w:t>孙</w:t>
            </w:r>
            <w:r w:rsidRPr="00793611">
              <w:rPr>
                <w:rFonts w:ascii="MS Mincho" w:eastAsia="MS Mincho" w:hAnsi="MS Mincho" w:cs="MS Mincho"/>
                <w:sz w:val="20"/>
                <w:szCs w:val="20"/>
              </w:rPr>
              <w:t>子</w:t>
            </w:r>
            <w:r w:rsidRPr="00793611">
              <w:rPr>
                <w:rFonts w:ascii="Times New Roman" w:eastAsia="Times New Roman" w:hAnsi="Times New Roman" w:cs="Times New Roman"/>
                <w:sz w:val="20"/>
                <w:szCs w:val="20"/>
              </w:rPr>
              <w:t> around 512 BC during Spring-Autumn and Warring States Dynasty (770-221BC).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the earliest work about the military art. Since it was written, it was modified and recompiled for many times with many different commentaries in history.</w:t>
            </w:r>
          </w:p>
        </w:tc>
      </w:tr>
      <w:tr w:rsidR="00793611" w:rsidRPr="00793611" w14:paraId="6D7749E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46B09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36A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FE5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墨子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AE5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墨家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墨子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8AA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widely believed that the book was written written by the disciples of MoZi (468-376 BC) during Spring-Autumn and Warring States Dynasty (700-221BC).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existing version is a collection of many books written by the students of the MoZi. MoZi is mentioned in ShiJi by SiMaQian (145/135-86BC).</w:t>
            </w:r>
          </w:p>
        </w:tc>
      </w:tr>
      <w:tr w:rsidR="00793611" w:rsidRPr="00793611" w14:paraId="3E0A636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45B5D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E69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BFB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The Analects</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论语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704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孔子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570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widely believed that the book was compiled during Spring-Autumn and Warring States Dynasty (770-221BC). </w:t>
            </w:r>
            <w:r w:rsidRPr="00793611">
              <w:rPr>
                <w:rFonts w:ascii="Times New Roman" w:eastAsia="Times New Roman" w:hAnsi="Times New Roman" w:cs="Times New Roman"/>
                <w:sz w:val="20"/>
                <w:szCs w:val="20"/>
              </w:rPr>
              <w:lastRenderedPageBreak/>
              <w:t>But some scholars believed that it was finished until Han Dynasty (206 BC-220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a book about KongZi and his words. Many believe that the original book was burnt by QinShiHuan. Some circulated that GuWen version(</w:t>
            </w:r>
            <w:r w:rsidRPr="00793611">
              <w:rPr>
                <w:rFonts w:ascii="MS Mincho" w:eastAsia="MS Mincho" w:hAnsi="MS Mincho" w:cs="MS Mincho"/>
                <w:sz w:val="20"/>
                <w:szCs w:val="20"/>
              </w:rPr>
              <w:t>古文</w:t>
            </w:r>
            <w:r w:rsidRPr="00793611">
              <w:rPr>
                <w:rFonts w:ascii="PingFang TC" w:eastAsia="PingFang TC" w:hAnsi="PingFang TC" w:cs="PingFang TC"/>
                <w:sz w:val="20"/>
                <w:szCs w:val="20"/>
              </w:rPr>
              <w:t>论语</w:t>
            </w:r>
            <w:r w:rsidRPr="00793611">
              <w:rPr>
                <w:rFonts w:ascii="Times New Roman" w:eastAsia="Times New Roman" w:hAnsi="Times New Roman" w:cs="Times New Roman"/>
                <w:sz w:val="20"/>
                <w:szCs w:val="20"/>
              </w:rPr>
              <w:t>) was found in the wall of HongZi’s house during HanJinDi</w:t>
            </w:r>
            <w:r w:rsidRPr="00793611">
              <w:rPr>
                <w:rFonts w:ascii="PingFang TC" w:eastAsia="PingFang TC" w:hAnsi="PingFang TC" w:cs="PingFang TC"/>
                <w:sz w:val="20"/>
                <w:szCs w:val="20"/>
              </w:rPr>
              <w:t>汉</w:t>
            </w:r>
            <w:r w:rsidRPr="00793611">
              <w:rPr>
                <w:rFonts w:ascii="MS Mincho" w:eastAsia="MS Mincho" w:hAnsi="MS Mincho" w:cs="MS Mincho"/>
                <w:sz w:val="20"/>
                <w:szCs w:val="20"/>
              </w:rPr>
              <w:t>景帝</w:t>
            </w:r>
            <w:r w:rsidRPr="00793611">
              <w:rPr>
                <w:rFonts w:ascii="Times New Roman" w:eastAsia="Times New Roman" w:hAnsi="Times New Roman" w:cs="Times New Roman"/>
                <w:sz w:val="20"/>
                <w:szCs w:val="20"/>
              </w:rPr>
              <w:t>dynasty(188-141BC).  The existing version is believed to be the collection of many books written by the students of the KongZi. KongZi is mentioned in ShiJi by SiMaQian (145/135-86BC) Autor: The book was written by the disciples of MoZi (468-376 BC)</w:t>
            </w:r>
            <w:r w:rsidRPr="00793611">
              <w:rPr>
                <w:rFonts w:ascii="MS Mincho" w:eastAsia="MS Mincho" w:hAnsi="MS Mincho" w:cs="MS Mincho"/>
                <w:sz w:val="20"/>
                <w:szCs w:val="20"/>
              </w:rPr>
              <w:t>孔子弟子及再</w:t>
            </w:r>
            <w:r w:rsidRPr="00793611">
              <w:rPr>
                <w:rFonts w:ascii="PingFang TC" w:eastAsia="PingFang TC" w:hAnsi="PingFang TC" w:cs="PingFang TC"/>
                <w:sz w:val="20"/>
                <w:szCs w:val="20"/>
              </w:rPr>
              <w:t>传</w:t>
            </w:r>
            <w:r w:rsidRPr="00793611">
              <w:rPr>
                <w:rFonts w:ascii="MS Mincho" w:eastAsia="MS Mincho" w:hAnsi="MS Mincho" w:cs="MS Mincho"/>
                <w:sz w:val="20"/>
                <w:szCs w:val="20"/>
              </w:rPr>
              <w:t>弟子</w:t>
            </w:r>
            <w:r w:rsidRPr="00793611">
              <w:rPr>
                <w:rFonts w:ascii="PingFang TC" w:eastAsia="PingFang TC" w:hAnsi="PingFang TC" w:cs="PingFang TC"/>
                <w:sz w:val="20"/>
                <w:szCs w:val="20"/>
              </w:rPr>
              <w:t>记录</w:t>
            </w:r>
            <w:r w:rsidRPr="00793611">
              <w:rPr>
                <w:rFonts w:ascii="MS Mincho" w:eastAsia="MS Mincho" w:hAnsi="MS Mincho" w:cs="MS Mincho"/>
                <w:sz w:val="20"/>
                <w:szCs w:val="20"/>
              </w:rPr>
              <w:t>孔子及其弟子言行而</w:t>
            </w:r>
            <w:r w:rsidRPr="00793611">
              <w:rPr>
                <w:rFonts w:ascii="PingFang TC" w:eastAsia="PingFang TC" w:hAnsi="PingFang TC" w:cs="PingFang TC"/>
                <w:sz w:val="20"/>
                <w:szCs w:val="20"/>
              </w:rPr>
              <w:t>编</w:t>
            </w:r>
            <w:r w:rsidRPr="00793611">
              <w:rPr>
                <w:rFonts w:ascii="MS Mincho" w:eastAsia="MS Mincho" w:hAnsi="MS Mincho" w:cs="MS Mincho"/>
                <w:sz w:val="20"/>
                <w:szCs w:val="20"/>
              </w:rPr>
              <w:t>成的</w:t>
            </w:r>
            <w:r w:rsidRPr="00793611">
              <w:rPr>
                <w:rFonts w:ascii="PingFang TC" w:eastAsia="PingFang TC" w:hAnsi="PingFang TC" w:cs="PingFang TC"/>
                <w:sz w:val="20"/>
                <w:szCs w:val="20"/>
              </w:rPr>
              <w:t>语录</w:t>
            </w:r>
            <w:r w:rsidRPr="00793611">
              <w:rPr>
                <w:rFonts w:ascii="MS Mincho" w:eastAsia="MS Mincho" w:hAnsi="MS Mincho" w:cs="MS Mincho"/>
                <w:sz w:val="20"/>
                <w:szCs w:val="20"/>
              </w:rPr>
              <w:t>集</w:t>
            </w:r>
          </w:p>
        </w:tc>
      </w:tr>
      <w:tr w:rsidR="00793611" w:rsidRPr="00793611" w14:paraId="774DD4E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F954E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9A3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478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礼</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527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戴德</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刘向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F50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a book about the life and thoughts of KongZi and his students during Spring-Autumn and Warring States Dynasty(770-221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book focuses on the ritual and moral of the daily life. Some believes the earliest version was compiled in Han Dynasty (206 BC-220 AD). In history, it was also called DaDaiLiJi</w:t>
            </w:r>
            <w:r w:rsidRPr="00793611">
              <w:rPr>
                <w:rFonts w:ascii="MS Mincho" w:eastAsia="MS Mincho" w:hAnsi="MS Mincho" w:cs="MS Mincho"/>
                <w:sz w:val="20"/>
                <w:szCs w:val="20"/>
              </w:rPr>
              <w:t>大戴礼</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 XiaoDaiLiJi</w:t>
            </w:r>
            <w:r w:rsidRPr="00793611">
              <w:rPr>
                <w:rFonts w:ascii="MS Mincho" w:eastAsia="MS Mincho" w:hAnsi="MS Mincho" w:cs="MS Mincho"/>
                <w:sz w:val="20"/>
                <w:szCs w:val="20"/>
              </w:rPr>
              <w:t>小戴礼</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 Author: Original author is unknown. Most believe that it was collected by LiuXian</w:t>
            </w:r>
            <w:r w:rsidRPr="00793611">
              <w:rPr>
                <w:rFonts w:ascii="MS Mincho" w:eastAsia="MS Mincho" w:hAnsi="MS Mincho" w:cs="MS Mincho"/>
                <w:sz w:val="20"/>
                <w:szCs w:val="20"/>
              </w:rPr>
              <w:t>刘向</w:t>
            </w:r>
            <w:r w:rsidRPr="00793611">
              <w:rPr>
                <w:rFonts w:ascii="Times New Roman" w:eastAsia="Times New Roman" w:hAnsi="Times New Roman" w:cs="Times New Roman"/>
                <w:sz w:val="20"/>
                <w:szCs w:val="20"/>
              </w:rPr>
              <w:t>(estimated 77-6 BC) and edited and compiled by DaiDe</w:t>
            </w:r>
            <w:r w:rsidRPr="00793611">
              <w:rPr>
                <w:rFonts w:ascii="MS Mincho" w:eastAsia="MS Mincho" w:hAnsi="MS Mincho" w:cs="MS Mincho"/>
                <w:sz w:val="20"/>
                <w:szCs w:val="20"/>
              </w:rPr>
              <w:t>戴德</w:t>
            </w:r>
            <w:r w:rsidRPr="00793611">
              <w:rPr>
                <w:rFonts w:ascii="Times New Roman" w:eastAsia="Times New Roman" w:hAnsi="Times New Roman" w:cs="Times New Roman"/>
                <w:sz w:val="20"/>
                <w:szCs w:val="20"/>
              </w:rPr>
              <w:t xml:space="preserve"> (estimated 43BC-33AD) </w:t>
            </w:r>
            <w:r w:rsidRPr="00793611">
              <w:rPr>
                <w:rFonts w:ascii="PingFang TC" w:eastAsia="PingFang TC" w:hAnsi="PingFang TC" w:cs="PingFang TC"/>
                <w:sz w:val="20"/>
                <w:szCs w:val="20"/>
              </w:rPr>
              <w:t>汉</w:t>
            </w:r>
            <w:r w:rsidRPr="00793611">
              <w:rPr>
                <w:rFonts w:ascii="MS Mincho" w:eastAsia="MS Mincho" w:hAnsi="MS Mincho" w:cs="MS Mincho"/>
                <w:sz w:val="20"/>
                <w:szCs w:val="20"/>
              </w:rPr>
              <w:t>朝学者戴德将</w:t>
            </w:r>
            <w:r w:rsidRPr="00793611">
              <w:rPr>
                <w:rFonts w:ascii="PingFang TC" w:eastAsia="PingFang TC" w:hAnsi="PingFang TC" w:cs="PingFang TC"/>
                <w:sz w:val="20"/>
                <w:szCs w:val="20"/>
              </w:rPr>
              <w:t>汉</w:t>
            </w:r>
            <w:r w:rsidRPr="00793611">
              <w:rPr>
                <w:rFonts w:ascii="MS Mincho" w:eastAsia="MS Mincho" w:hAnsi="MS Mincho" w:cs="MS Mincho"/>
                <w:sz w:val="20"/>
                <w:szCs w:val="20"/>
              </w:rPr>
              <w:t>初刘向收集的</w:t>
            </w:r>
            <w:r w:rsidRPr="00793611">
              <w:rPr>
                <w:rFonts w:ascii="Times New Roman" w:eastAsia="Times New Roman" w:hAnsi="Times New Roman" w:cs="Times New Roman"/>
                <w:sz w:val="20"/>
                <w:szCs w:val="20"/>
              </w:rPr>
              <w:t>130</w:t>
            </w:r>
            <w:r w:rsidRPr="00793611">
              <w:rPr>
                <w:rFonts w:ascii="MS Mincho" w:eastAsia="MS Mincho" w:hAnsi="MS Mincho" w:cs="MS Mincho"/>
                <w:sz w:val="20"/>
                <w:szCs w:val="20"/>
              </w:rPr>
              <w:t>篇</w:t>
            </w:r>
            <w:r w:rsidRPr="00793611">
              <w:rPr>
                <w:rFonts w:ascii="PingFang TC" w:eastAsia="PingFang TC" w:hAnsi="PingFang TC" w:cs="PingFang TC"/>
                <w:sz w:val="20"/>
                <w:szCs w:val="20"/>
              </w:rPr>
              <w:t>综</w:t>
            </w:r>
            <w:r w:rsidRPr="00793611">
              <w:rPr>
                <w:rFonts w:ascii="MS Mincho" w:eastAsia="MS Mincho" w:hAnsi="MS Mincho" w:cs="MS Mincho"/>
                <w:sz w:val="20"/>
                <w:szCs w:val="20"/>
              </w:rPr>
              <w:t>合</w:t>
            </w:r>
            <w:r w:rsidRPr="00793611">
              <w:rPr>
                <w:rFonts w:ascii="PingFang TC" w:eastAsia="PingFang TC" w:hAnsi="PingFang TC" w:cs="PingFang TC"/>
                <w:sz w:val="20"/>
                <w:szCs w:val="20"/>
              </w:rPr>
              <w:t>简</w:t>
            </w:r>
            <w:r w:rsidRPr="00793611">
              <w:rPr>
                <w:rFonts w:ascii="MS Mincho" w:eastAsia="MS Mincho" w:hAnsi="MS Mincho" w:cs="MS Mincho"/>
                <w:sz w:val="20"/>
                <w:szCs w:val="20"/>
              </w:rPr>
              <w:t>化</w:t>
            </w:r>
          </w:p>
        </w:tc>
      </w:tr>
      <w:tr w:rsidR="00793611" w:rsidRPr="00793611" w14:paraId="6E023FC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FEE1B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C3F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Xunzi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荀子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D0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荀子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6F0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the tradition, the book was written during Warring States by XunZi </w:t>
            </w:r>
            <w:r w:rsidRPr="00793611">
              <w:rPr>
                <w:rFonts w:ascii="MS Mincho" w:eastAsia="MS Mincho" w:hAnsi="MS Mincho" w:cs="MS Mincho"/>
                <w:sz w:val="20"/>
                <w:szCs w:val="20"/>
              </w:rPr>
              <w:t>荀子</w:t>
            </w:r>
            <w:r w:rsidRPr="00793611">
              <w:rPr>
                <w:rFonts w:ascii="Times New Roman" w:eastAsia="Times New Roman" w:hAnsi="Times New Roman" w:cs="Times New Roman"/>
                <w:sz w:val="20"/>
                <w:szCs w:val="20"/>
              </w:rPr>
              <w:t xml:space="preserve"> (316-237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During Han Dynasty (206 BC-220 AD), it was called </w:t>
            </w:r>
            <w:r w:rsidRPr="00793611">
              <w:rPr>
                <w:rFonts w:ascii="MS Mincho" w:eastAsia="MS Mincho" w:hAnsi="MS Mincho" w:cs="MS Mincho"/>
                <w:sz w:val="20"/>
                <w:szCs w:val="20"/>
              </w:rPr>
              <w:t>孫卿書</w:t>
            </w:r>
            <w:r w:rsidRPr="00793611">
              <w:rPr>
                <w:rFonts w:ascii="Times New Roman" w:eastAsia="Times New Roman" w:hAnsi="Times New Roman" w:cs="Times New Roman"/>
                <w:sz w:val="20"/>
                <w:szCs w:val="20"/>
              </w:rPr>
              <w:t xml:space="preserve">. In 818, after modification and compile by YangJing </w:t>
            </w:r>
            <w:r w:rsidRPr="00793611">
              <w:rPr>
                <w:rFonts w:ascii="MS Mincho" w:eastAsia="MS Mincho" w:hAnsi="MS Mincho" w:cs="MS Mincho"/>
                <w:sz w:val="20"/>
                <w:szCs w:val="20"/>
              </w:rPr>
              <w:t>楊倞</w:t>
            </w:r>
            <w:r w:rsidRPr="00793611">
              <w:rPr>
                <w:rFonts w:ascii="Times New Roman" w:eastAsia="Times New Roman" w:hAnsi="Times New Roman" w:cs="Times New Roman"/>
                <w:sz w:val="20"/>
                <w:szCs w:val="20"/>
              </w:rPr>
              <w:t>, it was called XunZi and maintained the name until now. The book has more than hundreds of versions[] and changes in history.</w:t>
            </w:r>
          </w:p>
        </w:tc>
      </w:tr>
      <w:tr w:rsidR="00793611" w:rsidRPr="00793611" w14:paraId="3A55CC3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755F1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4D3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B68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Xiao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孝</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E65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孔子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FC2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some legends, it was written by KongZi (estimated 500 BC). Some believe it was written by students of KongZi and compiled during Han Dynasty (206 BC-220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Xian</w:t>
            </w:r>
            <w:r w:rsidRPr="00793611">
              <w:rPr>
                <w:rFonts w:ascii="MS Mincho" w:eastAsia="MS Mincho" w:hAnsi="MS Mincho" w:cs="MS Mincho"/>
                <w:sz w:val="20"/>
                <w:szCs w:val="20"/>
              </w:rPr>
              <w:t>孝</w:t>
            </w:r>
            <w:r w:rsidRPr="00793611">
              <w:rPr>
                <w:rFonts w:ascii="Times New Roman" w:eastAsia="Times New Roman" w:hAnsi="Times New Roman" w:cs="Times New Roman"/>
                <w:sz w:val="20"/>
                <w:szCs w:val="20"/>
              </w:rPr>
              <w:t xml:space="preserve"> meaning filial, dutiful for parents.It is believed that the current version comes from the commentary book during TangXuanZong </w:t>
            </w:r>
            <w:r w:rsidRPr="00793611">
              <w:rPr>
                <w:rFonts w:ascii="MS Mincho" w:eastAsia="MS Mincho" w:hAnsi="MS Mincho" w:cs="MS Mincho"/>
                <w:sz w:val="20"/>
                <w:szCs w:val="20"/>
              </w:rPr>
              <w:t>唐玄宗</w:t>
            </w:r>
            <w:r w:rsidRPr="00793611">
              <w:rPr>
                <w:rFonts w:ascii="Times New Roman" w:eastAsia="Times New Roman" w:hAnsi="Times New Roman" w:cs="Times New Roman"/>
                <w:sz w:val="20"/>
                <w:szCs w:val="20"/>
              </w:rPr>
              <w:t xml:space="preserve"> times(685-762)</w:t>
            </w:r>
          </w:p>
        </w:tc>
      </w:tr>
      <w:tr w:rsidR="00793611" w:rsidRPr="00793611" w14:paraId="55B20F7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88733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F2B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03A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 De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道德</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C89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老子</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李耳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211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some tradition, the book was written by LaoZi </w:t>
            </w:r>
            <w:r w:rsidRPr="00793611">
              <w:rPr>
                <w:rFonts w:ascii="MS Mincho" w:eastAsia="MS Mincho" w:hAnsi="MS Mincho" w:cs="MS Mincho"/>
                <w:sz w:val="20"/>
                <w:szCs w:val="20"/>
              </w:rPr>
              <w:t>老子</w:t>
            </w:r>
            <w:r w:rsidRPr="00793611">
              <w:rPr>
                <w:rFonts w:ascii="Times New Roman" w:eastAsia="Times New Roman" w:hAnsi="Times New Roman" w:cs="Times New Roman"/>
                <w:sz w:val="20"/>
                <w:szCs w:val="20"/>
              </w:rPr>
              <w:t xml:space="preserve"> or LiEr </w:t>
            </w:r>
            <w:r w:rsidRPr="00793611">
              <w:rPr>
                <w:rFonts w:ascii="MS Mincho" w:eastAsia="MS Mincho" w:hAnsi="MS Mincho" w:cs="MS Mincho"/>
                <w:sz w:val="20"/>
                <w:szCs w:val="20"/>
              </w:rPr>
              <w:t>李耳</w:t>
            </w:r>
            <w:r w:rsidRPr="00793611">
              <w:rPr>
                <w:rFonts w:ascii="Times New Roman" w:eastAsia="Times New Roman" w:hAnsi="Times New Roman" w:cs="Times New Roman"/>
                <w:sz w:val="20"/>
                <w:szCs w:val="20"/>
              </w:rPr>
              <w:t xml:space="preserve"> during Spring-Autumn and Warring State Dynasty (770-221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It is also called DaoDeZhenJing </w:t>
            </w:r>
            <w:r w:rsidRPr="00793611">
              <w:rPr>
                <w:rFonts w:ascii="MS Mincho" w:eastAsia="MS Mincho" w:hAnsi="MS Mincho" w:cs="MS Mincho"/>
                <w:sz w:val="20"/>
                <w:szCs w:val="20"/>
              </w:rPr>
              <w:t>道德真</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xml:space="preserve">, LaoZi </w:t>
            </w:r>
            <w:r w:rsidRPr="00793611">
              <w:rPr>
                <w:rFonts w:ascii="MS Mincho" w:eastAsia="MS Mincho" w:hAnsi="MS Mincho" w:cs="MS Mincho"/>
                <w:sz w:val="20"/>
                <w:szCs w:val="20"/>
              </w:rPr>
              <w:t>老子</w:t>
            </w:r>
            <w:r w:rsidRPr="00793611">
              <w:rPr>
                <w:rFonts w:ascii="Times New Roman" w:eastAsia="Times New Roman" w:hAnsi="Times New Roman" w:cs="Times New Roman"/>
                <w:sz w:val="20"/>
                <w:szCs w:val="20"/>
              </w:rPr>
              <w:t xml:space="preserve">, Five-Thousand-Word </w:t>
            </w:r>
            <w:r w:rsidRPr="00793611">
              <w:rPr>
                <w:rFonts w:ascii="MS Mincho" w:eastAsia="MS Mincho" w:hAnsi="MS Mincho" w:cs="MS Mincho"/>
                <w:sz w:val="20"/>
                <w:szCs w:val="20"/>
              </w:rPr>
              <w:t>五千言</w:t>
            </w:r>
            <w:r w:rsidRPr="00793611">
              <w:rPr>
                <w:rFonts w:ascii="Times New Roman" w:eastAsia="Times New Roman" w:hAnsi="Times New Roman" w:cs="Times New Roman"/>
                <w:sz w:val="20"/>
                <w:szCs w:val="20"/>
              </w:rPr>
              <w:t xml:space="preserve">, LaoZi-Five-Thousand-Word </w:t>
            </w:r>
            <w:r w:rsidRPr="00793611">
              <w:rPr>
                <w:rFonts w:ascii="MS Mincho" w:eastAsia="MS Mincho" w:hAnsi="MS Mincho" w:cs="MS Mincho"/>
                <w:sz w:val="20"/>
                <w:szCs w:val="20"/>
              </w:rPr>
              <w:t>老子五千文</w:t>
            </w:r>
            <w:r w:rsidRPr="00793611">
              <w:rPr>
                <w:rFonts w:ascii="Times New Roman" w:eastAsia="Times New Roman" w:hAnsi="Times New Roman" w:cs="Times New Roman"/>
                <w:sz w:val="20"/>
                <w:szCs w:val="20"/>
              </w:rPr>
              <w:t xml:space="preserve">. There are many versions for today, including 1) MaWangDuiBoShu </w:t>
            </w:r>
            <w:r w:rsidRPr="00793611">
              <w:rPr>
                <w:rFonts w:ascii="PingFang TC" w:eastAsia="PingFang TC" w:hAnsi="PingFang TC" w:cs="PingFang TC"/>
                <w:sz w:val="20"/>
                <w:szCs w:val="20"/>
              </w:rPr>
              <w:t>马</w:t>
            </w:r>
            <w:r w:rsidRPr="00793611">
              <w:rPr>
                <w:rFonts w:ascii="MS Mincho" w:eastAsia="MS Mincho" w:hAnsi="MS Mincho" w:cs="MS Mincho"/>
                <w:sz w:val="20"/>
                <w:szCs w:val="20"/>
              </w:rPr>
              <w:t>王堆帛</w:t>
            </w:r>
            <w:r w:rsidRPr="00793611">
              <w:rPr>
                <w:rFonts w:ascii="PingFang TC" w:eastAsia="PingFang TC" w:hAnsi="PingFang TC" w:cs="PingFang TC"/>
                <w:sz w:val="20"/>
                <w:szCs w:val="20"/>
              </w:rPr>
              <w:t>书</w:t>
            </w:r>
            <w:r w:rsidRPr="00793611">
              <w:rPr>
                <w:rFonts w:ascii="MS Mincho" w:eastAsia="MS Mincho" w:hAnsi="MS Mincho" w:cs="MS Mincho"/>
                <w:sz w:val="20"/>
                <w:szCs w:val="20"/>
              </w:rPr>
              <w:t>，甲本</w:t>
            </w:r>
            <w:r w:rsidRPr="00793611">
              <w:rPr>
                <w:rFonts w:ascii="Times New Roman" w:eastAsia="Times New Roman" w:hAnsi="Times New Roman" w:cs="Times New Roman"/>
                <w:sz w:val="20"/>
                <w:szCs w:val="20"/>
              </w:rPr>
              <w:t xml:space="preserve"> with 5344 charcters</w:t>
            </w:r>
            <w:r w:rsidRPr="00793611">
              <w:rPr>
                <w:rFonts w:ascii="MS Mincho" w:eastAsia="MS Mincho" w:hAnsi="MS Mincho" w:cs="MS Mincho"/>
                <w:sz w:val="20"/>
                <w:szCs w:val="20"/>
              </w:rPr>
              <w:t>，乙本</w:t>
            </w:r>
            <w:r w:rsidRPr="00793611">
              <w:rPr>
                <w:rFonts w:ascii="Times New Roman" w:eastAsia="Times New Roman" w:hAnsi="Times New Roman" w:cs="Times New Roman"/>
                <w:sz w:val="20"/>
                <w:szCs w:val="20"/>
              </w:rPr>
              <w:t xml:space="preserve"> with 5342 characters</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 xml:space="preserve">addition dupilicated 124 characters); 2). HeShangGong </w:t>
            </w:r>
            <w:r w:rsidRPr="00793611">
              <w:rPr>
                <w:rFonts w:ascii="MS Mincho" w:eastAsia="MS Mincho" w:hAnsi="MS Mincho" w:cs="MS Mincho"/>
                <w:sz w:val="20"/>
                <w:szCs w:val="20"/>
              </w:rPr>
              <w:t>河上公《道德</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章句》</w:t>
            </w:r>
            <w:r w:rsidRPr="00793611">
              <w:rPr>
                <w:rFonts w:ascii="Times New Roman" w:eastAsia="Times New Roman" w:hAnsi="Times New Roman" w:cs="Times New Roman"/>
                <w:sz w:val="20"/>
                <w:szCs w:val="20"/>
              </w:rPr>
              <w:t xml:space="preserve"> with 5201 character</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 xml:space="preserve">additional 94c characters); 3). WangBi </w:t>
            </w:r>
            <w:r w:rsidRPr="00793611">
              <w:rPr>
                <w:rFonts w:ascii="MS Mincho" w:eastAsia="MS Mincho" w:hAnsi="MS Mincho" w:cs="MS Mincho"/>
                <w:sz w:val="20"/>
                <w:szCs w:val="20"/>
              </w:rPr>
              <w:t>王弼《老子道德</w:t>
            </w:r>
            <w:r w:rsidRPr="00793611">
              <w:rPr>
                <w:rFonts w:ascii="PingFang TC" w:eastAsia="PingFang TC" w:hAnsi="PingFang TC" w:cs="PingFang TC"/>
                <w:sz w:val="20"/>
                <w:szCs w:val="20"/>
              </w:rPr>
              <w:t>经</w:t>
            </w:r>
            <w:r w:rsidRPr="00793611">
              <w:rPr>
                <w:rFonts w:ascii="MS Mincho" w:eastAsia="MS Mincho" w:hAnsi="MS Mincho" w:cs="MS Mincho"/>
                <w:sz w:val="20"/>
                <w:szCs w:val="20"/>
              </w:rPr>
              <w:t>注》</w:t>
            </w:r>
            <w:r w:rsidRPr="00793611">
              <w:rPr>
                <w:rFonts w:ascii="Times New Roman" w:eastAsia="Times New Roman" w:hAnsi="Times New Roman" w:cs="Times New Roman"/>
                <w:sz w:val="20"/>
                <w:szCs w:val="20"/>
              </w:rPr>
              <w:t>with 5162 characters</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 xml:space="preserve">additional duplicated 106 character)4). FuYi </w:t>
            </w:r>
            <w:r w:rsidRPr="00793611">
              <w:rPr>
                <w:rFonts w:ascii="MS Mincho" w:eastAsia="MS Mincho" w:hAnsi="MS Mincho" w:cs="MS Mincho"/>
                <w:sz w:val="20"/>
                <w:szCs w:val="20"/>
              </w:rPr>
              <w:t>傅奕《道德</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古本》</w:t>
            </w:r>
            <w:r w:rsidRPr="00793611">
              <w:rPr>
                <w:rFonts w:ascii="Times New Roman" w:eastAsia="Times New Roman" w:hAnsi="Times New Roman" w:cs="Times New Roman"/>
                <w:sz w:val="20"/>
                <w:szCs w:val="20"/>
              </w:rPr>
              <w:t xml:space="preserve"> with 5450 characters</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 xml:space="preserve">extra duplicated 106 characters). The most popular one is WangBi </w:t>
            </w:r>
            <w:r w:rsidRPr="00793611">
              <w:rPr>
                <w:rFonts w:ascii="MS Mincho" w:eastAsia="MS Mincho" w:hAnsi="MS Mincho" w:cs="MS Mincho"/>
                <w:sz w:val="20"/>
                <w:szCs w:val="20"/>
              </w:rPr>
              <w:t>王弼所注《道德</w:t>
            </w:r>
            <w:r w:rsidRPr="00793611">
              <w:rPr>
                <w:rFonts w:ascii="PingFang TC" w:eastAsia="PingFang TC" w:hAnsi="PingFang TC" w:cs="PingFang TC"/>
                <w:sz w:val="20"/>
                <w:szCs w:val="20"/>
              </w:rPr>
              <w:t>经</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with 5162 characters. It was translated into many different foreign languages in the world.</w:t>
            </w:r>
          </w:p>
        </w:tc>
      </w:tr>
      <w:tr w:rsidR="00793611" w:rsidRPr="00793611" w14:paraId="0AEADC5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B08E7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069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3B1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Liezi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EDB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列御寇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477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the tradition, it was written by Daoist LieYuKou </w:t>
            </w:r>
            <w:r w:rsidRPr="00793611">
              <w:rPr>
                <w:rFonts w:ascii="MS Mincho" w:eastAsia="MS Mincho" w:hAnsi="MS Mincho" w:cs="MS Mincho"/>
                <w:sz w:val="20"/>
                <w:szCs w:val="20"/>
              </w:rPr>
              <w:t>列御寇</w:t>
            </w:r>
            <w:r w:rsidRPr="00793611">
              <w:rPr>
                <w:rFonts w:ascii="Times New Roman" w:eastAsia="Times New Roman" w:hAnsi="Times New Roman" w:cs="Times New Roman"/>
                <w:sz w:val="20"/>
                <w:szCs w:val="20"/>
              </w:rPr>
              <w:t xml:space="preserve"> (estimated 450-375BC). But his name was not mentioned in ShiJi.</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Some believe that the book is lost after Han Dynasty (206 BC-220 AD). The current version could a fake work compiled during Jin Dynasty (266-420AD)</w:t>
            </w:r>
          </w:p>
        </w:tc>
      </w:tr>
      <w:tr w:rsidR="00793611" w:rsidRPr="00793611" w14:paraId="52B9E28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F1352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811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0E3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He Guan 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鶡冠子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497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鹖</w:t>
            </w:r>
            <w:r w:rsidRPr="00793611">
              <w:rPr>
                <w:rFonts w:ascii="MS Mincho" w:eastAsia="MS Mincho" w:hAnsi="MS Mincho" w:cs="MS Mincho"/>
                <w:sz w:val="20"/>
                <w:szCs w:val="20"/>
              </w:rPr>
              <w:t>冠子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35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some tradition, it was written during Warring State (500-</w:t>
            </w:r>
            <w:r w:rsidRPr="00793611">
              <w:rPr>
                <w:rFonts w:ascii="Times New Roman" w:eastAsia="Times New Roman" w:hAnsi="Times New Roman" w:cs="Times New Roman"/>
                <w:sz w:val="20"/>
                <w:szCs w:val="20"/>
              </w:rPr>
              <w:lastRenderedPageBreak/>
              <w:t xml:space="preserve">221BC)by Daoist HeGuanZi </w:t>
            </w:r>
            <w:r w:rsidRPr="00793611">
              <w:rPr>
                <w:rFonts w:ascii="PingFang TC" w:eastAsia="PingFang TC" w:hAnsi="PingFang TC" w:cs="PingFang TC"/>
                <w:sz w:val="20"/>
                <w:szCs w:val="20"/>
              </w:rPr>
              <w:t>鹖</w:t>
            </w:r>
            <w:r w:rsidRPr="00793611">
              <w:rPr>
                <w:rFonts w:ascii="MS Mincho" w:eastAsia="MS Mincho" w:hAnsi="MS Mincho" w:cs="MS Mincho"/>
                <w:sz w:val="20"/>
                <w:szCs w:val="20"/>
              </w:rPr>
              <w:t>冠子</w:t>
            </w:r>
            <w:r w:rsidRPr="00793611">
              <w:rPr>
                <w:rFonts w:ascii="Times New Roman" w:eastAsia="Times New Roman" w:hAnsi="Times New Roman" w:cs="Times New Roman"/>
                <w:sz w:val="20"/>
                <w:szCs w:val="20"/>
              </w:rPr>
              <w:t xml:space="preserve"> who was mentioned in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艺</w:t>
            </w:r>
            <w:r w:rsidRPr="00793611">
              <w:rPr>
                <w:rFonts w:ascii="MS Mincho" w:eastAsia="MS Mincho" w:hAnsi="MS Mincho" w:cs="MS Mincho"/>
                <w:sz w:val="20"/>
                <w:szCs w:val="20"/>
              </w:rPr>
              <w:t>文志</w:t>
            </w:r>
            <w:r w:rsidRPr="00793611">
              <w:rPr>
                <w:rFonts w:ascii="Times New Roman" w:eastAsia="Times New Roman" w:hAnsi="Times New Roman" w:cs="Times New Roman"/>
                <w:sz w:val="20"/>
                <w:szCs w:val="20"/>
              </w:rPr>
              <w:t xml:space="preserve"> (written around 32-117AD)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number of the versions is unknown. The authentication of the current version is arguable in history.</w:t>
            </w:r>
          </w:p>
        </w:tc>
      </w:tr>
      <w:tr w:rsidR="00793611" w:rsidRPr="00793611" w14:paraId="29A455D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03400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0CB5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969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Hanfeizi</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韩</w:t>
            </w:r>
            <w:r w:rsidRPr="00793611">
              <w:rPr>
                <w:rFonts w:ascii="MS Mincho" w:eastAsia="MS Mincho" w:hAnsi="MS Mincho" w:cs="MS Mincho"/>
                <w:sz w:val="20"/>
                <w:szCs w:val="20"/>
              </w:rPr>
              <w:t>非子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7B9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法家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韩</w:t>
            </w:r>
            <w:r w:rsidRPr="00793611">
              <w:rPr>
                <w:rFonts w:ascii="MS Mincho" w:eastAsia="MS Mincho" w:hAnsi="MS Mincho" w:cs="MS Mincho"/>
                <w:sz w:val="20"/>
                <w:szCs w:val="20"/>
              </w:rPr>
              <w:t>非子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547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the tradition, the book is written by his followers after the death of HanFeiZi </w:t>
            </w:r>
            <w:r w:rsidRPr="00793611">
              <w:rPr>
                <w:rFonts w:ascii="PingFang TC" w:eastAsia="PingFang TC" w:hAnsi="PingFang TC" w:cs="PingFang TC"/>
                <w:sz w:val="20"/>
                <w:szCs w:val="20"/>
              </w:rPr>
              <w:t>韩</w:t>
            </w:r>
            <w:r w:rsidRPr="00793611">
              <w:rPr>
                <w:rFonts w:ascii="MS Mincho" w:eastAsia="MS Mincho" w:hAnsi="MS Mincho" w:cs="MS Mincho"/>
                <w:sz w:val="20"/>
                <w:szCs w:val="20"/>
              </w:rPr>
              <w:t>非子</w:t>
            </w:r>
            <w:r w:rsidRPr="00793611">
              <w:rPr>
                <w:rFonts w:ascii="Times New Roman" w:eastAsia="Times New Roman" w:hAnsi="Times New Roman" w:cs="Times New Roman"/>
                <w:sz w:val="20"/>
                <w:szCs w:val="20"/>
              </w:rPr>
              <w:t>(estimated 280-233BC) during Warring States (500BC-221BC)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After Song Dynasty (960-1279), there are two major versions. The first one is lost. The second one remain until now after experiencing several modification.</w:t>
            </w:r>
          </w:p>
        </w:tc>
      </w:tr>
      <w:tr w:rsidR="00793611" w:rsidRPr="00793611" w14:paraId="1390949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07EDD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7AB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3FD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Shang Jun Shu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商君</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164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法家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商鞅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CDF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written during Spring-Autumn and Warring States (770-221BC). The author is still debatable. It could be written by ShangYang</w:t>
            </w:r>
            <w:r w:rsidRPr="00793611">
              <w:rPr>
                <w:rFonts w:ascii="MS Mincho" w:eastAsia="MS Mincho" w:hAnsi="MS Mincho" w:cs="MS Mincho"/>
                <w:sz w:val="20"/>
                <w:szCs w:val="20"/>
              </w:rPr>
              <w:t>商鞅</w:t>
            </w:r>
            <w:r w:rsidRPr="00793611">
              <w:rPr>
                <w:rFonts w:ascii="Times New Roman" w:eastAsia="Times New Roman" w:hAnsi="Times New Roman" w:cs="Times New Roman"/>
                <w:sz w:val="20"/>
                <w:szCs w:val="20"/>
              </w:rPr>
              <w:t xml:space="preserve"> (estimated 390-338BC) or his followers.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Many famous Chinese scholars believe all existing versions are the fake work. Some believe it is a book collected or written by many authors. At least, the number of chapters is inconsistent in history records.</w:t>
            </w:r>
          </w:p>
        </w:tc>
      </w:tr>
      <w:tr w:rsidR="00793611" w:rsidRPr="00793611" w14:paraId="7D583C1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CA0C4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756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CCA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Shenzi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慎子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67A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法家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慎子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87F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 book could be written by ShenZi </w:t>
            </w:r>
            <w:r w:rsidRPr="00793611">
              <w:rPr>
                <w:rFonts w:ascii="MS Mincho" w:eastAsia="MS Mincho" w:hAnsi="MS Mincho" w:cs="MS Mincho"/>
                <w:sz w:val="20"/>
                <w:szCs w:val="20"/>
              </w:rPr>
              <w:t>慎子</w:t>
            </w:r>
            <w:r w:rsidRPr="00793611">
              <w:rPr>
                <w:rFonts w:ascii="Times New Roman" w:eastAsia="Times New Roman" w:hAnsi="Times New Roman" w:cs="Times New Roman"/>
                <w:sz w:val="20"/>
                <w:szCs w:val="20"/>
              </w:rPr>
              <w:t xml:space="preserve"> (390-315 BC) or his followers.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ShiJi</w:t>
            </w:r>
            <w:r w:rsidRPr="00793611">
              <w:rPr>
                <w:rFonts w:ascii="MS Mincho" w:eastAsia="MS Mincho" w:hAnsi="MS Mincho" w:cs="MS Mincho"/>
                <w:sz w:val="20"/>
                <w:szCs w:val="20"/>
              </w:rPr>
              <w:t>史</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孟子荀卿列</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xml:space="preserve"> mentioned that the book of ShenZi has 12 chapters. HanShu mentioned that it has 42 chapters. ChongWenZongMu</w:t>
            </w:r>
            <w:r w:rsidRPr="00793611">
              <w:rPr>
                <w:rFonts w:ascii="MS Mincho" w:eastAsia="MS Mincho" w:hAnsi="MS Mincho" w:cs="MS Mincho"/>
                <w:sz w:val="20"/>
                <w:szCs w:val="20"/>
              </w:rPr>
              <w:t>崇文</w:t>
            </w:r>
            <w:r w:rsidRPr="00793611">
              <w:rPr>
                <w:rFonts w:ascii="PingFang TC" w:eastAsia="PingFang TC" w:hAnsi="PingFang TC" w:cs="PingFang TC"/>
                <w:sz w:val="20"/>
                <w:szCs w:val="20"/>
              </w:rPr>
              <w:t>总</w:t>
            </w:r>
            <w:r w:rsidRPr="00793611">
              <w:rPr>
                <w:rFonts w:ascii="MS Mincho" w:eastAsia="MS Mincho" w:hAnsi="MS Mincho" w:cs="MS Mincho"/>
                <w:sz w:val="20"/>
                <w:szCs w:val="20"/>
              </w:rPr>
              <w:t>目</w:t>
            </w:r>
            <w:r w:rsidRPr="00793611">
              <w:rPr>
                <w:rFonts w:ascii="Times New Roman" w:eastAsia="Times New Roman" w:hAnsi="Times New Roman" w:cs="Times New Roman"/>
                <w:sz w:val="20"/>
                <w:szCs w:val="20"/>
              </w:rPr>
              <w:t xml:space="preserve"> (1003-1058 AD)has records for 37 chapter. The current version has 7 chapters.Its autnentication could be confirmed yet.</w:t>
            </w:r>
          </w:p>
        </w:tc>
      </w:tr>
      <w:tr w:rsidR="00793611" w:rsidRPr="00793611" w14:paraId="4FE48FE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D06CC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391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8E3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Guanzi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管子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7B5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法家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管子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B42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the tradition, the book was written during Warring States (475-221BC) possibly by GuanZi </w:t>
            </w:r>
            <w:r w:rsidRPr="00793611">
              <w:rPr>
                <w:rFonts w:ascii="MS Mincho" w:eastAsia="MS Mincho" w:hAnsi="MS Mincho" w:cs="MS Mincho"/>
                <w:sz w:val="20"/>
                <w:szCs w:val="20"/>
              </w:rPr>
              <w:t>管子</w:t>
            </w:r>
            <w:r w:rsidRPr="00793611">
              <w:rPr>
                <w:rFonts w:ascii="Times New Roman" w:eastAsia="Times New Roman" w:hAnsi="Times New Roman" w:cs="Times New Roman"/>
                <w:sz w:val="20"/>
                <w:szCs w:val="20"/>
              </w:rPr>
              <w:t xml:space="preserve"> of his  time or many other unknown scholars.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 book contains various </w:t>
            </w:r>
            <w:r w:rsidRPr="00793611">
              <w:rPr>
                <w:rFonts w:ascii="Times New Roman" w:eastAsia="Times New Roman" w:hAnsi="Times New Roman" w:cs="Times New Roman"/>
                <w:sz w:val="20"/>
                <w:szCs w:val="20"/>
              </w:rPr>
              <w:lastRenderedPageBreak/>
              <w:t>information from all different schools of pre-Qin. The book has 86 chapters. After Tang Dynasty (618-907 AD), it becomes 76 chapters. The number of versions could not verified for today.</w:t>
            </w:r>
          </w:p>
        </w:tc>
      </w:tr>
      <w:tr w:rsidR="00793611" w:rsidRPr="00793611" w14:paraId="66AE2AB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E7084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393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D26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Gongsunlongzi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公</w:t>
            </w:r>
            <w:r w:rsidRPr="00793611">
              <w:rPr>
                <w:rFonts w:ascii="PingFang TC" w:eastAsia="PingFang TC" w:hAnsi="PingFang TC" w:cs="PingFang TC"/>
                <w:sz w:val="20"/>
                <w:szCs w:val="20"/>
              </w:rPr>
              <w:t>孙龙</w:t>
            </w:r>
            <w:r w:rsidRPr="00793611">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463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名家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公</w:t>
            </w:r>
            <w:r w:rsidRPr="00793611">
              <w:rPr>
                <w:rFonts w:ascii="PingFang TC" w:eastAsia="PingFang TC" w:hAnsi="PingFang TC" w:cs="PingFang TC"/>
                <w:sz w:val="20"/>
                <w:szCs w:val="20"/>
              </w:rPr>
              <w:t>孙龙</w:t>
            </w:r>
            <w:r w:rsidRPr="00793611">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A9D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the tradition, the book was written by GongSunLongZi </w:t>
            </w:r>
            <w:r w:rsidRPr="00793611">
              <w:rPr>
                <w:rFonts w:ascii="MS Mincho" w:eastAsia="MS Mincho" w:hAnsi="MS Mincho" w:cs="MS Mincho"/>
                <w:sz w:val="20"/>
                <w:szCs w:val="20"/>
              </w:rPr>
              <w:t>公</w:t>
            </w:r>
            <w:r w:rsidRPr="00793611">
              <w:rPr>
                <w:rFonts w:ascii="PingFang TC" w:eastAsia="PingFang TC" w:hAnsi="PingFang TC" w:cs="PingFang TC"/>
                <w:sz w:val="20"/>
                <w:szCs w:val="20"/>
              </w:rPr>
              <w:t>孙龙</w:t>
            </w:r>
            <w:r w:rsidRPr="00793611">
              <w:rPr>
                <w:rFonts w:ascii="MS Mincho" w:eastAsia="MS Mincho" w:hAnsi="MS Mincho" w:cs="MS Mincho"/>
                <w:sz w:val="20"/>
                <w:szCs w:val="20"/>
              </w:rPr>
              <w:t>子</w:t>
            </w:r>
            <w:r w:rsidRPr="00793611">
              <w:rPr>
                <w:rFonts w:ascii="Times New Roman" w:eastAsia="Times New Roman" w:hAnsi="Times New Roman" w:cs="Times New Roman"/>
                <w:sz w:val="20"/>
                <w:szCs w:val="20"/>
              </w:rPr>
              <w:t> during Warring States(475-221BC) or his followers.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艺</w:t>
            </w:r>
            <w:r w:rsidRPr="00793611">
              <w:rPr>
                <w:rFonts w:ascii="MS Mincho" w:eastAsia="MS Mincho" w:hAnsi="MS Mincho" w:cs="MS Mincho"/>
                <w:sz w:val="20"/>
                <w:szCs w:val="20"/>
              </w:rPr>
              <w:t>文志</w:t>
            </w:r>
            <w:r w:rsidRPr="00793611">
              <w:rPr>
                <w:rFonts w:ascii="Times New Roman" w:eastAsia="Times New Roman" w:hAnsi="Times New Roman" w:cs="Times New Roman"/>
                <w:sz w:val="20"/>
                <w:szCs w:val="20"/>
              </w:rPr>
              <w:t>) states that it has 14 chapters. The current version has 6 chapter. The number of versions could not verified for today.</w:t>
            </w:r>
          </w:p>
        </w:tc>
      </w:tr>
      <w:tr w:rsidR="00793611" w:rsidRPr="00793611" w14:paraId="6D32AF9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2AA7B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6A0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C20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Wu 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2A6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兵家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D09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the tradition, it was written by WuZi </w:t>
            </w:r>
            <w:r w:rsidRPr="00793611">
              <w:rPr>
                <w:rFonts w:ascii="MS Mincho" w:eastAsia="MS Mincho" w:hAnsi="MS Mincho" w:cs="MS Mincho"/>
                <w:sz w:val="20"/>
                <w:szCs w:val="20"/>
              </w:rPr>
              <w:t>吴子</w:t>
            </w:r>
            <w:r w:rsidRPr="00793611">
              <w:rPr>
                <w:rFonts w:ascii="Times New Roman" w:eastAsia="Times New Roman" w:hAnsi="Times New Roman" w:cs="Times New Roman"/>
                <w:sz w:val="20"/>
                <w:szCs w:val="20"/>
              </w:rPr>
              <w:t xml:space="preserve"> in Warring States (475-221BC) or his followers.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a book about politics and military and has 6 chapters for today. The number of versions could not verified for today.</w:t>
            </w:r>
          </w:p>
        </w:tc>
      </w:tr>
      <w:tr w:rsidR="00793611" w:rsidRPr="00793611" w14:paraId="2B9E1B7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C876D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D92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9BC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Liu Tao</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六</w:t>
            </w:r>
            <w:r w:rsidRPr="00793611">
              <w:rPr>
                <w:rFonts w:ascii="PingFang TC" w:eastAsia="PingFang TC" w:hAnsi="PingFang TC" w:cs="PingFang TC"/>
                <w:sz w:val="20"/>
                <w:szCs w:val="20"/>
              </w:rPr>
              <w:t>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E7B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兵家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姜尚</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姜子牙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39F9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some tradition, the book was formed during Warring States (700-221BC) depending on the original author JiangShan </w:t>
            </w:r>
            <w:r w:rsidRPr="00793611">
              <w:rPr>
                <w:rFonts w:ascii="MS Mincho" w:eastAsia="MS Mincho" w:hAnsi="MS Mincho" w:cs="MS Mincho"/>
                <w:sz w:val="20"/>
                <w:szCs w:val="20"/>
              </w:rPr>
              <w:t>姜尚</w:t>
            </w:r>
            <w:r w:rsidRPr="00793611">
              <w:rPr>
                <w:rFonts w:ascii="Times New Roman" w:eastAsia="Times New Roman" w:hAnsi="Times New Roman" w:cs="Times New Roman"/>
                <w:sz w:val="20"/>
                <w:szCs w:val="20"/>
              </w:rPr>
              <w:t xml:space="preserve"> or JiangZiYa</w:t>
            </w:r>
            <w:r w:rsidRPr="00793611">
              <w:rPr>
                <w:rFonts w:ascii="MS Mincho" w:eastAsia="MS Mincho" w:hAnsi="MS Mincho" w:cs="MS Mincho"/>
                <w:sz w:val="20"/>
                <w:szCs w:val="20"/>
              </w:rPr>
              <w:t>姜子牙</w:t>
            </w:r>
            <w:r w:rsidRPr="00793611">
              <w:rPr>
                <w:rFonts w:ascii="Times New Roman" w:eastAsia="Times New Roman" w:hAnsi="Times New Roman" w:cs="Times New Roman"/>
                <w:sz w:val="20"/>
                <w:szCs w:val="20"/>
              </w:rPr>
              <w:t xml:space="preserve"> who was born in Zhou Dynasty (est.1046-700BC).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book is about the military. It is also called JiangTaiGongLiutao</w:t>
            </w:r>
            <w:r w:rsidRPr="00793611">
              <w:rPr>
                <w:rFonts w:ascii="MS Mincho" w:eastAsia="MS Mincho" w:hAnsi="MS Mincho" w:cs="MS Mincho"/>
                <w:sz w:val="20"/>
                <w:szCs w:val="20"/>
              </w:rPr>
              <w:t>姜太公六</w:t>
            </w:r>
            <w:r w:rsidRPr="00793611">
              <w:rPr>
                <w:rFonts w:ascii="PingFang TC" w:eastAsia="PingFang TC" w:hAnsi="PingFang TC" w:cs="PingFang TC"/>
                <w:sz w:val="20"/>
                <w:szCs w:val="20"/>
              </w:rPr>
              <w:t>韬</w:t>
            </w:r>
            <w:r w:rsidRPr="00793611">
              <w:rPr>
                <w:rFonts w:ascii="Times New Roman" w:eastAsia="Times New Roman" w:hAnsi="Times New Roman" w:cs="Times New Roman"/>
                <w:sz w:val="20"/>
                <w:szCs w:val="20"/>
              </w:rPr>
              <w:t>, or TaiGongBingFa</w:t>
            </w:r>
            <w:r w:rsidRPr="00793611">
              <w:rPr>
                <w:rFonts w:ascii="MS Mincho" w:eastAsia="MS Mincho" w:hAnsi="MS Mincho" w:cs="MS Mincho"/>
                <w:sz w:val="20"/>
                <w:szCs w:val="20"/>
              </w:rPr>
              <w:t>太公兵法</w:t>
            </w:r>
            <w:r w:rsidRPr="00793611">
              <w:rPr>
                <w:rFonts w:ascii="Times New Roman" w:eastAsia="Times New Roman" w:hAnsi="Times New Roman" w:cs="Times New Roman"/>
                <w:sz w:val="20"/>
                <w:szCs w:val="20"/>
              </w:rPr>
              <w:t>. This book was considered as a fake work for long time in history,especially since Qin Dynasty(1616-1912); There are at least 8 different versions for today.</w:t>
            </w:r>
          </w:p>
        </w:tc>
      </w:tr>
      <w:tr w:rsidR="00793611" w:rsidRPr="00793611" w14:paraId="2DD6A80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B9002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BA5F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2536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Wei Liao 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尉</w:t>
            </w:r>
            <w:r w:rsidRPr="00793611">
              <w:rPr>
                <w:rFonts w:ascii="PingFang TC" w:eastAsia="PingFang TC" w:hAnsi="PingFang TC" w:cs="PingFang TC"/>
                <w:sz w:val="20"/>
                <w:szCs w:val="20"/>
              </w:rPr>
              <w:t>缭</w:t>
            </w:r>
            <w:r w:rsidRPr="00793611">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6D3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兵家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魏惠王</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尉</w:t>
            </w:r>
            <w:r w:rsidRPr="00793611">
              <w:rPr>
                <w:rFonts w:ascii="PingFang TC" w:eastAsia="PingFang TC" w:hAnsi="PingFang TC" w:cs="PingFang TC"/>
                <w:sz w:val="20"/>
                <w:szCs w:val="20"/>
              </w:rPr>
              <w:t>缭</w:t>
            </w:r>
            <w:r w:rsidRPr="00793611">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85A8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Author/Date are very arguable in history. Some said the author is a hermit of WeiHuiWang</w:t>
            </w:r>
            <w:r w:rsidRPr="00793611">
              <w:rPr>
                <w:rFonts w:ascii="MS Mincho" w:eastAsia="MS Mincho" w:hAnsi="MS Mincho" w:cs="MS Mincho"/>
                <w:sz w:val="20"/>
                <w:szCs w:val="20"/>
              </w:rPr>
              <w:t>魏惠王</w:t>
            </w:r>
            <w:r w:rsidRPr="00793611">
              <w:rPr>
                <w:rFonts w:ascii="Times New Roman" w:eastAsia="Times New Roman" w:hAnsi="Times New Roman" w:cs="Times New Roman"/>
                <w:sz w:val="20"/>
                <w:szCs w:val="20"/>
              </w:rPr>
              <w:t xml:space="preserve"> (400-319 BC; some said the author is WeiLiao </w:t>
            </w:r>
            <w:r w:rsidRPr="00793611">
              <w:rPr>
                <w:rFonts w:ascii="MS Mincho" w:eastAsia="MS Mincho" w:hAnsi="MS Mincho" w:cs="MS Mincho"/>
                <w:sz w:val="20"/>
                <w:szCs w:val="20"/>
              </w:rPr>
              <w:t>尉</w:t>
            </w:r>
            <w:r w:rsidRPr="00793611">
              <w:rPr>
                <w:rFonts w:ascii="PingFang TC" w:eastAsia="PingFang TC" w:hAnsi="PingFang TC" w:cs="PingFang TC"/>
                <w:sz w:val="20"/>
                <w:szCs w:val="20"/>
              </w:rPr>
              <w:t>缭</w:t>
            </w:r>
            <w:r w:rsidRPr="00793611">
              <w:rPr>
                <w:rFonts w:ascii="Times New Roman" w:eastAsia="Times New Roman" w:hAnsi="Times New Roman" w:cs="Times New Roman"/>
                <w:sz w:val="20"/>
                <w:szCs w:val="20"/>
              </w:rPr>
              <w:t xml:space="preserve"> of QinShiHuang</w:t>
            </w:r>
            <w:r w:rsidRPr="00793611">
              <w:rPr>
                <w:rFonts w:ascii="MS Mincho" w:eastAsia="MS Mincho" w:hAnsi="MS Mincho" w:cs="MS Mincho"/>
                <w:sz w:val="20"/>
                <w:szCs w:val="20"/>
              </w:rPr>
              <w:t>秦始皇</w:t>
            </w:r>
            <w:r w:rsidRPr="00793611">
              <w:rPr>
                <w:rFonts w:ascii="Times New Roman" w:eastAsia="Times New Roman" w:hAnsi="Times New Roman" w:cs="Times New Roman"/>
                <w:sz w:val="20"/>
                <w:szCs w:val="20"/>
              </w:rPr>
              <w:t>(259-210 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HanShu states that it has 29 chapter. The current version has 24 chapters. 1972</w:t>
            </w:r>
            <w:r w:rsidRPr="00793611">
              <w:rPr>
                <w:rFonts w:ascii="MS Mincho" w:eastAsia="MS Mincho" w:hAnsi="MS Mincho" w:cs="MS Mincho"/>
                <w:sz w:val="20"/>
                <w:szCs w:val="20"/>
              </w:rPr>
              <w:t>年在山</w:t>
            </w:r>
            <w:r w:rsidRPr="00793611">
              <w:rPr>
                <w:rFonts w:ascii="PingFang TC" w:eastAsia="PingFang TC" w:hAnsi="PingFang TC" w:cs="PingFang TC"/>
                <w:sz w:val="20"/>
                <w:szCs w:val="20"/>
              </w:rPr>
              <w:t>东临</w:t>
            </w:r>
            <w:r w:rsidRPr="00793611">
              <w:rPr>
                <w:rFonts w:ascii="MS Mincho" w:eastAsia="MS Mincho" w:hAnsi="MS Mincho" w:cs="MS Mincho"/>
                <w:sz w:val="20"/>
                <w:szCs w:val="20"/>
              </w:rPr>
              <w:t>沂</w:t>
            </w:r>
            <w:r w:rsidRPr="00793611">
              <w:rPr>
                <w:rFonts w:ascii="PingFang TC" w:eastAsia="PingFang TC" w:hAnsi="PingFang TC" w:cs="PingFang TC"/>
                <w:sz w:val="20"/>
                <w:szCs w:val="20"/>
              </w:rPr>
              <w:t>银</w:t>
            </w:r>
            <w:r w:rsidRPr="00793611">
              <w:rPr>
                <w:rFonts w:ascii="MS Mincho" w:eastAsia="MS Mincho" w:hAnsi="MS Mincho" w:cs="MS Mincho"/>
                <w:sz w:val="20"/>
                <w:szCs w:val="20"/>
              </w:rPr>
              <w:t>雀山</w:t>
            </w:r>
            <w:r w:rsidRPr="00793611">
              <w:rPr>
                <w:rFonts w:ascii="PingFang TC" w:eastAsia="PingFang TC" w:hAnsi="PingFang TC" w:cs="PingFang TC"/>
                <w:sz w:val="20"/>
                <w:szCs w:val="20"/>
              </w:rPr>
              <w:t>汉</w:t>
            </w:r>
            <w:r w:rsidRPr="00793611">
              <w:rPr>
                <w:rFonts w:ascii="MS Mincho" w:eastAsia="MS Mincho" w:hAnsi="MS Mincho" w:cs="MS Mincho"/>
                <w:sz w:val="20"/>
                <w:szCs w:val="20"/>
              </w:rPr>
              <w:t>墓出土了《尉</w:t>
            </w:r>
            <w:r w:rsidRPr="00793611">
              <w:rPr>
                <w:rFonts w:ascii="PingFang TC" w:eastAsia="PingFang TC" w:hAnsi="PingFang TC" w:cs="PingFang TC"/>
                <w:sz w:val="20"/>
                <w:szCs w:val="20"/>
              </w:rPr>
              <w:t>缭</w:t>
            </w:r>
            <w:r w:rsidRPr="00793611">
              <w:rPr>
                <w:rFonts w:ascii="MS Mincho" w:eastAsia="MS Mincho" w:hAnsi="MS Mincho" w:cs="MS Mincho"/>
                <w:sz w:val="20"/>
                <w:szCs w:val="20"/>
              </w:rPr>
              <w:t>子》残</w:t>
            </w:r>
            <w:r w:rsidRPr="00793611">
              <w:rPr>
                <w:rFonts w:ascii="PingFang TC" w:eastAsia="PingFang TC" w:hAnsi="PingFang TC" w:cs="PingFang TC"/>
                <w:sz w:val="20"/>
                <w:szCs w:val="20"/>
              </w:rPr>
              <w:t>简</w:t>
            </w:r>
            <w:r w:rsidRPr="00793611">
              <w:rPr>
                <w:rFonts w:ascii="MS Mincho" w:eastAsia="MS Mincho" w:hAnsi="MS Mincho" w:cs="MS Mincho"/>
                <w:sz w:val="20"/>
                <w:szCs w:val="20"/>
              </w:rPr>
              <w:t>，</w:t>
            </w:r>
          </w:p>
        </w:tc>
      </w:tr>
      <w:tr w:rsidR="00793611" w:rsidRPr="00793611" w14:paraId="0548A47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EF979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987C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1F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Gui Gu 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鬼谷子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0AB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SimSun" w:eastAsia="SimSun" w:hAnsi="SimSun" w:cs="SimSun"/>
                <w:sz w:val="20"/>
                <w:szCs w:val="20"/>
              </w:rPr>
              <w:t>杂</w:t>
            </w:r>
            <w:r w:rsidRPr="00793611">
              <w:rPr>
                <w:rFonts w:ascii="MS Mincho" w:eastAsia="MS Mincho" w:hAnsi="MS Mincho" w:cs="MS Mincho"/>
                <w:sz w:val="20"/>
                <w:szCs w:val="20"/>
              </w:rPr>
              <w:t>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王</w:t>
            </w:r>
            <w:r w:rsidRPr="00793611">
              <w:rPr>
                <w:rFonts w:ascii="PingFang TC" w:eastAsia="PingFang TC" w:hAnsi="PingFang TC" w:cs="PingFang TC"/>
                <w:sz w:val="20"/>
                <w:szCs w:val="20"/>
              </w:rPr>
              <w:t>诩</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王禅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E6A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some tradition, the book was written by WanYu</w:t>
            </w:r>
            <w:r w:rsidRPr="00793611">
              <w:rPr>
                <w:rFonts w:ascii="MS Mincho" w:eastAsia="MS Mincho" w:hAnsi="MS Mincho" w:cs="MS Mincho"/>
                <w:sz w:val="20"/>
                <w:szCs w:val="20"/>
              </w:rPr>
              <w:t>王</w:t>
            </w:r>
            <w:r w:rsidRPr="00793611">
              <w:rPr>
                <w:rFonts w:ascii="PingFang TC" w:eastAsia="PingFang TC" w:hAnsi="PingFang TC" w:cs="PingFang TC"/>
                <w:sz w:val="20"/>
                <w:szCs w:val="20"/>
              </w:rPr>
              <w:t>诩</w:t>
            </w:r>
            <w:r w:rsidRPr="00793611">
              <w:rPr>
                <w:rFonts w:ascii="Times New Roman" w:eastAsia="Times New Roman" w:hAnsi="Times New Roman" w:cs="Times New Roman"/>
                <w:sz w:val="20"/>
                <w:szCs w:val="20"/>
              </w:rPr>
              <w:t xml:space="preserve"> also WangChang</w:t>
            </w:r>
            <w:r w:rsidRPr="00793611">
              <w:rPr>
                <w:rFonts w:ascii="MS Mincho" w:eastAsia="MS Mincho" w:hAnsi="MS Mincho" w:cs="MS Mincho"/>
                <w:sz w:val="20"/>
                <w:szCs w:val="20"/>
              </w:rPr>
              <w:t>王禅</w:t>
            </w:r>
            <w:r w:rsidRPr="00793611">
              <w:rPr>
                <w:rFonts w:ascii="Times New Roman" w:eastAsia="Times New Roman" w:hAnsi="Times New Roman" w:cs="Times New Roman"/>
                <w:sz w:val="20"/>
                <w:szCs w:val="20"/>
              </w:rPr>
              <w:t xml:space="preserve"> (est.400-320BC)or edited and compiled by his students.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a book about the military, also called Bai3He2Ce4</w:t>
            </w:r>
            <w:r w:rsidRPr="00793611">
              <w:rPr>
                <w:rFonts w:ascii="MS Mincho" w:eastAsia="MS Mincho" w:hAnsi="MS Mincho" w:cs="MS Mincho"/>
                <w:sz w:val="20"/>
                <w:szCs w:val="20"/>
              </w:rPr>
              <w:t>捭</w:t>
            </w:r>
            <w:r w:rsidRPr="00793611">
              <w:rPr>
                <w:rFonts w:ascii="PingFang TC" w:eastAsia="PingFang TC" w:hAnsi="PingFang TC" w:cs="PingFang TC"/>
                <w:sz w:val="20"/>
                <w:szCs w:val="20"/>
              </w:rPr>
              <w:t>阖</w:t>
            </w:r>
            <w:r w:rsidRPr="00793611">
              <w:rPr>
                <w:rFonts w:ascii="MS Mincho" w:eastAsia="MS Mincho" w:hAnsi="MS Mincho" w:cs="MS Mincho"/>
                <w:sz w:val="20"/>
                <w:szCs w:val="20"/>
              </w:rPr>
              <w:t>策</w:t>
            </w:r>
            <w:r w:rsidRPr="00793611">
              <w:rPr>
                <w:rFonts w:ascii="Times New Roman" w:eastAsia="Times New Roman" w:hAnsi="Times New Roman" w:cs="Times New Roman"/>
                <w:sz w:val="20"/>
                <w:szCs w:val="20"/>
              </w:rPr>
              <w:t>. The number of versions is not known.</w:t>
            </w:r>
          </w:p>
        </w:tc>
      </w:tr>
      <w:tr w:rsidR="00793611" w:rsidRPr="00793611" w14:paraId="035174D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EDA0D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2F7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BD1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Lost Book of Zhou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逸周</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62A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周公旦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BFE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some tradition, the author is ZouGong</w:t>
            </w:r>
            <w:r w:rsidRPr="00793611">
              <w:rPr>
                <w:rFonts w:ascii="MS Mincho" w:eastAsia="MS Mincho" w:hAnsi="MS Mincho" w:cs="MS Mincho"/>
                <w:sz w:val="20"/>
                <w:szCs w:val="20"/>
              </w:rPr>
              <w:t>周公</w:t>
            </w:r>
            <w:r w:rsidRPr="00793611">
              <w:rPr>
                <w:rFonts w:ascii="Times New Roman" w:eastAsia="Times New Roman" w:hAnsi="Times New Roman" w:cs="Times New Roman"/>
                <w:sz w:val="20"/>
                <w:szCs w:val="20"/>
              </w:rPr>
              <w:t xml:space="preserve"> also ZhouGongDan(</w:t>
            </w:r>
            <w:r w:rsidRPr="00793611">
              <w:rPr>
                <w:rFonts w:ascii="MS Mincho" w:eastAsia="MS Mincho" w:hAnsi="MS Mincho" w:cs="MS Mincho"/>
                <w:sz w:val="20"/>
                <w:szCs w:val="20"/>
              </w:rPr>
              <w:t>周公旦</w:t>
            </w:r>
            <w:r w:rsidRPr="00793611">
              <w:rPr>
                <w:rFonts w:ascii="Times New Roman" w:eastAsia="Times New Roman" w:hAnsi="Times New Roman" w:cs="Times New Roman"/>
                <w:sz w:val="20"/>
                <w:szCs w:val="20"/>
              </w:rPr>
              <w:t>) of Zhou Dynasty (1046-700BC)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ZhouShu </w:t>
            </w:r>
            <w:r w:rsidRPr="00793611">
              <w:rPr>
                <w:rFonts w:ascii="MS Mincho" w:eastAsia="MS Mincho" w:hAnsi="MS Mincho" w:cs="MS Mincho"/>
                <w:sz w:val="20"/>
                <w:szCs w:val="20"/>
              </w:rPr>
              <w:t>周</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xml:space="preserve">, ZhouZhi </w:t>
            </w:r>
            <w:r w:rsidRPr="00793611">
              <w:rPr>
                <w:rFonts w:ascii="MS Mincho" w:eastAsia="MS Mincho" w:hAnsi="MS Mincho" w:cs="MS Mincho"/>
                <w:sz w:val="20"/>
                <w:szCs w:val="20"/>
              </w:rPr>
              <w:t>周志</w:t>
            </w:r>
            <w:r w:rsidRPr="00793611">
              <w:rPr>
                <w:rFonts w:ascii="Times New Roman" w:eastAsia="Times New Roman" w:hAnsi="Times New Roman" w:cs="Times New Roman"/>
                <w:sz w:val="20"/>
                <w:szCs w:val="20"/>
              </w:rPr>
              <w:t xml:space="preserve">, JiZongZhouShu </w:t>
            </w:r>
            <w:r w:rsidRPr="00793611">
              <w:rPr>
                <w:rFonts w:ascii="MS Mincho" w:eastAsia="MS Mincho" w:hAnsi="MS Mincho" w:cs="MS Mincho"/>
                <w:sz w:val="20"/>
                <w:szCs w:val="20"/>
              </w:rPr>
              <w:t>汲冢周</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The book is about the story of royal family in Zhou Dynasty (1046-700BC). The number of versions is not clear.</w:t>
            </w:r>
          </w:p>
        </w:tc>
      </w:tr>
      <w:tr w:rsidR="00793611" w:rsidRPr="00793611" w14:paraId="1B030F9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6FC1B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944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494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Guo Yu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国</w:t>
            </w:r>
            <w:r w:rsidRPr="00793611">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FA9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左丘明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BA45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Author is arguable. ShiJi mentioned that the author is ZhuoQiuMing(</w:t>
            </w:r>
            <w:r w:rsidRPr="00793611">
              <w:rPr>
                <w:rFonts w:ascii="MS Mincho" w:eastAsia="MS Mincho" w:hAnsi="MS Mincho" w:cs="MS Mincho"/>
                <w:sz w:val="20"/>
                <w:szCs w:val="20"/>
              </w:rPr>
              <w:t>左丘明</w:t>
            </w:r>
            <w:r w:rsidRPr="00793611">
              <w:rPr>
                <w:rFonts w:ascii="Times New Roman" w:eastAsia="Times New Roman" w:hAnsi="Times New Roman" w:cs="Times New Roman"/>
                <w:sz w:val="20"/>
                <w:szCs w:val="20"/>
              </w:rPr>
              <w:t>) of Warring States(700-221BC)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book covers the history story during 947-453 BC. The current version has 21 volumes.</w:t>
            </w:r>
          </w:p>
        </w:tc>
      </w:tr>
      <w:tr w:rsidR="00793611" w:rsidRPr="00793611" w14:paraId="184B3F4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F791C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E60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47B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Yanzi Chun Qiu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晏子春秋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849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晏</w:t>
            </w:r>
            <w:r w:rsidRPr="00793611">
              <w:rPr>
                <w:rFonts w:ascii="PingFang TC" w:eastAsia="PingFang TC" w:hAnsi="PingFang TC" w:cs="PingFang TC"/>
                <w:sz w:val="20"/>
                <w:szCs w:val="20"/>
              </w:rPr>
              <w:t>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296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the tradition, the book is formed depending on the words of YanYeng</w:t>
            </w:r>
            <w:r w:rsidRPr="00793611">
              <w:rPr>
                <w:rFonts w:ascii="MS Mincho" w:eastAsia="MS Mincho" w:hAnsi="MS Mincho" w:cs="MS Mincho"/>
                <w:sz w:val="20"/>
                <w:szCs w:val="20"/>
              </w:rPr>
              <w:t>晏</w:t>
            </w:r>
            <w:r w:rsidRPr="00793611">
              <w:rPr>
                <w:rFonts w:ascii="PingFang TC" w:eastAsia="PingFang TC" w:hAnsi="PingFang TC" w:cs="PingFang TC"/>
                <w:sz w:val="20"/>
                <w:szCs w:val="20"/>
              </w:rPr>
              <w:t>婴</w:t>
            </w:r>
            <w:r w:rsidRPr="00793611">
              <w:rPr>
                <w:rFonts w:ascii="Times New Roman" w:eastAsia="Times New Roman" w:hAnsi="Times New Roman" w:cs="Times New Roman"/>
                <w:sz w:val="20"/>
                <w:szCs w:val="20"/>
              </w:rPr>
              <w:t>, a top official during Warring States (770-221BC).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Version:The book was modified and recompiled by JiuXian(77-6 AD) in WestHan Dynasty(202BC-25 AD).</w:t>
            </w:r>
          </w:p>
        </w:tc>
      </w:tr>
      <w:tr w:rsidR="00793611" w:rsidRPr="00793611" w14:paraId="7777F89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9C7EE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5B9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AFC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Zhushu Jinian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竹</w:t>
            </w:r>
            <w:r w:rsidRPr="00793611">
              <w:rPr>
                <w:rFonts w:ascii="PingFang TC" w:eastAsia="PingFang TC" w:hAnsi="PingFang TC" w:cs="PingFang TC"/>
                <w:sz w:val="20"/>
                <w:szCs w:val="20"/>
              </w:rPr>
              <w:t>书纪</w:t>
            </w:r>
            <w:r w:rsidRPr="00793611">
              <w:rPr>
                <w:rFonts w:ascii="MS Mincho" w:eastAsia="MS Mincho" w:hAnsi="MS Mincho" w:cs="MS Mincho"/>
                <w:sz w:val="20"/>
                <w:szCs w:val="20"/>
              </w:rPr>
              <w:t>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9C4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D28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tradition, the book was written by some officers in Warring States Dynasty (770-221BC).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book is about the history story from 1046-256BC. It is also called</w:t>
            </w:r>
            <w:r w:rsidRPr="00793611">
              <w:rPr>
                <w:rFonts w:ascii="MS Mincho" w:eastAsia="MS Mincho" w:hAnsi="MS Mincho" w:cs="MS Mincho"/>
                <w:sz w:val="20"/>
                <w:szCs w:val="20"/>
              </w:rPr>
              <w:t>古文</w:t>
            </w:r>
            <w:r w:rsidRPr="00793611">
              <w:rPr>
                <w:rFonts w:ascii="PingFang TC" w:eastAsia="PingFang TC" w:hAnsi="PingFang TC" w:cs="PingFang TC"/>
                <w:sz w:val="20"/>
                <w:szCs w:val="20"/>
              </w:rPr>
              <w:t>纪</w:t>
            </w:r>
            <w:r w:rsidRPr="00793611">
              <w:rPr>
                <w:rFonts w:ascii="MS Mincho" w:eastAsia="MS Mincho" w:hAnsi="MS Mincho" w:cs="MS Mincho"/>
                <w:sz w:val="20"/>
                <w:szCs w:val="20"/>
              </w:rPr>
              <w:t>年</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汲冢</w:t>
            </w:r>
            <w:r w:rsidRPr="00793611">
              <w:rPr>
                <w:rFonts w:ascii="PingFang TC" w:eastAsia="PingFang TC" w:hAnsi="PingFang TC" w:cs="PingFang TC"/>
                <w:sz w:val="20"/>
                <w:szCs w:val="20"/>
              </w:rPr>
              <w:t>纪</w:t>
            </w:r>
            <w:r w:rsidRPr="00793611">
              <w:rPr>
                <w:rFonts w:ascii="MS Mincho" w:eastAsia="MS Mincho" w:hAnsi="MS Mincho" w:cs="MS Mincho"/>
                <w:sz w:val="20"/>
                <w:szCs w:val="20"/>
              </w:rPr>
              <w:t>年</w:t>
            </w:r>
            <w:r w:rsidRPr="00793611">
              <w:rPr>
                <w:rFonts w:ascii="Times New Roman" w:eastAsia="Times New Roman" w:hAnsi="Times New Roman" w:cs="Times New Roman"/>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793611" w:rsidRPr="00793611" w14:paraId="34DB3A8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088B9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745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51BA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Chu Ci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楚辞</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27C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屈原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1B78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a collection of poems, the primary author is QuYuan </w:t>
            </w:r>
            <w:r w:rsidRPr="00793611">
              <w:rPr>
                <w:rFonts w:ascii="MS Mincho" w:eastAsia="MS Mincho" w:hAnsi="MS Mincho" w:cs="MS Mincho"/>
                <w:sz w:val="20"/>
                <w:szCs w:val="20"/>
              </w:rPr>
              <w:t>屈原</w:t>
            </w:r>
            <w:r w:rsidRPr="00793611">
              <w:rPr>
                <w:rFonts w:ascii="Times New Roman" w:eastAsia="Times New Roman" w:hAnsi="Times New Roman" w:cs="Times New Roman"/>
                <w:sz w:val="20"/>
                <w:szCs w:val="20"/>
              </w:rPr>
              <w:t xml:space="preserve"> (est.343-278BC). It could be compiled by JiuXian </w:t>
            </w:r>
            <w:r w:rsidRPr="00793611">
              <w:rPr>
                <w:rFonts w:ascii="MS Mincho" w:eastAsia="MS Mincho" w:hAnsi="MS Mincho" w:cs="MS Mincho"/>
                <w:sz w:val="20"/>
                <w:szCs w:val="20"/>
              </w:rPr>
              <w:t>刘向</w:t>
            </w:r>
            <w:r w:rsidRPr="00793611">
              <w:rPr>
                <w:rFonts w:ascii="Times New Roman" w:eastAsia="Times New Roman" w:hAnsi="Times New Roman" w:cs="Times New Roman"/>
                <w:sz w:val="20"/>
                <w:szCs w:val="20"/>
              </w:rPr>
              <w:t xml:space="preserve"> (77-6BC) between 26BC and 6AD.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There are many different version in history, but most of them were lost. There three major versions for today: ancient, modern and professional versions. None of them are believed to be the original.</w:t>
            </w:r>
          </w:p>
        </w:tc>
      </w:tr>
      <w:tr w:rsidR="00793611" w:rsidRPr="00793611" w14:paraId="71F6A33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9608E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524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9AA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Yili</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仪</w:t>
            </w:r>
            <w:r w:rsidRPr="00793611">
              <w:rPr>
                <w:rFonts w:ascii="MS Mincho" w:eastAsia="MS Mincho" w:hAnsi="MS Mincho" w:cs="MS Mincho"/>
                <w:sz w:val="20"/>
                <w:szCs w:val="20"/>
              </w:rPr>
              <w:t>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1E2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F03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tradition believes that the book was compiled during Spring-Autumn and Warring States (770-221BC)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current version has 17 chapters. It is believed that there exist an lost ancient version with 56 chapters. It is a book about the ritual, rank or title of the state.</w:t>
            </w:r>
          </w:p>
        </w:tc>
      </w:tr>
      <w:tr w:rsidR="00793611" w:rsidRPr="00793611" w14:paraId="1E73663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DE03A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762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F4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Shan Hai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山海</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562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郭璞</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178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date and author could not be confirmed. Many scholars consider it as a pre-Qin document. The 14th volumes could be formed in Warring State(700-256BC) ; the 4th volume could be formed in West Han Dynasty(206 BC-220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In history there existed many complicated versions.  The current popular version has 18 volumes, which is believed to come from the hands of ShanHaiJinZhuan </w:t>
            </w:r>
            <w:r w:rsidRPr="00793611">
              <w:rPr>
                <w:rFonts w:ascii="MS Mincho" w:eastAsia="MS Mincho" w:hAnsi="MS Mincho" w:cs="MS Mincho"/>
                <w:sz w:val="20"/>
                <w:szCs w:val="20"/>
              </w:rPr>
              <w:t>郭璞</w:t>
            </w:r>
            <w:r w:rsidRPr="00793611">
              <w:rPr>
                <w:rFonts w:ascii="Times New Roman" w:eastAsia="Times New Roman" w:hAnsi="Times New Roman" w:cs="Times New Roman"/>
                <w:sz w:val="20"/>
                <w:szCs w:val="20"/>
              </w:rPr>
              <w:t xml:space="preserve"> (276-324AD) of Jin Dynasty (266-420AD).</w:t>
            </w:r>
          </w:p>
        </w:tc>
      </w:tr>
      <w:tr w:rsidR="00793611" w:rsidRPr="00793611" w14:paraId="707B5A4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C2460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68E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240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Huangdi Neijing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黄帝内</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B3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医学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黄帝</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CC7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 scholars could not confirm its date and authors. Some tradition believes that it is a records of the words of the earliest sages  HuangDi </w:t>
            </w:r>
            <w:r w:rsidRPr="00793611">
              <w:rPr>
                <w:rFonts w:ascii="MS Mincho" w:eastAsia="MS Mincho" w:hAnsi="MS Mincho" w:cs="MS Mincho"/>
                <w:sz w:val="20"/>
                <w:szCs w:val="20"/>
              </w:rPr>
              <w:t>黄帝</w:t>
            </w:r>
            <w:r w:rsidRPr="00793611">
              <w:rPr>
                <w:rFonts w:ascii="Times New Roman" w:eastAsia="Times New Roman" w:hAnsi="Times New Roman" w:cs="Times New Roman"/>
                <w:sz w:val="20"/>
                <w:szCs w:val="20"/>
              </w:rPr>
              <w:t xml:space="preserve">,QiBo </w:t>
            </w:r>
            <w:r w:rsidRPr="00793611">
              <w:rPr>
                <w:rFonts w:ascii="MS Mincho" w:eastAsia="MS Mincho" w:hAnsi="MS Mincho" w:cs="MS Mincho"/>
                <w:sz w:val="20"/>
                <w:szCs w:val="20"/>
              </w:rPr>
              <w:t>岐伯</w:t>
            </w:r>
            <w:r w:rsidRPr="00793611">
              <w:rPr>
                <w:rFonts w:ascii="Times New Roman" w:eastAsia="Times New Roman" w:hAnsi="Times New Roman" w:cs="Times New Roman"/>
                <w:sz w:val="20"/>
                <w:szCs w:val="20"/>
              </w:rPr>
              <w:t>,LeiGong</w:t>
            </w:r>
            <w:r w:rsidRPr="00793611">
              <w:rPr>
                <w:rFonts w:ascii="MS Mincho" w:eastAsia="MS Mincho" w:hAnsi="MS Mincho" w:cs="MS Mincho"/>
                <w:sz w:val="20"/>
                <w:szCs w:val="20"/>
              </w:rPr>
              <w:t>雷公</w:t>
            </w:r>
            <w:r w:rsidRPr="00793611">
              <w:rPr>
                <w:rFonts w:ascii="Times New Roman" w:eastAsia="Times New Roman" w:hAnsi="Times New Roman" w:cs="Times New Roman"/>
                <w:sz w:val="20"/>
                <w:szCs w:val="20"/>
              </w:rPr>
              <w:t xml:space="preserve">,BoDao </w:t>
            </w:r>
            <w:r w:rsidRPr="00793611">
              <w:rPr>
                <w:rFonts w:ascii="MS Mincho" w:eastAsia="MS Mincho" w:hAnsi="MS Mincho" w:cs="MS Mincho"/>
                <w:sz w:val="20"/>
                <w:szCs w:val="20"/>
              </w:rPr>
              <w:t>伯高、</w:t>
            </w:r>
            <w:r w:rsidRPr="00793611">
              <w:rPr>
                <w:rFonts w:ascii="Times New Roman" w:eastAsia="Times New Roman" w:hAnsi="Times New Roman" w:cs="Times New Roman"/>
                <w:sz w:val="20"/>
                <w:szCs w:val="20"/>
              </w:rPr>
              <w:t xml:space="preserve">YuFu </w:t>
            </w:r>
            <w:r w:rsidRPr="00793611">
              <w:rPr>
                <w:rFonts w:ascii="PingFang TC" w:eastAsia="PingFang TC" w:hAnsi="PingFang TC" w:cs="PingFang TC"/>
                <w:sz w:val="20"/>
                <w:szCs w:val="20"/>
              </w:rPr>
              <w:t>俞</w:t>
            </w:r>
            <w:r w:rsidRPr="00793611">
              <w:rPr>
                <w:rFonts w:ascii="MS Mincho" w:eastAsia="MS Mincho" w:hAnsi="MS Mincho" w:cs="MS Mincho"/>
                <w:sz w:val="20"/>
                <w:szCs w:val="20"/>
              </w:rPr>
              <w:t>跗、</w:t>
            </w:r>
            <w:r w:rsidRPr="00793611">
              <w:rPr>
                <w:rFonts w:ascii="Times New Roman" w:eastAsia="Times New Roman" w:hAnsi="Times New Roman" w:cs="Times New Roman"/>
                <w:sz w:val="20"/>
                <w:szCs w:val="20"/>
              </w:rPr>
              <w:t xml:space="preserve">ShaoShi </w:t>
            </w:r>
            <w:r w:rsidRPr="00793611">
              <w:rPr>
                <w:rFonts w:ascii="MS Mincho" w:eastAsia="MS Mincho" w:hAnsi="MS Mincho" w:cs="MS Mincho"/>
                <w:sz w:val="20"/>
                <w:szCs w:val="20"/>
              </w:rPr>
              <w:t>少</w:t>
            </w:r>
            <w:r w:rsidRPr="00793611">
              <w:rPr>
                <w:rFonts w:ascii="PingFang TC" w:eastAsia="PingFang TC" w:hAnsi="PingFang TC" w:cs="PingFang TC"/>
                <w:sz w:val="20"/>
                <w:szCs w:val="20"/>
              </w:rPr>
              <w:t>师</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 xml:space="preserve">GuiXuQu </w:t>
            </w:r>
            <w:r w:rsidRPr="00793611">
              <w:rPr>
                <w:rFonts w:ascii="MS Mincho" w:eastAsia="MS Mincho" w:hAnsi="MS Mincho" w:cs="MS Mincho"/>
                <w:sz w:val="20"/>
                <w:szCs w:val="20"/>
              </w:rPr>
              <w:t>鬼臾区、</w:t>
            </w:r>
            <w:r w:rsidRPr="00793611">
              <w:rPr>
                <w:rFonts w:ascii="Times New Roman" w:eastAsia="Times New Roman" w:hAnsi="Times New Roman" w:cs="Times New Roman"/>
                <w:sz w:val="20"/>
                <w:szCs w:val="20"/>
              </w:rPr>
              <w:t xml:space="preserve">ShaoYu </w:t>
            </w:r>
            <w:r w:rsidRPr="00793611">
              <w:rPr>
                <w:rFonts w:ascii="MS Mincho" w:eastAsia="MS Mincho" w:hAnsi="MS Mincho" w:cs="MS Mincho"/>
                <w:sz w:val="20"/>
                <w:szCs w:val="20"/>
              </w:rPr>
              <w:t>少</w:t>
            </w:r>
            <w:r w:rsidRPr="00793611">
              <w:rPr>
                <w:rFonts w:ascii="PingFang TC" w:eastAsia="PingFang TC" w:hAnsi="PingFang TC" w:cs="PingFang TC"/>
                <w:sz w:val="20"/>
                <w:szCs w:val="20"/>
              </w:rPr>
              <w:t>俞</w:t>
            </w:r>
            <w:r w:rsidRPr="00793611">
              <w:rPr>
                <w:rFonts w:ascii="Times New Roman" w:eastAsia="Times New Roman" w:hAnsi="Times New Roman" w:cs="Times New Roman"/>
                <w:sz w:val="20"/>
                <w:szCs w:val="20"/>
              </w:rPr>
              <w:t xml:space="preserve"> etc, those could be dated to 2717-2599BC.Many scholars considered the book as pre-Qin (before 221BC) document. The book was not mentioned by SiMaQin (145-86BC)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It is one of the earliest medical work, the foundation of today’s Chinese medicion. There are many versions ever </w:t>
            </w:r>
            <w:r w:rsidRPr="00793611">
              <w:rPr>
                <w:rFonts w:ascii="Times New Roman" w:eastAsia="Times New Roman" w:hAnsi="Times New Roman" w:cs="Times New Roman"/>
                <w:sz w:val="20"/>
                <w:szCs w:val="20"/>
              </w:rPr>
              <w:lastRenderedPageBreak/>
              <w:t>appeared and disappeared in history.The current version could a work of many doctors in history.</w:t>
            </w:r>
          </w:p>
        </w:tc>
      </w:tr>
      <w:tr w:rsidR="00793611" w:rsidRPr="00793611" w14:paraId="2344CF8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743CF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5F9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396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Chun Qiu Zuo 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春秋左</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727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左丘明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3AE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Tradition believes that the book was written by ZuoQiuMing </w:t>
            </w:r>
            <w:r w:rsidRPr="00793611">
              <w:rPr>
                <w:rFonts w:ascii="MS Mincho" w:eastAsia="MS Mincho" w:hAnsi="MS Mincho" w:cs="MS Mincho"/>
                <w:sz w:val="20"/>
                <w:szCs w:val="20"/>
              </w:rPr>
              <w:t>左丘明</w:t>
            </w:r>
            <w:r w:rsidRPr="00793611">
              <w:rPr>
                <w:rFonts w:ascii="Times New Roman" w:eastAsia="Times New Roman" w:hAnsi="Times New Roman" w:cs="Times New Roman"/>
                <w:sz w:val="20"/>
                <w:szCs w:val="20"/>
              </w:rPr>
              <w:t xml:space="preserve"> (est.502-422BC). It covers the history story between 722 BC and 468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 book is based up the book of ChunQiu </w:t>
            </w:r>
            <w:r w:rsidRPr="00793611">
              <w:rPr>
                <w:rFonts w:ascii="MS Mincho" w:eastAsia="MS Mincho" w:hAnsi="MS Mincho" w:cs="MS Mincho"/>
                <w:sz w:val="20"/>
                <w:szCs w:val="20"/>
              </w:rPr>
              <w:t>春秋</w:t>
            </w:r>
            <w:r w:rsidRPr="00793611">
              <w:rPr>
                <w:rFonts w:ascii="Times New Roman" w:eastAsia="Times New Roman" w:hAnsi="Times New Roman" w:cs="Times New Roman"/>
                <w:sz w:val="20"/>
                <w:szCs w:val="20"/>
              </w:rPr>
              <w:t xml:space="preserve">, and referred to other books like ZhouZhi </w:t>
            </w:r>
            <w:r w:rsidRPr="00793611">
              <w:rPr>
                <w:rFonts w:ascii="MS Mincho" w:eastAsia="MS Mincho" w:hAnsi="MS Mincho" w:cs="MS Mincho"/>
                <w:sz w:val="20"/>
                <w:szCs w:val="20"/>
              </w:rPr>
              <w:t>周志</w:t>
            </w:r>
            <w:r w:rsidRPr="00793611">
              <w:rPr>
                <w:rFonts w:ascii="Times New Roman" w:eastAsia="Times New Roman" w:hAnsi="Times New Roman" w:cs="Times New Roman"/>
                <w:sz w:val="20"/>
                <w:szCs w:val="20"/>
              </w:rPr>
              <w:t xml:space="preserve">, JinCheng </w:t>
            </w:r>
            <w:r w:rsidRPr="00793611">
              <w:rPr>
                <w:rFonts w:ascii="MS Mincho" w:eastAsia="MS Mincho" w:hAnsi="MS Mincho" w:cs="MS Mincho"/>
                <w:sz w:val="20"/>
                <w:szCs w:val="20"/>
              </w:rPr>
              <w:t>晋乘</w:t>
            </w:r>
            <w:r w:rsidRPr="00793611">
              <w:rPr>
                <w:rFonts w:ascii="Times New Roman" w:eastAsia="Times New Roman" w:hAnsi="Times New Roman" w:cs="Times New Roman"/>
                <w:sz w:val="20"/>
                <w:szCs w:val="20"/>
              </w:rPr>
              <w:t xml:space="preserve">,ZhenShu </w:t>
            </w:r>
            <w:r w:rsidRPr="00793611">
              <w:rPr>
                <w:rFonts w:ascii="PingFang TC" w:eastAsia="PingFang TC" w:hAnsi="PingFang TC" w:cs="PingFang TC"/>
                <w:sz w:val="20"/>
                <w:szCs w:val="20"/>
              </w:rPr>
              <w:t>郑书</w:t>
            </w:r>
            <w:r w:rsidRPr="00793611">
              <w:rPr>
                <w:rFonts w:ascii="Times New Roman" w:eastAsia="Times New Roman" w:hAnsi="Times New Roman" w:cs="Times New Roman"/>
                <w:sz w:val="20"/>
                <w:szCs w:val="20"/>
              </w:rPr>
              <w:t xml:space="preserve">, ChuShouWu </w:t>
            </w:r>
            <w:r w:rsidRPr="00793611">
              <w:rPr>
                <w:rFonts w:ascii="MS Mincho" w:eastAsia="MS Mincho" w:hAnsi="MS Mincho" w:cs="MS Mincho"/>
                <w:sz w:val="20"/>
                <w:szCs w:val="20"/>
              </w:rPr>
              <w:t>楚梼杌</w:t>
            </w:r>
            <w:r w:rsidRPr="00793611">
              <w:rPr>
                <w:rFonts w:ascii="Times New Roman" w:eastAsia="Times New Roman" w:hAnsi="Times New Roman" w:cs="Times New Roman"/>
                <w:sz w:val="20"/>
                <w:szCs w:val="20"/>
              </w:rPr>
              <w:t xml:space="preserve"> etc. The book is also call ZuoShiChunQiu </w:t>
            </w:r>
            <w:r w:rsidRPr="00793611">
              <w:rPr>
                <w:rFonts w:ascii="MS Mincho" w:eastAsia="MS Mincho" w:hAnsi="MS Mincho" w:cs="MS Mincho"/>
                <w:sz w:val="20"/>
                <w:szCs w:val="20"/>
              </w:rPr>
              <w:t>左氏春秋</w:t>
            </w:r>
            <w:r w:rsidRPr="00793611">
              <w:rPr>
                <w:rFonts w:ascii="Times New Roman" w:eastAsia="Times New Roman" w:hAnsi="Times New Roman" w:cs="Times New Roman"/>
                <w:sz w:val="20"/>
                <w:szCs w:val="20"/>
              </w:rPr>
              <w:t>, or ChunQiuZuoShiZhuan</w:t>
            </w:r>
            <w:r w:rsidRPr="00793611">
              <w:rPr>
                <w:rFonts w:ascii="MS Mincho" w:eastAsia="MS Mincho" w:hAnsi="MS Mincho" w:cs="MS Mincho"/>
                <w:sz w:val="20"/>
                <w:szCs w:val="20"/>
              </w:rPr>
              <w:t>春秋左氏</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w:t>
            </w:r>
          </w:p>
        </w:tc>
      </w:tr>
      <w:tr w:rsidR="00793611" w:rsidRPr="00793611" w14:paraId="6CD8974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1DB24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9E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883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Shen Bu Hai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申不害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BF6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法家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申子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D75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Traditionally it was written by ShenZi </w:t>
            </w:r>
            <w:r w:rsidRPr="00793611">
              <w:rPr>
                <w:rFonts w:ascii="MS Mincho" w:eastAsia="MS Mincho" w:hAnsi="MS Mincho" w:cs="MS Mincho"/>
                <w:sz w:val="20"/>
                <w:szCs w:val="20"/>
              </w:rPr>
              <w:t>申子</w:t>
            </w:r>
            <w:r w:rsidRPr="00793611">
              <w:rPr>
                <w:rFonts w:ascii="Times New Roman" w:eastAsia="Times New Roman" w:hAnsi="Times New Roman" w:cs="Times New Roman"/>
                <w:sz w:val="20"/>
                <w:szCs w:val="20"/>
              </w:rPr>
              <w:t xml:space="preserve"> (385-337BC) or his followers.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Most his original works were believed to be lost. The information for current version is unclear.</w:t>
            </w:r>
          </w:p>
        </w:tc>
      </w:tr>
      <w:tr w:rsidR="00793611" w:rsidRPr="00793611" w14:paraId="1DB90C5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C2FB3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D0D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9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 Dai Li 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大戴礼</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C17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戴德</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521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Some history documents mention that the book was written by DaiDe </w:t>
            </w:r>
            <w:r w:rsidRPr="00793611">
              <w:rPr>
                <w:rFonts w:ascii="MS Mincho" w:eastAsia="MS Mincho" w:hAnsi="MS Mincho" w:cs="MS Mincho"/>
                <w:sz w:val="20"/>
                <w:szCs w:val="20"/>
              </w:rPr>
              <w:t>戴德</w:t>
            </w:r>
            <w:r w:rsidRPr="00793611">
              <w:rPr>
                <w:rFonts w:ascii="Times New Roman" w:eastAsia="Times New Roman" w:hAnsi="Times New Roman" w:cs="Times New Roman"/>
                <w:sz w:val="20"/>
                <w:szCs w:val="20"/>
              </w:rPr>
              <w:t xml:space="preserve"> of Han dynasty (206 BC-220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Original version has 85 chapter. The current version has 39 chapter.</w:t>
            </w:r>
          </w:p>
        </w:tc>
      </w:tr>
      <w:tr w:rsidR="00793611" w:rsidRPr="00793611" w14:paraId="710D6A7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F1B25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9F7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CED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Mutianzi 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穆天子</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E417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1D6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date and author could not be known.</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 earliest version comes part of JiZongZuShu </w:t>
            </w:r>
            <w:r w:rsidRPr="00793611">
              <w:rPr>
                <w:rFonts w:ascii="MS Mincho" w:eastAsia="MS Mincho" w:hAnsi="MS Mincho" w:cs="MS Mincho"/>
                <w:sz w:val="20"/>
                <w:szCs w:val="20"/>
              </w:rPr>
              <w:t>汲冢竹</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xml:space="preserve">, discovered from a tomb in 281 AD in WestJin Dynasty(266-316). The book is about the story of ZhouMuWang </w:t>
            </w:r>
            <w:r w:rsidRPr="00793611">
              <w:rPr>
                <w:rFonts w:ascii="MS Mincho" w:eastAsia="MS Mincho" w:hAnsi="MS Mincho" w:cs="MS Mincho"/>
                <w:sz w:val="20"/>
                <w:szCs w:val="20"/>
              </w:rPr>
              <w:t>周穆王</w:t>
            </w:r>
            <w:r w:rsidRPr="00793611">
              <w:rPr>
                <w:rFonts w:ascii="Times New Roman" w:eastAsia="Times New Roman" w:hAnsi="Times New Roman" w:cs="Times New Roman"/>
                <w:sz w:val="20"/>
                <w:szCs w:val="20"/>
              </w:rPr>
              <w:t xml:space="preserve"> (est. 992-922 BC). Other versions include ZhouWangZhuan</w:t>
            </w:r>
            <w:r w:rsidRPr="00793611">
              <w:rPr>
                <w:rFonts w:ascii="MS Mincho" w:eastAsia="MS Mincho" w:hAnsi="MS Mincho" w:cs="MS Mincho"/>
                <w:sz w:val="20"/>
                <w:szCs w:val="20"/>
              </w:rPr>
              <w:t>周王</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MuWangZhuan</w:t>
            </w:r>
            <w:r w:rsidRPr="00793611">
              <w:rPr>
                <w:rFonts w:ascii="MS Mincho" w:eastAsia="MS Mincho" w:hAnsi="MS Mincho" w:cs="MS Mincho"/>
                <w:sz w:val="20"/>
                <w:szCs w:val="20"/>
              </w:rPr>
              <w:t>穆王</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ZhouMuWangZhuan</w:t>
            </w:r>
            <w:r w:rsidRPr="00793611">
              <w:rPr>
                <w:rFonts w:ascii="MS Mincho" w:eastAsia="MS Mincho" w:hAnsi="MS Mincho" w:cs="MS Mincho"/>
                <w:sz w:val="20"/>
                <w:szCs w:val="20"/>
              </w:rPr>
              <w:t>周穆王</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ZhouMuWangYouXinJi</w:t>
            </w:r>
            <w:r w:rsidRPr="00793611">
              <w:rPr>
                <w:rFonts w:ascii="MS Mincho" w:eastAsia="MS Mincho" w:hAnsi="MS Mincho" w:cs="MS Mincho"/>
                <w:sz w:val="20"/>
                <w:szCs w:val="20"/>
              </w:rPr>
              <w:t>周穆王游行</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 etc.</w:t>
            </w:r>
          </w:p>
        </w:tc>
      </w:tr>
      <w:tr w:rsidR="00793611" w:rsidRPr="00793611" w14:paraId="0035C23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ABAA4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88A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B95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Zhuangzi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庄子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3E2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庄子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D23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tradition, the book is written by ZhuangZi </w:t>
            </w:r>
            <w:r w:rsidRPr="00793611">
              <w:rPr>
                <w:rFonts w:ascii="MS Mincho" w:eastAsia="MS Mincho" w:hAnsi="MS Mincho" w:cs="MS Mincho"/>
                <w:sz w:val="20"/>
                <w:szCs w:val="20"/>
              </w:rPr>
              <w:t>庄子</w:t>
            </w:r>
            <w:r w:rsidRPr="00793611">
              <w:rPr>
                <w:rFonts w:ascii="Times New Roman" w:eastAsia="Times New Roman" w:hAnsi="Times New Roman" w:cs="Times New Roman"/>
                <w:sz w:val="20"/>
                <w:szCs w:val="20"/>
              </w:rPr>
              <w:t xml:space="preserve"> (369-286BC).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t>Version: It is also called NanHuaJing(</w:t>
            </w:r>
            <w:r w:rsidRPr="00793611">
              <w:rPr>
                <w:rFonts w:ascii="MS Mincho" w:eastAsia="MS Mincho" w:hAnsi="MS Mincho" w:cs="MS Mincho"/>
                <w:sz w:val="20"/>
                <w:szCs w:val="20"/>
              </w:rPr>
              <w:t>南</w:t>
            </w:r>
            <w:r w:rsidRPr="00793611">
              <w:rPr>
                <w:rFonts w:ascii="PingFang TC" w:eastAsia="PingFang TC" w:hAnsi="PingFang TC" w:cs="PingFang TC"/>
                <w:sz w:val="20"/>
                <w:szCs w:val="20"/>
              </w:rPr>
              <w:t>华经</w:t>
            </w:r>
            <w:r w:rsidRPr="00793611">
              <w:rPr>
                <w:rFonts w:ascii="Times New Roman" w:eastAsia="Times New Roman" w:hAnsi="Times New Roman" w:cs="Times New Roman"/>
                <w:sz w:val="20"/>
                <w:szCs w:val="20"/>
              </w:rPr>
              <w:t xml:space="preserve">), HuaNangZhenJin </w:t>
            </w:r>
            <w:r w:rsidRPr="00793611">
              <w:rPr>
                <w:rFonts w:ascii="MS Mincho" w:eastAsia="MS Mincho" w:hAnsi="MS Mincho" w:cs="MS Mincho"/>
                <w:sz w:val="20"/>
                <w:szCs w:val="20"/>
              </w:rPr>
              <w:t>南</w:t>
            </w:r>
            <w:r w:rsidRPr="00793611">
              <w:rPr>
                <w:rFonts w:ascii="PingFang TC" w:eastAsia="PingFang TC" w:hAnsi="PingFang TC" w:cs="PingFang TC"/>
                <w:sz w:val="20"/>
                <w:szCs w:val="20"/>
              </w:rPr>
              <w:t>华</w:t>
            </w:r>
            <w:r w:rsidRPr="00793611">
              <w:rPr>
                <w:rFonts w:ascii="MS Mincho" w:eastAsia="MS Mincho" w:hAnsi="MS Mincho" w:cs="MS Mincho"/>
                <w:sz w:val="20"/>
                <w:szCs w:val="20"/>
              </w:rPr>
              <w:t>真</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It was made of two chapters. Some believe that the inner chapter was written by ZhuangZi</w:t>
            </w:r>
            <w:r w:rsidRPr="00793611">
              <w:rPr>
                <w:rFonts w:ascii="MS Mincho" w:eastAsia="MS Mincho" w:hAnsi="MS Mincho" w:cs="MS Mincho"/>
                <w:sz w:val="20"/>
                <w:szCs w:val="20"/>
              </w:rPr>
              <w:t>庄子</w:t>
            </w:r>
            <w:r w:rsidRPr="00793611">
              <w:rPr>
                <w:rFonts w:ascii="Times New Roman" w:eastAsia="Times New Roman" w:hAnsi="Times New Roman" w:cs="Times New Roman"/>
                <w:sz w:val="20"/>
                <w:szCs w:val="20"/>
              </w:rPr>
              <w:t>, the outer chapter was written by others.</w:t>
            </w:r>
          </w:p>
        </w:tc>
      </w:tr>
      <w:tr w:rsidR="00793611" w:rsidRPr="00793611" w14:paraId="4262352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9680D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95C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02C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Zhan Guo Ce</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战</w:t>
            </w:r>
            <w:r w:rsidRPr="00793611">
              <w:rPr>
                <w:rFonts w:ascii="MS Mincho" w:eastAsia="MS Mincho" w:hAnsi="MS Mincho" w:cs="MS Mincho"/>
                <w:sz w:val="20"/>
                <w:szCs w:val="20"/>
              </w:rPr>
              <w:t>国策</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6E4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蒯</w:t>
            </w:r>
            <w:r w:rsidRPr="00793611">
              <w:rPr>
                <w:rFonts w:ascii="PingFang TC" w:eastAsia="PingFang TC" w:hAnsi="PingFang TC" w:cs="PingFang TC"/>
                <w:sz w:val="20"/>
                <w:szCs w:val="20"/>
              </w:rPr>
              <w:t>彻</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B82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Many believe the book was formed in Warring State(700-256BC) but was edited and compiled by JiuXiang (77-6BC). The original author is unknown. Some scholars believe the author is JinZhe</w:t>
            </w:r>
            <w:r w:rsidRPr="00793611">
              <w:rPr>
                <w:rFonts w:ascii="MS Mincho" w:eastAsia="MS Mincho" w:hAnsi="MS Mincho" w:cs="MS Mincho"/>
                <w:sz w:val="20"/>
                <w:szCs w:val="20"/>
              </w:rPr>
              <w:t>蒯</w:t>
            </w:r>
            <w:r w:rsidRPr="00793611">
              <w:rPr>
                <w:rFonts w:ascii="PingFang TC" w:eastAsia="PingFang TC" w:hAnsi="PingFang TC" w:cs="PingFang TC"/>
                <w:sz w:val="20"/>
                <w:szCs w:val="20"/>
              </w:rPr>
              <w:t>彻</w:t>
            </w:r>
            <w:r w:rsidRPr="00793611">
              <w:rPr>
                <w:rFonts w:ascii="Times New Roman" w:eastAsia="Times New Roman" w:hAnsi="Times New Roman" w:cs="Times New Roman"/>
                <w:sz w:val="20"/>
                <w:szCs w:val="20"/>
              </w:rPr>
              <w:t xml:space="preserve"> of Han Dynasty (209BC-220AD)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 book has at least 6 different version at Han Dynasty (206 BC-220 AD). It was full of messy and missiong. There is a similar book discovered in from WaWangDui tomb in 1973,  which is now named as </w:t>
            </w:r>
            <w:r w:rsidRPr="00793611">
              <w:rPr>
                <w:rFonts w:ascii="MS Mincho" w:eastAsia="MS Mincho" w:hAnsi="MS Mincho" w:cs="MS Mincho"/>
                <w:sz w:val="20"/>
                <w:szCs w:val="20"/>
              </w:rPr>
              <w:t>西</w:t>
            </w:r>
            <w:r w:rsidRPr="00793611">
              <w:rPr>
                <w:rFonts w:ascii="PingFang TC" w:eastAsia="PingFang TC" w:hAnsi="PingFang TC" w:cs="PingFang TC"/>
                <w:sz w:val="20"/>
                <w:szCs w:val="20"/>
              </w:rPr>
              <w:t>汉</w:t>
            </w:r>
            <w:r w:rsidRPr="00793611">
              <w:rPr>
                <w:rFonts w:ascii="MS Mincho" w:eastAsia="MS Mincho" w:hAnsi="MS Mincho" w:cs="MS Mincho"/>
                <w:sz w:val="20"/>
                <w:szCs w:val="20"/>
              </w:rPr>
              <w:t>帛</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xml:space="preserve"> </w:t>
            </w:r>
            <w:r w:rsidRPr="00793611">
              <w:rPr>
                <w:rFonts w:ascii="PingFang TC" w:eastAsia="PingFang TC" w:hAnsi="PingFang TC" w:cs="PingFang TC"/>
                <w:sz w:val="20"/>
                <w:szCs w:val="20"/>
              </w:rPr>
              <w:t>战</w:t>
            </w:r>
            <w:r w:rsidRPr="00793611">
              <w:rPr>
                <w:rFonts w:ascii="MS Mincho" w:eastAsia="MS Mincho" w:hAnsi="MS Mincho" w:cs="MS Mincho"/>
                <w:sz w:val="20"/>
                <w:szCs w:val="20"/>
              </w:rPr>
              <w:t>国</w:t>
            </w:r>
            <w:r w:rsidRPr="00793611">
              <w:rPr>
                <w:rFonts w:ascii="PingFang TC" w:eastAsia="PingFang TC" w:hAnsi="PingFang TC" w:cs="PingFang TC"/>
                <w:sz w:val="20"/>
                <w:szCs w:val="20"/>
              </w:rPr>
              <w:t>纵</w:t>
            </w:r>
            <w:r w:rsidRPr="00793611">
              <w:rPr>
                <w:rFonts w:ascii="MS Mincho" w:eastAsia="MS Mincho" w:hAnsi="MS Mincho" w:cs="MS Mincho"/>
                <w:sz w:val="20"/>
                <w:szCs w:val="20"/>
              </w:rPr>
              <w:t>横家</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xml:space="preserve"> dated as early as 186 BC.</w:t>
            </w:r>
          </w:p>
        </w:tc>
      </w:tr>
      <w:tr w:rsidR="00793611" w:rsidRPr="00793611" w14:paraId="5C80E83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C9D5A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52B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325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Mengzi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孟子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E8F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孟子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1B2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tradition, the book was edited and compiled by his followers based on the words and life of MengZi (372-289BC).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Hanshu describes the book has 11 chapter. The current version has 7 chapter with total 35k characters. According to the legend, another version is MengZiWaiShu</w:t>
            </w:r>
            <w:r w:rsidRPr="00793611">
              <w:rPr>
                <w:rFonts w:ascii="MS Mincho" w:eastAsia="MS Mincho" w:hAnsi="MS Mincho" w:cs="MS Mincho"/>
                <w:sz w:val="20"/>
                <w:szCs w:val="20"/>
              </w:rPr>
              <w:t>孟子外</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xml:space="preserve"> which is fake since original one is lost.</w:t>
            </w:r>
          </w:p>
        </w:tc>
      </w:tr>
      <w:tr w:rsidR="00793611" w:rsidRPr="00793611" w14:paraId="153A846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85A70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B55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E86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Yuzi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01D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鬻熊</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383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According to legend, the book was written by YuXiong </w:t>
            </w:r>
            <w:r w:rsidRPr="00793611">
              <w:rPr>
                <w:rFonts w:ascii="MS Mincho" w:eastAsia="MS Mincho" w:hAnsi="MS Mincho" w:cs="MS Mincho"/>
                <w:sz w:val="20"/>
                <w:szCs w:val="20"/>
              </w:rPr>
              <w:t>鬻熊</w:t>
            </w:r>
            <w:r w:rsidRPr="00793611">
              <w:rPr>
                <w:rFonts w:ascii="Times New Roman" w:eastAsia="Times New Roman" w:hAnsi="Times New Roman" w:cs="Times New Roman"/>
                <w:sz w:val="20"/>
                <w:szCs w:val="20"/>
              </w:rPr>
              <w:t xml:space="preserve"> YuZi</w:t>
            </w:r>
            <w:r w:rsidRPr="00793611">
              <w:rPr>
                <w:rFonts w:ascii="MS Mincho" w:eastAsia="MS Mincho" w:hAnsi="MS Mincho" w:cs="MS Mincho"/>
                <w:sz w:val="20"/>
                <w:szCs w:val="20"/>
              </w:rPr>
              <w:t>鬻子</w:t>
            </w:r>
            <w:r w:rsidRPr="00793611">
              <w:rPr>
                <w:rFonts w:ascii="Times New Roman" w:eastAsia="Times New Roman" w:hAnsi="Times New Roman" w:cs="Times New Roman"/>
                <w:sz w:val="20"/>
                <w:szCs w:val="20"/>
              </w:rPr>
              <w:t>.The date of the author could not be known. Most scholars consider it as preQin document.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HanSu describs the book has 22 chapters. The current version has 14 chapters. The version information is limited.</w:t>
            </w:r>
          </w:p>
        </w:tc>
      </w:tr>
      <w:tr w:rsidR="00793611" w:rsidRPr="00793611" w14:paraId="31A2E74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0F5F6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7F8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F24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Heshanggong Laozi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老子河上公章句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3A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河上公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E5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the book was written by the hermit HeShangGond </w:t>
            </w:r>
            <w:r w:rsidRPr="00793611">
              <w:rPr>
                <w:rFonts w:ascii="MS Mincho" w:eastAsia="MS Mincho" w:hAnsi="MS Mincho" w:cs="MS Mincho"/>
                <w:sz w:val="20"/>
                <w:szCs w:val="20"/>
              </w:rPr>
              <w:t>河上公</w:t>
            </w:r>
            <w:r w:rsidRPr="00793611">
              <w:rPr>
                <w:rFonts w:ascii="Times New Roman" w:eastAsia="Times New Roman" w:hAnsi="Times New Roman" w:cs="Times New Roman"/>
                <w:sz w:val="20"/>
                <w:szCs w:val="20"/>
              </w:rPr>
              <w:t xml:space="preserve"> (200-150 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also called HeSangGongZhangJu </w:t>
            </w:r>
            <w:r w:rsidRPr="00793611">
              <w:rPr>
                <w:rFonts w:ascii="MS Mincho" w:eastAsia="MS Mincho" w:hAnsi="MS Mincho" w:cs="MS Mincho"/>
                <w:sz w:val="20"/>
                <w:szCs w:val="20"/>
              </w:rPr>
              <w:t>河上公章句</w:t>
            </w:r>
            <w:r w:rsidRPr="00793611">
              <w:rPr>
                <w:rFonts w:ascii="Times New Roman" w:eastAsia="Times New Roman" w:hAnsi="Times New Roman" w:cs="Times New Roman"/>
                <w:sz w:val="20"/>
                <w:szCs w:val="20"/>
              </w:rPr>
              <w:t xml:space="preserve">, </w:t>
            </w:r>
            <w:r w:rsidRPr="00793611">
              <w:rPr>
                <w:rFonts w:ascii="Times New Roman" w:eastAsia="Times New Roman" w:hAnsi="Times New Roman" w:cs="Times New Roman"/>
                <w:sz w:val="20"/>
                <w:szCs w:val="20"/>
              </w:rPr>
              <w:lastRenderedPageBreak/>
              <w:t xml:space="preserve">DaoDeJinZhangJu </w:t>
            </w:r>
            <w:r w:rsidRPr="00793611">
              <w:rPr>
                <w:rFonts w:ascii="MS Mincho" w:eastAsia="MS Mincho" w:hAnsi="MS Mincho" w:cs="MS Mincho"/>
                <w:sz w:val="20"/>
                <w:szCs w:val="20"/>
              </w:rPr>
              <w:t>道德</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章句</w:t>
            </w:r>
            <w:r w:rsidRPr="00793611">
              <w:rPr>
                <w:rFonts w:ascii="Times New Roman" w:eastAsia="Times New Roman" w:hAnsi="Times New Roman" w:cs="Times New Roman"/>
                <w:sz w:val="20"/>
                <w:szCs w:val="20"/>
              </w:rPr>
              <w:t>. It is the earliest known commentary for DaoDeJing</w:t>
            </w:r>
            <w:r w:rsidRPr="00793611">
              <w:rPr>
                <w:rFonts w:ascii="MS Mincho" w:eastAsia="MS Mincho" w:hAnsi="MS Mincho" w:cs="MS Mincho"/>
                <w:sz w:val="20"/>
                <w:szCs w:val="20"/>
              </w:rPr>
              <w:t>道德</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w:t>
            </w:r>
          </w:p>
        </w:tc>
      </w:tr>
      <w:tr w:rsidR="00793611" w:rsidRPr="00793611" w14:paraId="3720893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19091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D80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48A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Yin Wen 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尹文子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C6A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SimSun" w:eastAsia="SimSun" w:hAnsi="SimSun" w:cs="SimSun"/>
                <w:sz w:val="20"/>
                <w:szCs w:val="20"/>
              </w:rPr>
              <w:t>杂</w:t>
            </w:r>
            <w:r w:rsidRPr="00793611">
              <w:rPr>
                <w:rFonts w:ascii="MS Mincho" w:eastAsia="MS Mincho" w:hAnsi="MS Mincho" w:cs="MS Mincho"/>
                <w:sz w:val="20"/>
                <w:szCs w:val="20"/>
              </w:rPr>
              <w:t>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尹文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7EC4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According to the tradition, the book was written by YiWen</w:t>
            </w:r>
            <w:r w:rsidRPr="00793611">
              <w:rPr>
                <w:rFonts w:ascii="MS Mincho" w:eastAsia="MS Mincho" w:hAnsi="MS Mincho" w:cs="MS Mincho"/>
                <w:sz w:val="20"/>
                <w:szCs w:val="20"/>
              </w:rPr>
              <w:t>尹文</w:t>
            </w:r>
            <w:r w:rsidRPr="00793611">
              <w:rPr>
                <w:rFonts w:ascii="Times New Roman" w:eastAsia="Times New Roman" w:hAnsi="Times New Roman" w:cs="Times New Roman"/>
                <w:sz w:val="20"/>
                <w:szCs w:val="20"/>
              </w:rPr>
              <w:t>. It is considered as the pre-Qin (before 221BC) document.</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HanShu </w:t>
            </w:r>
            <w:r w:rsidRPr="00793611">
              <w:rPr>
                <w:rFonts w:ascii="PingFang TC" w:eastAsia="PingFang TC" w:hAnsi="PingFang TC" w:cs="PingFang TC"/>
                <w:sz w:val="20"/>
                <w:szCs w:val="20"/>
              </w:rPr>
              <w:t>汉书艺</w:t>
            </w:r>
            <w:r w:rsidRPr="00793611">
              <w:rPr>
                <w:rFonts w:ascii="MS Mincho" w:eastAsia="MS Mincho" w:hAnsi="MS Mincho" w:cs="MS Mincho"/>
                <w:sz w:val="20"/>
                <w:szCs w:val="20"/>
              </w:rPr>
              <w:t>文志</w:t>
            </w:r>
            <w:r w:rsidRPr="00793611">
              <w:rPr>
                <w:rFonts w:ascii="Times New Roman" w:eastAsia="Times New Roman" w:hAnsi="Times New Roman" w:cs="Times New Roman"/>
                <w:sz w:val="20"/>
                <w:szCs w:val="20"/>
              </w:rPr>
              <w:t xml:space="preserve"> describes the book with one chapter. ShiBen</w:t>
            </w:r>
            <w:r w:rsidRPr="00793611">
              <w:rPr>
                <w:rFonts w:ascii="MS Mincho" w:eastAsia="MS Mincho" w:hAnsi="MS Mincho" w:cs="MS Mincho"/>
                <w:sz w:val="20"/>
                <w:szCs w:val="20"/>
              </w:rPr>
              <w:t>世本</w:t>
            </w:r>
            <w:r w:rsidRPr="00793611">
              <w:rPr>
                <w:rFonts w:ascii="Times New Roman" w:eastAsia="Times New Roman" w:hAnsi="Times New Roman" w:cs="Times New Roman"/>
                <w:sz w:val="20"/>
                <w:szCs w:val="20"/>
              </w:rPr>
              <w:t xml:space="preserve"> describes it has 5 chapters. The authentication of the current version is debatable.</w:t>
            </w:r>
          </w:p>
        </w:tc>
      </w:tr>
      <w:tr w:rsidR="00793611" w:rsidRPr="00793611" w14:paraId="6157BD4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63C84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7AE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FA3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The Rites of Zhou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周礼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3DB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周公旦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40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date and author is arguable in history. According to some legend, it was written by ZhouGongDan</w:t>
            </w:r>
            <w:r w:rsidRPr="00793611">
              <w:rPr>
                <w:rFonts w:ascii="MS Mincho" w:eastAsia="MS Mincho" w:hAnsi="MS Mincho" w:cs="MS Mincho"/>
                <w:sz w:val="20"/>
                <w:szCs w:val="20"/>
              </w:rPr>
              <w:t>周公旦</w:t>
            </w:r>
            <w:r w:rsidRPr="00793611">
              <w:rPr>
                <w:rFonts w:ascii="Times New Roman" w:eastAsia="Times New Roman" w:hAnsi="Times New Roman" w:cs="Times New Roman"/>
                <w:sz w:val="20"/>
                <w:szCs w:val="20"/>
              </w:rPr>
              <w:t xml:space="preserve"> of Zhou Dynasty (1047-700BC)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This book is not mentioned by other classic documents before Qin Dynasty (221-206BC). It was called ZhouGuan</w:t>
            </w:r>
            <w:r w:rsidRPr="00793611">
              <w:rPr>
                <w:rFonts w:ascii="MS Mincho" w:eastAsia="MS Mincho" w:hAnsi="MS Mincho" w:cs="MS Mincho"/>
                <w:sz w:val="20"/>
                <w:szCs w:val="20"/>
              </w:rPr>
              <w:t>周官</w:t>
            </w:r>
            <w:r w:rsidRPr="00793611">
              <w:rPr>
                <w:rFonts w:ascii="Times New Roman" w:eastAsia="Times New Roman" w:hAnsi="Times New Roman" w:cs="Times New Roman"/>
                <w:sz w:val="20"/>
                <w:szCs w:val="20"/>
              </w:rPr>
              <w:t xml:space="preserve"> in early Han Dynasty (209BC-220AD). Scholar </w:t>
            </w:r>
            <w:r w:rsidRPr="00793611">
              <w:rPr>
                <w:rFonts w:ascii="MS Mincho" w:eastAsia="MS Mincho" w:hAnsi="MS Mincho" w:cs="MS Mincho"/>
                <w:sz w:val="20"/>
                <w:szCs w:val="20"/>
              </w:rPr>
              <w:t>刘歆</w:t>
            </w:r>
            <w:r w:rsidRPr="00793611">
              <w:rPr>
                <w:rFonts w:ascii="Times New Roman" w:eastAsia="Times New Roman" w:hAnsi="Times New Roman" w:cs="Times New Roman"/>
                <w:sz w:val="20"/>
                <w:szCs w:val="20"/>
              </w:rPr>
              <w:t xml:space="preserve"> (50-23) began to call it as ZhouLi</w:t>
            </w:r>
            <w:r w:rsidRPr="00793611">
              <w:rPr>
                <w:rFonts w:ascii="MS Mincho" w:eastAsia="MS Mincho" w:hAnsi="MS Mincho" w:cs="MS Mincho"/>
                <w:sz w:val="20"/>
                <w:szCs w:val="20"/>
              </w:rPr>
              <w:t>周礼</w:t>
            </w:r>
            <w:r w:rsidRPr="00793611">
              <w:rPr>
                <w:rFonts w:ascii="Times New Roman" w:eastAsia="Times New Roman" w:hAnsi="Times New Roman" w:cs="Times New Roman"/>
                <w:sz w:val="20"/>
                <w:szCs w:val="20"/>
              </w:rPr>
              <w:t>.</w:t>
            </w:r>
          </w:p>
        </w:tc>
      </w:tr>
      <w:tr w:rsidR="00793611" w:rsidRPr="00793611" w14:paraId="09731A5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E0619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943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FA9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Kongcongzi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孔</w:t>
            </w:r>
            <w:r w:rsidRPr="00793611">
              <w:rPr>
                <w:rFonts w:ascii="PingFang TC" w:eastAsia="PingFang TC" w:hAnsi="PingFang TC" w:cs="PingFang TC"/>
                <w:sz w:val="20"/>
                <w:szCs w:val="20"/>
              </w:rPr>
              <w:t>丛</w:t>
            </w:r>
            <w:r w:rsidRPr="00793611">
              <w:rPr>
                <w:rFonts w:ascii="MS Mincho" w:eastAsia="MS Mincho" w:hAnsi="MS Mincho" w:cs="MS Mincho"/>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85D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孔</w:t>
            </w:r>
            <w:r w:rsidRPr="00793611">
              <w:rPr>
                <w:rFonts w:ascii="PingFang TC" w:eastAsia="PingFang TC" w:hAnsi="PingFang TC" w:cs="PingFang TC"/>
                <w:sz w:val="20"/>
                <w:szCs w:val="20"/>
              </w:rPr>
              <w:t>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69E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date and author are arguable. Some tradition describes it was written by</w:t>
            </w:r>
            <w:r w:rsidRPr="00793611">
              <w:rPr>
                <w:rFonts w:ascii="MS Mincho" w:eastAsia="MS Mincho" w:hAnsi="MS Mincho" w:cs="MS Mincho"/>
                <w:sz w:val="20"/>
                <w:szCs w:val="20"/>
              </w:rPr>
              <w:t>孔</w:t>
            </w:r>
            <w:r w:rsidRPr="00793611">
              <w:rPr>
                <w:rFonts w:ascii="PingFang TC" w:eastAsia="PingFang TC" w:hAnsi="PingFang TC" w:cs="PingFang TC"/>
                <w:sz w:val="20"/>
                <w:szCs w:val="20"/>
              </w:rPr>
              <w:t>鲋</w:t>
            </w:r>
            <w:r w:rsidRPr="00793611">
              <w:rPr>
                <w:rFonts w:ascii="Times New Roman" w:eastAsia="Times New Roman" w:hAnsi="Times New Roman" w:cs="Times New Roman"/>
                <w:sz w:val="20"/>
                <w:szCs w:val="20"/>
              </w:rPr>
              <w:t xml:space="preserve"> (264-208BC) who was a offspring of KongZi </w:t>
            </w:r>
            <w:r w:rsidRPr="00793611">
              <w:rPr>
                <w:rFonts w:ascii="MS Mincho" w:eastAsia="MS Mincho" w:hAnsi="MS Mincho" w:cs="MS Mincho"/>
                <w:sz w:val="20"/>
                <w:szCs w:val="20"/>
              </w:rPr>
              <w:t>孔子</w:t>
            </w:r>
            <w:r w:rsidRPr="00793611">
              <w:rPr>
                <w:rFonts w:ascii="Times New Roman" w:eastAsia="Times New Roman" w:hAnsi="Times New Roman" w:cs="Times New Roman"/>
                <w:sz w:val="20"/>
                <w:szCs w:val="20"/>
              </w:rPr>
              <w:t>(551-479BC).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authentication of the book is arguable since Sui Dynasty(581-619AD). Original version has 3 volumes 21 chapter. The current version has 7 volumes.</w:t>
            </w:r>
          </w:p>
        </w:tc>
      </w:tr>
      <w:tr w:rsidR="00793611" w:rsidRPr="00793611" w14:paraId="4554D3D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FC5F1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FD5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4F1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Yue Jue Shu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越</w:t>
            </w:r>
            <w:r w:rsidRPr="00793611">
              <w:rPr>
                <w:rFonts w:ascii="PingFang TC" w:eastAsia="PingFang TC" w:hAnsi="PingFang TC" w:cs="PingFang TC"/>
                <w:sz w:val="20"/>
                <w:szCs w:val="20"/>
              </w:rPr>
              <w:t>绝书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C775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子</w:t>
            </w:r>
            <w:r w:rsidRPr="00793611">
              <w:rPr>
                <w:rFonts w:ascii="PingFang TC" w:eastAsia="PingFang TC" w:hAnsi="PingFang TC" w:cs="PingFang TC"/>
                <w:sz w:val="20"/>
                <w:szCs w:val="20"/>
              </w:rPr>
              <w:t>贡</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9A73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Author/Date:According to ShuiShu </w:t>
            </w:r>
            <w:r w:rsidRPr="00793611">
              <w:rPr>
                <w:rFonts w:ascii="MS Mincho" w:eastAsia="MS Mincho" w:hAnsi="MS Mincho" w:cs="MS Mincho"/>
                <w:sz w:val="20"/>
                <w:szCs w:val="20"/>
              </w:rPr>
              <w:t>隋</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籍志</w:t>
            </w:r>
            <w:r w:rsidRPr="00793611">
              <w:rPr>
                <w:rFonts w:ascii="Times New Roman" w:eastAsia="Times New Roman" w:hAnsi="Times New Roman" w:cs="Times New Roman"/>
                <w:sz w:val="20"/>
                <w:szCs w:val="20"/>
              </w:rPr>
              <w:t xml:space="preserve"> (580-643), the book was written by ZiGong</w:t>
            </w:r>
            <w:r w:rsidRPr="00793611">
              <w:rPr>
                <w:rFonts w:ascii="MS Mincho" w:eastAsia="MS Mincho" w:hAnsi="MS Mincho" w:cs="MS Mincho"/>
                <w:sz w:val="20"/>
                <w:szCs w:val="20"/>
              </w:rPr>
              <w:t>子</w:t>
            </w:r>
            <w:r w:rsidRPr="00793611">
              <w:rPr>
                <w:rFonts w:ascii="PingFang TC" w:eastAsia="PingFang TC" w:hAnsi="PingFang TC" w:cs="PingFang TC"/>
                <w:sz w:val="20"/>
                <w:szCs w:val="20"/>
              </w:rPr>
              <w:t>贡</w:t>
            </w:r>
            <w:r w:rsidRPr="00793611">
              <w:rPr>
                <w:rFonts w:ascii="Times New Roman" w:eastAsia="Times New Roman" w:hAnsi="Times New Roman" w:cs="Times New Roman"/>
                <w:sz w:val="20"/>
                <w:szCs w:val="20"/>
              </w:rPr>
              <w:t xml:space="preserve"> (520-446 BC) who is a student of KongZi (551-479BC). CongWenZhongMu </w:t>
            </w:r>
            <w:r w:rsidRPr="00793611">
              <w:rPr>
                <w:rFonts w:ascii="MS Mincho" w:eastAsia="MS Mincho" w:hAnsi="MS Mincho" w:cs="MS Mincho"/>
                <w:sz w:val="20"/>
                <w:szCs w:val="20"/>
              </w:rPr>
              <w:t>崇文</w:t>
            </w:r>
            <w:r w:rsidRPr="00793611">
              <w:rPr>
                <w:rFonts w:ascii="PingFang TC" w:eastAsia="PingFang TC" w:hAnsi="PingFang TC" w:cs="PingFang TC"/>
                <w:sz w:val="20"/>
                <w:szCs w:val="20"/>
              </w:rPr>
              <w:t>总</w:t>
            </w:r>
            <w:r w:rsidRPr="00793611">
              <w:rPr>
                <w:rFonts w:ascii="MS Mincho" w:eastAsia="MS Mincho" w:hAnsi="MS Mincho" w:cs="MS Mincho"/>
                <w:sz w:val="20"/>
                <w:szCs w:val="20"/>
              </w:rPr>
              <w:t>目</w:t>
            </w:r>
            <w:r w:rsidRPr="00793611">
              <w:rPr>
                <w:rFonts w:ascii="Times New Roman" w:eastAsia="Times New Roman" w:hAnsi="Times New Roman" w:cs="Times New Roman"/>
                <w:sz w:val="20"/>
                <w:szCs w:val="20"/>
              </w:rPr>
              <w:t>of Song Dynasty (960-1127) describes that it was written by WuZiXu</w:t>
            </w:r>
            <w:r w:rsidRPr="00793611">
              <w:rPr>
                <w:rFonts w:ascii="MS Mincho" w:eastAsia="MS Mincho" w:hAnsi="MS Mincho" w:cs="MS Mincho"/>
                <w:sz w:val="20"/>
                <w:szCs w:val="20"/>
              </w:rPr>
              <w:t>伍子胥</w:t>
            </w:r>
            <w:r w:rsidRPr="00793611">
              <w:rPr>
                <w:rFonts w:ascii="Times New Roman" w:eastAsia="Times New Roman" w:hAnsi="Times New Roman" w:cs="Times New Roman"/>
                <w:sz w:val="20"/>
                <w:szCs w:val="20"/>
              </w:rPr>
              <w:t xml:space="preserve">(?-484BC). None of them  can be confirmed. Most scholars believe it was formed in East Han Dynasty (25-220AD) similar to the time and content of WuYueChunQiu </w:t>
            </w:r>
            <w:r w:rsidRPr="00793611">
              <w:rPr>
                <w:rFonts w:ascii="MS Mincho" w:eastAsia="MS Mincho" w:hAnsi="MS Mincho" w:cs="MS Mincho"/>
                <w:sz w:val="20"/>
                <w:szCs w:val="20"/>
              </w:rPr>
              <w:t>吴越春秋</w:t>
            </w:r>
            <w:r w:rsidRPr="00793611">
              <w:rPr>
                <w:rFonts w:ascii="Times New Roman" w:eastAsia="Times New Roman" w:hAnsi="Times New Roman" w:cs="Times New Roman"/>
                <w:sz w:val="20"/>
                <w:szCs w:val="20"/>
              </w:rPr>
              <w:t>.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t>Version: The first printing version in 1220 was believed to be the base for all other versions.</w:t>
            </w:r>
          </w:p>
        </w:tc>
      </w:tr>
      <w:tr w:rsidR="00793611" w:rsidRPr="00793611" w14:paraId="04826F0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24EF1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5E5B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ABD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Guodian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郭店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3C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出土文献</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501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document comes from the bamboo scripts of the tomb (dated back between 4th and 3rd century BC) at ShaYangXian HuBei province (</w:t>
            </w:r>
            <w:r w:rsidRPr="00793611">
              <w:rPr>
                <w:rFonts w:ascii="MS Mincho" w:eastAsia="MS Mincho" w:hAnsi="MS Mincho" w:cs="MS Mincho"/>
                <w:sz w:val="20"/>
                <w:szCs w:val="20"/>
              </w:rPr>
              <w:t>湖北省沙洋</w:t>
            </w:r>
            <w:r w:rsidRPr="00793611">
              <w:rPr>
                <w:rFonts w:ascii="PingFang TC" w:eastAsia="PingFang TC" w:hAnsi="PingFang TC" w:cs="PingFang TC"/>
                <w:sz w:val="20"/>
                <w:szCs w:val="20"/>
              </w:rPr>
              <w:t>县纪</w:t>
            </w:r>
            <w:r w:rsidRPr="00793611">
              <w:rPr>
                <w:rFonts w:ascii="MS Mincho" w:eastAsia="MS Mincho" w:hAnsi="MS Mincho" w:cs="MS Mincho"/>
                <w:sz w:val="20"/>
                <w:szCs w:val="20"/>
              </w:rPr>
              <w:t>山</w:t>
            </w:r>
            <w:r w:rsidRPr="00793611">
              <w:rPr>
                <w:rFonts w:ascii="PingFang TC" w:eastAsia="PingFang TC" w:hAnsi="PingFang TC" w:cs="PingFang TC"/>
                <w:sz w:val="20"/>
                <w:szCs w:val="20"/>
              </w:rPr>
              <w:t>镇</w:t>
            </w:r>
            <w:r w:rsidRPr="00793611">
              <w:rPr>
                <w:rFonts w:ascii="Times New Roman" w:eastAsia="Times New Roman" w:hAnsi="Times New Roman" w:cs="Times New Roman"/>
                <w:sz w:val="20"/>
                <w:szCs w:val="20"/>
              </w:rPr>
              <w:t>), which was discovered in 1993.</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There are 804 pieces of bamboo strips. 730 pieces have characters. Total character is about 13k. It contains text similar to DaoDeJing and other classic documents.</w:t>
            </w:r>
          </w:p>
        </w:tc>
      </w:tr>
      <w:tr w:rsidR="00793611" w:rsidRPr="00793611" w14:paraId="5D57E31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AE95C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C92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A0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Lü Shi Chun Qiu</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吕</w:t>
            </w:r>
            <w:r w:rsidRPr="00793611">
              <w:rPr>
                <w:rFonts w:ascii="MS Mincho" w:eastAsia="MS Mincho" w:hAnsi="MS Mincho" w:cs="MS Mincho"/>
                <w:sz w:val="20"/>
                <w:szCs w:val="20"/>
              </w:rPr>
              <w:t>氏春秋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CE5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SimSun" w:eastAsia="SimSun" w:hAnsi="SimSun" w:cs="SimSun"/>
                <w:sz w:val="20"/>
                <w:szCs w:val="20"/>
              </w:rPr>
              <w:t>杂</w:t>
            </w:r>
            <w:r w:rsidRPr="00793611">
              <w:rPr>
                <w:rFonts w:ascii="MS Mincho" w:eastAsia="MS Mincho" w:hAnsi="MS Mincho" w:cs="MS Mincho"/>
                <w:sz w:val="20"/>
                <w:szCs w:val="20"/>
              </w:rPr>
              <w:t>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吕</w:t>
            </w:r>
            <w:r w:rsidRPr="00793611">
              <w:rPr>
                <w:rFonts w:ascii="MS Mincho" w:eastAsia="MS Mincho" w:hAnsi="MS Mincho" w:cs="MS Mincho"/>
                <w:sz w:val="20"/>
                <w:szCs w:val="20"/>
              </w:rPr>
              <w:t>不</w:t>
            </w:r>
            <w:r w:rsidRPr="00793611">
              <w:rPr>
                <w:rFonts w:ascii="PingFang TC" w:eastAsia="PingFang TC" w:hAnsi="PingFang TC" w:cs="PingFang TC"/>
                <w:sz w:val="20"/>
                <w:szCs w:val="20"/>
              </w:rPr>
              <w:t>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7AE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written by LvBuWei (?-235BC) and or his followers.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It is also called Spring-Autumn Annals </w:t>
            </w:r>
            <w:r w:rsidRPr="00793611">
              <w:rPr>
                <w:rFonts w:ascii="MS Mincho" w:eastAsia="MS Mincho" w:hAnsi="MS Mincho" w:cs="MS Mincho"/>
                <w:sz w:val="20"/>
                <w:szCs w:val="20"/>
              </w:rPr>
              <w:t>春秋年</w:t>
            </w:r>
            <w:r w:rsidRPr="00793611">
              <w:rPr>
                <w:rFonts w:ascii="PingFang TC" w:eastAsia="PingFang TC" w:hAnsi="PingFang TC" w:cs="PingFang TC"/>
                <w:sz w:val="20"/>
                <w:szCs w:val="20"/>
              </w:rPr>
              <w:t>览</w:t>
            </w:r>
            <w:r w:rsidRPr="00793611">
              <w:rPr>
                <w:rFonts w:ascii="Times New Roman" w:eastAsia="Times New Roman" w:hAnsi="Times New Roman" w:cs="Times New Roman"/>
                <w:sz w:val="20"/>
                <w:szCs w:val="20"/>
              </w:rPr>
              <w:t xml:space="preserve"> or LvLan </w:t>
            </w:r>
            <w:r w:rsidRPr="00793611">
              <w:rPr>
                <w:rFonts w:ascii="PingFang TC" w:eastAsia="PingFang TC" w:hAnsi="PingFang TC" w:cs="PingFang TC"/>
                <w:sz w:val="20"/>
                <w:szCs w:val="20"/>
              </w:rPr>
              <w:t>吕览</w:t>
            </w:r>
            <w:r w:rsidRPr="00793611">
              <w:rPr>
                <w:rFonts w:ascii="Times New Roman" w:eastAsia="Times New Roman" w:hAnsi="Times New Roman" w:cs="Times New Roman"/>
                <w:sz w:val="20"/>
                <w:szCs w:val="20"/>
              </w:rPr>
              <w:t xml:space="preserve"> in ShiJi. The book has 26 vol and 162 chapters with about 200k characters.</w:t>
            </w:r>
          </w:p>
        </w:tc>
      </w:tr>
      <w:tr w:rsidR="00793611" w:rsidRPr="00793611" w14:paraId="7CFBAFF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FAF3C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72F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DFC4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Jian Zhu Ke Shu</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谏</w:t>
            </w:r>
            <w:r w:rsidRPr="00793611">
              <w:rPr>
                <w:rFonts w:ascii="MS Mincho" w:eastAsia="MS Mincho" w:hAnsi="MS Mincho" w:cs="MS Mincho"/>
                <w:sz w:val="20"/>
                <w:szCs w:val="20"/>
              </w:rPr>
              <w:t>逐客</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0DE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法家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李斯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0A0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a letter written by LiSi</w:t>
            </w:r>
            <w:r w:rsidRPr="00793611">
              <w:rPr>
                <w:rFonts w:ascii="MS Mincho" w:eastAsia="MS Mincho" w:hAnsi="MS Mincho" w:cs="MS Mincho"/>
                <w:sz w:val="20"/>
                <w:szCs w:val="20"/>
              </w:rPr>
              <w:t>李斯</w:t>
            </w:r>
            <w:r w:rsidRPr="00793611">
              <w:rPr>
                <w:rFonts w:ascii="Times New Roman" w:eastAsia="Times New Roman" w:hAnsi="Times New Roman" w:cs="Times New Roman"/>
                <w:sz w:val="20"/>
                <w:szCs w:val="20"/>
              </w:rPr>
              <w:t xml:space="preserve"> (284-208BC)  to the Emperor QinShiHuang </w:t>
            </w:r>
            <w:r w:rsidRPr="00793611">
              <w:rPr>
                <w:rFonts w:ascii="MS Mincho" w:eastAsia="MS Mincho" w:hAnsi="MS Mincho" w:cs="MS Mincho"/>
                <w:sz w:val="20"/>
                <w:szCs w:val="20"/>
              </w:rPr>
              <w:t>秦始皇</w:t>
            </w:r>
            <w:r w:rsidRPr="00793611">
              <w:rPr>
                <w:rFonts w:ascii="Times New Roman" w:eastAsia="Times New Roman" w:hAnsi="Times New Roman" w:cs="Times New Roman"/>
                <w:sz w:val="20"/>
                <w:szCs w:val="20"/>
              </w:rPr>
              <w:t>(259-210BC).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no other version information.</w:t>
            </w:r>
          </w:p>
        </w:tc>
      </w:tr>
      <w:tr w:rsidR="00793611" w:rsidRPr="00793611" w14:paraId="28977A3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E99A1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CE7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A6D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Er Ya</w:t>
            </w:r>
            <w:r w:rsidRPr="00793611">
              <w:rPr>
                <w:rFonts w:ascii="Times New Roman" w:eastAsia="Times New Roman" w:hAnsi="Times New Roman" w:cs="Times New Roman"/>
                <w:sz w:val="20"/>
                <w:szCs w:val="20"/>
              </w:rPr>
              <w:br/>
            </w:r>
            <w:r w:rsidRPr="00793611">
              <w:rPr>
                <w:rFonts w:ascii="Yu Gothic" w:eastAsia="Yu Gothic" w:hAnsi="Yu Gothic" w:cs="Yu Gothic"/>
                <w:sz w:val="20"/>
                <w:szCs w:val="20"/>
              </w:rPr>
              <w:t>尔</w:t>
            </w:r>
            <w:r w:rsidRPr="00793611">
              <w:rPr>
                <w:rFonts w:ascii="MS Mincho" w:eastAsia="MS Mincho" w:hAnsi="MS Mincho" w:cs="MS Mincho"/>
                <w:sz w:val="20"/>
                <w:szCs w:val="20"/>
              </w:rPr>
              <w:t>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952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ACA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There are many theories about the author in history. None of them is widely acceptable for today. Many scholars believe that the book appeared in history during 2nd century BC.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It is a dictionary book.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 xml:space="preserve"> (32-92AD) describes the book with 20 chapters. The current version has 19 chapters.</w:t>
            </w:r>
          </w:p>
        </w:tc>
      </w:tr>
      <w:tr w:rsidR="00793611" w:rsidRPr="00793611" w14:paraId="29653B7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638C1D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1F7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DB2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Shuo Yuan</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说</w:t>
            </w:r>
            <w:r w:rsidRPr="00793611">
              <w:rPr>
                <w:rFonts w:ascii="MS Mincho" w:eastAsia="MS Mincho" w:hAnsi="MS Mincho" w:cs="MS Mincho"/>
                <w:sz w:val="20"/>
                <w:szCs w:val="20"/>
              </w:rPr>
              <w:t>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D7A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2B3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Most believes that is was a novel written by JiuXian </w:t>
            </w:r>
            <w:r w:rsidRPr="00793611">
              <w:rPr>
                <w:rFonts w:ascii="MS Mincho" w:eastAsia="MS Mincho" w:hAnsi="MS Mincho" w:cs="MS Mincho"/>
                <w:sz w:val="20"/>
                <w:szCs w:val="20"/>
              </w:rPr>
              <w:t>刘向</w:t>
            </w:r>
            <w:r w:rsidRPr="00793611">
              <w:rPr>
                <w:rFonts w:ascii="Times New Roman" w:eastAsia="Times New Roman" w:hAnsi="Times New Roman" w:cs="Times New Roman"/>
                <w:sz w:val="20"/>
                <w:szCs w:val="20"/>
              </w:rPr>
              <w:t xml:space="preserve"> (77-6BC).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XinYuan</w:t>
            </w:r>
            <w:r w:rsidRPr="00793611">
              <w:rPr>
                <w:rFonts w:ascii="MS Mincho" w:eastAsia="MS Mincho" w:hAnsi="MS Mincho" w:cs="MS Mincho"/>
                <w:sz w:val="20"/>
                <w:szCs w:val="20"/>
              </w:rPr>
              <w:t>新苑</w:t>
            </w:r>
            <w:r w:rsidRPr="00793611">
              <w:rPr>
                <w:rFonts w:ascii="Times New Roman" w:eastAsia="Times New Roman" w:hAnsi="Times New Roman" w:cs="Times New Roman"/>
                <w:sz w:val="20"/>
                <w:szCs w:val="20"/>
              </w:rPr>
              <w:t>, The original one has 20 volumes. Currently it has 5 chapters.</w:t>
            </w:r>
          </w:p>
        </w:tc>
      </w:tr>
      <w:tr w:rsidR="00793611" w:rsidRPr="00793611" w14:paraId="643FD36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BA7F3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E3A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9A7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Chun Qiu Fan Lu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春秋繁露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883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董仲舒</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765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was written by DongZhongShu</w:t>
            </w:r>
            <w:r w:rsidRPr="00793611">
              <w:rPr>
                <w:rFonts w:ascii="MS Mincho" w:eastAsia="MS Mincho" w:hAnsi="MS Mincho" w:cs="MS Mincho"/>
                <w:sz w:val="20"/>
                <w:szCs w:val="20"/>
              </w:rPr>
              <w:t>董仲舒</w:t>
            </w:r>
            <w:r w:rsidRPr="00793611">
              <w:rPr>
                <w:rFonts w:ascii="Times New Roman" w:eastAsia="Times New Roman" w:hAnsi="Times New Roman" w:cs="Times New Roman"/>
                <w:sz w:val="20"/>
                <w:szCs w:val="20"/>
              </w:rPr>
              <w:t xml:space="preserve"> (179-104BC).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t xml:space="preserve">Version: It was mentioned in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董仲舒</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xml:space="preserve">. Currently, it has 17 volumes 82 chapters, based on the version of stone printing </w:t>
            </w:r>
            <w:r w:rsidRPr="00793611">
              <w:rPr>
                <w:rFonts w:ascii="MS Mincho" w:eastAsia="MS Mincho" w:hAnsi="MS Mincho" w:cs="MS Mincho"/>
                <w:sz w:val="20"/>
                <w:szCs w:val="20"/>
              </w:rPr>
              <w:t>江右</w:t>
            </w:r>
            <w:r w:rsidRPr="00793611">
              <w:rPr>
                <w:rFonts w:ascii="PingFang TC" w:eastAsia="PingFang TC" w:hAnsi="PingFang TC" w:cs="PingFang TC"/>
                <w:sz w:val="20"/>
                <w:szCs w:val="20"/>
              </w:rPr>
              <w:t>计</w:t>
            </w:r>
            <w:r w:rsidRPr="00793611">
              <w:rPr>
                <w:rFonts w:ascii="MS Mincho" w:eastAsia="MS Mincho" w:hAnsi="MS Mincho" w:cs="MS Mincho"/>
                <w:sz w:val="20"/>
                <w:szCs w:val="20"/>
              </w:rPr>
              <w:t>台刻本</w:t>
            </w:r>
            <w:r w:rsidRPr="00793611">
              <w:rPr>
                <w:rFonts w:ascii="Times New Roman" w:eastAsia="Times New Roman" w:hAnsi="Times New Roman" w:cs="Times New Roman"/>
                <w:sz w:val="20"/>
                <w:szCs w:val="20"/>
              </w:rPr>
              <w:t xml:space="preserve"> in 1211 AD.</w:t>
            </w:r>
          </w:p>
        </w:tc>
      </w:tr>
      <w:tr w:rsidR="00793611" w:rsidRPr="00793611" w14:paraId="464E874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F9DCF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19E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892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Xin Shu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新</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9A43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贾谊</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贾</w:t>
            </w:r>
            <w:r w:rsidRPr="00793611">
              <w:rPr>
                <w:rFonts w:ascii="MS Mincho" w:eastAsia="MS Mincho" w:hAnsi="MS Mincho" w:cs="MS Mincho"/>
                <w:sz w:val="20"/>
                <w:szCs w:val="20"/>
              </w:rPr>
              <w:t>生</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贾</w:t>
            </w:r>
            <w:r w:rsidRPr="00793611">
              <w:rPr>
                <w:rFonts w:ascii="MS Mincho" w:eastAsia="MS Mincho" w:hAnsi="MS Mincho" w:cs="MS Mincho"/>
                <w:sz w:val="20"/>
                <w:szCs w:val="20"/>
              </w:rPr>
              <w:t>太傅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E09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JiaYi </w:t>
            </w:r>
            <w:r w:rsidRPr="00793611">
              <w:rPr>
                <w:rFonts w:ascii="PingFang TC" w:eastAsia="PingFang TC" w:hAnsi="PingFang TC" w:cs="PingFang TC"/>
                <w:sz w:val="20"/>
                <w:szCs w:val="20"/>
              </w:rPr>
              <w:t>贾谊</w:t>
            </w:r>
            <w:r w:rsidRPr="00793611">
              <w:rPr>
                <w:rFonts w:ascii="Times New Roman" w:eastAsia="Times New Roman" w:hAnsi="Times New Roman" w:cs="Times New Roman"/>
                <w:sz w:val="20"/>
                <w:szCs w:val="20"/>
              </w:rPr>
              <w:t xml:space="preserve">, JiaShen </w:t>
            </w:r>
            <w:r w:rsidRPr="00793611">
              <w:rPr>
                <w:rFonts w:ascii="PingFang TC" w:eastAsia="PingFang TC" w:hAnsi="PingFang TC" w:cs="PingFang TC"/>
                <w:sz w:val="20"/>
                <w:szCs w:val="20"/>
              </w:rPr>
              <w:t>贾</w:t>
            </w:r>
            <w:r w:rsidRPr="00793611">
              <w:rPr>
                <w:rFonts w:ascii="MS Mincho" w:eastAsia="MS Mincho" w:hAnsi="MS Mincho" w:cs="MS Mincho"/>
                <w:sz w:val="20"/>
                <w:szCs w:val="20"/>
              </w:rPr>
              <w:t>生</w:t>
            </w:r>
            <w:r w:rsidRPr="00793611">
              <w:rPr>
                <w:rFonts w:ascii="Times New Roman" w:eastAsia="Times New Roman" w:hAnsi="Times New Roman" w:cs="Times New Roman"/>
                <w:sz w:val="20"/>
                <w:szCs w:val="20"/>
              </w:rPr>
              <w:t>, JiaTaiFu</w:t>
            </w:r>
            <w:r w:rsidRPr="00793611">
              <w:rPr>
                <w:rFonts w:ascii="PingFang TC" w:eastAsia="PingFang TC" w:hAnsi="PingFang TC" w:cs="PingFang TC"/>
                <w:sz w:val="20"/>
                <w:szCs w:val="20"/>
              </w:rPr>
              <w:t>贾</w:t>
            </w:r>
            <w:r w:rsidRPr="00793611">
              <w:rPr>
                <w:rFonts w:ascii="MS Mincho" w:eastAsia="MS Mincho" w:hAnsi="MS Mincho" w:cs="MS Mincho"/>
                <w:sz w:val="20"/>
                <w:szCs w:val="20"/>
              </w:rPr>
              <w:t>太傅</w:t>
            </w:r>
            <w:r w:rsidRPr="00793611">
              <w:rPr>
                <w:rFonts w:ascii="Times New Roman" w:eastAsia="Times New Roman" w:hAnsi="Times New Roman" w:cs="Times New Roman"/>
                <w:sz w:val="20"/>
                <w:szCs w:val="20"/>
              </w:rPr>
              <w:t>, JiaChangSha</w:t>
            </w:r>
            <w:r w:rsidRPr="00793611">
              <w:rPr>
                <w:rFonts w:ascii="PingFang TC" w:eastAsia="PingFang TC" w:hAnsi="PingFang TC" w:cs="PingFang TC"/>
                <w:sz w:val="20"/>
                <w:szCs w:val="20"/>
              </w:rPr>
              <w:t>贾长</w:t>
            </w:r>
            <w:r w:rsidRPr="00793611">
              <w:rPr>
                <w:rFonts w:ascii="MS Mincho" w:eastAsia="MS Mincho" w:hAnsi="MS Mincho" w:cs="MS Mincho"/>
                <w:sz w:val="20"/>
                <w:szCs w:val="20"/>
              </w:rPr>
              <w:t>沙</w:t>
            </w:r>
            <w:r w:rsidRPr="00793611">
              <w:rPr>
                <w:rFonts w:ascii="Times New Roman" w:eastAsia="Times New Roman" w:hAnsi="Times New Roman" w:cs="Times New Roman"/>
                <w:sz w:val="20"/>
                <w:szCs w:val="20"/>
              </w:rPr>
              <w:t xml:space="preserve"> or JiaZi </w:t>
            </w:r>
            <w:r w:rsidRPr="00793611">
              <w:rPr>
                <w:rFonts w:ascii="PingFang TC" w:eastAsia="PingFang TC" w:hAnsi="PingFang TC" w:cs="PingFang TC"/>
                <w:sz w:val="20"/>
                <w:szCs w:val="20"/>
              </w:rPr>
              <w:t>贾</w:t>
            </w:r>
            <w:r w:rsidRPr="00793611">
              <w:rPr>
                <w:rFonts w:ascii="MS Mincho" w:eastAsia="MS Mincho" w:hAnsi="MS Mincho" w:cs="MS Mincho"/>
                <w:sz w:val="20"/>
                <w:szCs w:val="20"/>
              </w:rPr>
              <w:t>子</w:t>
            </w:r>
            <w:r w:rsidRPr="00793611">
              <w:rPr>
                <w:rFonts w:ascii="Times New Roman" w:eastAsia="Times New Roman" w:hAnsi="Times New Roman" w:cs="Times New Roman"/>
                <w:sz w:val="20"/>
                <w:szCs w:val="20"/>
              </w:rPr>
              <w:t>(200-168BC)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JiaYiXinShu</w:t>
            </w:r>
            <w:r w:rsidRPr="00793611">
              <w:rPr>
                <w:rFonts w:ascii="PingFang TC" w:eastAsia="PingFang TC" w:hAnsi="PingFang TC" w:cs="PingFang TC"/>
                <w:sz w:val="20"/>
                <w:szCs w:val="20"/>
              </w:rPr>
              <w:t>贾谊</w:t>
            </w:r>
            <w:r w:rsidRPr="00793611">
              <w:rPr>
                <w:rFonts w:ascii="MS Mincho" w:eastAsia="MS Mincho" w:hAnsi="MS Mincho" w:cs="MS Mincho"/>
                <w:sz w:val="20"/>
                <w:szCs w:val="20"/>
              </w:rPr>
              <w:t>新</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xml:space="preserve">, JiaZiXinShu, or JiaZi. It was mentioned in ShiJi </w:t>
            </w:r>
            <w:r w:rsidRPr="00793611">
              <w:rPr>
                <w:rFonts w:ascii="MS Mincho" w:eastAsia="MS Mincho" w:hAnsi="MS Mincho" w:cs="MS Mincho"/>
                <w:sz w:val="20"/>
                <w:szCs w:val="20"/>
              </w:rPr>
              <w:t>史</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 xml:space="preserve"> and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  Originally  it has 10 volumes 58 chapters. Currently it has 56 chapters.</w:t>
            </w:r>
          </w:p>
        </w:tc>
      </w:tr>
      <w:tr w:rsidR="00793611" w:rsidRPr="00793611" w14:paraId="31A8B75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A98A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3442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AAE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Xin Xu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新序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0EF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刘更生</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刘中</w:t>
            </w:r>
            <w:r w:rsidRPr="00793611">
              <w:rPr>
                <w:rFonts w:ascii="PingFang TC" w:eastAsia="PingFang TC" w:hAnsi="PingFang TC" w:cs="PingFang TC"/>
                <w:sz w:val="20"/>
                <w:szCs w:val="20"/>
              </w:rPr>
              <w:t>垒</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290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was written by JiuXian</w:t>
            </w:r>
            <w:r w:rsidRPr="00793611">
              <w:rPr>
                <w:rFonts w:ascii="MS Mincho" w:eastAsia="MS Mincho" w:hAnsi="MS Mincho" w:cs="MS Mincho"/>
                <w:sz w:val="20"/>
                <w:szCs w:val="20"/>
              </w:rPr>
              <w:t>刘向</w:t>
            </w:r>
            <w:r w:rsidRPr="00793611">
              <w:rPr>
                <w:rFonts w:ascii="Times New Roman" w:eastAsia="Times New Roman" w:hAnsi="Times New Roman" w:cs="Times New Roman"/>
                <w:sz w:val="20"/>
                <w:szCs w:val="20"/>
              </w:rPr>
              <w:t>(77-6BC), LiuGengShen</w:t>
            </w:r>
            <w:r w:rsidRPr="00793611">
              <w:rPr>
                <w:rFonts w:ascii="MS Mincho" w:eastAsia="MS Mincho" w:hAnsi="MS Mincho" w:cs="MS Mincho"/>
                <w:sz w:val="20"/>
                <w:szCs w:val="20"/>
              </w:rPr>
              <w:t>刘更生</w:t>
            </w:r>
            <w:r w:rsidRPr="00793611">
              <w:rPr>
                <w:rFonts w:ascii="Times New Roman" w:eastAsia="Times New Roman" w:hAnsi="Times New Roman" w:cs="Times New Roman"/>
                <w:sz w:val="20"/>
                <w:szCs w:val="20"/>
              </w:rPr>
              <w:t xml:space="preserve"> or LiuZhongLei</w:t>
            </w:r>
            <w:r w:rsidRPr="00793611">
              <w:rPr>
                <w:rFonts w:ascii="MS Mincho" w:eastAsia="MS Mincho" w:hAnsi="MS Mincho" w:cs="MS Mincho"/>
                <w:sz w:val="20"/>
                <w:szCs w:val="20"/>
              </w:rPr>
              <w:t>刘中</w:t>
            </w:r>
            <w:r w:rsidRPr="00793611">
              <w:rPr>
                <w:rFonts w:ascii="PingFang TC" w:eastAsia="PingFang TC" w:hAnsi="PingFang TC" w:cs="PingFang TC"/>
                <w:sz w:val="20"/>
                <w:szCs w:val="20"/>
              </w:rPr>
              <w:t>垒</w:t>
            </w:r>
            <w:r w:rsidRPr="00793611">
              <w:rPr>
                <w:rFonts w:ascii="Times New Roman" w:eastAsia="Times New Roman" w:hAnsi="Times New Roman" w:cs="Times New Roman"/>
                <w:sz w:val="20"/>
                <w:szCs w:val="20"/>
              </w:rPr>
              <w:t xml:space="preserve"> (77BC-6AD)  in East Han Dynasty (206BC-9AD). LiuXian is also the author or editor of </w:t>
            </w:r>
            <w:r w:rsidRPr="00793611">
              <w:rPr>
                <w:rFonts w:ascii="PingFang TC" w:eastAsia="PingFang TC" w:hAnsi="PingFang TC" w:cs="PingFang TC"/>
                <w:sz w:val="20"/>
                <w:szCs w:val="20"/>
              </w:rPr>
              <w:t>说</w:t>
            </w:r>
            <w:r w:rsidRPr="00793611">
              <w:rPr>
                <w:rFonts w:ascii="MS Mincho" w:eastAsia="MS Mincho" w:hAnsi="MS Mincho" w:cs="MS Mincho"/>
                <w:sz w:val="20"/>
                <w:szCs w:val="20"/>
              </w:rPr>
              <w:t>苑</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列女</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xml:space="preserve">, </w:t>
            </w:r>
            <w:r w:rsidRPr="00793611">
              <w:rPr>
                <w:rFonts w:ascii="Yu Gothic" w:eastAsia="Yu Gothic" w:hAnsi="Yu Gothic" w:cs="Yu Gothic"/>
                <w:sz w:val="20"/>
                <w:szCs w:val="20"/>
              </w:rPr>
              <w:t>别</w:t>
            </w:r>
            <w:r w:rsidRPr="00793611">
              <w:rPr>
                <w:rFonts w:ascii="PingFang TC" w:eastAsia="PingFang TC" w:hAnsi="PingFang TC" w:cs="PingFang TC"/>
                <w:sz w:val="20"/>
                <w:szCs w:val="20"/>
              </w:rPr>
              <w:t>录</w:t>
            </w:r>
            <w:r w:rsidRPr="00793611">
              <w:rPr>
                <w:rFonts w:ascii="Times New Roman" w:eastAsia="Times New Roman" w:hAnsi="Times New Roman" w:cs="Times New Roman"/>
                <w:sz w:val="20"/>
                <w:szCs w:val="20"/>
              </w:rPr>
              <w:t xml:space="preserve">, </w:t>
            </w:r>
            <w:r w:rsidRPr="00793611">
              <w:rPr>
                <w:rFonts w:ascii="PingFang TC" w:eastAsia="PingFang TC" w:hAnsi="PingFang TC" w:cs="PingFang TC"/>
                <w:sz w:val="20"/>
                <w:szCs w:val="20"/>
              </w:rPr>
              <w:t>战</w:t>
            </w:r>
            <w:r w:rsidRPr="00793611">
              <w:rPr>
                <w:rFonts w:ascii="MS Mincho" w:eastAsia="MS Mincho" w:hAnsi="MS Mincho" w:cs="MS Mincho"/>
                <w:sz w:val="20"/>
                <w:szCs w:val="20"/>
              </w:rPr>
              <w:t>国策</w:t>
            </w:r>
            <w:r w:rsidRPr="00793611">
              <w:rPr>
                <w:rFonts w:ascii="Times New Roman" w:eastAsia="Times New Roman" w:hAnsi="Times New Roman" w:cs="Times New Roman"/>
                <w:sz w:val="20"/>
                <w:szCs w:val="20"/>
              </w:rPr>
              <w:t>.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mentioned by HanShu. Original 30 volum. Currently 10 voumns.</w:t>
            </w:r>
          </w:p>
        </w:tc>
      </w:tr>
      <w:tr w:rsidR="00793611" w:rsidRPr="00793611" w14:paraId="67FD0D8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08EAC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5E5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31E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Kongzi Jiayu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孔子家</w:t>
            </w:r>
            <w:r w:rsidRPr="00793611">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787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王</w:t>
            </w:r>
            <w:r w:rsidRPr="00793611">
              <w:rPr>
                <w:rFonts w:ascii="PingFang TC" w:eastAsia="PingFang TC" w:hAnsi="PingFang TC" w:cs="PingFang TC"/>
                <w:sz w:val="20"/>
                <w:szCs w:val="20"/>
              </w:rPr>
              <w:t>肃</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C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author is unknown. It was compiled by WangSu</w:t>
            </w:r>
            <w:r w:rsidRPr="00793611">
              <w:rPr>
                <w:rFonts w:ascii="MS Mincho" w:eastAsia="MS Mincho" w:hAnsi="MS Mincho" w:cs="MS Mincho"/>
                <w:sz w:val="20"/>
                <w:szCs w:val="20"/>
              </w:rPr>
              <w:t>王</w:t>
            </w:r>
            <w:r w:rsidRPr="00793611">
              <w:rPr>
                <w:rFonts w:ascii="PingFang TC" w:eastAsia="PingFang TC" w:hAnsi="PingFang TC" w:cs="PingFang TC"/>
                <w:sz w:val="20"/>
                <w:szCs w:val="20"/>
              </w:rPr>
              <w:t>肃</w:t>
            </w:r>
            <w:r w:rsidRPr="00793611">
              <w:rPr>
                <w:rFonts w:ascii="Times New Roman" w:eastAsia="Times New Roman" w:hAnsi="Times New Roman" w:cs="Times New Roman"/>
                <w:sz w:val="20"/>
                <w:szCs w:val="20"/>
              </w:rPr>
              <w:t xml:space="preserve"> (195-256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 original version has 27 volumes. Currently it has 10 volumes. Many versions ever appeared in history. Many scholars, like YanShiGu </w:t>
            </w:r>
            <w:r w:rsidRPr="00793611">
              <w:rPr>
                <w:rFonts w:ascii="PingFang TC" w:eastAsia="PingFang TC" w:hAnsi="PingFang TC" w:cs="PingFang TC"/>
                <w:sz w:val="20"/>
                <w:szCs w:val="20"/>
              </w:rPr>
              <w:t>颜师</w:t>
            </w:r>
            <w:r w:rsidRPr="00793611">
              <w:rPr>
                <w:rFonts w:ascii="MS Mincho" w:eastAsia="MS Mincho" w:hAnsi="MS Mincho" w:cs="MS Mincho"/>
                <w:sz w:val="20"/>
                <w:szCs w:val="20"/>
              </w:rPr>
              <w:t>古</w:t>
            </w:r>
            <w:r w:rsidRPr="00793611">
              <w:rPr>
                <w:rFonts w:ascii="Times New Roman" w:eastAsia="Times New Roman" w:hAnsi="Times New Roman" w:cs="Times New Roman"/>
                <w:sz w:val="20"/>
                <w:szCs w:val="20"/>
              </w:rPr>
              <w:t xml:space="preserve">(581-645AD),WangBo </w:t>
            </w:r>
            <w:r w:rsidRPr="00793611">
              <w:rPr>
                <w:rFonts w:ascii="MS Mincho" w:eastAsia="MS Mincho" w:hAnsi="MS Mincho" w:cs="MS Mincho"/>
                <w:sz w:val="20"/>
                <w:szCs w:val="20"/>
              </w:rPr>
              <w:t>王柏</w:t>
            </w:r>
            <w:r w:rsidRPr="00793611">
              <w:rPr>
                <w:rFonts w:ascii="Times New Roman" w:eastAsia="Times New Roman" w:hAnsi="Times New Roman" w:cs="Times New Roman"/>
                <w:sz w:val="20"/>
                <w:szCs w:val="20"/>
              </w:rPr>
              <w:t>(1197-1274), YaoJiHen</w:t>
            </w:r>
            <w:r w:rsidRPr="00793611">
              <w:rPr>
                <w:rFonts w:ascii="MS Mincho" w:eastAsia="MS Mincho" w:hAnsi="MS Mincho" w:cs="MS Mincho"/>
                <w:sz w:val="20"/>
                <w:szCs w:val="20"/>
              </w:rPr>
              <w:t>姚</w:t>
            </w:r>
            <w:r w:rsidRPr="00793611">
              <w:rPr>
                <w:rFonts w:ascii="PingFang TC" w:eastAsia="PingFang TC" w:hAnsi="PingFang TC" w:cs="PingFang TC"/>
                <w:sz w:val="20"/>
                <w:szCs w:val="20"/>
              </w:rPr>
              <w:t>际</w:t>
            </w:r>
            <w:r w:rsidRPr="00793611">
              <w:rPr>
                <w:rFonts w:ascii="MS Mincho" w:eastAsia="MS Mincho" w:hAnsi="MS Mincho" w:cs="MS Mincho"/>
                <w:sz w:val="20"/>
                <w:szCs w:val="20"/>
              </w:rPr>
              <w:t>恆</w:t>
            </w:r>
            <w:r w:rsidRPr="00793611">
              <w:rPr>
                <w:rFonts w:ascii="Times New Roman" w:eastAsia="Times New Roman" w:hAnsi="Times New Roman" w:cs="Times New Roman"/>
                <w:sz w:val="20"/>
                <w:szCs w:val="20"/>
              </w:rPr>
              <w:t>(1647-1715AD), etc. believe that the all known versions are fake.</w:t>
            </w:r>
          </w:p>
        </w:tc>
      </w:tr>
      <w:tr w:rsidR="00793611" w:rsidRPr="00793611" w14:paraId="0EE61C2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1FDE3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A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8EA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Huainanzi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淮南子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22F5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SimSun" w:eastAsia="SimSun" w:hAnsi="SimSun" w:cs="SimSun"/>
                <w:sz w:val="20"/>
                <w:szCs w:val="20"/>
              </w:rPr>
              <w:t>杂</w:t>
            </w:r>
            <w:r w:rsidRPr="00793611">
              <w:rPr>
                <w:rFonts w:ascii="MS Mincho" w:eastAsia="MS Mincho" w:hAnsi="MS Mincho" w:cs="MS Mincho"/>
                <w:sz w:val="20"/>
                <w:szCs w:val="20"/>
              </w:rPr>
              <w:t>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E54C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book was compiled and edited by LiuAn</w:t>
            </w:r>
            <w:r w:rsidRPr="00793611">
              <w:rPr>
                <w:rFonts w:ascii="MS Mincho" w:eastAsia="MS Mincho" w:hAnsi="MS Mincho" w:cs="MS Mincho"/>
                <w:sz w:val="20"/>
                <w:szCs w:val="20"/>
              </w:rPr>
              <w:t>刘安</w:t>
            </w:r>
            <w:r w:rsidRPr="00793611">
              <w:rPr>
                <w:rFonts w:ascii="Times New Roman" w:eastAsia="Times New Roman" w:hAnsi="Times New Roman" w:cs="Times New Roman"/>
                <w:sz w:val="20"/>
                <w:szCs w:val="20"/>
              </w:rPr>
              <w:t xml:space="preserve"> (179-122BC).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w:t>
            </w:r>
            <w:r w:rsidRPr="00793611">
              <w:rPr>
                <w:rFonts w:ascii="MS Mincho" w:eastAsia="MS Mincho" w:hAnsi="MS Mincho" w:cs="MS Mincho"/>
                <w:sz w:val="20"/>
                <w:szCs w:val="20"/>
              </w:rPr>
              <w:t>淮南</w:t>
            </w:r>
            <w:r w:rsidRPr="00793611">
              <w:rPr>
                <w:rFonts w:ascii="PingFang TC" w:eastAsia="PingFang TC" w:hAnsi="PingFang TC" w:cs="PingFang TC"/>
                <w:sz w:val="20"/>
                <w:szCs w:val="20"/>
              </w:rPr>
              <w:t>鸿</w:t>
            </w:r>
            <w:r w:rsidRPr="00793611">
              <w:rPr>
                <w:rFonts w:ascii="MS Mincho" w:eastAsia="MS Mincho" w:hAnsi="MS Mincho" w:cs="MS Mincho"/>
                <w:sz w:val="20"/>
                <w:szCs w:val="20"/>
              </w:rPr>
              <w:t>烈</w:t>
            </w:r>
            <w:r w:rsidRPr="00793611">
              <w:rPr>
                <w:rFonts w:ascii="Times New Roman" w:eastAsia="Times New Roman" w:hAnsi="Times New Roman" w:cs="Times New Roman"/>
                <w:sz w:val="20"/>
                <w:szCs w:val="20"/>
              </w:rPr>
              <w:t xml:space="preserve"> or </w:t>
            </w:r>
            <w:r w:rsidRPr="00793611">
              <w:rPr>
                <w:rFonts w:ascii="PingFang TC" w:eastAsia="PingFang TC" w:hAnsi="PingFang TC" w:cs="PingFang TC"/>
                <w:sz w:val="20"/>
                <w:szCs w:val="20"/>
              </w:rPr>
              <w:t>鸿</w:t>
            </w:r>
            <w:r w:rsidRPr="00793611">
              <w:rPr>
                <w:rFonts w:ascii="MS Mincho" w:eastAsia="MS Mincho" w:hAnsi="MS Mincho" w:cs="MS Mincho"/>
                <w:sz w:val="20"/>
                <w:szCs w:val="20"/>
              </w:rPr>
              <w:t>烈</w:t>
            </w:r>
            <w:r w:rsidRPr="00793611">
              <w:rPr>
                <w:rFonts w:ascii="Times New Roman" w:eastAsia="Times New Roman" w:hAnsi="Times New Roman" w:cs="Times New Roman"/>
                <w:sz w:val="20"/>
                <w:szCs w:val="20"/>
              </w:rPr>
              <w:t xml:space="preserve">. Inner part has 21 chapter, the outer part has 33 chapters, middle part 8 chapter. </w:t>
            </w:r>
            <w:r w:rsidRPr="00793611">
              <w:rPr>
                <w:rFonts w:ascii="Times New Roman" w:eastAsia="Times New Roman" w:hAnsi="Times New Roman" w:cs="Times New Roman"/>
                <w:sz w:val="20"/>
                <w:szCs w:val="20"/>
              </w:rPr>
              <w:lastRenderedPageBreak/>
              <w:t>Todays’s version has only inner part 21 chapters.</w:t>
            </w:r>
          </w:p>
        </w:tc>
      </w:tr>
      <w:tr w:rsidR="00793611" w:rsidRPr="00793611" w14:paraId="55A3E2B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CD3965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B06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BE1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Lie Nü 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列女</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5D47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3EC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Some believe it was written by LiuXian </w:t>
            </w:r>
            <w:r w:rsidRPr="00793611">
              <w:rPr>
                <w:rFonts w:ascii="MS Mincho" w:eastAsia="MS Mincho" w:hAnsi="MS Mincho" w:cs="MS Mincho"/>
                <w:sz w:val="20"/>
                <w:szCs w:val="20"/>
              </w:rPr>
              <w:t>刘向</w:t>
            </w:r>
            <w:r w:rsidRPr="00793611">
              <w:rPr>
                <w:rFonts w:ascii="Times New Roman" w:eastAsia="Times New Roman" w:hAnsi="Times New Roman" w:cs="Times New Roman"/>
                <w:sz w:val="20"/>
                <w:szCs w:val="20"/>
              </w:rPr>
              <w:t> (77-6BC). Some believe the author is unknown.</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There are two major versions. One is edited by LiuXian </w:t>
            </w:r>
            <w:r w:rsidRPr="00793611">
              <w:rPr>
                <w:rFonts w:ascii="MS Mincho" w:eastAsia="MS Mincho" w:hAnsi="MS Mincho" w:cs="MS Mincho"/>
                <w:sz w:val="20"/>
                <w:szCs w:val="20"/>
              </w:rPr>
              <w:t>刘向</w:t>
            </w:r>
            <w:r w:rsidRPr="00793611">
              <w:rPr>
                <w:rFonts w:ascii="Times New Roman" w:eastAsia="Times New Roman" w:hAnsi="Times New Roman" w:cs="Times New Roman"/>
                <w:sz w:val="20"/>
                <w:szCs w:val="20"/>
              </w:rPr>
              <w:t> (77-6BC) which has 7 volumes. Another one is edited byWangDaoKun</w:t>
            </w:r>
            <w:r w:rsidRPr="00793611">
              <w:rPr>
                <w:rFonts w:ascii="MS Mincho" w:eastAsia="MS Mincho" w:hAnsi="MS Mincho" w:cs="MS Mincho"/>
                <w:sz w:val="20"/>
                <w:szCs w:val="20"/>
              </w:rPr>
              <w:t>汪道昆</w:t>
            </w:r>
            <w:r w:rsidRPr="00793611">
              <w:rPr>
                <w:rFonts w:ascii="Times New Roman" w:eastAsia="Times New Roman" w:hAnsi="Times New Roman" w:cs="Times New Roman"/>
                <w:sz w:val="20"/>
                <w:szCs w:val="20"/>
              </w:rPr>
              <w:t>(1525-1539AD), which has 16 volumes, and is used for today.</w:t>
            </w:r>
          </w:p>
        </w:tc>
      </w:tr>
      <w:tr w:rsidR="00793611" w:rsidRPr="00793611" w14:paraId="7D13581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B3CD2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0B0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C4A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Guliang 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春秋穀梁</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CCD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谷梁俶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8A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Some tradition believes that author is GuLiangShu</w:t>
            </w:r>
            <w:r w:rsidRPr="00793611">
              <w:rPr>
                <w:rFonts w:ascii="MS Mincho" w:eastAsia="MS Mincho" w:hAnsi="MS Mincho" w:cs="MS Mincho"/>
                <w:sz w:val="20"/>
                <w:szCs w:val="20"/>
              </w:rPr>
              <w:t>谷梁俶</w:t>
            </w:r>
            <w:r w:rsidRPr="00793611">
              <w:rPr>
                <w:rFonts w:ascii="Times New Roman" w:eastAsia="Times New Roman" w:hAnsi="Times New Roman" w:cs="Times New Roman"/>
                <w:sz w:val="20"/>
                <w:szCs w:val="20"/>
              </w:rPr>
              <w:t>, also GuLiangChi</w:t>
            </w:r>
            <w:r w:rsidRPr="00793611">
              <w:rPr>
                <w:rFonts w:ascii="MS Mincho" w:eastAsia="MS Mincho" w:hAnsi="MS Mincho" w:cs="MS Mincho"/>
                <w:sz w:val="20"/>
                <w:szCs w:val="20"/>
              </w:rPr>
              <w:t>谷梁赤</w:t>
            </w:r>
            <w:r w:rsidRPr="00793611">
              <w:rPr>
                <w:rFonts w:ascii="Times New Roman" w:eastAsia="Times New Roman" w:hAnsi="Times New Roman" w:cs="Times New Roman"/>
                <w:sz w:val="20"/>
                <w:szCs w:val="20"/>
              </w:rPr>
              <w:t xml:space="preserve">,GuLianZi </w:t>
            </w:r>
            <w:r w:rsidRPr="00793611">
              <w:rPr>
                <w:rFonts w:ascii="MS Mincho" w:eastAsia="MS Mincho" w:hAnsi="MS Mincho" w:cs="MS Mincho"/>
                <w:sz w:val="20"/>
                <w:szCs w:val="20"/>
              </w:rPr>
              <w:t>谷梁子</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子始</w:t>
            </w:r>
            <w:r w:rsidRPr="00793611">
              <w:rPr>
                <w:rFonts w:ascii="Times New Roman" w:eastAsia="Times New Roman" w:hAnsi="Times New Roman" w:cs="Times New Roman"/>
                <w:sz w:val="20"/>
                <w:szCs w:val="20"/>
              </w:rPr>
              <w:t>, born in Warring State(475-221BC).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Version:also called GuLianZhuan</w:t>
            </w:r>
            <w:r w:rsidRPr="00793611">
              <w:rPr>
                <w:rFonts w:ascii="MS Mincho" w:eastAsia="MS Mincho" w:hAnsi="MS Mincho" w:cs="MS Mincho"/>
                <w:sz w:val="20"/>
                <w:szCs w:val="20"/>
              </w:rPr>
              <w:t>谷梁</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Along with ZhuoZhuan</w:t>
            </w:r>
            <w:r w:rsidRPr="00793611">
              <w:rPr>
                <w:rFonts w:ascii="MS Mincho" w:eastAsia="MS Mincho" w:hAnsi="MS Mincho" w:cs="MS Mincho"/>
                <w:sz w:val="20"/>
                <w:szCs w:val="20"/>
              </w:rPr>
              <w:t>左</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xml:space="preserve">, GongYangZhuan </w:t>
            </w:r>
            <w:r w:rsidRPr="00793611">
              <w:rPr>
                <w:rFonts w:ascii="MS Mincho" w:eastAsia="MS Mincho" w:hAnsi="MS Mincho" w:cs="MS Mincho"/>
                <w:sz w:val="20"/>
                <w:szCs w:val="20"/>
              </w:rPr>
              <w:t>公羊</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it is also a commentary for ChunQiu</w:t>
            </w:r>
            <w:r w:rsidRPr="00793611">
              <w:rPr>
                <w:rFonts w:ascii="MS Mincho" w:eastAsia="MS Mincho" w:hAnsi="MS Mincho" w:cs="MS Mincho"/>
                <w:sz w:val="20"/>
                <w:szCs w:val="20"/>
              </w:rPr>
              <w:t>春秋</w:t>
            </w:r>
            <w:r w:rsidRPr="00793611">
              <w:rPr>
                <w:rFonts w:ascii="Times New Roman" w:eastAsia="Times New Roman" w:hAnsi="Times New Roman" w:cs="Times New Roman"/>
                <w:sz w:val="20"/>
                <w:szCs w:val="20"/>
              </w:rPr>
              <w:t>. The book has about 20K characters.</w:t>
            </w:r>
          </w:p>
        </w:tc>
      </w:tr>
      <w:tr w:rsidR="00793611" w:rsidRPr="00793611" w14:paraId="73E14D8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A286B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905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242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Gongyang 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春秋公羊</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8AA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公羊高</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571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author is GongYangGao</w:t>
            </w:r>
            <w:r w:rsidRPr="00793611">
              <w:rPr>
                <w:rFonts w:ascii="MS Mincho" w:eastAsia="MS Mincho" w:hAnsi="MS Mincho" w:cs="MS Mincho"/>
                <w:sz w:val="20"/>
                <w:szCs w:val="20"/>
              </w:rPr>
              <w:t>公羊高</w:t>
            </w:r>
            <w:r w:rsidRPr="00793611">
              <w:rPr>
                <w:rFonts w:ascii="Times New Roman" w:eastAsia="Times New Roman" w:hAnsi="Times New Roman" w:cs="Times New Roman"/>
                <w:sz w:val="20"/>
                <w:szCs w:val="20"/>
              </w:rPr>
              <w:t xml:space="preserve"> born in Warring State (475-221BC)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GonYangZhuan</w:t>
            </w:r>
            <w:r w:rsidRPr="00793611">
              <w:rPr>
                <w:rFonts w:ascii="MS Mincho" w:eastAsia="MS Mincho" w:hAnsi="MS Mincho" w:cs="MS Mincho"/>
                <w:sz w:val="20"/>
                <w:szCs w:val="20"/>
              </w:rPr>
              <w:t>公羊</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w:t>
            </w:r>
          </w:p>
        </w:tc>
      </w:tr>
      <w:tr w:rsidR="00793611" w:rsidRPr="00793611" w14:paraId="5222ED2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5685F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55C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08EA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Gu San Fen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古三</w:t>
            </w:r>
            <w:r w:rsidRPr="00793611">
              <w:rPr>
                <w:rFonts w:ascii="Yu Gothic" w:eastAsia="Yu Gothic" w:hAnsi="Yu Gothic" w:cs="Yu Gothic"/>
                <w:sz w:val="20"/>
                <w:szCs w:val="20"/>
              </w:rPr>
              <w:t>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E16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9D6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unknown.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 </w:t>
            </w:r>
            <w:r w:rsidRPr="00793611">
              <w:rPr>
                <w:rFonts w:ascii="MS Mincho" w:eastAsia="MS Mincho" w:hAnsi="MS Mincho" w:cs="MS Mincho"/>
                <w:sz w:val="20"/>
                <w:szCs w:val="20"/>
              </w:rPr>
              <w:t>古三</w:t>
            </w:r>
            <w:r w:rsidRPr="00793611">
              <w:rPr>
                <w:rFonts w:ascii="Yu Gothic" w:eastAsia="Yu Gothic" w:hAnsi="Yu Gothic" w:cs="Yu Gothic"/>
                <w:sz w:val="20"/>
                <w:szCs w:val="20"/>
              </w:rPr>
              <w:t>坟</w:t>
            </w:r>
            <w:r w:rsidRPr="00793611">
              <w:rPr>
                <w:rFonts w:ascii="Times New Roman" w:eastAsia="Times New Roman" w:hAnsi="Times New Roman" w:cs="Times New Roman"/>
                <w:sz w:val="20"/>
                <w:szCs w:val="20"/>
              </w:rPr>
              <w:t xml:space="preserve">. The name of book is seen in ZhuoZhuan </w:t>
            </w:r>
            <w:r w:rsidRPr="00793611">
              <w:rPr>
                <w:rFonts w:ascii="MS Mincho" w:eastAsia="MS Mincho" w:hAnsi="MS Mincho" w:cs="MS Mincho"/>
                <w:sz w:val="20"/>
                <w:szCs w:val="20"/>
              </w:rPr>
              <w:t>左</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This book is not mentioned in other historical books. Many scholars in history believe it is a fake book.</w:t>
            </w:r>
          </w:p>
        </w:tc>
      </w:tr>
      <w:tr w:rsidR="00793611" w:rsidRPr="00793611" w14:paraId="6AE5D4B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0F1ED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9E7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753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Jiaoshi Yilin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焦氏易林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055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焦</w:t>
            </w:r>
            <w:r w:rsidRPr="00793611">
              <w:rPr>
                <w:rFonts w:ascii="PingFang TC" w:eastAsia="PingFang TC" w:hAnsi="PingFang TC" w:cs="PingFang TC"/>
                <w:sz w:val="20"/>
                <w:szCs w:val="20"/>
              </w:rPr>
              <w:t>赣</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焦</w:t>
            </w:r>
            <w:r w:rsidRPr="00793611">
              <w:rPr>
                <w:rFonts w:ascii="PingFang TC" w:eastAsia="PingFang TC" w:hAnsi="PingFang TC" w:cs="PingFang TC"/>
                <w:sz w:val="20"/>
                <w:szCs w:val="20"/>
              </w:rPr>
              <w:t>贡</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焦延寿</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AE8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the book is written by JiaGong </w:t>
            </w:r>
            <w:r w:rsidRPr="00793611">
              <w:rPr>
                <w:rFonts w:ascii="MS Mincho" w:eastAsia="MS Mincho" w:hAnsi="MS Mincho" w:cs="MS Mincho"/>
                <w:sz w:val="20"/>
                <w:szCs w:val="20"/>
              </w:rPr>
              <w:t>焦</w:t>
            </w:r>
            <w:r w:rsidRPr="00793611">
              <w:rPr>
                <w:rFonts w:ascii="PingFang TC" w:eastAsia="PingFang TC" w:hAnsi="PingFang TC" w:cs="PingFang TC"/>
                <w:sz w:val="20"/>
                <w:szCs w:val="20"/>
              </w:rPr>
              <w:t>赣</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焦</w:t>
            </w:r>
            <w:r w:rsidRPr="00793611">
              <w:rPr>
                <w:rFonts w:ascii="PingFang TC" w:eastAsia="PingFang TC" w:hAnsi="PingFang TC" w:cs="PingFang TC"/>
                <w:sz w:val="20"/>
                <w:szCs w:val="20"/>
              </w:rPr>
              <w:t>贡</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焦延寿</w:t>
            </w:r>
            <w:r w:rsidRPr="00793611">
              <w:rPr>
                <w:rFonts w:ascii="Times New Roman" w:eastAsia="Times New Roman" w:hAnsi="Times New Roman" w:cs="Times New Roman"/>
                <w:sz w:val="20"/>
                <w:szCs w:val="20"/>
              </w:rPr>
              <w:t xml:space="preserve"> in West Han Dynasty (202BC-8AD).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w:t>
            </w:r>
            <w:r w:rsidRPr="00793611">
              <w:rPr>
                <w:rFonts w:ascii="MS Mincho" w:eastAsia="MS Mincho" w:hAnsi="MS Mincho" w:cs="MS Mincho"/>
                <w:sz w:val="20"/>
                <w:szCs w:val="20"/>
              </w:rPr>
              <w:t>隋</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籍志</w:t>
            </w:r>
            <w:r w:rsidRPr="00793611">
              <w:rPr>
                <w:rFonts w:ascii="Times New Roman" w:eastAsia="Times New Roman" w:hAnsi="Times New Roman" w:cs="Times New Roman"/>
                <w:sz w:val="20"/>
                <w:szCs w:val="20"/>
              </w:rPr>
              <w:t>(580-643) states that it has 16 volumes; The version from Lian</w:t>
            </w:r>
            <w:r w:rsidRPr="00793611">
              <w:rPr>
                <w:rFonts w:ascii="MS Mincho" w:eastAsia="MS Mincho" w:hAnsi="MS Mincho" w:cs="MS Mincho"/>
                <w:sz w:val="20"/>
                <w:szCs w:val="20"/>
              </w:rPr>
              <w:t>梁</w:t>
            </w:r>
            <w:r w:rsidRPr="00793611">
              <w:rPr>
                <w:rFonts w:ascii="Times New Roman" w:eastAsia="Times New Roman" w:hAnsi="Times New Roman" w:cs="Times New Roman"/>
                <w:sz w:val="20"/>
                <w:szCs w:val="20"/>
              </w:rPr>
              <w:t xml:space="preserve"> has 32 volumes. JiuTangShu</w:t>
            </w:r>
            <w:r w:rsidRPr="00793611">
              <w:rPr>
                <w:rFonts w:ascii="MS Mincho" w:eastAsia="MS Mincho" w:hAnsi="MS Mincho" w:cs="MS Mincho"/>
                <w:sz w:val="20"/>
                <w:szCs w:val="20"/>
              </w:rPr>
              <w:t>旧唐</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籍志</w:t>
            </w:r>
            <w:r w:rsidRPr="00793611">
              <w:rPr>
                <w:rFonts w:ascii="Times New Roman" w:eastAsia="Times New Roman" w:hAnsi="Times New Roman" w:cs="Times New Roman"/>
                <w:sz w:val="20"/>
                <w:szCs w:val="20"/>
              </w:rPr>
              <w:t xml:space="preserve"> records that it has 16 volumes.</w:t>
            </w:r>
          </w:p>
        </w:tc>
      </w:tr>
      <w:tr w:rsidR="00793611" w:rsidRPr="00793611" w14:paraId="7B1AC72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E1F2E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9B3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C40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Fang Yan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方言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372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扬</w:t>
            </w:r>
            <w:r w:rsidRPr="00793611">
              <w:rPr>
                <w:rFonts w:ascii="MS Mincho" w:eastAsia="MS Mincho" w:hAnsi="MS Mincho" w:cs="MS Mincho"/>
                <w:sz w:val="20"/>
                <w:szCs w:val="20"/>
              </w:rPr>
              <w:t>雄</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4D7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YangXiong </w:t>
            </w:r>
            <w:r w:rsidRPr="00793611">
              <w:rPr>
                <w:rFonts w:ascii="PingFang TC" w:eastAsia="PingFang TC" w:hAnsi="PingFang TC" w:cs="PingFang TC"/>
                <w:sz w:val="20"/>
                <w:szCs w:val="20"/>
              </w:rPr>
              <w:t>扬</w:t>
            </w:r>
            <w:r w:rsidRPr="00793611">
              <w:rPr>
                <w:rFonts w:ascii="MS Mincho" w:eastAsia="MS Mincho" w:hAnsi="MS Mincho" w:cs="MS Mincho"/>
                <w:sz w:val="20"/>
                <w:szCs w:val="20"/>
              </w:rPr>
              <w:t>雄</w:t>
            </w:r>
            <w:r w:rsidRPr="00793611">
              <w:rPr>
                <w:rFonts w:ascii="Times New Roman" w:eastAsia="Times New Roman" w:hAnsi="Times New Roman" w:cs="Times New Roman"/>
                <w:sz w:val="20"/>
                <w:szCs w:val="20"/>
              </w:rPr>
              <w:t xml:space="preserve"> (53BC-19AD).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full name is </w:t>
            </w:r>
            <w:r w:rsidRPr="00793611">
              <w:rPr>
                <w:rFonts w:ascii="MS Mincho" w:eastAsia="MS Mincho" w:hAnsi="MS Mincho" w:cs="MS Mincho"/>
                <w:sz w:val="20"/>
                <w:szCs w:val="20"/>
              </w:rPr>
              <w:t>輶</w:t>
            </w:r>
            <w:r w:rsidRPr="00793611">
              <w:rPr>
                <w:rFonts w:ascii="PingFang TC" w:eastAsia="PingFang TC" w:hAnsi="PingFang TC" w:cs="PingFang TC"/>
                <w:sz w:val="20"/>
                <w:szCs w:val="20"/>
              </w:rPr>
              <w:t>轩</w:t>
            </w:r>
            <w:r w:rsidRPr="00793611">
              <w:rPr>
                <w:rFonts w:ascii="MS Mincho" w:eastAsia="MS Mincho" w:hAnsi="MS Mincho" w:cs="MS Mincho"/>
                <w:sz w:val="20"/>
                <w:szCs w:val="20"/>
              </w:rPr>
              <w:t>使者</w:t>
            </w:r>
            <w:r w:rsidRPr="00793611">
              <w:rPr>
                <w:rFonts w:ascii="PingFang TC" w:eastAsia="PingFang TC" w:hAnsi="PingFang TC" w:cs="PingFang TC"/>
                <w:sz w:val="20"/>
                <w:szCs w:val="20"/>
              </w:rPr>
              <w:t>绝</w:t>
            </w:r>
            <w:r w:rsidRPr="00793611">
              <w:rPr>
                <w:rFonts w:ascii="MS Mincho" w:eastAsia="MS Mincho" w:hAnsi="MS Mincho" w:cs="MS Mincho"/>
                <w:sz w:val="20"/>
                <w:szCs w:val="20"/>
              </w:rPr>
              <w:t>代</w:t>
            </w:r>
            <w:r w:rsidRPr="00793611">
              <w:rPr>
                <w:rFonts w:ascii="PingFang TC" w:eastAsia="PingFang TC" w:hAnsi="PingFang TC" w:cs="PingFang TC"/>
                <w:sz w:val="20"/>
                <w:szCs w:val="20"/>
              </w:rPr>
              <w:t>语释</w:t>
            </w:r>
            <w:r w:rsidRPr="00793611">
              <w:rPr>
                <w:rFonts w:ascii="Yu Gothic" w:eastAsia="Yu Gothic" w:hAnsi="Yu Gothic" w:cs="Yu Gothic"/>
                <w:sz w:val="20"/>
                <w:szCs w:val="20"/>
              </w:rPr>
              <w:t>别</w:t>
            </w:r>
            <w:r w:rsidRPr="00793611">
              <w:rPr>
                <w:rFonts w:ascii="MS Mincho" w:eastAsia="MS Mincho" w:hAnsi="MS Mincho" w:cs="MS Mincho"/>
                <w:sz w:val="20"/>
                <w:szCs w:val="20"/>
              </w:rPr>
              <w:t>国方言</w:t>
            </w:r>
            <w:r w:rsidRPr="00793611">
              <w:rPr>
                <w:rFonts w:ascii="Times New Roman" w:eastAsia="Times New Roman" w:hAnsi="Times New Roman" w:cs="Times New Roman"/>
                <w:sz w:val="20"/>
                <w:szCs w:val="20"/>
              </w:rPr>
              <w:t>. It a book about local dialects.</w:t>
            </w:r>
          </w:p>
        </w:tc>
      </w:tr>
      <w:tr w:rsidR="00793611" w:rsidRPr="00793611" w14:paraId="2AF170E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57ED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028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852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Nan Jing</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难经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BD1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医学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扁</w:t>
            </w:r>
            <w:r w:rsidRPr="00793611">
              <w:rPr>
                <w:rFonts w:ascii="PingFang TC" w:eastAsia="PingFang TC" w:hAnsi="PingFang TC" w:cs="PingFang TC"/>
                <w:sz w:val="20"/>
                <w:szCs w:val="20"/>
              </w:rPr>
              <w:t>鹊</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82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There are many different views about the Author/Date since early history. Some believe the book is based upon BianQue </w:t>
            </w:r>
            <w:r w:rsidRPr="00793611">
              <w:rPr>
                <w:rFonts w:ascii="MS Mincho" w:eastAsia="MS Mincho" w:hAnsi="MS Mincho" w:cs="MS Mincho"/>
                <w:sz w:val="20"/>
                <w:szCs w:val="20"/>
              </w:rPr>
              <w:t>扁</w:t>
            </w:r>
            <w:r w:rsidRPr="00793611">
              <w:rPr>
                <w:rFonts w:ascii="PingFang TC" w:eastAsia="PingFang TC" w:hAnsi="PingFang TC" w:cs="PingFang TC"/>
                <w:sz w:val="20"/>
                <w:szCs w:val="20"/>
              </w:rPr>
              <w:t>鹊</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公元前</w:t>
            </w:r>
            <w:r w:rsidRPr="00793611">
              <w:rPr>
                <w:rFonts w:ascii="Times New Roman" w:eastAsia="Times New Roman" w:hAnsi="Times New Roman" w:cs="Times New Roman"/>
                <w:sz w:val="20"/>
                <w:szCs w:val="20"/>
              </w:rPr>
              <w:t>407—</w:t>
            </w:r>
            <w:r w:rsidRPr="00793611">
              <w:rPr>
                <w:rFonts w:ascii="MS Mincho" w:eastAsia="MS Mincho" w:hAnsi="MS Mincho" w:cs="MS Mincho"/>
                <w:sz w:val="20"/>
                <w:szCs w:val="20"/>
              </w:rPr>
              <w:t>前</w:t>
            </w:r>
            <w:r w:rsidRPr="00793611">
              <w:rPr>
                <w:rFonts w:ascii="Times New Roman" w:eastAsia="Times New Roman" w:hAnsi="Times New Roman" w:cs="Times New Roman"/>
                <w:sz w:val="20"/>
                <w:szCs w:val="20"/>
              </w:rPr>
              <w:t>310</w:t>
            </w:r>
            <w:r w:rsidRPr="00793611">
              <w:rPr>
                <w:rFonts w:ascii="MS Mincho" w:eastAsia="MS Mincho" w:hAnsi="MS Mincho" w:cs="MS Mincho"/>
                <w:sz w:val="20"/>
                <w:szCs w:val="20"/>
              </w:rPr>
              <w:t>年</w:t>
            </w:r>
            <w:r w:rsidRPr="00793611">
              <w:rPr>
                <w:rFonts w:ascii="Times New Roman" w:eastAsia="Times New Roman" w:hAnsi="Times New Roman" w:cs="Times New Roman"/>
                <w:sz w:val="20"/>
                <w:szCs w:val="20"/>
              </w:rPr>
              <w:t xml:space="preserve">). The inner and outer chapters of  the book of BianQue </w:t>
            </w:r>
            <w:r w:rsidRPr="00793611">
              <w:rPr>
                <w:rFonts w:ascii="MS Mincho" w:eastAsia="MS Mincho" w:hAnsi="MS Mincho" w:cs="MS Mincho"/>
                <w:sz w:val="20"/>
                <w:szCs w:val="20"/>
              </w:rPr>
              <w:t>扁</w:t>
            </w:r>
            <w:r w:rsidRPr="00793611">
              <w:rPr>
                <w:rFonts w:ascii="PingFang TC" w:eastAsia="PingFang TC" w:hAnsi="PingFang TC" w:cs="PingFang TC"/>
                <w:sz w:val="20"/>
                <w:szCs w:val="20"/>
              </w:rPr>
              <w:t>鹊</w:t>
            </w:r>
            <w:r w:rsidRPr="00793611">
              <w:rPr>
                <w:rFonts w:ascii="MS Mincho" w:eastAsia="MS Mincho" w:hAnsi="MS Mincho" w:cs="MS Mincho"/>
                <w:sz w:val="20"/>
                <w:szCs w:val="20"/>
              </w:rPr>
              <w:t>内</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外</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xml:space="preserve"> are mentioned in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艺</w:t>
            </w:r>
            <w:r w:rsidRPr="00793611">
              <w:rPr>
                <w:rFonts w:ascii="MS Mincho" w:eastAsia="MS Mincho" w:hAnsi="MS Mincho" w:cs="MS Mincho"/>
                <w:sz w:val="20"/>
                <w:szCs w:val="20"/>
              </w:rPr>
              <w:t>文志</w:t>
            </w:r>
            <w:r w:rsidRPr="00793611">
              <w:rPr>
                <w:rFonts w:ascii="Times New Roman" w:eastAsia="Times New Roman" w:hAnsi="Times New Roman" w:cs="Times New Roman"/>
                <w:sz w:val="20"/>
                <w:szCs w:val="20"/>
              </w:rPr>
              <w:t xml:space="preserve"> by</w:t>
            </w:r>
            <w:r w:rsidRPr="00793611">
              <w:rPr>
                <w:rFonts w:ascii="MS Mincho" w:eastAsia="MS Mincho" w:hAnsi="MS Mincho" w:cs="MS Mincho"/>
                <w:sz w:val="20"/>
                <w:szCs w:val="20"/>
              </w:rPr>
              <w:t>班固</w:t>
            </w:r>
            <w:r w:rsidRPr="00793611">
              <w:rPr>
                <w:rFonts w:ascii="Times New Roman" w:eastAsia="Times New Roman" w:hAnsi="Times New Roman" w:cs="Times New Roman"/>
                <w:sz w:val="20"/>
                <w:szCs w:val="20"/>
              </w:rPr>
              <w:t xml:space="preserve">BanGu(32-92AD), but they are lost for today. Chinese Doctor </w:t>
            </w:r>
            <w:r w:rsidRPr="00793611">
              <w:rPr>
                <w:rFonts w:ascii="PingFang TC" w:eastAsia="PingFang TC" w:hAnsi="PingFang TC" w:cs="PingFang TC"/>
                <w:sz w:val="20"/>
                <w:szCs w:val="20"/>
              </w:rPr>
              <w:t>张</w:t>
            </w:r>
            <w:r w:rsidRPr="00793611">
              <w:rPr>
                <w:rFonts w:ascii="MS Mincho" w:eastAsia="MS Mincho" w:hAnsi="MS Mincho" w:cs="MS Mincho"/>
                <w:sz w:val="20"/>
                <w:szCs w:val="20"/>
              </w:rPr>
              <w:t>仲景</w:t>
            </w:r>
            <w:r w:rsidRPr="00793611">
              <w:rPr>
                <w:rFonts w:ascii="Times New Roman" w:eastAsia="Times New Roman" w:hAnsi="Times New Roman" w:cs="Times New Roman"/>
                <w:sz w:val="20"/>
                <w:szCs w:val="20"/>
              </w:rPr>
              <w:t xml:space="preserve">(150-219)ever quote this book. ShuiShu </w:t>
            </w:r>
            <w:r w:rsidRPr="00793611">
              <w:rPr>
                <w:rFonts w:ascii="MS Mincho" w:eastAsia="MS Mincho" w:hAnsi="MS Mincho" w:cs="MS Mincho"/>
                <w:sz w:val="20"/>
                <w:szCs w:val="20"/>
              </w:rPr>
              <w:t>隋</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籍志</w:t>
            </w:r>
            <w:r w:rsidRPr="00793611">
              <w:rPr>
                <w:rFonts w:ascii="Times New Roman" w:eastAsia="Times New Roman" w:hAnsi="Times New Roman" w:cs="Times New Roman"/>
                <w:sz w:val="20"/>
                <w:szCs w:val="20"/>
              </w:rPr>
              <w:t>(580-643) mention the name of the book.</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Huang81NanJin</w:t>
            </w:r>
            <w:r w:rsidRPr="00793611">
              <w:rPr>
                <w:rFonts w:ascii="MS Mincho" w:eastAsia="MS Mincho" w:hAnsi="MS Mincho" w:cs="MS Mincho"/>
                <w:sz w:val="20"/>
                <w:szCs w:val="20"/>
              </w:rPr>
              <w:t>黄帝八十一</w:t>
            </w:r>
            <w:r w:rsidRPr="00793611">
              <w:rPr>
                <w:rFonts w:ascii="PingFang TC" w:eastAsia="PingFang TC" w:hAnsi="PingFang TC" w:cs="PingFang TC"/>
                <w:sz w:val="20"/>
                <w:szCs w:val="20"/>
              </w:rPr>
              <w:t>难经</w:t>
            </w:r>
            <w:r w:rsidRPr="00793611">
              <w:rPr>
                <w:rFonts w:ascii="Times New Roman" w:eastAsia="Times New Roman" w:hAnsi="Times New Roman" w:cs="Times New Roman"/>
                <w:sz w:val="20"/>
                <w:szCs w:val="20"/>
              </w:rPr>
              <w:t xml:space="preserve">, or 81Nan </w:t>
            </w:r>
            <w:r w:rsidRPr="00793611">
              <w:rPr>
                <w:rFonts w:ascii="MS Mincho" w:eastAsia="MS Mincho" w:hAnsi="MS Mincho" w:cs="MS Mincho"/>
                <w:sz w:val="20"/>
                <w:szCs w:val="20"/>
              </w:rPr>
              <w:t>八十一</w:t>
            </w:r>
            <w:r w:rsidRPr="00793611">
              <w:rPr>
                <w:rFonts w:ascii="PingFang TC" w:eastAsia="PingFang TC" w:hAnsi="PingFang TC" w:cs="PingFang TC"/>
                <w:sz w:val="20"/>
                <w:szCs w:val="20"/>
              </w:rPr>
              <w:t>难</w:t>
            </w:r>
            <w:r w:rsidRPr="00793611">
              <w:rPr>
                <w:rFonts w:ascii="Times New Roman" w:eastAsia="Times New Roman" w:hAnsi="Times New Roman" w:cs="Times New Roman"/>
                <w:sz w:val="20"/>
                <w:szCs w:val="20"/>
              </w:rPr>
              <w:t>. It is the one of the earliest Chinese medical work.</w:t>
            </w:r>
          </w:p>
        </w:tc>
      </w:tr>
      <w:tr w:rsidR="00793611" w:rsidRPr="00793611" w14:paraId="02DEC7F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B85102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997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4B2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Yandanzi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燕丹子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E2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燕太子丹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D0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author is unknown. The book is based upon the folk story of YanTaiZiDan</w:t>
            </w:r>
            <w:r w:rsidRPr="00793611">
              <w:rPr>
                <w:rFonts w:ascii="MS Mincho" w:eastAsia="MS Mincho" w:hAnsi="MS Mincho" w:cs="MS Mincho"/>
                <w:sz w:val="20"/>
                <w:szCs w:val="20"/>
              </w:rPr>
              <w:t>燕太子丹</w:t>
            </w:r>
            <w:r w:rsidRPr="00793611">
              <w:rPr>
                <w:rFonts w:ascii="Times New Roman" w:eastAsia="Times New Roman" w:hAnsi="Times New Roman" w:cs="Times New Roman"/>
                <w:sz w:val="20"/>
                <w:szCs w:val="20"/>
              </w:rPr>
              <w:t xml:space="preserve"> (?-226BC) during the War State(560-221BC).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original book was lost. YongLeDaDian</w:t>
            </w:r>
            <w:r w:rsidRPr="00793611">
              <w:rPr>
                <w:rFonts w:ascii="MS Mincho" w:eastAsia="MS Mincho" w:hAnsi="MS Mincho" w:cs="MS Mincho"/>
                <w:sz w:val="20"/>
                <w:szCs w:val="20"/>
              </w:rPr>
              <w:t>永</w:t>
            </w:r>
            <w:r w:rsidRPr="00793611">
              <w:rPr>
                <w:rFonts w:ascii="PingFang TC" w:eastAsia="PingFang TC" w:hAnsi="PingFang TC" w:cs="PingFang TC"/>
                <w:sz w:val="20"/>
                <w:szCs w:val="20"/>
              </w:rPr>
              <w:t>乐</w:t>
            </w:r>
            <w:r w:rsidRPr="00793611">
              <w:rPr>
                <w:rFonts w:ascii="MS Mincho" w:eastAsia="MS Mincho" w:hAnsi="MS Mincho" w:cs="MS Mincho"/>
                <w:sz w:val="20"/>
                <w:szCs w:val="20"/>
              </w:rPr>
              <w:t>大典</w:t>
            </w:r>
            <w:r w:rsidRPr="00793611">
              <w:rPr>
                <w:rFonts w:ascii="Times New Roman" w:eastAsia="Times New Roman" w:hAnsi="Times New Roman" w:cs="Times New Roman"/>
                <w:sz w:val="20"/>
                <w:szCs w:val="20"/>
              </w:rPr>
              <w:t xml:space="preserve"> (1360-1424) has the list of the content of book. The current version comes from a scholar SunXinYan </w:t>
            </w:r>
            <w:r w:rsidRPr="00793611">
              <w:rPr>
                <w:rFonts w:ascii="PingFang TC" w:eastAsia="PingFang TC" w:hAnsi="PingFang TC" w:cs="PingFang TC"/>
                <w:sz w:val="20"/>
                <w:szCs w:val="20"/>
              </w:rPr>
              <w:t>孙</w:t>
            </w:r>
            <w:r w:rsidRPr="00793611">
              <w:rPr>
                <w:rFonts w:ascii="MS Mincho" w:eastAsia="MS Mincho" w:hAnsi="MS Mincho" w:cs="MS Mincho"/>
                <w:sz w:val="20"/>
                <w:szCs w:val="20"/>
              </w:rPr>
              <w:t>星衍</w:t>
            </w:r>
            <w:r w:rsidRPr="00793611">
              <w:rPr>
                <w:rFonts w:ascii="Times New Roman" w:eastAsia="Times New Roman" w:hAnsi="Times New Roman" w:cs="Times New Roman"/>
                <w:sz w:val="20"/>
                <w:szCs w:val="20"/>
              </w:rPr>
              <w:t>(1753-1818).</w:t>
            </w:r>
          </w:p>
        </w:tc>
      </w:tr>
      <w:tr w:rsidR="00793611" w:rsidRPr="00793611" w14:paraId="2506E4A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7A983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3D7B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8A1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Xin Yu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新</w:t>
            </w:r>
            <w:r w:rsidRPr="00793611">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0F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陆贾</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F7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 book was written by LuJia </w:t>
            </w:r>
            <w:r w:rsidRPr="00793611">
              <w:rPr>
                <w:rFonts w:ascii="PingFang TC" w:eastAsia="PingFang TC" w:hAnsi="PingFang TC" w:cs="PingFang TC"/>
                <w:sz w:val="20"/>
                <w:szCs w:val="20"/>
              </w:rPr>
              <w:t>陆贾</w:t>
            </w:r>
            <w:r w:rsidRPr="00793611">
              <w:rPr>
                <w:rFonts w:ascii="Times New Roman" w:eastAsia="Times New Roman" w:hAnsi="Times New Roman" w:cs="Times New Roman"/>
                <w:sz w:val="20"/>
                <w:szCs w:val="20"/>
              </w:rPr>
              <w:t>(240-170BC).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ShiJi</w:t>
            </w:r>
            <w:r w:rsidRPr="00793611">
              <w:rPr>
                <w:rFonts w:ascii="MS Mincho" w:eastAsia="MS Mincho" w:hAnsi="MS Mincho" w:cs="MS Mincho"/>
                <w:sz w:val="20"/>
                <w:szCs w:val="20"/>
              </w:rPr>
              <w:t>史</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 xml:space="preserve"> described the person LuJia</w:t>
            </w:r>
            <w:r w:rsidRPr="00793611">
              <w:rPr>
                <w:rFonts w:ascii="PingFang TC" w:eastAsia="PingFang TC" w:hAnsi="PingFang TC" w:cs="PingFang TC"/>
                <w:sz w:val="20"/>
                <w:szCs w:val="20"/>
              </w:rPr>
              <w:t>陆贾</w:t>
            </w:r>
            <w:r w:rsidRPr="00793611">
              <w:rPr>
                <w:rFonts w:ascii="Times New Roman" w:eastAsia="Times New Roman" w:hAnsi="Times New Roman" w:cs="Times New Roman"/>
                <w:sz w:val="20"/>
                <w:szCs w:val="20"/>
              </w:rPr>
              <w:t xml:space="preserve">. HanShu </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 xml:space="preserve"> mentioned some books of LuJia but all of them are lost except XinYu. The authentication of the current version is questionable in history.</w:t>
            </w:r>
          </w:p>
        </w:tc>
      </w:tr>
      <w:tr w:rsidR="00793611" w:rsidRPr="00793611" w14:paraId="6817852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47D90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809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37D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Han Shi Wai Zhuan</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韩诗</w:t>
            </w:r>
            <w:r w:rsidRPr="00793611">
              <w:rPr>
                <w:rFonts w:ascii="MS Mincho" w:eastAsia="MS Mincho" w:hAnsi="MS Mincho" w:cs="MS Mincho"/>
                <w:sz w:val="20"/>
                <w:szCs w:val="20"/>
              </w:rPr>
              <w:t>外</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8CB8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韩婴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5CF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Traditionally, the book was written by HanYin</w:t>
            </w:r>
            <w:r w:rsidRPr="00793611">
              <w:rPr>
                <w:rFonts w:ascii="PingFang TC" w:eastAsia="PingFang TC" w:hAnsi="PingFang TC" w:cs="PingFang TC"/>
                <w:sz w:val="20"/>
                <w:szCs w:val="20"/>
              </w:rPr>
              <w:t>韩婴</w:t>
            </w:r>
            <w:r w:rsidRPr="00793611">
              <w:rPr>
                <w:rFonts w:ascii="Times New Roman" w:eastAsia="Times New Roman" w:hAnsi="Times New Roman" w:cs="Times New Roman"/>
                <w:sz w:val="20"/>
                <w:szCs w:val="20"/>
              </w:rPr>
              <w:t>(200-130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br/>
              <w:t xml:space="preserve">Version: The earliest known version comes from scholar HongMai </w:t>
            </w:r>
            <w:r w:rsidRPr="00793611">
              <w:rPr>
                <w:rFonts w:ascii="MS Mincho" w:eastAsia="MS Mincho" w:hAnsi="MS Mincho" w:cs="MS Mincho"/>
                <w:sz w:val="20"/>
                <w:szCs w:val="20"/>
              </w:rPr>
              <w:t>洪</w:t>
            </w:r>
            <w:r w:rsidRPr="00793611">
              <w:rPr>
                <w:rFonts w:ascii="Yu Gothic" w:eastAsia="Yu Gothic" w:hAnsi="Yu Gothic" w:cs="Yu Gothic"/>
                <w:sz w:val="20"/>
                <w:szCs w:val="20"/>
              </w:rPr>
              <w:t>迈</w:t>
            </w:r>
            <w:r w:rsidRPr="00793611">
              <w:rPr>
                <w:rFonts w:ascii="Times New Roman" w:eastAsia="Times New Roman" w:hAnsi="Times New Roman" w:cs="Times New Roman"/>
                <w:sz w:val="20"/>
                <w:szCs w:val="20"/>
              </w:rPr>
              <w:t>(1123-1202). What HanShu</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艺</w:t>
            </w:r>
            <w:r w:rsidRPr="00793611">
              <w:rPr>
                <w:rFonts w:ascii="MS Mincho" w:eastAsia="MS Mincho" w:hAnsi="MS Mincho" w:cs="MS Mincho"/>
                <w:sz w:val="20"/>
                <w:szCs w:val="20"/>
              </w:rPr>
              <w:t>文志</w:t>
            </w:r>
            <w:r w:rsidRPr="00793611">
              <w:rPr>
                <w:rFonts w:ascii="Times New Roman" w:eastAsia="Times New Roman" w:hAnsi="Times New Roman" w:cs="Times New Roman"/>
                <w:sz w:val="20"/>
                <w:szCs w:val="20"/>
              </w:rPr>
              <w:t>mentioned has lost.</w:t>
            </w:r>
          </w:p>
        </w:tc>
      </w:tr>
      <w:tr w:rsidR="00793611" w:rsidRPr="00793611" w14:paraId="5DB8301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95BAE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A66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A0C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Mawangdui</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马</w:t>
            </w:r>
            <w:r w:rsidRPr="00793611">
              <w:rPr>
                <w:rFonts w:ascii="MS Mincho" w:eastAsia="MS Mincho" w:hAnsi="MS Mincho" w:cs="MS Mincho"/>
                <w:sz w:val="20"/>
                <w:szCs w:val="20"/>
              </w:rPr>
              <w:t>王堆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C66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出土文献</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61F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document comes from the bamboo strips and silk-cloth discovered in the tomb (186-168 BC) at FuRong County, ChangSha City, Hunan province (</w:t>
            </w:r>
            <w:r w:rsidRPr="00793611">
              <w:rPr>
                <w:rFonts w:ascii="MS Mincho" w:eastAsia="MS Mincho" w:hAnsi="MS Mincho" w:cs="MS Mincho"/>
                <w:sz w:val="20"/>
                <w:szCs w:val="20"/>
              </w:rPr>
              <w:t>湖南省</w:t>
            </w:r>
            <w:r w:rsidRPr="00793611">
              <w:rPr>
                <w:rFonts w:ascii="PingFang TC" w:eastAsia="PingFang TC" w:hAnsi="PingFang TC" w:cs="PingFang TC"/>
                <w:sz w:val="20"/>
                <w:szCs w:val="20"/>
              </w:rPr>
              <w:t>长</w:t>
            </w:r>
            <w:r w:rsidRPr="00793611">
              <w:rPr>
                <w:rFonts w:ascii="MS Mincho" w:eastAsia="MS Mincho" w:hAnsi="MS Mincho" w:cs="MS Mincho"/>
                <w:sz w:val="20"/>
                <w:szCs w:val="20"/>
              </w:rPr>
              <w:t>沙市芙蓉区</w:t>
            </w:r>
            <w:r w:rsidRPr="00793611">
              <w:rPr>
                <w:rFonts w:ascii="PingFang TC" w:eastAsia="PingFang TC" w:hAnsi="PingFang TC" w:cs="PingFang TC"/>
                <w:sz w:val="20"/>
                <w:szCs w:val="20"/>
              </w:rPr>
              <w:t>东</w:t>
            </w:r>
            <w:r w:rsidRPr="00793611">
              <w:rPr>
                <w:rFonts w:ascii="MS Mincho" w:eastAsia="MS Mincho" w:hAnsi="MS Mincho" w:cs="MS Mincho"/>
                <w:sz w:val="20"/>
                <w:szCs w:val="20"/>
              </w:rPr>
              <w:t>郊</w:t>
            </w:r>
            <w:r w:rsidRPr="00793611">
              <w:rPr>
                <w:rFonts w:ascii="Times New Roman" w:eastAsia="Times New Roman" w:hAnsi="Times New Roman" w:cs="Times New Roman"/>
                <w:sz w:val="20"/>
                <w:szCs w:val="20"/>
              </w:rPr>
              <w:t>) between 1992-1993.</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There are about a thousand pieces of bamboo strips and many silk-clothes with 120K characters. It contains partial version of ZhouYi</w:t>
            </w:r>
            <w:r w:rsidRPr="00793611">
              <w:rPr>
                <w:rFonts w:ascii="MS Mincho" w:eastAsia="MS Mincho" w:hAnsi="MS Mincho" w:cs="MS Mincho"/>
                <w:sz w:val="20"/>
                <w:szCs w:val="20"/>
              </w:rPr>
              <w:t>周易</w:t>
            </w:r>
            <w:r w:rsidRPr="00793611">
              <w:rPr>
                <w:rFonts w:ascii="Times New Roman" w:eastAsia="Times New Roman" w:hAnsi="Times New Roman" w:cs="Times New Roman"/>
                <w:sz w:val="20"/>
                <w:szCs w:val="20"/>
              </w:rPr>
              <w:t>, LaoZi</w:t>
            </w:r>
            <w:r w:rsidRPr="00793611">
              <w:rPr>
                <w:rFonts w:ascii="MS Mincho" w:eastAsia="MS Mincho" w:hAnsi="MS Mincho" w:cs="MS Mincho"/>
                <w:sz w:val="20"/>
                <w:szCs w:val="20"/>
              </w:rPr>
              <w:t>老子</w:t>
            </w:r>
            <w:r w:rsidRPr="00793611">
              <w:rPr>
                <w:rFonts w:ascii="Times New Roman" w:eastAsia="Times New Roman" w:hAnsi="Times New Roman" w:cs="Times New Roman"/>
                <w:sz w:val="20"/>
                <w:szCs w:val="20"/>
              </w:rPr>
              <w:t>and other classic documents.</w:t>
            </w:r>
          </w:p>
        </w:tc>
      </w:tr>
      <w:tr w:rsidR="00793611" w:rsidRPr="00793611" w14:paraId="1AD0FEE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E1A85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720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67E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The Nine Chapters</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九章算</w:t>
            </w:r>
            <w:r w:rsidRPr="00793611">
              <w:rPr>
                <w:rFonts w:ascii="PingFang TC" w:eastAsia="PingFang TC" w:hAnsi="PingFang TC" w:cs="PingFang TC"/>
                <w:sz w:val="20"/>
                <w:szCs w:val="20"/>
              </w:rPr>
              <w:t>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449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张苍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BB2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earliest Chinese mathematic book. The author could not be known. Some scholars believe that it was ever edited by ZhongCang </w:t>
            </w:r>
            <w:r w:rsidRPr="00793611">
              <w:rPr>
                <w:rFonts w:ascii="PingFang TC" w:eastAsia="PingFang TC" w:hAnsi="PingFang TC" w:cs="PingFang TC"/>
                <w:sz w:val="20"/>
                <w:szCs w:val="20"/>
              </w:rPr>
              <w:t>张苍</w:t>
            </w:r>
            <w:r w:rsidRPr="00793611">
              <w:rPr>
                <w:rFonts w:ascii="Times New Roman" w:eastAsia="Times New Roman" w:hAnsi="Times New Roman" w:cs="Times New Roman"/>
                <w:sz w:val="20"/>
                <w:szCs w:val="20"/>
              </w:rPr>
              <w:t xml:space="preserve"> (253-152BC), DiShouChang </w:t>
            </w:r>
            <w:r w:rsidRPr="00793611">
              <w:rPr>
                <w:rFonts w:ascii="MS Mincho" w:eastAsia="MS Mincho" w:hAnsi="MS Mincho" w:cs="MS Mincho"/>
                <w:sz w:val="20"/>
                <w:szCs w:val="20"/>
              </w:rPr>
              <w:t>耿寿昌</w:t>
            </w:r>
            <w:r w:rsidRPr="00793611">
              <w:rPr>
                <w:rFonts w:ascii="Times New Roman" w:eastAsia="Times New Roman" w:hAnsi="Times New Roman" w:cs="Times New Roman"/>
                <w:sz w:val="20"/>
                <w:szCs w:val="20"/>
              </w:rPr>
              <w:t>(?).</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most popular version comes from the commentary book written by LiuHui </w:t>
            </w:r>
            <w:r w:rsidRPr="00793611">
              <w:rPr>
                <w:rFonts w:ascii="MS Mincho" w:eastAsia="MS Mincho" w:hAnsi="MS Mincho" w:cs="MS Mincho"/>
                <w:sz w:val="20"/>
                <w:szCs w:val="20"/>
              </w:rPr>
              <w:t>刘徽</w:t>
            </w:r>
            <w:r w:rsidRPr="00793611">
              <w:rPr>
                <w:rFonts w:ascii="Times New Roman" w:eastAsia="Times New Roman" w:hAnsi="Times New Roman" w:cs="Times New Roman"/>
                <w:sz w:val="20"/>
                <w:szCs w:val="20"/>
              </w:rPr>
              <w:t xml:space="preserve"> (225-295 AD). In 1984, a similar bamboo strip documents were found among the unearthed materials of the West Han tomb (206BC-25AD) discovered in JiangLing county,  HuBei province </w:t>
            </w:r>
            <w:r w:rsidRPr="00793611">
              <w:rPr>
                <w:rFonts w:ascii="MS Mincho" w:eastAsia="MS Mincho" w:hAnsi="MS Mincho" w:cs="MS Mincho"/>
                <w:sz w:val="20"/>
                <w:szCs w:val="20"/>
              </w:rPr>
              <w:t>湖北省江陵</w:t>
            </w:r>
            <w:r w:rsidRPr="00793611">
              <w:rPr>
                <w:rFonts w:ascii="PingFang TC" w:eastAsia="PingFang TC" w:hAnsi="PingFang TC" w:cs="PingFang TC"/>
                <w:sz w:val="20"/>
                <w:szCs w:val="20"/>
              </w:rPr>
              <w:t>张</w:t>
            </w:r>
            <w:r w:rsidRPr="00793611">
              <w:rPr>
                <w:rFonts w:ascii="MS Mincho" w:eastAsia="MS Mincho" w:hAnsi="MS Mincho" w:cs="MS Mincho"/>
                <w:sz w:val="20"/>
                <w:szCs w:val="20"/>
              </w:rPr>
              <w:t>家山</w:t>
            </w:r>
            <w:r w:rsidRPr="00793611">
              <w:rPr>
                <w:rFonts w:ascii="Times New Roman" w:eastAsia="Times New Roman" w:hAnsi="Times New Roman" w:cs="Times New Roman"/>
                <w:sz w:val="20"/>
                <w:szCs w:val="20"/>
              </w:rPr>
              <w:t>.</w:t>
            </w:r>
          </w:p>
        </w:tc>
      </w:tr>
      <w:tr w:rsidR="00793611" w:rsidRPr="00793611" w14:paraId="06059FA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ED04B4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578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A1F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Shiji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史</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D4F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司</w:t>
            </w:r>
            <w:r w:rsidRPr="00793611">
              <w:rPr>
                <w:rFonts w:ascii="PingFang TC" w:eastAsia="PingFang TC" w:hAnsi="PingFang TC" w:cs="PingFang TC"/>
                <w:sz w:val="20"/>
                <w:szCs w:val="20"/>
              </w:rPr>
              <w:t>马</w:t>
            </w:r>
            <w:r w:rsidRPr="00793611">
              <w:rPr>
                <w:rFonts w:ascii="MS Mincho" w:eastAsia="MS Mincho" w:hAnsi="MS Mincho" w:cs="MS Mincho"/>
                <w:sz w:val="20"/>
                <w:szCs w:val="20"/>
              </w:rPr>
              <w:t>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37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Most scholars believe that the book was written by SiMaQian</w:t>
            </w:r>
            <w:r w:rsidRPr="00793611">
              <w:rPr>
                <w:rFonts w:ascii="MS Mincho" w:eastAsia="MS Mincho" w:hAnsi="MS Mincho" w:cs="MS Mincho"/>
                <w:sz w:val="20"/>
                <w:szCs w:val="20"/>
              </w:rPr>
              <w:t>司</w:t>
            </w:r>
            <w:r w:rsidRPr="00793611">
              <w:rPr>
                <w:rFonts w:ascii="PingFang TC" w:eastAsia="PingFang TC" w:hAnsi="PingFang TC" w:cs="PingFang TC"/>
                <w:sz w:val="20"/>
                <w:szCs w:val="20"/>
              </w:rPr>
              <w:t>马</w:t>
            </w:r>
            <w:r w:rsidRPr="00793611">
              <w:rPr>
                <w:rFonts w:ascii="MS Mincho" w:eastAsia="MS Mincho" w:hAnsi="MS Mincho" w:cs="MS Mincho"/>
                <w:sz w:val="20"/>
                <w:szCs w:val="20"/>
              </w:rPr>
              <w:t>迁</w:t>
            </w:r>
            <w:r w:rsidRPr="00793611">
              <w:rPr>
                <w:rFonts w:ascii="Times New Roman" w:eastAsia="Times New Roman" w:hAnsi="Times New Roman" w:cs="Times New Roman"/>
                <w:sz w:val="20"/>
                <w:szCs w:val="20"/>
              </w:rPr>
              <w:t>(145/135-86BC).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TaiShiGongShu</w:t>
            </w:r>
            <w:r w:rsidRPr="00793611">
              <w:rPr>
                <w:rFonts w:ascii="MS Mincho" w:eastAsia="MS Mincho" w:hAnsi="MS Mincho" w:cs="MS Mincho"/>
                <w:sz w:val="20"/>
                <w:szCs w:val="20"/>
              </w:rPr>
              <w:t>太史公</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It covered about 3000 years history. The current version has 130 chapters. HanShu mentioned that there are 10 chapters missing in ShiJi</w:t>
            </w:r>
            <w:r w:rsidRPr="00793611">
              <w:rPr>
                <w:rFonts w:ascii="MS Mincho" w:eastAsia="MS Mincho" w:hAnsi="MS Mincho" w:cs="MS Mincho"/>
                <w:sz w:val="20"/>
                <w:szCs w:val="20"/>
              </w:rPr>
              <w:t>史</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w:t>
            </w:r>
          </w:p>
        </w:tc>
      </w:tr>
      <w:tr w:rsidR="00793611" w:rsidRPr="00793611" w14:paraId="4F459A4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0CAB4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46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6F9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Three Strategies</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三略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87AC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兵家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黄石公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A63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Traditionally it was written by HuangShiDong </w:t>
            </w:r>
            <w:r w:rsidRPr="00793611">
              <w:rPr>
                <w:rFonts w:ascii="MS Mincho" w:eastAsia="MS Mincho" w:hAnsi="MS Mincho" w:cs="MS Mincho"/>
                <w:sz w:val="20"/>
                <w:szCs w:val="20"/>
              </w:rPr>
              <w:t>黄石公</w:t>
            </w:r>
            <w:r w:rsidRPr="00793611">
              <w:rPr>
                <w:rFonts w:ascii="Times New Roman" w:eastAsia="Times New Roman" w:hAnsi="Times New Roman" w:cs="Times New Roman"/>
                <w:sz w:val="20"/>
                <w:szCs w:val="20"/>
              </w:rPr>
              <w:t>(292-195BC)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HuangShiShanLue</w:t>
            </w:r>
            <w:r w:rsidRPr="00793611">
              <w:rPr>
                <w:rFonts w:ascii="MS Mincho" w:eastAsia="MS Mincho" w:hAnsi="MS Mincho" w:cs="MS Mincho"/>
                <w:sz w:val="20"/>
                <w:szCs w:val="20"/>
              </w:rPr>
              <w:t>黄石公三略</w:t>
            </w:r>
            <w:r w:rsidRPr="00793611">
              <w:rPr>
                <w:rFonts w:ascii="Times New Roman" w:eastAsia="Times New Roman" w:hAnsi="Times New Roman" w:cs="Times New Roman"/>
                <w:sz w:val="20"/>
                <w:szCs w:val="20"/>
              </w:rPr>
              <w:t xml:space="preserve">. It has three parts with 3.8K characters. There at least four known </w:t>
            </w:r>
            <w:r w:rsidRPr="00793611">
              <w:rPr>
                <w:rFonts w:ascii="Times New Roman" w:eastAsia="Times New Roman" w:hAnsi="Times New Roman" w:cs="Times New Roman"/>
                <w:sz w:val="20"/>
                <w:szCs w:val="20"/>
              </w:rPr>
              <w:lastRenderedPageBreak/>
              <w:t>version. The earliest version comes from Song Dynasty (1127-1279AD).</w:t>
            </w:r>
          </w:p>
        </w:tc>
      </w:tr>
      <w:tr w:rsidR="00793611" w:rsidRPr="00793611" w14:paraId="37CFB38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C3D82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BB0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941B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Xijing Zaji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西京</w:t>
            </w:r>
            <w:r w:rsidRPr="00793611">
              <w:rPr>
                <w:rFonts w:ascii="SimSun" w:eastAsia="SimSun" w:hAnsi="SimSun" w:cs="SimSun"/>
                <w:sz w:val="20"/>
                <w:szCs w:val="20"/>
              </w:rPr>
              <w:t>杂</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A12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5FB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Traditionally, the book was written by LiuXin </w:t>
            </w:r>
            <w:r w:rsidRPr="00793611">
              <w:rPr>
                <w:rFonts w:ascii="MS Mincho" w:eastAsia="MS Mincho" w:hAnsi="MS Mincho" w:cs="MS Mincho"/>
                <w:sz w:val="20"/>
                <w:szCs w:val="20"/>
              </w:rPr>
              <w:t>刘歆</w:t>
            </w:r>
            <w:r w:rsidRPr="00793611">
              <w:rPr>
                <w:rFonts w:ascii="Times New Roman" w:eastAsia="Times New Roman" w:hAnsi="Times New Roman" w:cs="Times New Roman"/>
                <w:sz w:val="20"/>
                <w:szCs w:val="20"/>
              </w:rPr>
              <w:t xml:space="preserve"> (50BC-23AD), or GeHong(283-343AD) or others.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earliest version appears in Ming Dynasty(1573-1620). In history, this book is considered as fake book.</w:t>
            </w:r>
          </w:p>
        </w:tc>
      </w:tr>
      <w:tr w:rsidR="00793611" w:rsidRPr="00793611" w14:paraId="4168AF7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62706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104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2ED2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Yan Tie Lun</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盐铁论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02C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桓</w:t>
            </w:r>
            <w:r w:rsidRPr="00793611">
              <w:rPr>
                <w:rFonts w:ascii="PingFang TC" w:eastAsia="PingFang TC" w:hAnsi="PingFang TC" w:cs="PingFang TC"/>
                <w:sz w:val="20"/>
                <w:szCs w:val="20"/>
              </w:rPr>
              <w:t>宽</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E52F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was written by HuanKuan </w:t>
            </w:r>
            <w:r w:rsidRPr="00793611">
              <w:rPr>
                <w:rFonts w:ascii="MS Mincho" w:eastAsia="MS Mincho" w:hAnsi="MS Mincho" w:cs="MS Mincho"/>
                <w:sz w:val="20"/>
                <w:szCs w:val="20"/>
              </w:rPr>
              <w:t>桓</w:t>
            </w:r>
            <w:r w:rsidRPr="00793611">
              <w:rPr>
                <w:rFonts w:ascii="PingFang TC" w:eastAsia="PingFang TC" w:hAnsi="PingFang TC" w:cs="PingFang TC"/>
                <w:sz w:val="20"/>
                <w:szCs w:val="20"/>
              </w:rPr>
              <w:t>宽</w:t>
            </w:r>
            <w:r w:rsidRPr="00793611">
              <w:rPr>
                <w:rFonts w:ascii="Times New Roman" w:eastAsia="Times New Roman" w:hAnsi="Times New Roman" w:cs="Times New Roman"/>
                <w:sz w:val="20"/>
                <w:szCs w:val="20"/>
              </w:rPr>
              <w:t> (date is unknown) based on a conference record</w:t>
            </w:r>
            <w:r w:rsidRPr="00793611">
              <w:rPr>
                <w:rFonts w:ascii="PingFang TC" w:eastAsia="PingFang TC" w:hAnsi="PingFang TC" w:cs="PingFang TC"/>
                <w:sz w:val="20"/>
                <w:szCs w:val="20"/>
              </w:rPr>
              <w:t>盐铁</w:t>
            </w:r>
            <w:r w:rsidRPr="00793611">
              <w:rPr>
                <w:rFonts w:ascii="MS Mincho" w:eastAsia="MS Mincho" w:hAnsi="MS Mincho" w:cs="MS Mincho"/>
                <w:sz w:val="20"/>
                <w:szCs w:val="20"/>
              </w:rPr>
              <w:t>会</w:t>
            </w:r>
            <w:r w:rsidRPr="00793611">
              <w:rPr>
                <w:rFonts w:ascii="PingFang TC" w:eastAsia="PingFang TC" w:hAnsi="PingFang TC" w:cs="PingFang TC"/>
                <w:sz w:val="20"/>
                <w:szCs w:val="20"/>
              </w:rPr>
              <w:t>议</w:t>
            </w:r>
            <w:r w:rsidRPr="00793611">
              <w:rPr>
                <w:rFonts w:ascii="Times New Roman" w:eastAsia="Times New Roman" w:hAnsi="Times New Roman" w:cs="Times New Roman"/>
                <w:sz w:val="20"/>
                <w:szCs w:val="20"/>
              </w:rPr>
              <w:t xml:space="preserve"> (81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earliest known version is from Ming Dynasty(1368-1644AD); the second one is from the scholar TuZhen</w:t>
            </w:r>
            <w:r w:rsidRPr="00793611">
              <w:rPr>
                <w:rFonts w:ascii="MS Mincho" w:eastAsia="MS Mincho" w:hAnsi="MS Mincho" w:cs="MS Mincho"/>
                <w:sz w:val="20"/>
                <w:szCs w:val="20"/>
              </w:rPr>
              <w:t>涂</w:t>
            </w:r>
            <w:r w:rsidRPr="00793611">
              <w:rPr>
                <w:rFonts w:ascii="PingFang TC" w:eastAsia="PingFang TC" w:hAnsi="PingFang TC" w:cs="PingFang TC"/>
                <w:sz w:val="20"/>
                <w:szCs w:val="20"/>
              </w:rPr>
              <w:t>祯</w:t>
            </w:r>
            <w:r w:rsidRPr="00793611">
              <w:rPr>
                <w:rFonts w:ascii="Times New Roman" w:eastAsia="Times New Roman" w:hAnsi="Times New Roman" w:cs="Times New Roman"/>
                <w:sz w:val="20"/>
                <w:szCs w:val="20"/>
              </w:rPr>
              <w:t xml:space="preserve"> in 1501 AD. Today both of them are stored in China National Library</w:t>
            </w:r>
            <w:r w:rsidRPr="00793611">
              <w:rPr>
                <w:rFonts w:ascii="MS Mincho" w:eastAsia="MS Mincho" w:hAnsi="MS Mincho" w:cs="MS Mincho"/>
                <w:sz w:val="20"/>
                <w:szCs w:val="20"/>
              </w:rPr>
              <w:t>中国国家</w:t>
            </w:r>
            <w:r w:rsidRPr="00793611">
              <w:rPr>
                <w:rFonts w:ascii="PingFang TC" w:eastAsia="PingFang TC" w:hAnsi="PingFang TC" w:cs="PingFang TC"/>
                <w:sz w:val="20"/>
                <w:szCs w:val="20"/>
              </w:rPr>
              <w:t>图书馆</w:t>
            </w:r>
            <w:r w:rsidRPr="00793611">
              <w:rPr>
                <w:rFonts w:ascii="Times New Roman" w:eastAsia="Times New Roman" w:hAnsi="Times New Roman" w:cs="Times New Roman"/>
                <w:sz w:val="20"/>
                <w:szCs w:val="20"/>
              </w:rPr>
              <w:t xml:space="preserve">. The most popular version was the commentary </w:t>
            </w:r>
            <w:r w:rsidRPr="00793611">
              <w:rPr>
                <w:rFonts w:ascii="PingFang TC" w:eastAsia="PingFang TC" w:hAnsi="PingFang TC" w:cs="PingFang TC"/>
                <w:sz w:val="20"/>
                <w:szCs w:val="20"/>
              </w:rPr>
              <w:t>盐铁论</w:t>
            </w:r>
            <w:r w:rsidRPr="00793611">
              <w:rPr>
                <w:rFonts w:ascii="MS Mincho" w:eastAsia="MS Mincho" w:hAnsi="MS Mincho" w:cs="MS Mincho"/>
                <w:sz w:val="20"/>
                <w:szCs w:val="20"/>
              </w:rPr>
              <w:t>校注</w:t>
            </w:r>
            <w:r w:rsidRPr="00793611">
              <w:rPr>
                <w:rFonts w:ascii="Times New Roman" w:eastAsia="Times New Roman" w:hAnsi="Times New Roman" w:cs="Times New Roman"/>
                <w:sz w:val="20"/>
                <w:szCs w:val="20"/>
              </w:rPr>
              <w:t xml:space="preserve"> by WangLiQi</w:t>
            </w:r>
            <w:r w:rsidRPr="00793611">
              <w:rPr>
                <w:rFonts w:ascii="MS Mincho" w:eastAsia="MS Mincho" w:hAnsi="MS Mincho" w:cs="MS Mincho"/>
                <w:sz w:val="20"/>
                <w:szCs w:val="20"/>
              </w:rPr>
              <w:t>王利器</w:t>
            </w:r>
            <w:r w:rsidRPr="00793611">
              <w:rPr>
                <w:rFonts w:ascii="Times New Roman" w:eastAsia="Times New Roman" w:hAnsi="Times New Roman" w:cs="Times New Roman"/>
                <w:sz w:val="20"/>
                <w:szCs w:val="20"/>
              </w:rPr>
              <w:t xml:space="preserve"> published in 1958.</w:t>
            </w:r>
          </w:p>
        </w:tc>
      </w:tr>
      <w:tr w:rsidR="00793611" w:rsidRPr="00793611" w14:paraId="27BD51B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81FF4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EA4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6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Jingshi Yizhuan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京氏易</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1B3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京房</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713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was written by the scholar JingFang</w:t>
            </w:r>
            <w:r w:rsidRPr="00793611">
              <w:rPr>
                <w:rFonts w:ascii="MS Mincho" w:eastAsia="MS Mincho" w:hAnsi="MS Mincho" w:cs="MS Mincho"/>
                <w:sz w:val="20"/>
                <w:szCs w:val="20"/>
              </w:rPr>
              <w:t>京房</w:t>
            </w:r>
            <w:r w:rsidRPr="00793611">
              <w:rPr>
                <w:rFonts w:ascii="Times New Roman" w:eastAsia="Times New Roman" w:hAnsi="Times New Roman" w:cs="Times New Roman"/>
                <w:sz w:val="20"/>
                <w:szCs w:val="20"/>
              </w:rPr>
              <w:t>(77-37BC)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one of a commentary books for YiJing</w:t>
            </w:r>
            <w:r w:rsidRPr="00793611">
              <w:rPr>
                <w:rFonts w:ascii="MS Mincho" w:eastAsia="MS Mincho" w:hAnsi="MS Mincho" w:cs="MS Mincho"/>
                <w:sz w:val="20"/>
                <w:szCs w:val="20"/>
              </w:rPr>
              <w:t>易</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w:t>
            </w:r>
          </w:p>
        </w:tc>
      </w:tr>
      <w:tr w:rsidR="00793611" w:rsidRPr="00793611" w14:paraId="2E8B2C3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4F3D2D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C25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7A1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Lie Xian 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列仙</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82C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葛洪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835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author and date are arguable in history. Scholar GeHong</w:t>
            </w:r>
            <w:r w:rsidRPr="00793611">
              <w:rPr>
                <w:rFonts w:ascii="MS Mincho" w:eastAsia="MS Mincho" w:hAnsi="MS Mincho" w:cs="MS Mincho"/>
                <w:sz w:val="20"/>
                <w:szCs w:val="20"/>
              </w:rPr>
              <w:t>葛洪</w:t>
            </w:r>
            <w:r w:rsidRPr="00793611">
              <w:rPr>
                <w:rFonts w:ascii="Times New Roman" w:eastAsia="Times New Roman" w:hAnsi="Times New Roman" w:cs="Times New Roman"/>
                <w:sz w:val="20"/>
                <w:szCs w:val="20"/>
              </w:rPr>
              <w:t xml:space="preserve"> (283-343AD) believed that the book is written by LiuXian</w:t>
            </w:r>
            <w:r w:rsidRPr="00793611">
              <w:rPr>
                <w:rFonts w:ascii="MS Mincho" w:eastAsia="MS Mincho" w:hAnsi="MS Mincho" w:cs="MS Mincho"/>
                <w:sz w:val="20"/>
                <w:szCs w:val="20"/>
              </w:rPr>
              <w:t>刘向</w:t>
            </w:r>
            <w:r w:rsidRPr="00793611">
              <w:rPr>
                <w:rFonts w:ascii="Times New Roman" w:eastAsia="Times New Roman" w:hAnsi="Times New Roman" w:cs="Times New Roman"/>
                <w:sz w:val="20"/>
                <w:szCs w:val="20"/>
              </w:rPr>
              <w:t>(77-6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there are about 25 different versions in history. The earliest version appeared in Tang Dynasty (618-907AD).</w:t>
            </w:r>
          </w:p>
        </w:tc>
      </w:tr>
      <w:tr w:rsidR="00793611" w:rsidRPr="00793611" w14:paraId="4FBA8F7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C2C5C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B33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A34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Zhou Bi Suan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周髀算</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C33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周公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BB5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There is no agreement about the author and date. Some said that the book is written by ZhouGon</w:t>
            </w:r>
            <w:r w:rsidRPr="00793611">
              <w:rPr>
                <w:rFonts w:ascii="MS Mincho" w:eastAsia="MS Mincho" w:hAnsi="MS Mincho" w:cs="MS Mincho"/>
                <w:sz w:val="20"/>
                <w:szCs w:val="20"/>
              </w:rPr>
              <w:t>周公</w:t>
            </w:r>
            <w:r w:rsidRPr="00793611">
              <w:rPr>
                <w:rFonts w:ascii="Times New Roman" w:eastAsia="Times New Roman" w:hAnsi="Times New Roman" w:cs="Times New Roman"/>
                <w:sz w:val="20"/>
                <w:szCs w:val="20"/>
              </w:rPr>
              <w:t xml:space="preserve"> in ZhouDynasty(1100-771BC).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ZhouBi</w:t>
            </w:r>
            <w:r w:rsidRPr="00793611">
              <w:rPr>
                <w:rFonts w:ascii="MS Mincho" w:eastAsia="MS Mincho" w:hAnsi="MS Mincho" w:cs="MS Mincho"/>
                <w:sz w:val="20"/>
                <w:szCs w:val="20"/>
              </w:rPr>
              <w:t>周髀</w:t>
            </w:r>
            <w:r w:rsidRPr="00793611">
              <w:rPr>
                <w:rFonts w:ascii="Times New Roman" w:eastAsia="Times New Roman" w:hAnsi="Times New Roman" w:cs="Times New Roman"/>
                <w:sz w:val="20"/>
                <w:szCs w:val="20"/>
              </w:rPr>
              <w:t>. It is the earliest Chinese astronomy book. A Chinese scholar found different versions[1].</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t>Notes: [1]  FengLiGui, The Study of the Date of The ZhouBiSuanJing, GuJiZhenLi Institue, 1986.04 ("</w:t>
            </w:r>
            <w:r w:rsidRPr="00793611">
              <w:rPr>
                <w:rFonts w:ascii="MS Mincho" w:eastAsia="MS Mincho" w:hAnsi="MS Mincho" w:cs="MS Mincho"/>
                <w:sz w:val="20"/>
                <w:szCs w:val="20"/>
              </w:rPr>
              <w:t>周髀算</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成</w:t>
            </w:r>
            <w:r w:rsidRPr="00793611">
              <w:rPr>
                <w:rFonts w:ascii="PingFang TC" w:eastAsia="PingFang TC" w:hAnsi="PingFang TC" w:cs="PingFang TC"/>
                <w:sz w:val="20"/>
                <w:szCs w:val="20"/>
              </w:rPr>
              <w:t>书</w:t>
            </w:r>
            <w:r w:rsidRPr="00793611">
              <w:rPr>
                <w:rFonts w:ascii="MS Mincho" w:eastAsia="MS Mincho" w:hAnsi="MS Mincho" w:cs="MS Mincho"/>
                <w:sz w:val="20"/>
                <w:szCs w:val="20"/>
              </w:rPr>
              <w:t>年代考</w:t>
            </w:r>
            <w:r w:rsidRPr="00793611">
              <w:rPr>
                <w:rFonts w:ascii="Times New Roman" w:eastAsia="Times New Roman" w:hAnsi="Times New Roman" w:cs="Times New Roman"/>
                <w:sz w:val="20"/>
                <w:szCs w:val="20"/>
              </w:rPr>
              <w:t xml:space="preserve"> </w:t>
            </w:r>
            <w:r w:rsidRPr="00793611">
              <w:rPr>
                <w:rFonts w:ascii="PingFang TC" w:eastAsia="PingFang TC" w:hAnsi="PingFang TC" w:cs="PingFang TC"/>
                <w:sz w:val="20"/>
                <w:szCs w:val="20"/>
              </w:rPr>
              <w:t>冯</w:t>
            </w:r>
            <w:r w:rsidRPr="00793611">
              <w:rPr>
                <w:rFonts w:ascii="MS Mincho" w:eastAsia="MS Mincho" w:hAnsi="MS Mincho" w:cs="MS Mincho"/>
                <w:sz w:val="20"/>
                <w:szCs w:val="20"/>
              </w:rPr>
              <w:t>礼</w:t>
            </w:r>
            <w:r w:rsidRPr="00793611">
              <w:rPr>
                <w:rFonts w:ascii="PingFang TC" w:eastAsia="PingFang TC" w:hAnsi="PingFang TC" w:cs="PingFang TC"/>
                <w:sz w:val="20"/>
                <w:szCs w:val="20"/>
              </w:rPr>
              <w:t>贵</w:t>
            </w:r>
            <w:r w:rsidRPr="00793611">
              <w:rPr>
                <w:rFonts w:ascii="MS Mincho" w:eastAsia="MS Mincho" w:hAnsi="MS Mincho" w:cs="MS Mincho"/>
                <w:sz w:val="20"/>
                <w:szCs w:val="20"/>
              </w:rPr>
              <w:t>《古籍整理研究学刊》</w:t>
            </w:r>
            <w:r w:rsidRPr="00793611">
              <w:rPr>
                <w:rFonts w:ascii="Times New Roman" w:eastAsia="Times New Roman" w:hAnsi="Times New Roman" w:cs="Times New Roman"/>
                <w:sz w:val="20"/>
                <w:szCs w:val="20"/>
              </w:rPr>
              <w:t>1986.04)</w:t>
            </w:r>
          </w:p>
        </w:tc>
      </w:tr>
      <w:tr w:rsidR="00793611" w:rsidRPr="00793611" w14:paraId="735CE71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31F2D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02C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6EE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Ji Jiu Pian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急就篇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B10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医学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史游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DB3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said the book was written by ShiYou</w:t>
            </w:r>
            <w:r w:rsidRPr="00793611">
              <w:rPr>
                <w:rFonts w:ascii="MS Mincho" w:eastAsia="MS Mincho" w:hAnsi="MS Mincho" w:cs="MS Mincho"/>
                <w:sz w:val="20"/>
                <w:szCs w:val="20"/>
              </w:rPr>
              <w:t>史游</w:t>
            </w:r>
            <w:r w:rsidRPr="00793611">
              <w:rPr>
                <w:rFonts w:ascii="Times New Roman" w:eastAsia="Times New Roman" w:hAnsi="Times New Roman" w:cs="Times New Roman"/>
                <w:sz w:val="20"/>
                <w:szCs w:val="20"/>
              </w:rPr>
              <w:t xml:space="preserve"> during HanYuanDi</w:t>
            </w:r>
            <w:r w:rsidRPr="00793611">
              <w:rPr>
                <w:rFonts w:ascii="PingFang TC" w:eastAsia="PingFang TC" w:hAnsi="PingFang TC" w:cs="PingFang TC"/>
                <w:sz w:val="20"/>
                <w:szCs w:val="20"/>
              </w:rPr>
              <w:t>汉</w:t>
            </w:r>
            <w:r w:rsidRPr="00793611">
              <w:rPr>
                <w:rFonts w:ascii="MS Mincho" w:eastAsia="MS Mincho" w:hAnsi="MS Mincho" w:cs="MS Mincho"/>
                <w:sz w:val="20"/>
                <w:szCs w:val="20"/>
              </w:rPr>
              <w:t>元帝</w:t>
            </w:r>
            <w:r w:rsidRPr="00793611">
              <w:rPr>
                <w:rFonts w:ascii="Times New Roman" w:eastAsia="Times New Roman" w:hAnsi="Times New Roman" w:cs="Times New Roman"/>
                <w:sz w:val="20"/>
                <w:szCs w:val="20"/>
              </w:rPr>
              <w:t xml:space="preserve"> Dynasty (48-33 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It has mainly 3 different versions, the version of ShiLiu </w:t>
            </w:r>
            <w:r w:rsidRPr="00793611">
              <w:rPr>
                <w:rFonts w:ascii="MS Mincho" w:eastAsia="MS Mincho" w:hAnsi="MS Mincho" w:cs="MS Mincho"/>
                <w:sz w:val="20"/>
                <w:szCs w:val="20"/>
              </w:rPr>
              <w:t>史游</w:t>
            </w:r>
            <w:r w:rsidRPr="00793611">
              <w:rPr>
                <w:rFonts w:ascii="Times New Roman" w:eastAsia="Times New Roman" w:hAnsi="Times New Roman" w:cs="Times New Roman"/>
                <w:sz w:val="20"/>
                <w:szCs w:val="20"/>
              </w:rPr>
              <w:t xml:space="preserve">, ZhaoMenFan </w:t>
            </w:r>
            <w:r w:rsidRPr="00793611">
              <w:rPr>
                <w:rFonts w:ascii="PingFang TC" w:eastAsia="PingFang TC" w:hAnsi="PingFang TC" w:cs="PingFang TC"/>
                <w:sz w:val="20"/>
                <w:szCs w:val="20"/>
              </w:rPr>
              <w:t>赵</w:t>
            </w:r>
            <w:r w:rsidRPr="00793611">
              <w:rPr>
                <w:rFonts w:ascii="MS Mincho" w:eastAsia="MS Mincho" w:hAnsi="MS Mincho" w:cs="MS Mincho"/>
                <w:sz w:val="20"/>
                <w:szCs w:val="20"/>
              </w:rPr>
              <w:t>孟</w:t>
            </w:r>
            <w:r w:rsidRPr="00793611">
              <w:rPr>
                <w:rFonts w:ascii="PingFang TC" w:eastAsia="PingFang TC" w:hAnsi="PingFang TC" w:cs="PingFang TC"/>
                <w:sz w:val="20"/>
                <w:szCs w:val="20"/>
              </w:rPr>
              <w:t>烦</w:t>
            </w:r>
            <w:r w:rsidRPr="00793611">
              <w:rPr>
                <w:rFonts w:ascii="Times New Roman" w:eastAsia="Times New Roman" w:hAnsi="Times New Roman" w:cs="Times New Roman"/>
                <w:sz w:val="20"/>
                <w:szCs w:val="20"/>
              </w:rPr>
              <w:t xml:space="preserve"> and SongKe</w:t>
            </w:r>
            <w:r w:rsidRPr="00793611">
              <w:rPr>
                <w:rFonts w:ascii="MS Mincho" w:eastAsia="MS Mincho" w:hAnsi="MS Mincho" w:cs="MS Mincho"/>
                <w:sz w:val="20"/>
                <w:szCs w:val="20"/>
              </w:rPr>
              <w:t>宋克</w:t>
            </w:r>
            <w:r w:rsidRPr="00793611">
              <w:rPr>
                <w:rFonts w:ascii="Times New Roman" w:eastAsia="Times New Roman" w:hAnsi="Times New Roman" w:cs="Times New Roman"/>
                <w:sz w:val="20"/>
                <w:szCs w:val="20"/>
              </w:rPr>
              <w:t xml:space="preserve"> [1].</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Notes: [1] FangHongYi, Three Versions of JiJiuPian, Beijing Physical Univeristy Publisher, 2013.01. (</w:t>
            </w:r>
            <w:r w:rsidRPr="00793611">
              <w:rPr>
                <w:rFonts w:ascii="MS Mincho" w:eastAsia="MS Mincho" w:hAnsi="MS Mincho" w:cs="MS Mincho"/>
                <w:sz w:val="20"/>
                <w:szCs w:val="20"/>
              </w:rPr>
              <w:t>房弘毅主</w:t>
            </w:r>
            <w:r w:rsidRPr="00793611">
              <w:rPr>
                <w:rFonts w:ascii="PingFang TC" w:eastAsia="PingFang TC" w:hAnsi="PingFang TC" w:cs="PingFang TC"/>
                <w:sz w:val="20"/>
                <w:szCs w:val="20"/>
              </w:rPr>
              <w:t>编</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《章草急就章三种》</w:t>
            </w:r>
            <w:r w:rsidRPr="00793611">
              <w:rPr>
                <w:rFonts w:ascii="PingFang TC" w:eastAsia="PingFang TC" w:hAnsi="PingFang TC" w:cs="PingFang TC"/>
                <w:sz w:val="20"/>
                <w:szCs w:val="20"/>
              </w:rPr>
              <w:t>选编</w:t>
            </w:r>
            <w:r w:rsidRPr="00793611">
              <w:rPr>
                <w:rFonts w:ascii="MS Mincho" w:eastAsia="MS Mincho" w:hAnsi="MS Mincho" w:cs="MS Mincho"/>
                <w:sz w:val="20"/>
                <w:szCs w:val="20"/>
              </w:rPr>
              <w:t>的《急就章》，</w:t>
            </w:r>
            <w:r w:rsidRPr="00793611">
              <w:rPr>
                <w:rFonts w:ascii="PingFang TC" w:eastAsia="PingFang TC" w:hAnsi="PingFang TC" w:cs="PingFang TC"/>
                <w:sz w:val="20"/>
                <w:szCs w:val="20"/>
              </w:rPr>
              <w:t>选</w:t>
            </w:r>
            <w:r w:rsidRPr="00793611">
              <w:rPr>
                <w:rFonts w:ascii="MS Mincho" w:eastAsia="MS Mincho" w:hAnsi="MS Mincho" w:cs="MS Mincho"/>
                <w:sz w:val="20"/>
                <w:szCs w:val="20"/>
              </w:rPr>
              <w:t>用了史游、</w:t>
            </w:r>
            <w:r w:rsidRPr="00793611">
              <w:rPr>
                <w:rFonts w:ascii="PingFang TC" w:eastAsia="PingFang TC" w:hAnsi="PingFang TC" w:cs="PingFang TC"/>
                <w:sz w:val="20"/>
                <w:szCs w:val="20"/>
              </w:rPr>
              <w:t>赵</w:t>
            </w:r>
            <w:r w:rsidRPr="00793611">
              <w:rPr>
                <w:rFonts w:ascii="MS Mincho" w:eastAsia="MS Mincho" w:hAnsi="MS Mincho" w:cs="MS Mincho"/>
                <w:sz w:val="20"/>
                <w:szCs w:val="20"/>
              </w:rPr>
              <w:t>孟</w:t>
            </w:r>
            <w:r w:rsidRPr="00793611">
              <w:rPr>
                <w:rFonts w:ascii="PingFang TC" w:eastAsia="PingFang TC" w:hAnsi="PingFang TC" w:cs="PingFang TC"/>
                <w:sz w:val="20"/>
                <w:szCs w:val="20"/>
              </w:rPr>
              <w:t>烦</w:t>
            </w:r>
            <w:r w:rsidRPr="00793611">
              <w:rPr>
                <w:rFonts w:ascii="MS Mincho" w:eastAsia="MS Mincho" w:hAnsi="MS Mincho" w:cs="MS Mincho"/>
                <w:sz w:val="20"/>
                <w:szCs w:val="20"/>
              </w:rPr>
              <w:t>及宋克的写本</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北京体育大学出版社</w:t>
            </w:r>
            <w:r w:rsidRPr="00793611">
              <w:rPr>
                <w:rFonts w:ascii="Times New Roman" w:eastAsia="Times New Roman" w:hAnsi="Times New Roman" w:cs="Times New Roman"/>
                <w:sz w:val="20"/>
                <w:szCs w:val="20"/>
              </w:rPr>
              <w:t>2013.01)</w:t>
            </w:r>
          </w:p>
        </w:tc>
      </w:tr>
      <w:tr w:rsidR="00793611" w:rsidRPr="00793611" w14:paraId="58F8875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E1A1C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979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5C4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Yangzi Fayan</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扬</w:t>
            </w:r>
            <w:r w:rsidRPr="00793611">
              <w:rPr>
                <w:rFonts w:ascii="MS Mincho" w:eastAsia="MS Mincho" w:hAnsi="MS Mincho" w:cs="MS Mincho"/>
                <w:sz w:val="20"/>
                <w:szCs w:val="20"/>
              </w:rPr>
              <w:t>子法言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B00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扬</w:t>
            </w:r>
            <w:r w:rsidRPr="00793611">
              <w:rPr>
                <w:rFonts w:ascii="MS Mincho" w:eastAsia="MS Mincho" w:hAnsi="MS Mincho" w:cs="MS Mincho"/>
                <w:sz w:val="20"/>
                <w:szCs w:val="20"/>
              </w:rPr>
              <w:t>雄</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DEFE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the book was written by YangXiong </w:t>
            </w:r>
            <w:r w:rsidRPr="00793611">
              <w:rPr>
                <w:rFonts w:ascii="PingFang TC" w:eastAsia="PingFang TC" w:hAnsi="PingFang TC" w:cs="PingFang TC"/>
                <w:sz w:val="20"/>
                <w:szCs w:val="20"/>
              </w:rPr>
              <w:t>扬</w:t>
            </w:r>
            <w:r w:rsidRPr="00793611">
              <w:rPr>
                <w:rFonts w:ascii="MS Mincho" w:eastAsia="MS Mincho" w:hAnsi="MS Mincho" w:cs="MS Mincho"/>
                <w:sz w:val="20"/>
                <w:szCs w:val="20"/>
              </w:rPr>
              <w:t>雄</w:t>
            </w:r>
            <w:r w:rsidRPr="00793611">
              <w:rPr>
                <w:rFonts w:ascii="Times New Roman" w:eastAsia="Times New Roman" w:hAnsi="Times New Roman" w:cs="Times New Roman"/>
                <w:sz w:val="20"/>
                <w:szCs w:val="20"/>
              </w:rPr>
              <w:t xml:space="preserve"> (53BC-18AD).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7450424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16D17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8B6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830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Tai Xuan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太玄</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C52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扬</w:t>
            </w:r>
            <w:r w:rsidRPr="00793611">
              <w:rPr>
                <w:rFonts w:ascii="MS Mincho" w:eastAsia="MS Mincho" w:hAnsi="MS Mincho" w:cs="MS Mincho"/>
                <w:sz w:val="20"/>
                <w:szCs w:val="20"/>
              </w:rPr>
              <w:t>雄</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F06A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was written by YangXiong</w:t>
            </w:r>
            <w:r w:rsidRPr="00793611">
              <w:rPr>
                <w:rFonts w:ascii="PingFang TC" w:eastAsia="PingFang TC" w:hAnsi="PingFang TC" w:cs="PingFang TC"/>
                <w:sz w:val="20"/>
                <w:szCs w:val="20"/>
              </w:rPr>
              <w:t>扬</w:t>
            </w:r>
            <w:r w:rsidRPr="00793611">
              <w:rPr>
                <w:rFonts w:ascii="MS Mincho" w:eastAsia="MS Mincho" w:hAnsi="MS Mincho" w:cs="MS Mincho"/>
                <w:sz w:val="20"/>
                <w:szCs w:val="20"/>
              </w:rPr>
              <w:t>雄</w:t>
            </w:r>
            <w:r w:rsidRPr="00793611">
              <w:rPr>
                <w:rFonts w:ascii="Times New Roman" w:eastAsia="Times New Roman" w:hAnsi="Times New Roman" w:cs="Times New Roman"/>
                <w:sz w:val="20"/>
                <w:szCs w:val="20"/>
              </w:rPr>
              <w:t xml:space="preserve"> (53BC-18AD).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YangZiTaiXuanJing</w:t>
            </w:r>
            <w:r w:rsidRPr="00793611">
              <w:rPr>
                <w:rFonts w:ascii="PingFang TC" w:eastAsia="PingFang TC" w:hAnsi="PingFang TC" w:cs="PingFang TC"/>
                <w:sz w:val="20"/>
                <w:szCs w:val="20"/>
              </w:rPr>
              <w:t>扬</w:t>
            </w:r>
            <w:r w:rsidRPr="00793611">
              <w:rPr>
                <w:rFonts w:ascii="MS Mincho" w:eastAsia="MS Mincho" w:hAnsi="MS Mincho" w:cs="MS Mincho"/>
                <w:sz w:val="20"/>
                <w:szCs w:val="20"/>
              </w:rPr>
              <w:t>子太玄</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TaiXuan</w:t>
            </w:r>
            <w:r w:rsidRPr="00793611">
              <w:rPr>
                <w:rFonts w:ascii="MS Mincho" w:eastAsia="MS Mincho" w:hAnsi="MS Mincho" w:cs="MS Mincho"/>
                <w:sz w:val="20"/>
                <w:szCs w:val="20"/>
              </w:rPr>
              <w:t>太玄</w:t>
            </w:r>
            <w:r w:rsidRPr="00793611">
              <w:rPr>
                <w:rFonts w:ascii="Times New Roman" w:eastAsia="Times New Roman" w:hAnsi="Times New Roman" w:cs="Times New Roman"/>
                <w:sz w:val="20"/>
                <w:szCs w:val="20"/>
              </w:rPr>
              <w:t>, or XuanJing</w:t>
            </w:r>
            <w:r w:rsidRPr="00793611">
              <w:rPr>
                <w:rFonts w:ascii="MS Mincho" w:eastAsia="MS Mincho" w:hAnsi="MS Mincho" w:cs="MS Mincho"/>
                <w:sz w:val="20"/>
                <w:szCs w:val="20"/>
              </w:rPr>
              <w:t>玄</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w:t>
            </w:r>
          </w:p>
        </w:tc>
      </w:tr>
      <w:tr w:rsidR="00793611" w:rsidRPr="00793611" w14:paraId="5FA90FF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60CCF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621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0D4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Dong Guan Han Ji</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东观汉记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248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班固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7DF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edited by multiple authors, like BanGu</w:t>
            </w:r>
            <w:r w:rsidRPr="00793611">
              <w:rPr>
                <w:rFonts w:ascii="MS Mincho" w:eastAsia="MS Mincho" w:hAnsi="MS Mincho" w:cs="MS Mincho"/>
                <w:sz w:val="20"/>
                <w:szCs w:val="20"/>
              </w:rPr>
              <w:t>班固</w:t>
            </w:r>
            <w:r w:rsidRPr="00793611">
              <w:rPr>
                <w:rFonts w:ascii="Times New Roman" w:eastAsia="Times New Roman" w:hAnsi="Times New Roman" w:cs="Times New Roman"/>
                <w:sz w:val="20"/>
                <w:szCs w:val="20"/>
              </w:rPr>
              <w:t>(),ChengZong</w:t>
            </w:r>
            <w:r w:rsidRPr="00793611">
              <w:rPr>
                <w:rFonts w:ascii="PingFang TC" w:eastAsia="PingFang TC" w:hAnsi="PingFang TC" w:cs="PingFang TC"/>
                <w:sz w:val="20"/>
                <w:szCs w:val="20"/>
              </w:rPr>
              <w:t>陈</w:t>
            </w:r>
            <w:r w:rsidRPr="00793611">
              <w:rPr>
                <w:rFonts w:ascii="MS Mincho" w:eastAsia="MS Mincho" w:hAnsi="MS Mincho" w:cs="MS Mincho"/>
                <w:sz w:val="20"/>
                <w:szCs w:val="20"/>
              </w:rPr>
              <w:t>宗</w:t>
            </w:r>
            <w:r w:rsidRPr="00793611">
              <w:rPr>
                <w:rFonts w:ascii="Times New Roman" w:eastAsia="Times New Roman" w:hAnsi="Times New Roman" w:cs="Times New Roman"/>
                <w:sz w:val="20"/>
                <w:szCs w:val="20"/>
              </w:rPr>
              <w:t>(),YiMin</w:t>
            </w:r>
            <w:r w:rsidRPr="00793611">
              <w:rPr>
                <w:rFonts w:ascii="MS Mincho" w:eastAsia="MS Mincho" w:hAnsi="MS Mincho" w:cs="MS Mincho"/>
                <w:sz w:val="20"/>
                <w:szCs w:val="20"/>
              </w:rPr>
              <w:t>尹敏</w:t>
            </w:r>
            <w:r w:rsidRPr="00793611">
              <w:rPr>
                <w:rFonts w:ascii="Times New Roman" w:eastAsia="Times New Roman" w:hAnsi="Times New Roman" w:cs="Times New Roman"/>
                <w:sz w:val="20"/>
                <w:szCs w:val="20"/>
              </w:rPr>
              <w:t>, MengYi</w:t>
            </w:r>
            <w:r w:rsidRPr="00793611">
              <w:rPr>
                <w:rFonts w:ascii="MS Mincho" w:eastAsia="MS Mincho" w:hAnsi="MS Mincho" w:cs="MS Mincho"/>
                <w:sz w:val="20"/>
                <w:szCs w:val="20"/>
              </w:rPr>
              <w:t>孟异</w:t>
            </w:r>
            <w:r w:rsidRPr="00793611">
              <w:rPr>
                <w:rFonts w:ascii="Times New Roman" w:eastAsia="Times New Roman" w:hAnsi="Times New Roman" w:cs="Times New Roman"/>
                <w:sz w:val="20"/>
                <w:szCs w:val="20"/>
              </w:rPr>
              <w:t>, LiuZhen</w:t>
            </w:r>
            <w:r w:rsidRPr="00793611">
              <w:rPr>
                <w:rFonts w:ascii="MS Mincho" w:eastAsia="MS Mincho" w:hAnsi="MS Mincho" w:cs="MS Mincho"/>
                <w:sz w:val="20"/>
                <w:szCs w:val="20"/>
              </w:rPr>
              <w:t>刘珍</w:t>
            </w:r>
            <w:r w:rsidRPr="00793611">
              <w:rPr>
                <w:rFonts w:ascii="Times New Roman" w:eastAsia="Times New Roman" w:hAnsi="Times New Roman" w:cs="Times New Roman"/>
                <w:sz w:val="20"/>
                <w:szCs w:val="20"/>
              </w:rPr>
              <w:t>,LiYou</w:t>
            </w:r>
            <w:r w:rsidRPr="00793611">
              <w:rPr>
                <w:rFonts w:ascii="MS Mincho" w:eastAsia="MS Mincho" w:hAnsi="MS Mincho" w:cs="MS Mincho"/>
                <w:sz w:val="20"/>
                <w:szCs w:val="20"/>
              </w:rPr>
              <w:t>李尤</w:t>
            </w:r>
            <w:r w:rsidRPr="00793611">
              <w:rPr>
                <w:rFonts w:ascii="Times New Roman" w:eastAsia="Times New Roman" w:hAnsi="Times New Roman" w:cs="Times New Roman"/>
                <w:sz w:val="20"/>
                <w:szCs w:val="20"/>
              </w:rPr>
              <w:t>,LiuJu</w:t>
            </w:r>
            <w:r w:rsidRPr="00793611">
              <w:rPr>
                <w:rFonts w:ascii="MS Mincho" w:eastAsia="MS Mincho" w:hAnsi="MS Mincho" w:cs="MS Mincho"/>
                <w:sz w:val="20"/>
                <w:szCs w:val="20"/>
              </w:rPr>
              <w:t>刘騊駼</w:t>
            </w:r>
            <w:r w:rsidRPr="00793611">
              <w:rPr>
                <w:rFonts w:ascii="Times New Roman" w:eastAsia="Times New Roman" w:hAnsi="Times New Roman" w:cs="Times New Roman"/>
                <w:sz w:val="20"/>
                <w:szCs w:val="20"/>
              </w:rPr>
              <w:t>, etc. in HanMingDi Dynasty(28-75AD).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There are multiple different version in history.</w:t>
            </w:r>
          </w:p>
        </w:tc>
      </w:tr>
      <w:tr w:rsidR="00793611" w:rsidRPr="00793611" w14:paraId="6821A0E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3D6826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54C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CAA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Zhong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忠</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E415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马</w:t>
            </w:r>
            <w:r w:rsidRPr="00793611">
              <w:rPr>
                <w:rFonts w:ascii="MS Mincho" w:eastAsia="MS Mincho" w:hAnsi="MS Mincho" w:cs="MS Mincho"/>
                <w:sz w:val="20"/>
                <w:szCs w:val="20"/>
              </w:rPr>
              <w:t>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CB2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was written by MaRong</w:t>
            </w:r>
            <w:r w:rsidRPr="00793611">
              <w:rPr>
                <w:rFonts w:ascii="PingFang TC" w:eastAsia="PingFang TC" w:hAnsi="PingFang TC" w:cs="PingFang TC"/>
                <w:sz w:val="20"/>
                <w:szCs w:val="20"/>
              </w:rPr>
              <w:t>马</w:t>
            </w:r>
            <w:r w:rsidRPr="00793611">
              <w:rPr>
                <w:rFonts w:ascii="MS Mincho" w:eastAsia="MS Mincho" w:hAnsi="MS Mincho" w:cs="MS Mincho"/>
                <w:sz w:val="20"/>
                <w:szCs w:val="20"/>
              </w:rPr>
              <w:t>融</w:t>
            </w:r>
            <w:r w:rsidRPr="00793611">
              <w:rPr>
                <w:rFonts w:ascii="Times New Roman" w:eastAsia="Times New Roman" w:hAnsi="Times New Roman" w:cs="Times New Roman"/>
                <w:sz w:val="20"/>
                <w:szCs w:val="20"/>
              </w:rPr>
              <w:t xml:space="preserve"> (79-166AD).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Some scholar believe that </w:t>
            </w:r>
            <w:r w:rsidRPr="00793611">
              <w:rPr>
                <w:rFonts w:ascii="Times New Roman" w:eastAsia="Times New Roman" w:hAnsi="Times New Roman" w:cs="Times New Roman"/>
                <w:sz w:val="20"/>
                <w:szCs w:val="20"/>
              </w:rPr>
              <w:lastRenderedPageBreak/>
              <w:t>ZhongJing</w:t>
            </w:r>
            <w:r w:rsidRPr="00793611">
              <w:rPr>
                <w:rFonts w:ascii="MS Mincho" w:eastAsia="MS Mincho" w:hAnsi="MS Mincho" w:cs="MS Mincho"/>
                <w:sz w:val="20"/>
                <w:szCs w:val="20"/>
              </w:rPr>
              <w:t>忠</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xml:space="preserve"> is a book that mimics XiaoJing</w:t>
            </w:r>
            <w:r w:rsidRPr="00793611">
              <w:rPr>
                <w:rFonts w:ascii="MS Mincho" w:eastAsia="MS Mincho" w:hAnsi="MS Mincho" w:cs="MS Mincho"/>
                <w:sz w:val="20"/>
                <w:szCs w:val="20"/>
              </w:rPr>
              <w:t>孝</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w:t>
            </w:r>
          </w:p>
        </w:tc>
      </w:tr>
      <w:tr w:rsidR="00793611" w:rsidRPr="00793611" w14:paraId="55BA3AA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D2658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8EC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7FE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Zhong Lun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中</w:t>
            </w:r>
            <w:r w:rsidRPr="00793611">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2B6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徐干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067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is written by XuGan</w:t>
            </w:r>
            <w:r w:rsidRPr="00793611">
              <w:rPr>
                <w:rFonts w:ascii="MS Mincho" w:eastAsia="MS Mincho" w:hAnsi="MS Mincho" w:cs="MS Mincho"/>
                <w:sz w:val="20"/>
                <w:szCs w:val="20"/>
              </w:rPr>
              <w:t>徐干</w:t>
            </w:r>
            <w:r w:rsidRPr="00793611">
              <w:rPr>
                <w:rFonts w:ascii="Times New Roman" w:eastAsia="Times New Roman" w:hAnsi="Times New Roman" w:cs="Times New Roman"/>
                <w:sz w:val="20"/>
                <w:szCs w:val="20"/>
              </w:rPr>
              <w:t xml:space="preserve"> (171-217AD).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popular version has two volumes with 20 chapters.</w:t>
            </w:r>
          </w:p>
        </w:tc>
      </w:tr>
      <w:tr w:rsidR="00793611" w:rsidRPr="00793611" w14:paraId="3EE0B3C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468C7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2E0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4BF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Shang Han Lun</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伤</w:t>
            </w:r>
            <w:r w:rsidRPr="00793611">
              <w:rPr>
                <w:rFonts w:ascii="MS Mincho" w:eastAsia="MS Mincho" w:hAnsi="MS Mincho" w:cs="MS Mincho"/>
                <w:sz w:val="20"/>
                <w:szCs w:val="20"/>
              </w:rPr>
              <w:t>寒</w:t>
            </w:r>
            <w:r w:rsidRPr="00793611">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EA4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医学</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张</w:t>
            </w:r>
            <w:r w:rsidRPr="00793611">
              <w:rPr>
                <w:rFonts w:ascii="MS Mincho" w:eastAsia="MS Mincho" w:hAnsi="MS Mincho" w:cs="MS Mincho"/>
                <w:sz w:val="20"/>
                <w:szCs w:val="20"/>
              </w:rPr>
              <w:t>仲景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39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written by Chinese medical scholar ZhangZhongJin </w:t>
            </w:r>
            <w:r w:rsidRPr="00793611">
              <w:rPr>
                <w:rFonts w:ascii="PingFang TC" w:eastAsia="PingFang TC" w:hAnsi="PingFang TC" w:cs="PingFang TC"/>
                <w:sz w:val="20"/>
                <w:szCs w:val="20"/>
              </w:rPr>
              <w:t>张</w:t>
            </w:r>
            <w:r w:rsidRPr="00793611">
              <w:rPr>
                <w:rFonts w:ascii="MS Mincho" w:eastAsia="MS Mincho" w:hAnsi="MS Mincho" w:cs="MS Mincho"/>
                <w:sz w:val="20"/>
                <w:szCs w:val="20"/>
              </w:rPr>
              <w:t>仲景</w:t>
            </w:r>
            <w:r w:rsidRPr="00793611">
              <w:rPr>
                <w:rFonts w:ascii="Times New Roman" w:eastAsia="Times New Roman" w:hAnsi="Times New Roman" w:cs="Times New Roman"/>
                <w:sz w:val="20"/>
                <w:szCs w:val="20"/>
              </w:rPr>
              <w:t> (150/154-215/219AD)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it is said the original version is called ShangHanZaBinLun</w:t>
            </w:r>
            <w:r w:rsidRPr="00793611">
              <w:rPr>
                <w:rFonts w:ascii="PingFang TC" w:eastAsia="PingFang TC" w:hAnsi="PingFang TC" w:cs="PingFang TC"/>
                <w:sz w:val="20"/>
                <w:szCs w:val="20"/>
              </w:rPr>
              <w:t>伤</w:t>
            </w:r>
            <w:r w:rsidRPr="00793611">
              <w:rPr>
                <w:rFonts w:ascii="MS Mincho" w:eastAsia="MS Mincho" w:hAnsi="MS Mincho" w:cs="MS Mincho"/>
                <w:sz w:val="20"/>
                <w:szCs w:val="20"/>
              </w:rPr>
              <w:t>寒</w:t>
            </w:r>
            <w:r w:rsidRPr="00793611">
              <w:rPr>
                <w:rFonts w:ascii="SimSun" w:eastAsia="SimSun" w:hAnsi="SimSun" w:cs="SimSun"/>
                <w:sz w:val="20"/>
                <w:szCs w:val="20"/>
              </w:rPr>
              <w:t>杂</w:t>
            </w:r>
            <w:r w:rsidRPr="00793611">
              <w:rPr>
                <w:rFonts w:ascii="MS Mincho" w:eastAsia="MS Mincho" w:hAnsi="MS Mincho" w:cs="MS Mincho"/>
                <w:sz w:val="20"/>
                <w:szCs w:val="20"/>
              </w:rPr>
              <w:t>病</w:t>
            </w:r>
            <w:r w:rsidRPr="00793611">
              <w:rPr>
                <w:rFonts w:ascii="PingFang TC" w:eastAsia="PingFang TC" w:hAnsi="PingFang TC" w:cs="PingFang TC"/>
                <w:sz w:val="20"/>
                <w:szCs w:val="20"/>
              </w:rPr>
              <w:t>论</w:t>
            </w:r>
            <w:r w:rsidRPr="00793611">
              <w:rPr>
                <w:rFonts w:ascii="Times New Roman" w:eastAsia="Times New Roman" w:hAnsi="Times New Roman" w:cs="Times New Roman"/>
                <w:sz w:val="20"/>
                <w:szCs w:val="20"/>
              </w:rPr>
              <w:t>.During the spreading process in history, it was modified and edited to become two books, ShangHanLun</w:t>
            </w:r>
            <w:r w:rsidRPr="00793611">
              <w:rPr>
                <w:rFonts w:ascii="PingFang TC" w:eastAsia="PingFang TC" w:hAnsi="PingFang TC" w:cs="PingFang TC"/>
                <w:sz w:val="20"/>
                <w:szCs w:val="20"/>
              </w:rPr>
              <w:t>伤</w:t>
            </w:r>
            <w:r w:rsidRPr="00793611">
              <w:rPr>
                <w:rFonts w:ascii="MS Mincho" w:eastAsia="MS Mincho" w:hAnsi="MS Mincho" w:cs="MS Mincho"/>
                <w:sz w:val="20"/>
                <w:szCs w:val="20"/>
              </w:rPr>
              <w:t>寒</w:t>
            </w:r>
            <w:r w:rsidRPr="00793611">
              <w:rPr>
                <w:rFonts w:ascii="PingFang TC" w:eastAsia="PingFang TC" w:hAnsi="PingFang TC" w:cs="PingFang TC"/>
                <w:sz w:val="20"/>
                <w:szCs w:val="20"/>
              </w:rPr>
              <w:t>论</w:t>
            </w:r>
            <w:r w:rsidRPr="00793611">
              <w:rPr>
                <w:rFonts w:ascii="Times New Roman" w:eastAsia="Times New Roman" w:hAnsi="Times New Roman" w:cs="Times New Roman"/>
                <w:sz w:val="20"/>
                <w:szCs w:val="20"/>
              </w:rPr>
              <w:t xml:space="preserve">and JinKuiYaLueFangLun </w:t>
            </w:r>
            <w:r w:rsidRPr="00793611">
              <w:rPr>
                <w:rFonts w:ascii="MS Mincho" w:eastAsia="MS Mincho" w:hAnsi="MS Mincho" w:cs="MS Mincho"/>
                <w:sz w:val="20"/>
                <w:szCs w:val="20"/>
              </w:rPr>
              <w:t>金</w:t>
            </w:r>
            <w:r w:rsidRPr="00793611">
              <w:rPr>
                <w:rFonts w:ascii="PingFang TC" w:eastAsia="PingFang TC" w:hAnsi="PingFang TC" w:cs="PingFang TC"/>
                <w:sz w:val="20"/>
                <w:szCs w:val="20"/>
              </w:rPr>
              <w:t>匮</w:t>
            </w:r>
            <w:r w:rsidRPr="00793611">
              <w:rPr>
                <w:rFonts w:ascii="MS Mincho" w:eastAsia="MS Mincho" w:hAnsi="MS Mincho" w:cs="MS Mincho"/>
                <w:sz w:val="20"/>
                <w:szCs w:val="20"/>
              </w:rPr>
              <w:t>要略方</w:t>
            </w:r>
            <w:r w:rsidRPr="00793611">
              <w:rPr>
                <w:rFonts w:ascii="PingFang TC" w:eastAsia="PingFang TC" w:hAnsi="PingFang TC" w:cs="PingFang TC"/>
                <w:sz w:val="20"/>
                <w:szCs w:val="20"/>
              </w:rPr>
              <w:t>论</w:t>
            </w:r>
            <w:r w:rsidRPr="00793611">
              <w:rPr>
                <w:rFonts w:ascii="Times New Roman" w:eastAsia="Times New Roman" w:hAnsi="Times New Roman" w:cs="Times New Roman"/>
                <w:sz w:val="20"/>
                <w:szCs w:val="20"/>
              </w:rPr>
              <w:t>. Original version has 12 volumes but was lost. Currently it has 10 volumes with 22 chapters.</w:t>
            </w:r>
          </w:p>
        </w:tc>
      </w:tr>
      <w:tr w:rsidR="00793611" w:rsidRPr="00793611" w14:paraId="05AE45F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5DBE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B7CF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669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YiShenJin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神异</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EDA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8A1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author is DongFangShuo </w:t>
            </w:r>
            <w:r w:rsidRPr="00793611">
              <w:rPr>
                <w:rFonts w:ascii="PingFang TC" w:eastAsia="PingFang TC" w:hAnsi="PingFang TC" w:cs="PingFang TC"/>
                <w:sz w:val="20"/>
                <w:szCs w:val="20"/>
              </w:rPr>
              <w:t>东</w:t>
            </w:r>
            <w:r w:rsidRPr="00793611">
              <w:rPr>
                <w:rFonts w:ascii="MS Mincho" w:eastAsia="MS Mincho" w:hAnsi="MS Mincho" w:cs="MS Mincho"/>
                <w:sz w:val="20"/>
                <w:szCs w:val="20"/>
              </w:rPr>
              <w:t>方朔（</w:t>
            </w:r>
            <w:r w:rsidRPr="00793611">
              <w:rPr>
                <w:rFonts w:ascii="Times New Roman" w:eastAsia="Times New Roman" w:hAnsi="Times New Roman" w:cs="Times New Roman"/>
                <w:sz w:val="20"/>
                <w:szCs w:val="20"/>
              </w:rPr>
              <w:t>161BC-93AD).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Many scholars in history considered this book is a fake book. Multiple versions. The base version could be the version of HanWeiCongShu</w:t>
            </w:r>
            <w:r w:rsidRPr="00793611">
              <w:rPr>
                <w:rFonts w:ascii="PingFang TC" w:eastAsia="PingFang TC" w:hAnsi="PingFang TC" w:cs="PingFang TC"/>
                <w:sz w:val="20"/>
                <w:szCs w:val="20"/>
              </w:rPr>
              <w:t>汉</w:t>
            </w:r>
            <w:r w:rsidRPr="00793611">
              <w:rPr>
                <w:rFonts w:ascii="MS Mincho" w:eastAsia="MS Mincho" w:hAnsi="MS Mincho" w:cs="MS Mincho"/>
                <w:sz w:val="20"/>
                <w:szCs w:val="20"/>
              </w:rPr>
              <w:t>魏</w:t>
            </w:r>
            <w:r w:rsidRPr="00793611">
              <w:rPr>
                <w:rFonts w:ascii="PingFang TC" w:eastAsia="PingFang TC" w:hAnsi="PingFang TC" w:cs="PingFang TC"/>
                <w:sz w:val="20"/>
                <w:szCs w:val="20"/>
              </w:rPr>
              <w:t>丛书</w:t>
            </w:r>
            <w:r w:rsidRPr="00793611">
              <w:rPr>
                <w:rFonts w:ascii="Times New Roman" w:eastAsia="Times New Roman" w:hAnsi="Times New Roman" w:cs="Times New Roman"/>
                <w:sz w:val="20"/>
                <w:szCs w:val="20"/>
              </w:rPr>
              <w:t>.</w:t>
            </w:r>
          </w:p>
        </w:tc>
      </w:tr>
      <w:tr w:rsidR="00793611" w:rsidRPr="00793611" w14:paraId="1AEA197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9BF7E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510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E3F7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DongMingJin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洞冥</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5C9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ED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Some believe the author is GuoXian </w:t>
            </w:r>
            <w:r w:rsidRPr="00793611">
              <w:rPr>
                <w:rFonts w:ascii="MS Mincho" w:eastAsia="MS Mincho" w:hAnsi="MS Mincho" w:cs="MS Mincho"/>
                <w:sz w:val="20"/>
                <w:szCs w:val="20"/>
              </w:rPr>
              <w:t>郭</w:t>
            </w:r>
            <w:r w:rsidRPr="00793611">
              <w:rPr>
                <w:rFonts w:ascii="PingFang TC" w:eastAsia="PingFang TC" w:hAnsi="PingFang TC" w:cs="PingFang TC"/>
                <w:sz w:val="20"/>
                <w:szCs w:val="20"/>
              </w:rPr>
              <w:t>宪</w:t>
            </w:r>
            <w:r w:rsidRPr="00793611">
              <w:rPr>
                <w:rFonts w:ascii="Times New Roman" w:eastAsia="Times New Roman" w:hAnsi="Times New Roman" w:cs="Times New Roman"/>
                <w:sz w:val="20"/>
                <w:szCs w:val="20"/>
              </w:rPr>
              <w:t xml:space="preserve"> in DongHan Dynasty </w:t>
            </w:r>
            <w:r w:rsidRPr="00793611">
              <w:rPr>
                <w:rFonts w:ascii="PingFang TC" w:eastAsia="PingFang TC" w:hAnsi="PingFang TC" w:cs="PingFang TC"/>
                <w:sz w:val="20"/>
                <w:szCs w:val="20"/>
              </w:rPr>
              <w:t>东汉</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25-220).</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HanWuDongMingJi </w:t>
            </w:r>
            <w:r w:rsidRPr="00793611">
              <w:rPr>
                <w:rFonts w:ascii="PingFang TC" w:eastAsia="PingFang TC" w:hAnsi="PingFang TC" w:cs="PingFang TC"/>
                <w:sz w:val="20"/>
                <w:szCs w:val="20"/>
              </w:rPr>
              <w:t>汉</w:t>
            </w:r>
            <w:r w:rsidRPr="00793611">
              <w:rPr>
                <w:rFonts w:ascii="MS Mincho" w:eastAsia="MS Mincho" w:hAnsi="MS Mincho" w:cs="MS Mincho"/>
                <w:sz w:val="20"/>
                <w:szCs w:val="20"/>
              </w:rPr>
              <w:t>武洞冥</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 Multipl version.</w:t>
            </w:r>
          </w:p>
        </w:tc>
      </w:tr>
      <w:tr w:rsidR="00793611" w:rsidRPr="00793611" w14:paraId="43AF23B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1DEDD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C46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AC9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Han Shu</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B2F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班固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A56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the book was written by FanGu </w:t>
            </w:r>
            <w:r w:rsidRPr="00793611">
              <w:rPr>
                <w:rFonts w:ascii="MS Mincho" w:eastAsia="MS Mincho" w:hAnsi="MS Mincho" w:cs="MS Mincho"/>
                <w:sz w:val="20"/>
                <w:szCs w:val="20"/>
              </w:rPr>
              <w:t>班固</w:t>
            </w:r>
            <w:r w:rsidRPr="00793611">
              <w:rPr>
                <w:rFonts w:ascii="Times New Roman" w:eastAsia="Times New Roman" w:hAnsi="Times New Roman" w:cs="Times New Roman"/>
                <w:sz w:val="20"/>
                <w:szCs w:val="20"/>
              </w:rPr>
              <w:t xml:space="preserve"> (32-92AD).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QianHanShu</w:t>
            </w:r>
            <w:r w:rsidRPr="00793611">
              <w:rPr>
                <w:rFonts w:ascii="MS Mincho" w:eastAsia="MS Mincho" w:hAnsi="MS Mincho" w:cs="MS Mincho"/>
                <w:sz w:val="20"/>
                <w:szCs w:val="20"/>
              </w:rPr>
              <w:t>前</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 The version is complicated[1][2].</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Notes: [1] NiXiaoYong, The Study of the Versions of The Han Shu, China Northwest University Social and </w:t>
            </w:r>
            <w:r w:rsidRPr="00793611">
              <w:rPr>
                <w:rFonts w:ascii="Times New Roman" w:eastAsia="Times New Roman" w:hAnsi="Times New Roman" w:cs="Times New Roman"/>
                <w:sz w:val="20"/>
                <w:szCs w:val="20"/>
              </w:rPr>
              <w:lastRenderedPageBreak/>
              <w:t xml:space="preserve">Philosophy Science Publisher, 2013-1. (  </w:t>
            </w:r>
            <w:r w:rsidRPr="00793611">
              <w:rPr>
                <w:rFonts w:ascii="MS Mincho" w:eastAsia="MS Mincho" w:hAnsi="MS Mincho" w:cs="MS Mincho"/>
                <w:sz w:val="20"/>
                <w:szCs w:val="20"/>
              </w:rPr>
              <w:t>西北大学学</w:t>
            </w:r>
            <w:r w:rsidRPr="00793611">
              <w:rPr>
                <w:rFonts w:ascii="PingFang TC" w:eastAsia="PingFang TC" w:hAnsi="PingFang TC" w:cs="PingFang TC"/>
                <w:sz w:val="20"/>
                <w:szCs w:val="20"/>
              </w:rPr>
              <w:t>报</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哲学社会科学版</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w:t>
            </w:r>
            <w:r w:rsidRPr="00793611">
              <w:rPr>
                <w:rFonts w:ascii="Times New Roman" w:eastAsia="Times New Roman" w:hAnsi="Times New Roman" w:cs="Times New Roman"/>
                <w:sz w:val="20"/>
                <w:szCs w:val="20"/>
              </w:rPr>
              <w:t xml:space="preserve"> 2013</w:t>
            </w:r>
            <w:r w:rsidRPr="00793611">
              <w:rPr>
                <w:rFonts w:ascii="MS Mincho" w:eastAsia="MS Mincho" w:hAnsi="MS Mincho" w:cs="MS Mincho"/>
                <w:sz w:val="20"/>
                <w:szCs w:val="20"/>
              </w:rPr>
              <w:t>年</w:t>
            </w:r>
            <w:r w:rsidRPr="00793611">
              <w:rPr>
                <w:rFonts w:ascii="Times New Roman" w:eastAsia="Times New Roman" w:hAnsi="Times New Roman" w:cs="Times New Roman"/>
                <w:sz w:val="20"/>
                <w:szCs w:val="20"/>
              </w:rPr>
              <w:t>01</w:t>
            </w:r>
            <w:r w:rsidRPr="00793611">
              <w:rPr>
                <w:rFonts w:ascii="MS Mincho" w:eastAsia="MS Mincho" w:hAnsi="MS Mincho" w:cs="MS Mincho"/>
                <w:sz w:val="20"/>
                <w:szCs w:val="20"/>
              </w:rPr>
              <w:t>期</w:t>
            </w:r>
            <w:r w:rsidRPr="00793611">
              <w:rPr>
                <w:rFonts w:ascii="Times New Roman" w:eastAsia="Times New Roman" w:hAnsi="Times New Roman" w:cs="Times New Roman"/>
                <w:sz w:val="20"/>
                <w:szCs w:val="20"/>
              </w:rPr>
              <w:t xml:space="preserve"> , </w:t>
            </w:r>
            <w:r w:rsidRPr="00793611">
              <w:rPr>
                <w:rFonts w:ascii="MS Mincho" w:eastAsia="MS Mincho" w:hAnsi="MS Mincho" w:cs="MS Mincho"/>
                <w:sz w:val="20"/>
                <w:szCs w:val="20"/>
              </w:rPr>
              <w:t>《</w:t>
            </w:r>
            <w:r w:rsidRPr="00793611">
              <w:rPr>
                <w:rFonts w:ascii="PingFang TC" w:eastAsia="PingFang TC" w:hAnsi="PingFang TC" w:cs="PingFang TC"/>
                <w:sz w:val="20"/>
                <w:szCs w:val="20"/>
              </w:rPr>
              <w:t>汉书</w:t>
            </w:r>
            <w:r w:rsidRPr="00793611">
              <w:rPr>
                <w:rFonts w:ascii="MS Mincho" w:eastAsia="MS Mincho" w:hAnsi="MS Mincho" w:cs="MS Mincho"/>
                <w:sz w:val="20"/>
                <w:szCs w:val="20"/>
              </w:rPr>
              <w:t>》版本史考述</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倪小勇</w:t>
            </w:r>
            <w:r w:rsidRPr="00793611">
              <w:rPr>
                <w:rFonts w:ascii="Times New Roman" w:eastAsia="Times New Roman" w:hAnsi="Times New Roman" w:cs="Times New Roman"/>
                <w:sz w:val="20"/>
                <w:szCs w:val="20"/>
              </w:rPr>
              <w:t>) [2] ZhouChen, The Study of the Version of HanShu of Song Dynasty, Hubei Institute, 2002. (</w:t>
            </w:r>
            <w:r w:rsidRPr="00793611">
              <w:rPr>
                <w:rFonts w:ascii="MS Mincho" w:eastAsia="MS Mincho" w:hAnsi="MS Mincho" w:cs="MS Mincho"/>
                <w:sz w:val="20"/>
                <w:szCs w:val="20"/>
              </w:rPr>
              <w:t>湖北文理学院学</w:t>
            </w:r>
            <w:r w:rsidRPr="00793611">
              <w:rPr>
                <w:rFonts w:ascii="PingFang TC" w:eastAsia="PingFang TC" w:hAnsi="PingFang TC" w:cs="PingFang TC"/>
                <w:sz w:val="20"/>
                <w:szCs w:val="20"/>
              </w:rPr>
              <w:t>报</w:t>
            </w:r>
            <w:r w:rsidRPr="00793611">
              <w:rPr>
                <w:rFonts w:ascii="Times New Roman" w:eastAsia="Times New Roman" w:hAnsi="Times New Roman" w:cs="Times New Roman"/>
                <w:sz w:val="20"/>
                <w:szCs w:val="20"/>
              </w:rPr>
              <w:t xml:space="preserve"> 2002</w:t>
            </w:r>
            <w:r w:rsidRPr="00793611">
              <w:rPr>
                <w:rFonts w:ascii="MS Mincho" w:eastAsia="MS Mincho" w:hAnsi="MS Mincho" w:cs="MS Mincho"/>
                <w:sz w:val="20"/>
                <w:szCs w:val="20"/>
              </w:rPr>
              <w:t>年</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第</w:t>
            </w:r>
            <w:r w:rsidRPr="00793611">
              <w:rPr>
                <w:rFonts w:ascii="Times New Roman" w:eastAsia="Times New Roman" w:hAnsi="Times New Roman" w:cs="Times New Roman"/>
                <w:sz w:val="20"/>
                <w:szCs w:val="20"/>
              </w:rPr>
              <w:t>1</w:t>
            </w:r>
            <w:r w:rsidRPr="00793611">
              <w:rPr>
                <w:rFonts w:ascii="MS Mincho" w:eastAsia="MS Mincho" w:hAnsi="MS Mincho" w:cs="MS Mincho"/>
                <w:sz w:val="20"/>
                <w:szCs w:val="20"/>
              </w:rPr>
              <w:t>期</w:t>
            </w:r>
            <w:r w:rsidRPr="00793611">
              <w:rPr>
                <w:rFonts w:ascii="Times New Roman" w:eastAsia="Times New Roman" w:hAnsi="Times New Roman" w:cs="Times New Roman"/>
                <w:sz w:val="20"/>
                <w:szCs w:val="20"/>
              </w:rPr>
              <w:t xml:space="preserve"> , </w:t>
            </w:r>
            <w:r w:rsidRPr="00793611">
              <w:rPr>
                <w:rFonts w:ascii="MS Mincho" w:eastAsia="MS Mincho" w:hAnsi="MS Mincho" w:cs="MS Mincho"/>
                <w:sz w:val="20"/>
                <w:szCs w:val="20"/>
              </w:rPr>
              <w:t>宋刻《</w:t>
            </w:r>
            <w:r w:rsidRPr="00793611">
              <w:rPr>
                <w:rFonts w:ascii="PingFang TC" w:eastAsia="PingFang TC" w:hAnsi="PingFang TC" w:cs="PingFang TC"/>
                <w:sz w:val="20"/>
                <w:szCs w:val="20"/>
              </w:rPr>
              <w:t>汉书</w:t>
            </w:r>
            <w:r w:rsidRPr="00793611">
              <w:rPr>
                <w:rFonts w:ascii="MS Mincho" w:eastAsia="MS Mincho" w:hAnsi="MS Mincho" w:cs="MS Mincho"/>
                <w:sz w:val="20"/>
                <w:szCs w:val="20"/>
              </w:rPr>
              <w:t>》版本考</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周晨</w:t>
            </w:r>
            <w:r w:rsidRPr="00793611">
              <w:rPr>
                <w:rFonts w:ascii="Times New Roman" w:eastAsia="Times New Roman" w:hAnsi="Times New Roman" w:cs="Times New Roman"/>
                <w:sz w:val="20"/>
                <w:szCs w:val="20"/>
              </w:rPr>
              <w:t>)</w:t>
            </w:r>
          </w:p>
        </w:tc>
      </w:tr>
      <w:tr w:rsidR="00793611" w:rsidRPr="00793611" w14:paraId="5342EC9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0FA42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52D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FC5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Bai Hu Tong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白虎通德</w:t>
            </w:r>
            <w:r w:rsidRPr="00793611">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2695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班固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09E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was written by BanGu</w:t>
            </w:r>
            <w:r w:rsidRPr="00793611">
              <w:rPr>
                <w:rFonts w:ascii="MS Mincho" w:eastAsia="MS Mincho" w:hAnsi="MS Mincho" w:cs="MS Mincho"/>
                <w:sz w:val="20"/>
                <w:szCs w:val="20"/>
              </w:rPr>
              <w:t>班固</w:t>
            </w:r>
            <w:r w:rsidRPr="00793611">
              <w:rPr>
                <w:rFonts w:ascii="Times New Roman" w:eastAsia="Times New Roman" w:hAnsi="Times New Roman" w:cs="Times New Roman"/>
                <w:sz w:val="20"/>
                <w:szCs w:val="20"/>
              </w:rPr>
              <w:t>(32-92AD).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version is complicated[1].</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Notes:[1] ZhangYanLouCai, The Study of the Versions of BaiHuTon within Seven Hundreds Years, Read and Calculation: Education Study, 2012.  (</w:t>
            </w:r>
            <w:r w:rsidRPr="00793611">
              <w:rPr>
                <w:rFonts w:ascii="PingFang TC" w:eastAsia="PingFang TC" w:hAnsi="PingFang TC" w:cs="PingFang TC"/>
                <w:sz w:val="20"/>
                <w:szCs w:val="20"/>
              </w:rPr>
              <w:t>张扬</w:t>
            </w:r>
            <w:r w:rsidRPr="00793611">
              <w:rPr>
                <w:rFonts w:ascii="MS Mincho" w:eastAsia="MS Mincho" w:hAnsi="MS Mincho" w:cs="MS Mincho"/>
                <w:sz w:val="20"/>
                <w:szCs w:val="20"/>
              </w:rPr>
              <w:t>楼材</w:t>
            </w:r>
            <w:r w:rsidRPr="00793611">
              <w:rPr>
                <w:rFonts w:ascii="Times New Roman" w:eastAsia="Times New Roman" w:hAnsi="Times New Roman" w:cs="Times New Roman"/>
                <w:sz w:val="20"/>
                <w:szCs w:val="20"/>
              </w:rPr>
              <w:t>, </w:t>
            </w:r>
            <w:r w:rsidRPr="00793611">
              <w:rPr>
                <w:rFonts w:ascii="MS Mincho" w:eastAsia="MS Mincho" w:hAnsi="MS Mincho" w:cs="MS Mincho"/>
                <w:sz w:val="20"/>
                <w:szCs w:val="20"/>
              </w:rPr>
              <w:t>白虎通德</w:t>
            </w:r>
            <w:r w:rsidRPr="00793611">
              <w:rPr>
                <w:rFonts w:ascii="PingFang TC" w:eastAsia="PingFang TC" w:hAnsi="PingFang TC" w:cs="PingFang TC"/>
                <w:sz w:val="20"/>
                <w:szCs w:val="20"/>
              </w:rPr>
              <w:t>论</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七百年版本流</w:t>
            </w:r>
            <w:r w:rsidRPr="00793611">
              <w:rPr>
                <w:rFonts w:ascii="PingFang TC" w:eastAsia="PingFang TC" w:hAnsi="PingFang TC" w:cs="PingFang TC"/>
                <w:sz w:val="20"/>
                <w:szCs w:val="20"/>
              </w:rPr>
              <w:t>变</w:t>
            </w:r>
            <w:r w:rsidRPr="00793611">
              <w:rPr>
                <w:rFonts w:ascii="MS Mincho" w:eastAsia="MS Mincho" w:hAnsi="MS Mincho" w:cs="MS Mincho"/>
                <w:sz w:val="20"/>
                <w:szCs w:val="20"/>
              </w:rPr>
              <w:t>考</w:t>
            </w:r>
            <w:r w:rsidRPr="00793611">
              <w:rPr>
                <w:rFonts w:ascii="Times New Roman" w:eastAsia="Times New Roman" w:hAnsi="Times New Roman" w:cs="Times New Roman"/>
                <w:sz w:val="20"/>
                <w:szCs w:val="20"/>
              </w:rPr>
              <w:t xml:space="preserve">, </w:t>
            </w:r>
            <w:r w:rsidRPr="00793611">
              <w:rPr>
                <w:rFonts w:ascii="PingFang TC" w:eastAsia="PingFang TC" w:hAnsi="PingFang TC" w:cs="PingFang TC"/>
                <w:sz w:val="20"/>
                <w:szCs w:val="20"/>
              </w:rPr>
              <w:t>读</w:t>
            </w:r>
            <w:r w:rsidRPr="00793611">
              <w:rPr>
                <w:rFonts w:ascii="MS Mincho" w:eastAsia="MS Mincho" w:hAnsi="MS Mincho" w:cs="MS Mincho"/>
                <w:sz w:val="20"/>
                <w:szCs w:val="20"/>
              </w:rPr>
              <w:t>写算</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教育教学研究</w:t>
            </w:r>
            <w:r w:rsidRPr="00793611">
              <w:rPr>
                <w:rFonts w:ascii="Times New Roman" w:eastAsia="Times New Roman" w:hAnsi="Times New Roman" w:cs="Times New Roman"/>
                <w:sz w:val="20"/>
                <w:szCs w:val="20"/>
              </w:rPr>
              <w:t>, 2012)</w:t>
            </w:r>
          </w:p>
        </w:tc>
      </w:tr>
      <w:tr w:rsidR="00793611" w:rsidRPr="00793611" w14:paraId="000309C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97A33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2BB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2CC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Lunheng</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论</w:t>
            </w:r>
            <w:r w:rsidRPr="00793611">
              <w:rPr>
                <w:rFonts w:ascii="MS Mincho" w:eastAsia="MS Mincho" w:hAnsi="MS Mincho" w:cs="MS Mincho"/>
                <w:sz w:val="20"/>
                <w:szCs w:val="20"/>
              </w:rPr>
              <w:t>衡</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7F0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王充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8AF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the book was written by WangYun</w:t>
            </w:r>
            <w:r w:rsidRPr="00793611">
              <w:rPr>
                <w:rFonts w:ascii="MS Mincho" w:eastAsia="MS Mincho" w:hAnsi="MS Mincho" w:cs="MS Mincho"/>
                <w:sz w:val="20"/>
                <w:szCs w:val="20"/>
              </w:rPr>
              <w:t>王充</w:t>
            </w:r>
            <w:r w:rsidRPr="00793611">
              <w:rPr>
                <w:rFonts w:ascii="Times New Roman" w:eastAsia="Times New Roman" w:hAnsi="Times New Roman" w:cs="Times New Roman"/>
                <w:sz w:val="20"/>
                <w:szCs w:val="20"/>
              </w:rPr>
              <w:t>(28-97AD).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version with commentary by HunHui (1423-?AD) was the most popular one.</w:t>
            </w:r>
          </w:p>
        </w:tc>
      </w:tr>
      <w:tr w:rsidR="00793611" w:rsidRPr="00793611" w14:paraId="7FEC94A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F9A94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237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8B6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Shuo Wen Jie Zi</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说</w:t>
            </w:r>
            <w:r w:rsidRPr="00793611">
              <w:rPr>
                <w:rFonts w:ascii="MS Mincho" w:eastAsia="MS Mincho" w:hAnsi="MS Mincho" w:cs="MS Mincho"/>
                <w:sz w:val="20"/>
                <w:szCs w:val="20"/>
              </w:rPr>
              <w:t>文解字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E0D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许</w:t>
            </w:r>
            <w:r w:rsidRPr="00793611">
              <w:rPr>
                <w:rFonts w:ascii="MS Mincho" w:eastAsia="MS Mincho" w:hAnsi="MS Mincho" w:cs="MS Mincho"/>
                <w:sz w:val="20"/>
                <w:szCs w:val="20"/>
              </w:rPr>
              <w:t>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491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Most scholars believe that the author is XuShen </w:t>
            </w:r>
            <w:r w:rsidRPr="00793611">
              <w:rPr>
                <w:rFonts w:ascii="PingFang TC" w:eastAsia="PingFang TC" w:hAnsi="PingFang TC" w:cs="PingFang TC"/>
                <w:sz w:val="20"/>
                <w:szCs w:val="20"/>
              </w:rPr>
              <w:t>许</w:t>
            </w:r>
            <w:r w:rsidRPr="00793611">
              <w:rPr>
                <w:rFonts w:ascii="MS Mincho" w:eastAsia="MS Mincho" w:hAnsi="MS Mincho" w:cs="MS Mincho"/>
                <w:sz w:val="20"/>
                <w:szCs w:val="20"/>
              </w:rPr>
              <w:t>慎</w:t>
            </w:r>
            <w:r w:rsidRPr="00793611">
              <w:rPr>
                <w:rFonts w:ascii="Times New Roman" w:eastAsia="Times New Roman" w:hAnsi="Times New Roman" w:cs="Times New Roman"/>
                <w:sz w:val="20"/>
                <w:szCs w:val="20"/>
              </w:rPr>
              <w:t xml:space="preserve"> (58-147AD)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first Chinese character dictionary. The earliest known version is said written by a person in Tang Dynasty (618-907 AD). Since then it was modified and edited by multiple scholars with multiple versions.</w:t>
            </w:r>
          </w:p>
        </w:tc>
      </w:tr>
      <w:tr w:rsidR="00793611" w:rsidRPr="00793611" w14:paraId="6AE5A82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210E88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431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620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Qian Fu Lun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潜夫</w:t>
            </w:r>
            <w:r w:rsidRPr="00793611">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818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王符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BF2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written by WangFu</w:t>
            </w:r>
            <w:r w:rsidRPr="00793611">
              <w:rPr>
                <w:rFonts w:ascii="MS Mincho" w:eastAsia="MS Mincho" w:hAnsi="MS Mincho" w:cs="MS Mincho"/>
                <w:sz w:val="20"/>
                <w:szCs w:val="20"/>
              </w:rPr>
              <w:t>王符</w:t>
            </w:r>
            <w:r w:rsidRPr="00793611">
              <w:rPr>
                <w:rFonts w:ascii="Times New Roman" w:eastAsia="Times New Roman" w:hAnsi="Times New Roman" w:cs="Times New Roman"/>
                <w:sz w:val="20"/>
                <w:szCs w:val="20"/>
              </w:rPr>
              <w:t>(85-163AD).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Currently the earliest full document is the version printed Ming Dynasty (1368-1644AD). Other printed version is hard to verified.</w:t>
            </w:r>
          </w:p>
        </w:tc>
      </w:tr>
      <w:tr w:rsidR="00793611" w:rsidRPr="00793611" w14:paraId="5BEEA7C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77197B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651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FC4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Cai Zhong Lang 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蔡中郎集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849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蔡中郎</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蔡邕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4F5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written by CaiYi</w:t>
            </w:r>
            <w:r w:rsidRPr="00793611">
              <w:rPr>
                <w:rFonts w:ascii="MS Mincho" w:eastAsia="MS Mincho" w:hAnsi="MS Mincho" w:cs="MS Mincho"/>
                <w:sz w:val="20"/>
                <w:szCs w:val="20"/>
              </w:rPr>
              <w:t>蔡中郎</w:t>
            </w:r>
            <w:r w:rsidRPr="00793611">
              <w:rPr>
                <w:rFonts w:ascii="Times New Roman" w:eastAsia="Times New Roman" w:hAnsi="Times New Roman" w:cs="Times New Roman"/>
                <w:sz w:val="20"/>
                <w:szCs w:val="20"/>
              </w:rPr>
              <w:t>/CaiYi</w:t>
            </w:r>
            <w:r w:rsidRPr="00793611">
              <w:rPr>
                <w:rFonts w:ascii="MS Mincho" w:eastAsia="MS Mincho" w:hAnsi="MS Mincho" w:cs="MS Mincho"/>
                <w:sz w:val="20"/>
                <w:szCs w:val="20"/>
              </w:rPr>
              <w:t>蔡邕</w:t>
            </w:r>
            <w:r w:rsidRPr="00793611">
              <w:rPr>
                <w:rFonts w:ascii="Times New Roman" w:eastAsia="Times New Roman" w:hAnsi="Times New Roman" w:cs="Times New Roman"/>
                <w:sz w:val="20"/>
                <w:szCs w:val="20"/>
              </w:rPr>
              <w:t>(132-192AD).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There are many versions.</w:t>
            </w:r>
          </w:p>
        </w:tc>
      </w:tr>
      <w:tr w:rsidR="00793611" w:rsidRPr="00793611" w14:paraId="3D0D67A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DA6614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F4D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6ED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Du Duan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独断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D75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蔡中郎</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蔡邕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F47A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written by CaiZhongLang </w:t>
            </w:r>
            <w:r w:rsidRPr="00793611">
              <w:rPr>
                <w:rFonts w:ascii="MS Mincho" w:eastAsia="MS Mincho" w:hAnsi="MS Mincho" w:cs="MS Mincho"/>
                <w:sz w:val="20"/>
                <w:szCs w:val="20"/>
              </w:rPr>
              <w:t>蔡中郎</w:t>
            </w:r>
            <w:r w:rsidRPr="00793611">
              <w:rPr>
                <w:rFonts w:ascii="Times New Roman" w:eastAsia="Times New Roman" w:hAnsi="Times New Roman" w:cs="Times New Roman"/>
                <w:sz w:val="20"/>
                <w:szCs w:val="20"/>
              </w:rPr>
              <w:t xml:space="preserve"> / CaiYi</w:t>
            </w:r>
            <w:r w:rsidRPr="00793611">
              <w:rPr>
                <w:rFonts w:ascii="MS Mincho" w:eastAsia="MS Mincho" w:hAnsi="MS Mincho" w:cs="MS Mincho"/>
                <w:sz w:val="20"/>
                <w:szCs w:val="20"/>
              </w:rPr>
              <w:t>蔡邕</w:t>
            </w:r>
            <w:r w:rsidRPr="00793611">
              <w:rPr>
                <w:rFonts w:ascii="Times New Roman" w:eastAsia="Times New Roman" w:hAnsi="Times New Roman" w:cs="Times New Roman"/>
                <w:sz w:val="20"/>
                <w:szCs w:val="20"/>
              </w:rPr>
              <w:t>(132-192AD).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607C2BD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64E47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D3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D2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Jinkui Yaolue</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金</w:t>
            </w:r>
            <w:r w:rsidRPr="00793611">
              <w:rPr>
                <w:rFonts w:ascii="PingFang TC" w:eastAsia="PingFang TC" w:hAnsi="PingFang TC" w:cs="PingFang TC"/>
                <w:sz w:val="20"/>
                <w:szCs w:val="20"/>
              </w:rPr>
              <w:t>匮</w:t>
            </w:r>
            <w:r w:rsidRPr="00793611">
              <w:rPr>
                <w:rFonts w:ascii="MS Mincho" w:eastAsia="MS Mincho" w:hAnsi="MS Mincho" w:cs="MS Mincho"/>
                <w:sz w:val="20"/>
                <w:szCs w:val="20"/>
              </w:rPr>
              <w:t>要略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E19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医学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076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Refer to ShangHanLun </w:t>
            </w:r>
            <w:r w:rsidRPr="00793611">
              <w:rPr>
                <w:rFonts w:ascii="PingFang TC" w:eastAsia="PingFang TC" w:hAnsi="PingFang TC" w:cs="PingFang TC"/>
                <w:sz w:val="20"/>
                <w:szCs w:val="20"/>
              </w:rPr>
              <w:t>伤</w:t>
            </w:r>
            <w:r w:rsidRPr="00793611">
              <w:rPr>
                <w:rFonts w:ascii="MS Mincho" w:eastAsia="MS Mincho" w:hAnsi="MS Mincho" w:cs="MS Mincho"/>
                <w:sz w:val="20"/>
                <w:szCs w:val="20"/>
              </w:rPr>
              <w:t>寒</w:t>
            </w:r>
            <w:r w:rsidRPr="00793611">
              <w:rPr>
                <w:rFonts w:ascii="PingFang TC" w:eastAsia="PingFang TC" w:hAnsi="PingFang TC" w:cs="PingFang TC"/>
                <w:sz w:val="20"/>
                <w:szCs w:val="20"/>
              </w:rPr>
              <w:t>论</w:t>
            </w:r>
          </w:p>
        </w:tc>
      </w:tr>
      <w:tr w:rsidR="00793611" w:rsidRPr="00793611" w14:paraId="50F416E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6AB5E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2B96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031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Fengsu Tongyi</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风</w:t>
            </w:r>
            <w:r w:rsidRPr="00793611">
              <w:rPr>
                <w:rFonts w:ascii="MS Mincho" w:eastAsia="MS Mincho" w:hAnsi="MS Mincho" w:cs="MS Mincho"/>
                <w:sz w:val="20"/>
                <w:szCs w:val="20"/>
              </w:rPr>
              <w:t>俗通</w:t>
            </w:r>
            <w:r w:rsidRPr="00793611">
              <w:rPr>
                <w:rFonts w:ascii="PingFang TC" w:eastAsia="PingFang TC" w:hAnsi="PingFang TC" w:cs="PingFang TC"/>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8E6F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应</w:t>
            </w:r>
            <w:r w:rsidRPr="00793611">
              <w:rPr>
                <w:rFonts w:ascii="MS Mincho" w:eastAsia="MS Mincho" w:hAnsi="MS Mincho" w:cs="MS Mincho"/>
                <w:sz w:val="20"/>
                <w:szCs w:val="20"/>
              </w:rPr>
              <w:t>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0C1B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YinShao </w:t>
            </w:r>
            <w:r w:rsidRPr="00793611">
              <w:rPr>
                <w:rFonts w:ascii="PingFang TC" w:eastAsia="PingFang TC" w:hAnsi="PingFang TC" w:cs="PingFang TC"/>
                <w:sz w:val="20"/>
                <w:szCs w:val="20"/>
              </w:rPr>
              <w:t>应</w:t>
            </w:r>
            <w:r w:rsidRPr="00793611">
              <w:rPr>
                <w:rFonts w:ascii="MS Mincho" w:eastAsia="MS Mincho" w:hAnsi="MS Mincho" w:cs="MS Mincho"/>
                <w:sz w:val="20"/>
                <w:szCs w:val="20"/>
              </w:rPr>
              <w:t>劭</w:t>
            </w:r>
            <w:r w:rsidRPr="00793611">
              <w:rPr>
                <w:rFonts w:ascii="Times New Roman" w:eastAsia="Times New Roman" w:hAnsi="Times New Roman" w:cs="Times New Roman"/>
                <w:sz w:val="20"/>
                <w:szCs w:val="20"/>
              </w:rPr>
              <w:t xml:space="preserve"> (153-196AD)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According to ShuiShu, original version has 30 chapter. Currently it has only 10 chapters.</w:t>
            </w:r>
          </w:p>
        </w:tc>
      </w:tr>
      <w:tr w:rsidR="00793611" w:rsidRPr="00793611" w14:paraId="2F4FBDB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F1F16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A29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1AD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Shi Ming</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释</w:t>
            </w:r>
            <w:r w:rsidRPr="00793611">
              <w:rPr>
                <w:rFonts w:ascii="MS Mincho" w:eastAsia="MS Mincho" w:hAnsi="MS Mincho" w:cs="MS Mincho"/>
                <w:sz w:val="20"/>
                <w:szCs w:val="20"/>
              </w:rPr>
              <w:t>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546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58B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LiuXi </w:t>
            </w:r>
            <w:r w:rsidRPr="00793611">
              <w:rPr>
                <w:rFonts w:ascii="MS Mincho" w:eastAsia="MS Mincho" w:hAnsi="MS Mincho" w:cs="MS Mincho"/>
                <w:sz w:val="20"/>
                <w:szCs w:val="20"/>
              </w:rPr>
              <w:t>刘熙</w:t>
            </w:r>
            <w:r w:rsidRPr="00793611">
              <w:rPr>
                <w:rFonts w:ascii="Times New Roman" w:eastAsia="Times New Roman" w:hAnsi="Times New Roman" w:cs="Times New Roman"/>
                <w:sz w:val="20"/>
                <w:szCs w:val="20"/>
              </w:rPr>
              <w:t>(160-?) in late East Hand(184-220AD).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w:t>
            </w:r>
          </w:p>
        </w:tc>
      </w:tr>
      <w:tr w:rsidR="00793611" w:rsidRPr="00793611" w14:paraId="3D14353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12DA3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8D13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ECE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Renwuzhi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人物志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03B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刘劭</w:t>
            </w: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1E46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written by LiuShao</w:t>
            </w:r>
            <w:r w:rsidRPr="00793611">
              <w:rPr>
                <w:rFonts w:ascii="MS Mincho" w:eastAsia="MS Mincho" w:hAnsi="MS Mincho" w:cs="MS Mincho"/>
                <w:sz w:val="20"/>
                <w:szCs w:val="20"/>
              </w:rPr>
              <w:t>刘劭</w:t>
            </w:r>
            <w:r w:rsidRPr="00793611">
              <w:rPr>
                <w:rFonts w:ascii="Times New Roman" w:eastAsia="Times New Roman" w:hAnsi="Times New Roman" w:cs="Times New Roman"/>
                <w:sz w:val="20"/>
                <w:szCs w:val="20"/>
              </w:rPr>
              <w:t>(168-240AD) in the Three Kingdom Dynasty (220-280AD).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versions[1].</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Notes: [1] FuJunBian, The Study of the Versions of Renwuzhi, Library and Information, 1995. (</w:t>
            </w:r>
            <w:r w:rsidRPr="00793611">
              <w:rPr>
                <w:rFonts w:ascii="MS Mincho" w:eastAsia="MS Mincho" w:hAnsi="MS Mincho" w:cs="MS Mincho"/>
                <w:sz w:val="20"/>
                <w:szCs w:val="20"/>
              </w:rPr>
              <w:t>伏俊</w:t>
            </w:r>
            <w:r w:rsidRPr="00793611">
              <w:rPr>
                <w:rFonts w:ascii="PingFang TC" w:eastAsia="PingFang TC" w:hAnsi="PingFang TC" w:cs="PingFang TC"/>
                <w:sz w:val="20"/>
                <w:szCs w:val="20"/>
              </w:rPr>
              <w:t>边</w:t>
            </w:r>
            <w:r w:rsidRPr="00793611">
              <w:rPr>
                <w:rFonts w:ascii="MS Mincho" w:eastAsia="MS Mincho" w:hAnsi="MS Mincho" w:cs="MS Mincho"/>
                <w:sz w:val="20"/>
                <w:szCs w:val="20"/>
              </w:rPr>
              <w:t>《人物志》版本源流考</w:t>
            </w:r>
            <w:r w:rsidRPr="00793611">
              <w:rPr>
                <w:rFonts w:ascii="Times New Roman" w:eastAsia="Times New Roman" w:hAnsi="Times New Roman" w:cs="Times New Roman"/>
                <w:sz w:val="20"/>
                <w:szCs w:val="20"/>
              </w:rPr>
              <w:t xml:space="preserve">  </w:t>
            </w:r>
            <w:r w:rsidRPr="00793611">
              <w:rPr>
                <w:rFonts w:ascii="PingFang TC" w:eastAsia="PingFang TC" w:hAnsi="PingFang TC" w:cs="PingFang TC"/>
                <w:sz w:val="20"/>
                <w:szCs w:val="20"/>
              </w:rPr>
              <w:t>图书</w:t>
            </w:r>
            <w:r w:rsidRPr="00793611">
              <w:rPr>
                <w:rFonts w:ascii="MS Mincho" w:eastAsia="MS Mincho" w:hAnsi="MS Mincho" w:cs="MS Mincho"/>
                <w:sz w:val="20"/>
                <w:szCs w:val="20"/>
              </w:rPr>
              <w:t>与情</w:t>
            </w:r>
            <w:r w:rsidRPr="00793611">
              <w:rPr>
                <w:rFonts w:ascii="PingFang TC" w:eastAsia="PingFang TC" w:hAnsi="PingFang TC" w:cs="PingFang TC"/>
                <w:sz w:val="20"/>
                <w:szCs w:val="20"/>
              </w:rPr>
              <w:t>报</w:t>
            </w:r>
            <w:r w:rsidRPr="00793611">
              <w:rPr>
                <w:rFonts w:ascii="Times New Roman" w:eastAsia="Times New Roman" w:hAnsi="Times New Roman" w:cs="Times New Roman"/>
                <w:sz w:val="20"/>
                <w:szCs w:val="20"/>
              </w:rPr>
              <w:t>  1995)</w:t>
            </w:r>
          </w:p>
        </w:tc>
      </w:tr>
      <w:tr w:rsidR="00793611" w:rsidRPr="00793611" w14:paraId="1FC9B51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B4B15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7B9CB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79E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Shen Jian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申</w:t>
            </w:r>
            <w:r w:rsidRPr="00793611">
              <w:rPr>
                <w:rFonts w:ascii="SimSun" w:eastAsia="SimSun" w:hAnsi="SimSun" w:cs="SimSun"/>
                <w:sz w:val="20"/>
                <w:szCs w:val="20"/>
              </w:rPr>
              <w:t>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F5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荀悦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725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XunYue </w:t>
            </w:r>
            <w:r w:rsidRPr="00793611">
              <w:rPr>
                <w:rFonts w:ascii="MS Mincho" w:eastAsia="MS Mincho" w:hAnsi="MS Mincho" w:cs="MS Mincho"/>
                <w:sz w:val="20"/>
                <w:szCs w:val="20"/>
              </w:rPr>
              <w:t>荀悦</w:t>
            </w:r>
            <w:r w:rsidRPr="00793611">
              <w:rPr>
                <w:rFonts w:ascii="Times New Roman" w:eastAsia="Times New Roman" w:hAnsi="Times New Roman" w:cs="Times New Roman"/>
                <w:sz w:val="20"/>
                <w:szCs w:val="20"/>
              </w:rPr>
              <w:t xml:space="preserve"> (148-209AD).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versions.</w:t>
            </w:r>
          </w:p>
        </w:tc>
      </w:tr>
      <w:tr w:rsidR="00793611" w:rsidRPr="00793611" w14:paraId="5F8F946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836193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21A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566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Qian Han 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前</w:t>
            </w:r>
            <w:r w:rsidRPr="00793611">
              <w:rPr>
                <w:rFonts w:ascii="PingFang TC" w:eastAsia="PingFang TC" w:hAnsi="PingFang TC" w:cs="PingFang TC"/>
                <w:sz w:val="20"/>
                <w:szCs w:val="20"/>
              </w:rPr>
              <w:t>汉纪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8330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荀悦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A392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XunYue </w:t>
            </w:r>
            <w:r w:rsidRPr="00793611">
              <w:rPr>
                <w:rFonts w:ascii="MS Mincho" w:eastAsia="MS Mincho" w:hAnsi="MS Mincho" w:cs="MS Mincho"/>
                <w:sz w:val="20"/>
                <w:szCs w:val="20"/>
              </w:rPr>
              <w:t>荀悦</w:t>
            </w:r>
            <w:r w:rsidRPr="00793611">
              <w:rPr>
                <w:rFonts w:ascii="Times New Roman" w:eastAsia="Times New Roman" w:hAnsi="Times New Roman" w:cs="Times New Roman"/>
                <w:sz w:val="20"/>
                <w:szCs w:val="20"/>
              </w:rPr>
              <w:t xml:space="preserve"> (148-209AD).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Also called HanJi</w:t>
            </w:r>
            <w:r w:rsidRPr="00793611">
              <w:rPr>
                <w:rFonts w:ascii="PingFang TC" w:eastAsia="PingFang TC" w:hAnsi="PingFang TC" w:cs="PingFang TC"/>
                <w:sz w:val="20"/>
                <w:szCs w:val="20"/>
              </w:rPr>
              <w:t>汉纪</w:t>
            </w:r>
            <w:r w:rsidRPr="00793611">
              <w:rPr>
                <w:rFonts w:ascii="Times New Roman" w:eastAsia="Times New Roman" w:hAnsi="Times New Roman" w:cs="Times New Roman"/>
                <w:sz w:val="20"/>
                <w:szCs w:val="20"/>
              </w:rPr>
              <w:t>. It has 800k characters. The content is similar to the book of HanShu</w:t>
            </w:r>
            <w:r w:rsidRPr="00793611">
              <w:rPr>
                <w:rFonts w:ascii="PingFang TC" w:eastAsia="PingFang TC" w:hAnsi="PingFang TC" w:cs="PingFang TC"/>
                <w:sz w:val="20"/>
                <w:szCs w:val="20"/>
              </w:rPr>
              <w:t>汉书</w:t>
            </w:r>
            <w:r w:rsidRPr="00793611">
              <w:rPr>
                <w:rFonts w:ascii="Times New Roman" w:eastAsia="Times New Roman" w:hAnsi="Times New Roman" w:cs="Times New Roman"/>
                <w:sz w:val="20"/>
                <w:szCs w:val="20"/>
              </w:rPr>
              <w:t>.</w:t>
            </w:r>
          </w:p>
        </w:tc>
      </w:tr>
      <w:tr w:rsidR="00793611" w:rsidRPr="00793611" w14:paraId="7BAE950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23D7B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591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FA9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Wenzi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706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22B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said that the book was written by a Daoist WenZi who was born in Spring-Autumn and War States (770-221BC).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2DE1DC7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39895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E36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698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Dao-De-Zhen-Jing-Zhu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道德真</w:t>
            </w:r>
            <w:r w:rsidRPr="00793611">
              <w:rPr>
                <w:rFonts w:ascii="PingFang TC" w:eastAsia="PingFang TC" w:hAnsi="PingFang TC" w:cs="PingFang TC"/>
                <w:sz w:val="20"/>
                <w:szCs w:val="20"/>
              </w:rPr>
              <w:t>经</w:t>
            </w:r>
            <w:r w:rsidRPr="00793611">
              <w:rPr>
                <w:rFonts w:ascii="MS Mincho" w:eastAsia="MS Mincho" w:hAnsi="MS Mincho" w:cs="MS Mincho"/>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7D6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王弼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AC5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This book was made of four commentary books of DaoDeJing by four different writers in the different dynasties. 1). WangBi </w:t>
            </w:r>
            <w:r w:rsidRPr="00793611">
              <w:rPr>
                <w:rFonts w:ascii="MS Mincho" w:eastAsia="MS Mincho" w:hAnsi="MS Mincho" w:cs="MS Mincho"/>
                <w:sz w:val="20"/>
                <w:szCs w:val="20"/>
              </w:rPr>
              <w:t>王弼</w:t>
            </w:r>
            <w:r w:rsidRPr="00793611">
              <w:rPr>
                <w:rFonts w:ascii="Times New Roman" w:eastAsia="Times New Roman" w:hAnsi="Times New Roman" w:cs="Times New Roman"/>
                <w:sz w:val="20"/>
                <w:szCs w:val="20"/>
              </w:rPr>
              <w:t xml:space="preserve"> in ChaoWei Dynasty(240-249). 2). LiRong </w:t>
            </w:r>
            <w:r w:rsidRPr="00793611">
              <w:rPr>
                <w:rFonts w:ascii="MS Mincho" w:eastAsia="MS Mincho" w:hAnsi="MS Mincho" w:cs="MS Mincho"/>
                <w:sz w:val="20"/>
                <w:szCs w:val="20"/>
              </w:rPr>
              <w:t>李荣</w:t>
            </w:r>
            <w:r w:rsidRPr="00793611">
              <w:rPr>
                <w:rFonts w:ascii="Times New Roman" w:eastAsia="Times New Roman" w:hAnsi="Times New Roman" w:cs="Times New Roman"/>
                <w:sz w:val="20"/>
                <w:szCs w:val="20"/>
              </w:rPr>
              <w:t xml:space="preserve"> in Tang Dynasty (618-907 AD). 3). SuZhe </w:t>
            </w:r>
            <w:r w:rsidRPr="00793611">
              <w:rPr>
                <w:rFonts w:ascii="PingFang TC" w:eastAsia="PingFang TC" w:hAnsi="PingFang TC" w:cs="PingFang TC"/>
                <w:sz w:val="20"/>
                <w:szCs w:val="20"/>
              </w:rPr>
              <w:t>苏辙</w:t>
            </w:r>
            <w:r w:rsidRPr="00793611">
              <w:rPr>
                <w:rFonts w:ascii="Times New Roman" w:eastAsia="Times New Roman" w:hAnsi="Times New Roman" w:cs="Times New Roman"/>
                <w:sz w:val="20"/>
                <w:szCs w:val="20"/>
              </w:rPr>
              <w:t xml:space="preserve"> in NorthSong Dynasty </w:t>
            </w:r>
            <w:r w:rsidRPr="00793611">
              <w:rPr>
                <w:rFonts w:ascii="MS Mincho" w:eastAsia="MS Mincho" w:hAnsi="MS Mincho" w:cs="MS Mincho"/>
                <w:sz w:val="20"/>
                <w:szCs w:val="20"/>
              </w:rPr>
              <w:t>北宋</w:t>
            </w:r>
            <w:r w:rsidRPr="00793611">
              <w:rPr>
                <w:rFonts w:ascii="Times New Roman" w:eastAsia="Times New Roman" w:hAnsi="Times New Roman" w:cs="Times New Roman"/>
                <w:sz w:val="20"/>
                <w:szCs w:val="20"/>
              </w:rPr>
              <w:t>(960-1127).  4). WuChen </w:t>
            </w:r>
            <w:r w:rsidRPr="00793611">
              <w:rPr>
                <w:rFonts w:ascii="MS Mincho" w:eastAsia="MS Mincho" w:hAnsi="MS Mincho" w:cs="MS Mincho"/>
                <w:sz w:val="20"/>
                <w:szCs w:val="20"/>
              </w:rPr>
              <w:t>吴澄</w:t>
            </w:r>
            <w:r w:rsidRPr="00793611">
              <w:rPr>
                <w:rFonts w:ascii="Times New Roman" w:eastAsia="Times New Roman" w:hAnsi="Times New Roman" w:cs="Times New Roman"/>
                <w:sz w:val="20"/>
                <w:szCs w:val="20"/>
              </w:rPr>
              <w:t xml:space="preserve"> in Song Dynasty (960–1279)</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This book is also called DaoDeJingZhangJu</w:t>
            </w:r>
            <w:r w:rsidRPr="00793611">
              <w:rPr>
                <w:rFonts w:ascii="MS Mincho" w:eastAsia="MS Mincho" w:hAnsi="MS Mincho" w:cs="MS Mincho"/>
                <w:sz w:val="20"/>
                <w:szCs w:val="20"/>
              </w:rPr>
              <w:t>道德</w:t>
            </w:r>
            <w:r w:rsidRPr="00793611">
              <w:rPr>
                <w:rFonts w:ascii="PingFang TC" w:eastAsia="PingFang TC" w:hAnsi="PingFang TC" w:cs="PingFang TC"/>
                <w:sz w:val="20"/>
                <w:szCs w:val="20"/>
              </w:rPr>
              <w:t>经</w:t>
            </w:r>
            <w:r w:rsidRPr="00793611">
              <w:rPr>
                <w:rFonts w:ascii="MS Mincho" w:eastAsia="MS Mincho" w:hAnsi="MS Mincho" w:cs="MS Mincho"/>
                <w:sz w:val="20"/>
                <w:szCs w:val="20"/>
              </w:rPr>
              <w:t>章句</w:t>
            </w:r>
            <w:r w:rsidRPr="00793611">
              <w:rPr>
                <w:rFonts w:ascii="Times New Roman" w:eastAsia="Times New Roman" w:hAnsi="Times New Roman" w:cs="Times New Roman"/>
                <w:sz w:val="20"/>
                <w:szCs w:val="20"/>
              </w:rPr>
              <w:t>. Each commentary book has multiple different versions for today.</w:t>
            </w:r>
          </w:p>
        </w:tc>
      </w:tr>
      <w:tr w:rsidR="00793611" w:rsidRPr="00793611" w14:paraId="012FDDC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CD2D79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544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66B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Hai Dao Suan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海</w:t>
            </w:r>
            <w:r w:rsidRPr="00793611">
              <w:rPr>
                <w:rFonts w:ascii="PingFang TC" w:eastAsia="PingFang TC" w:hAnsi="PingFang TC" w:cs="PingFang TC"/>
                <w:sz w:val="20"/>
                <w:szCs w:val="20"/>
              </w:rPr>
              <w:t>岛</w:t>
            </w:r>
            <w:r w:rsidRPr="00793611">
              <w:rPr>
                <w:rFonts w:ascii="MS Mincho" w:eastAsia="MS Mincho" w:hAnsi="MS Mincho" w:cs="MS Mincho"/>
                <w:sz w:val="20"/>
                <w:szCs w:val="20"/>
              </w:rPr>
              <w:t>算</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DF1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刘徽</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73C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LiuHui </w:t>
            </w:r>
            <w:r w:rsidRPr="00793611">
              <w:rPr>
                <w:rFonts w:ascii="MS Mincho" w:eastAsia="MS Mincho" w:hAnsi="MS Mincho" w:cs="MS Mincho"/>
                <w:sz w:val="20"/>
                <w:szCs w:val="20"/>
              </w:rPr>
              <w:t>刘徽</w:t>
            </w:r>
            <w:r w:rsidRPr="00793611">
              <w:rPr>
                <w:rFonts w:ascii="Times New Roman" w:eastAsia="Times New Roman" w:hAnsi="Times New Roman" w:cs="Times New Roman"/>
                <w:sz w:val="20"/>
                <w:szCs w:val="20"/>
              </w:rPr>
              <w:t xml:space="preserve"> (225-296AD).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Originally it was called LiuHuiJiuChangSuanSuZhu</w:t>
            </w:r>
            <w:r w:rsidRPr="00793611">
              <w:rPr>
                <w:rFonts w:ascii="MS Mincho" w:eastAsia="MS Mincho" w:hAnsi="MS Mincho" w:cs="MS Mincho"/>
                <w:sz w:val="20"/>
                <w:szCs w:val="20"/>
              </w:rPr>
              <w:t>刘徽九章算</w:t>
            </w:r>
            <w:r w:rsidRPr="00793611">
              <w:rPr>
                <w:rFonts w:ascii="PingFang TC" w:eastAsia="PingFang TC" w:hAnsi="PingFang TC" w:cs="PingFang TC"/>
                <w:sz w:val="20"/>
                <w:szCs w:val="20"/>
              </w:rPr>
              <w:t>术</w:t>
            </w:r>
            <w:r w:rsidRPr="00793611">
              <w:rPr>
                <w:rFonts w:ascii="MS Mincho" w:eastAsia="MS Mincho" w:hAnsi="MS Mincho" w:cs="MS Mincho"/>
                <w:sz w:val="20"/>
                <w:szCs w:val="20"/>
              </w:rPr>
              <w:t>注</w:t>
            </w:r>
            <w:r w:rsidRPr="00793611">
              <w:rPr>
                <w:rFonts w:ascii="Times New Roman" w:eastAsia="Times New Roman" w:hAnsi="Times New Roman" w:cs="Times New Roman"/>
                <w:sz w:val="20"/>
                <w:szCs w:val="20"/>
              </w:rPr>
              <w:t>. Multiple version in history. Some of them are lost.</w:t>
            </w:r>
          </w:p>
        </w:tc>
      </w:tr>
      <w:tr w:rsidR="00793611" w:rsidRPr="00793611" w14:paraId="286E586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45B7A0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51F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68F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 Bian Zhu Xu</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鲁胜</w:t>
            </w:r>
            <w:r w:rsidRPr="00793611">
              <w:rPr>
                <w:rFonts w:ascii="MS Mincho" w:eastAsia="MS Mincho" w:hAnsi="MS Mincho" w:cs="MS Mincho"/>
                <w:sz w:val="20"/>
                <w:szCs w:val="20"/>
              </w:rPr>
              <w:t>墨</w:t>
            </w:r>
            <w:r w:rsidRPr="00793611">
              <w:rPr>
                <w:rFonts w:ascii="PingFang TC" w:eastAsia="PingFang TC" w:hAnsi="PingFang TC" w:cs="PingFang TC"/>
                <w:sz w:val="20"/>
                <w:szCs w:val="20"/>
              </w:rPr>
              <w:t>辩</w:t>
            </w:r>
            <w:r w:rsidRPr="00793611">
              <w:rPr>
                <w:rFonts w:ascii="MS Mincho" w:eastAsia="MS Mincho" w:hAnsi="MS Mincho" w:cs="MS Mincho"/>
                <w:sz w:val="20"/>
                <w:szCs w:val="20"/>
              </w:rPr>
              <w:t>注叙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414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墨家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鲁胜</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8F0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said that the book was written by LuSheng </w:t>
            </w:r>
            <w:r w:rsidRPr="00793611">
              <w:rPr>
                <w:rFonts w:ascii="PingFang TC" w:eastAsia="PingFang TC" w:hAnsi="PingFang TC" w:cs="PingFang TC"/>
                <w:sz w:val="20"/>
                <w:szCs w:val="20"/>
              </w:rPr>
              <w:t>鲁胜</w:t>
            </w:r>
            <w:r w:rsidRPr="00793611">
              <w:rPr>
                <w:rFonts w:ascii="Times New Roman" w:eastAsia="Times New Roman" w:hAnsi="Times New Roman" w:cs="Times New Roman"/>
                <w:sz w:val="20"/>
                <w:szCs w:val="20"/>
              </w:rPr>
              <w:t>(265-317AD).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0461AB1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C4155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6A8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DDF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Sanguozhi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三国志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9B4C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陈</w:t>
            </w:r>
            <w:r w:rsidRPr="00793611">
              <w:rPr>
                <w:rFonts w:ascii="MS Mincho" w:eastAsia="MS Mincho" w:hAnsi="MS Mincho" w:cs="MS Mincho"/>
                <w:sz w:val="20"/>
                <w:szCs w:val="20"/>
              </w:rPr>
              <w:t>寿</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陈</w:t>
            </w:r>
            <w:r w:rsidRPr="00793611">
              <w:rPr>
                <w:rFonts w:ascii="MS Mincho" w:eastAsia="MS Mincho" w:hAnsi="MS Mincho" w:cs="MS Mincho"/>
                <w:sz w:val="20"/>
                <w:szCs w:val="20"/>
              </w:rPr>
              <w:t>承祚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9D2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written by ChengShou </w:t>
            </w:r>
            <w:r w:rsidRPr="00793611">
              <w:rPr>
                <w:rFonts w:ascii="PingFang TC" w:eastAsia="PingFang TC" w:hAnsi="PingFang TC" w:cs="PingFang TC"/>
                <w:sz w:val="20"/>
                <w:szCs w:val="20"/>
              </w:rPr>
              <w:t>陈</w:t>
            </w:r>
            <w:r w:rsidRPr="00793611">
              <w:rPr>
                <w:rFonts w:ascii="MS Mincho" w:eastAsia="MS Mincho" w:hAnsi="MS Mincho" w:cs="MS Mincho"/>
                <w:sz w:val="20"/>
                <w:szCs w:val="20"/>
              </w:rPr>
              <w:t>寿</w:t>
            </w:r>
            <w:r w:rsidRPr="00793611">
              <w:rPr>
                <w:rFonts w:ascii="Times New Roman" w:eastAsia="Times New Roman" w:hAnsi="Times New Roman" w:cs="Times New Roman"/>
                <w:sz w:val="20"/>
                <w:szCs w:val="20"/>
              </w:rPr>
              <w:t xml:space="preserve">, ChenChenZuo </w:t>
            </w:r>
            <w:r w:rsidRPr="00793611">
              <w:rPr>
                <w:rFonts w:ascii="PingFang TC" w:eastAsia="PingFang TC" w:hAnsi="PingFang TC" w:cs="PingFang TC"/>
                <w:sz w:val="20"/>
                <w:szCs w:val="20"/>
              </w:rPr>
              <w:t>陈</w:t>
            </w:r>
            <w:r w:rsidRPr="00793611">
              <w:rPr>
                <w:rFonts w:ascii="MS Mincho" w:eastAsia="MS Mincho" w:hAnsi="MS Mincho" w:cs="MS Mincho"/>
                <w:sz w:val="20"/>
                <w:szCs w:val="20"/>
              </w:rPr>
              <w:t>承祚</w:t>
            </w:r>
            <w:r w:rsidRPr="00793611">
              <w:rPr>
                <w:rFonts w:ascii="Times New Roman" w:eastAsia="Times New Roman" w:hAnsi="Times New Roman" w:cs="Times New Roman"/>
                <w:sz w:val="20"/>
                <w:szCs w:val="20"/>
              </w:rPr>
              <w:t>(233-297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versions.</w:t>
            </w:r>
          </w:p>
        </w:tc>
      </w:tr>
      <w:tr w:rsidR="00793611" w:rsidRPr="00793611" w14:paraId="10507D1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1ECA2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E89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B162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Baopuzi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抱朴子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DC4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葛洪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B4B9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was written by a Daoist GeHong</w:t>
            </w:r>
            <w:r w:rsidRPr="00793611">
              <w:rPr>
                <w:rFonts w:ascii="MS Mincho" w:eastAsia="MS Mincho" w:hAnsi="MS Mincho" w:cs="MS Mincho"/>
                <w:sz w:val="20"/>
                <w:szCs w:val="20"/>
              </w:rPr>
              <w:t>葛洪（</w:t>
            </w:r>
            <w:r w:rsidRPr="00793611">
              <w:rPr>
                <w:rFonts w:ascii="Times New Roman" w:eastAsia="Times New Roman" w:hAnsi="Times New Roman" w:cs="Times New Roman"/>
                <w:sz w:val="20"/>
                <w:szCs w:val="20"/>
              </w:rPr>
              <w:t>283-343AD).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versions.</w:t>
            </w:r>
          </w:p>
        </w:tc>
      </w:tr>
      <w:tr w:rsidR="00793611" w:rsidRPr="00793611" w14:paraId="30F1F76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ADC62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A86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5FC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Gao-Shi-Zhuan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高士</w:t>
            </w:r>
            <w:r w:rsidRPr="00793611">
              <w:rPr>
                <w:rFonts w:ascii="PingFang TC" w:eastAsia="PingFang TC" w:hAnsi="PingFang TC" w:cs="PingFang TC"/>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679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高士</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皇甫</w:t>
            </w:r>
            <w:r w:rsidRPr="00793611">
              <w:rPr>
                <w:rFonts w:ascii="PingFang TC" w:eastAsia="PingFang TC" w:hAnsi="PingFang TC" w:cs="PingFang TC"/>
                <w:sz w:val="20"/>
                <w:szCs w:val="20"/>
              </w:rPr>
              <w:t>谧</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C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a Chinese medical scholar GaoShi </w:t>
            </w:r>
            <w:r w:rsidRPr="00793611">
              <w:rPr>
                <w:rFonts w:ascii="MS Mincho" w:eastAsia="MS Mincho" w:hAnsi="MS Mincho" w:cs="MS Mincho"/>
                <w:sz w:val="20"/>
                <w:szCs w:val="20"/>
              </w:rPr>
              <w:t>高士</w:t>
            </w:r>
            <w:r w:rsidRPr="00793611">
              <w:rPr>
                <w:rFonts w:ascii="Times New Roman" w:eastAsia="Times New Roman" w:hAnsi="Times New Roman" w:cs="Times New Roman"/>
                <w:sz w:val="20"/>
                <w:szCs w:val="20"/>
              </w:rPr>
              <w:t xml:space="preserve">, HuangFuMi </w:t>
            </w:r>
            <w:r w:rsidRPr="00793611">
              <w:rPr>
                <w:rFonts w:ascii="MS Mincho" w:eastAsia="MS Mincho" w:hAnsi="MS Mincho" w:cs="MS Mincho"/>
                <w:sz w:val="20"/>
                <w:szCs w:val="20"/>
              </w:rPr>
              <w:t>皇甫</w:t>
            </w:r>
            <w:r w:rsidRPr="00793611">
              <w:rPr>
                <w:rFonts w:ascii="PingFang TC" w:eastAsia="PingFang TC" w:hAnsi="PingFang TC" w:cs="PingFang TC"/>
                <w:sz w:val="20"/>
                <w:szCs w:val="20"/>
              </w:rPr>
              <w:t>谧</w:t>
            </w:r>
            <w:r w:rsidRPr="00793611">
              <w:rPr>
                <w:rFonts w:ascii="Times New Roman" w:eastAsia="Times New Roman" w:hAnsi="Times New Roman" w:cs="Times New Roman"/>
                <w:sz w:val="20"/>
                <w:szCs w:val="20"/>
              </w:rPr>
              <w:t>(215-282AD).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251C87B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AD8F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738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2A2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Sunzi Suan Jing</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孙</w:t>
            </w:r>
            <w:r w:rsidRPr="00793611">
              <w:rPr>
                <w:rFonts w:ascii="MS Mincho" w:eastAsia="MS Mincho" w:hAnsi="MS Mincho" w:cs="MS Mincho"/>
                <w:sz w:val="20"/>
                <w:szCs w:val="20"/>
              </w:rPr>
              <w:t>子算</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FDA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B7E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no historical information about the author and date. According to its contents, it is estimated the book was written between WeiJingNanBei Dynasty</w:t>
            </w:r>
            <w:r w:rsidRPr="00793611">
              <w:rPr>
                <w:rFonts w:ascii="MS Mincho" w:eastAsia="MS Mincho" w:hAnsi="MS Mincho" w:cs="MS Mincho"/>
                <w:sz w:val="20"/>
                <w:szCs w:val="20"/>
              </w:rPr>
              <w:t>晋南北朝</w:t>
            </w:r>
            <w:r w:rsidRPr="00793611">
              <w:rPr>
                <w:rFonts w:ascii="Times New Roman" w:eastAsia="Times New Roman" w:hAnsi="Times New Roman" w:cs="Times New Roman"/>
                <w:sz w:val="20"/>
                <w:szCs w:val="20"/>
              </w:rPr>
              <w:t>(220-589).</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br/>
              <w:t>Version: unknown.</w:t>
            </w:r>
          </w:p>
        </w:tc>
      </w:tr>
      <w:tr w:rsidR="00793611" w:rsidRPr="00793611" w14:paraId="2FB74E4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28F32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4FD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59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Hou Han Shu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后</w:t>
            </w:r>
            <w:r w:rsidRPr="00793611">
              <w:rPr>
                <w:rFonts w:ascii="PingFang TC" w:eastAsia="PingFang TC" w:hAnsi="PingFang TC" w:cs="PingFang TC"/>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F6F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史</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范</w:t>
            </w:r>
            <w:r w:rsidRPr="00793611">
              <w:rPr>
                <w:rFonts w:ascii="PingFang TC" w:eastAsia="PingFang TC" w:hAnsi="PingFang TC" w:cs="PingFang TC"/>
                <w:sz w:val="20"/>
                <w:szCs w:val="20"/>
              </w:rPr>
              <w:t>晔</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司</w:t>
            </w:r>
            <w:r w:rsidRPr="00793611">
              <w:rPr>
                <w:rFonts w:ascii="PingFang TC" w:eastAsia="PingFang TC" w:hAnsi="PingFang TC" w:cs="PingFang TC"/>
                <w:sz w:val="20"/>
                <w:szCs w:val="20"/>
              </w:rPr>
              <w:t>马</w:t>
            </w:r>
            <w:r w:rsidRPr="00793611">
              <w:rPr>
                <w:rFonts w:ascii="MS Mincho" w:eastAsia="MS Mincho" w:hAnsi="MS Mincho" w:cs="MS Mincho"/>
                <w:sz w:val="20"/>
                <w:szCs w:val="20"/>
              </w:rPr>
              <w:t>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4C3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FanFa </w:t>
            </w:r>
            <w:r w:rsidRPr="00793611">
              <w:rPr>
                <w:rFonts w:ascii="MS Mincho" w:eastAsia="MS Mincho" w:hAnsi="MS Mincho" w:cs="MS Mincho"/>
                <w:sz w:val="20"/>
                <w:szCs w:val="20"/>
              </w:rPr>
              <w:t>范</w:t>
            </w:r>
            <w:r w:rsidRPr="00793611">
              <w:rPr>
                <w:rFonts w:ascii="PingFang TC" w:eastAsia="PingFang TC" w:hAnsi="PingFang TC" w:cs="PingFang TC"/>
                <w:sz w:val="20"/>
                <w:szCs w:val="20"/>
              </w:rPr>
              <w:t>晔</w:t>
            </w:r>
            <w:r w:rsidRPr="00793611">
              <w:rPr>
                <w:rFonts w:ascii="Times New Roman" w:eastAsia="Times New Roman" w:hAnsi="Times New Roman" w:cs="Times New Roman"/>
                <w:sz w:val="20"/>
                <w:szCs w:val="20"/>
              </w:rPr>
              <w:t xml:space="preserve"> (398-445) and SiMaBiao </w:t>
            </w:r>
            <w:r w:rsidRPr="00793611">
              <w:rPr>
                <w:rFonts w:ascii="MS Mincho" w:eastAsia="MS Mincho" w:hAnsi="MS Mincho" w:cs="MS Mincho"/>
                <w:sz w:val="20"/>
                <w:szCs w:val="20"/>
              </w:rPr>
              <w:t>司</w:t>
            </w:r>
            <w:r w:rsidRPr="00793611">
              <w:rPr>
                <w:rFonts w:ascii="PingFang TC" w:eastAsia="PingFang TC" w:hAnsi="PingFang TC" w:cs="PingFang TC"/>
                <w:sz w:val="20"/>
                <w:szCs w:val="20"/>
              </w:rPr>
              <w:t>马</w:t>
            </w:r>
            <w:r w:rsidRPr="00793611">
              <w:rPr>
                <w:rFonts w:ascii="MS Mincho" w:eastAsia="MS Mincho" w:hAnsi="MS Mincho" w:cs="MS Mincho"/>
                <w:sz w:val="20"/>
                <w:szCs w:val="20"/>
              </w:rPr>
              <w:t>彪</w:t>
            </w:r>
            <w:r w:rsidRPr="00793611">
              <w:rPr>
                <w:rFonts w:ascii="Times New Roman" w:eastAsia="Times New Roman" w:hAnsi="Times New Roman" w:cs="Times New Roman"/>
                <w:sz w:val="20"/>
                <w:szCs w:val="20"/>
              </w:rPr>
              <w:t xml:space="preserve"> (245-306).</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 Some of them are believed to be lost.</w:t>
            </w:r>
          </w:p>
        </w:tc>
      </w:tr>
      <w:tr w:rsidR="00793611" w:rsidRPr="00793611" w14:paraId="27098B1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642E5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870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C8E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Shi-Shuo-Xin-Yu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世</w:t>
            </w:r>
            <w:r w:rsidRPr="00793611">
              <w:rPr>
                <w:rFonts w:ascii="PingFang TC" w:eastAsia="PingFang TC" w:hAnsi="PingFang TC" w:cs="PingFang TC"/>
                <w:sz w:val="20"/>
                <w:szCs w:val="20"/>
              </w:rPr>
              <w:t>说</w:t>
            </w:r>
            <w:r w:rsidRPr="00793611">
              <w:rPr>
                <w:rFonts w:ascii="MS Mincho" w:eastAsia="MS Mincho" w:hAnsi="MS Mincho" w:cs="MS Mincho"/>
                <w:sz w:val="20"/>
                <w:szCs w:val="20"/>
              </w:rPr>
              <w:t>新</w:t>
            </w:r>
            <w:r w:rsidRPr="00793611">
              <w:rPr>
                <w:rFonts w:ascii="PingFang TC" w:eastAsia="PingFang TC" w:hAnsi="PingFang TC" w:cs="PingFang TC"/>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56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w:t>
            </w:r>
            <w:r w:rsidRPr="00793611">
              <w:rPr>
                <w:rFonts w:ascii="PingFang TC" w:eastAsia="PingFang TC" w:hAnsi="PingFang TC" w:cs="PingFang TC"/>
                <w:sz w:val="20"/>
                <w:szCs w:val="20"/>
              </w:rPr>
              <w:t>义庆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561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LiuYiQin </w:t>
            </w:r>
            <w:r w:rsidRPr="00793611">
              <w:rPr>
                <w:rFonts w:ascii="MS Mincho" w:eastAsia="MS Mincho" w:hAnsi="MS Mincho" w:cs="MS Mincho"/>
                <w:sz w:val="20"/>
                <w:szCs w:val="20"/>
              </w:rPr>
              <w:t>刘</w:t>
            </w:r>
            <w:r w:rsidRPr="00793611">
              <w:rPr>
                <w:rFonts w:ascii="PingFang TC" w:eastAsia="PingFang TC" w:hAnsi="PingFang TC" w:cs="PingFang TC"/>
                <w:sz w:val="20"/>
                <w:szCs w:val="20"/>
              </w:rPr>
              <w:t>义庆</w:t>
            </w:r>
            <w:r w:rsidRPr="00793611">
              <w:rPr>
                <w:rFonts w:ascii="Times New Roman" w:eastAsia="Times New Roman" w:hAnsi="Times New Roman" w:cs="Times New Roman"/>
                <w:sz w:val="20"/>
                <w:szCs w:val="20"/>
              </w:rPr>
              <w:t>(403-444) and others.</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all versions before Tang Dynasty (618-907 AD) were lost. Currently earliest known version is in Japan printed in 1877 AD. The most popular version is edited and compiled by LuoZhenYu </w:t>
            </w:r>
            <w:r w:rsidRPr="00793611">
              <w:rPr>
                <w:rFonts w:ascii="PingFang TC" w:eastAsia="PingFang TC" w:hAnsi="PingFang TC" w:cs="PingFang TC"/>
                <w:sz w:val="20"/>
                <w:szCs w:val="20"/>
              </w:rPr>
              <w:t>罗</w:t>
            </w:r>
            <w:r w:rsidRPr="00793611">
              <w:rPr>
                <w:rFonts w:ascii="MS Mincho" w:eastAsia="MS Mincho" w:hAnsi="MS Mincho" w:cs="MS Mincho"/>
                <w:sz w:val="20"/>
                <w:szCs w:val="20"/>
              </w:rPr>
              <w:t>振玉</w:t>
            </w:r>
            <w:r w:rsidRPr="00793611">
              <w:rPr>
                <w:rFonts w:ascii="Times New Roman" w:eastAsia="Times New Roman" w:hAnsi="Times New Roman" w:cs="Times New Roman"/>
                <w:sz w:val="20"/>
                <w:szCs w:val="20"/>
              </w:rPr>
              <w:t xml:space="preserve"> in 1916.</w:t>
            </w:r>
          </w:p>
        </w:tc>
      </w:tr>
      <w:tr w:rsidR="00793611" w:rsidRPr="00793611" w14:paraId="0E5BF95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42A10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6B7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D22A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Yan-Shi-Jia-Xun</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颜</w:t>
            </w:r>
            <w:r w:rsidRPr="00793611">
              <w:rPr>
                <w:rFonts w:ascii="MS Mincho" w:eastAsia="MS Mincho" w:hAnsi="MS Mincho" w:cs="MS Mincho"/>
                <w:sz w:val="20"/>
                <w:szCs w:val="20"/>
              </w:rPr>
              <w:t>氏家</w:t>
            </w:r>
            <w:r w:rsidRPr="00793611">
              <w:rPr>
                <w:rFonts w:ascii="PingFang TC" w:eastAsia="PingFang TC" w:hAnsi="PingFang TC" w:cs="PingFang TC"/>
                <w:sz w:val="20"/>
                <w:szCs w:val="20"/>
              </w:rPr>
              <w:t>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72D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颜</w:t>
            </w:r>
            <w:r w:rsidRPr="00793611">
              <w:rPr>
                <w:rFonts w:ascii="MS Mincho" w:eastAsia="MS Mincho" w:hAnsi="MS Mincho" w:cs="MS Mincho"/>
                <w:sz w:val="20"/>
                <w:szCs w:val="20"/>
              </w:rPr>
              <w:t>之推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974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YanShiTui </w:t>
            </w:r>
            <w:r w:rsidRPr="00793611">
              <w:rPr>
                <w:rFonts w:ascii="PingFang TC" w:eastAsia="PingFang TC" w:hAnsi="PingFang TC" w:cs="PingFang TC"/>
                <w:sz w:val="20"/>
                <w:szCs w:val="20"/>
              </w:rPr>
              <w:t>颜</w:t>
            </w:r>
            <w:r w:rsidRPr="00793611">
              <w:rPr>
                <w:rFonts w:ascii="MS Mincho" w:eastAsia="MS Mincho" w:hAnsi="MS Mincho" w:cs="MS Mincho"/>
                <w:sz w:val="20"/>
                <w:szCs w:val="20"/>
              </w:rPr>
              <w:t>之推</w:t>
            </w:r>
            <w:r w:rsidRPr="00793611">
              <w:rPr>
                <w:rFonts w:ascii="Times New Roman" w:eastAsia="Times New Roman" w:hAnsi="Times New Roman" w:cs="Times New Roman"/>
                <w:sz w:val="20"/>
                <w:szCs w:val="20"/>
              </w:rPr>
              <w:t xml:space="preserve"> between 451 AD and the end of six century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 printed in 1180,  1574, 1719, 1724 and 1780.</w:t>
            </w:r>
          </w:p>
        </w:tc>
      </w:tr>
      <w:tr w:rsidR="00793611" w:rsidRPr="00793611" w14:paraId="148A58D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9784E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821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7278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Wenxin-Diaolong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文心雕</w:t>
            </w:r>
            <w:r w:rsidRPr="00793611">
              <w:rPr>
                <w:rFonts w:ascii="PingFang TC" w:eastAsia="PingFang TC" w:hAnsi="PingFang TC" w:cs="PingFang TC"/>
                <w:sz w:val="20"/>
                <w:szCs w:val="20"/>
              </w:rPr>
              <w:t>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401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9F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the book was written by LiuXie </w:t>
            </w:r>
            <w:r w:rsidRPr="00793611">
              <w:rPr>
                <w:rFonts w:ascii="MS Mincho" w:eastAsia="MS Mincho" w:hAnsi="MS Mincho" w:cs="MS Mincho"/>
                <w:sz w:val="20"/>
                <w:szCs w:val="20"/>
              </w:rPr>
              <w:t>刘勰</w:t>
            </w:r>
            <w:r w:rsidRPr="00793611">
              <w:rPr>
                <w:rFonts w:ascii="Times New Roman" w:eastAsia="Times New Roman" w:hAnsi="Times New Roman" w:cs="Times New Roman"/>
                <w:sz w:val="20"/>
                <w:szCs w:val="20"/>
              </w:rPr>
              <w:t>(465-520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16C44CC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A7ED1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03C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850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Shui-Jing-Zhu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水</w:t>
            </w:r>
            <w:r w:rsidRPr="00793611">
              <w:rPr>
                <w:rFonts w:ascii="PingFang TC" w:eastAsia="PingFang TC" w:hAnsi="PingFang TC" w:cs="PingFang TC"/>
                <w:sz w:val="20"/>
                <w:szCs w:val="20"/>
              </w:rPr>
              <w:t>经</w:t>
            </w:r>
            <w:r w:rsidRPr="00793611">
              <w:rPr>
                <w:rFonts w:ascii="MS Mincho" w:eastAsia="MS Mincho" w:hAnsi="MS Mincho" w:cs="MS Mincho"/>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6A4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地理</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郦</w:t>
            </w:r>
            <w:r w:rsidRPr="00793611">
              <w:rPr>
                <w:rFonts w:ascii="MS Mincho" w:eastAsia="MS Mincho" w:hAnsi="MS Mincho" w:cs="MS Mincho"/>
                <w:sz w:val="20"/>
                <w:szCs w:val="20"/>
              </w:rPr>
              <w:t>道元</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FC8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LiDaoYuan </w:t>
            </w:r>
            <w:r w:rsidRPr="00793611">
              <w:rPr>
                <w:rFonts w:ascii="PingFang TC" w:eastAsia="PingFang TC" w:hAnsi="PingFang TC" w:cs="PingFang TC"/>
                <w:sz w:val="20"/>
                <w:szCs w:val="20"/>
              </w:rPr>
              <w:t>郦</w:t>
            </w:r>
            <w:r w:rsidRPr="00793611">
              <w:rPr>
                <w:rFonts w:ascii="MS Mincho" w:eastAsia="MS Mincho" w:hAnsi="MS Mincho" w:cs="MS Mincho"/>
                <w:sz w:val="20"/>
                <w:szCs w:val="20"/>
              </w:rPr>
              <w:t>道元</w:t>
            </w:r>
            <w:r w:rsidRPr="00793611">
              <w:rPr>
                <w:rFonts w:ascii="Times New Roman" w:eastAsia="Times New Roman" w:hAnsi="Times New Roman" w:cs="Times New Roman"/>
                <w:sz w:val="20"/>
                <w:szCs w:val="20"/>
              </w:rPr>
              <w:t xml:space="preserve"> (466/472-527).</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Many scholars studied the version of the book. It is estimated that there are more than 40 different versions for today[1].</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Notes: [1] LiXiaJie, YangChangYu, WangYuHai, The Study of the Existing Versions of ShuiJingZhu, LiShiDeLi, 2015 1. (</w:t>
            </w:r>
            <w:r w:rsidRPr="00793611">
              <w:rPr>
                <w:rFonts w:ascii="MS Mincho" w:eastAsia="MS Mincho" w:hAnsi="MS Mincho" w:cs="MS Mincho"/>
                <w:sz w:val="20"/>
                <w:szCs w:val="20"/>
              </w:rPr>
              <w:t>水</w:t>
            </w:r>
            <w:r w:rsidRPr="00793611">
              <w:rPr>
                <w:rFonts w:ascii="PingFang TC" w:eastAsia="PingFang TC" w:hAnsi="PingFang TC" w:cs="PingFang TC"/>
                <w:sz w:val="20"/>
                <w:szCs w:val="20"/>
              </w:rPr>
              <w:t>经</w:t>
            </w:r>
            <w:r w:rsidRPr="00793611">
              <w:rPr>
                <w:rFonts w:ascii="MS Mincho" w:eastAsia="MS Mincho" w:hAnsi="MS Mincho" w:cs="MS Mincho"/>
                <w:sz w:val="20"/>
                <w:szCs w:val="20"/>
              </w:rPr>
              <w:t>注</w:t>
            </w:r>
            <w:r w:rsidRPr="00793611">
              <w:rPr>
                <w:rFonts w:ascii="Times New Roman" w:eastAsia="Times New Roman" w:hAnsi="Times New Roman" w:cs="Times New Roman"/>
                <w:sz w:val="20"/>
                <w:szCs w:val="20"/>
              </w:rPr>
              <w:t xml:space="preserve"> </w:t>
            </w:r>
            <w:r w:rsidRPr="00793611">
              <w:rPr>
                <w:rFonts w:ascii="PingFang TC" w:eastAsia="PingFang TC" w:hAnsi="PingFang TC" w:cs="PingFang TC"/>
                <w:sz w:val="20"/>
                <w:szCs w:val="20"/>
              </w:rPr>
              <w:t>现</w:t>
            </w:r>
            <w:r w:rsidRPr="00793611">
              <w:rPr>
                <w:rFonts w:ascii="MS Mincho" w:eastAsia="MS Mincho" w:hAnsi="MS Mincho" w:cs="MS Mincho"/>
                <w:sz w:val="20"/>
                <w:szCs w:val="20"/>
              </w:rPr>
              <w:t>存主要版本考述</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李</w:t>
            </w:r>
            <w:r w:rsidRPr="00793611">
              <w:rPr>
                <w:rFonts w:ascii="PingFang TC" w:eastAsia="PingFang TC" w:hAnsi="PingFang TC" w:cs="PingFang TC"/>
                <w:sz w:val="20"/>
                <w:szCs w:val="20"/>
              </w:rPr>
              <w:t>晓</w:t>
            </w:r>
            <w:r w:rsidRPr="00793611">
              <w:rPr>
                <w:rFonts w:ascii="MS Mincho" w:eastAsia="MS Mincho" w:hAnsi="MS Mincho" w:cs="MS Mincho"/>
                <w:sz w:val="20"/>
                <w:szCs w:val="20"/>
              </w:rPr>
              <w:t>杰，</w:t>
            </w:r>
            <w:r w:rsidRPr="00793611">
              <w:rPr>
                <w:rFonts w:ascii="PingFang TC" w:eastAsia="PingFang TC" w:hAnsi="PingFang TC" w:cs="PingFang TC"/>
                <w:sz w:val="20"/>
                <w:szCs w:val="20"/>
              </w:rPr>
              <w:t>杨长</w:t>
            </w:r>
            <w:r w:rsidRPr="00793611">
              <w:rPr>
                <w:rFonts w:ascii="MS Mincho" w:eastAsia="MS Mincho" w:hAnsi="MS Mincho" w:cs="MS Mincho"/>
                <w:sz w:val="20"/>
                <w:szCs w:val="20"/>
              </w:rPr>
              <w:t>玉，王宇海</w:t>
            </w:r>
            <w:r w:rsidRPr="00793611">
              <w:rPr>
                <w:rFonts w:ascii="Times New Roman" w:eastAsia="Times New Roman" w:hAnsi="Times New Roman" w:cs="Times New Roman"/>
                <w:sz w:val="20"/>
                <w:szCs w:val="20"/>
              </w:rPr>
              <w:t xml:space="preserve">, </w:t>
            </w:r>
            <w:r w:rsidRPr="00793611">
              <w:rPr>
                <w:rFonts w:ascii="PingFang TC" w:eastAsia="PingFang TC" w:hAnsi="PingFang TC" w:cs="PingFang TC"/>
                <w:sz w:val="20"/>
                <w:szCs w:val="20"/>
              </w:rPr>
              <w:t>历</w:t>
            </w:r>
            <w:r w:rsidRPr="00793611">
              <w:rPr>
                <w:rFonts w:ascii="MS Mincho" w:eastAsia="MS Mincho" w:hAnsi="MS Mincho" w:cs="MS Mincho"/>
                <w:sz w:val="20"/>
                <w:szCs w:val="20"/>
              </w:rPr>
              <w:t>史地理</w:t>
            </w:r>
            <w:r w:rsidRPr="00793611">
              <w:rPr>
                <w:rFonts w:ascii="Times New Roman" w:eastAsia="Times New Roman" w:hAnsi="Times New Roman" w:cs="Times New Roman"/>
                <w:sz w:val="20"/>
                <w:szCs w:val="20"/>
              </w:rPr>
              <w:t>. 2015.01)</w:t>
            </w:r>
          </w:p>
        </w:tc>
      </w:tr>
      <w:tr w:rsidR="00793611" w:rsidRPr="00793611" w14:paraId="68E7F58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3C22C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3026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F96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Jinlouzi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金楼子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C08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萧绎</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C3C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the book was written by LiangYuanDi </w:t>
            </w:r>
            <w:r w:rsidRPr="00793611">
              <w:rPr>
                <w:rFonts w:ascii="MS Mincho" w:eastAsia="MS Mincho" w:hAnsi="MS Mincho" w:cs="MS Mincho"/>
                <w:sz w:val="20"/>
                <w:szCs w:val="20"/>
              </w:rPr>
              <w:t>梁元帝</w:t>
            </w:r>
            <w:r w:rsidRPr="00793611">
              <w:rPr>
                <w:rFonts w:ascii="Times New Roman" w:eastAsia="Times New Roman" w:hAnsi="Times New Roman" w:cs="Times New Roman"/>
                <w:sz w:val="20"/>
                <w:szCs w:val="20"/>
              </w:rPr>
              <w:t xml:space="preserve">, also XiaoYi </w:t>
            </w:r>
            <w:r w:rsidRPr="00793611">
              <w:rPr>
                <w:rFonts w:ascii="PingFang TC" w:eastAsia="PingFang TC" w:hAnsi="PingFang TC" w:cs="PingFang TC"/>
                <w:sz w:val="20"/>
                <w:szCs w:val="20"/>
              </w:rPr>
              <w:t>萧绎</w:t>
            </w:r>
            <w:r w:rsidRPr="00793611">
              <w:rPr>
                <w:rFonts w:ascii="Times New Roman" w:eastAsia="Times New Roman" w:hAnsi="Times New Roman" w:cs="Times New Roman"/>
                <w:sz w:val="20"/>
                <w:szCs w:val="20"/>
              </w:rPr>
              <w:t xml:space="preserve"> (508-555).</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br/>
              <w:t>Version: Multiple versions.</w:t>
            </w:r>
          </w:p>
        </w:tc>
      </w:tr>
      <w:tr w:rsidR="00793611" w:rsidRPr="00793611" w14:paraId="1CD45CA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5C3D9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53E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3D3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Yiwen-Leiju</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艺</w:t>
            </w:r>
            <w:r w:rsidRPr="00793611">
              <w:rPr>
                <w:rFonts w:ascii="MS Mincho" w:eastAsia="MS Mincho" w:hAnsi="MS Mincho" w:cs="MS Mincho"/>
                <w:sz w:val="20"/>
                <w:szCs w:val="20"/>
              </w:rPr>
              <w:t>文</w:t>
            </w:r>
            <w:r w:rsidRPr="00793611">
              <w:rPr>
                <w:rFonts w:ascii="Yu Gothic" w:eastAsia="Yu Gothic" w:hAnsi="Yu Gothic" w:cs="Yu Gothic"/>
                <w:sz w:val="20"/>
                <w:szCs w:val="20"/>
              </w:rPr>
              <w:t>类</w:t>
            </w:r>
            <w:r w:rsidRPr="00793611">
              <w:rPr>
                <w:rFonts w:ascii="MS Mincho" w:eastAsia="MS Mincho" w:hAnsi="MS Mincho" w:cs="MS Mincho"/>
                <w:sz w:val="20"/>
                <w:szCs w:val="20"/>
              </w:rPr>
              <w:t>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62B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李渊</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欧阳</w:t>
            </w:r>
            <w:r w:rsidRPr="00793611">
              <w:rPr>
                <w:rFonts w:ascii="PingFang TC" w:eastAsia="PingFang TC" w:hAnsi="PingFang TC" w:cs="PingFang TC"/>
                <w:sz w:val="20"/>
                <w:szCs w:val="20"/>
              </w:rPr>
              <w:t>询</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E38C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Under the command of the emperor TangGaoZu LiYuan </w:t>
            </w:r>
            <w:r w:rsidRPr="00793611">
              <w:rPr>
                <w:rFonts w:ascii="MS Mincho" w:eastAsia="MS Mincho" w:hAnsi="MS Mincho" w:cs="MS Mincho"/>
                <w:sz w:val="20"/>
                <w:szCs w:val="20"/>
              </w:rPr>
              <w:t>唐高祖李渊</w:t>
            </w:r>
            <w:r w:rsidRPr="00793611">
              <w:rPr>
                <w:rFonts w:ascii="Times New Roman" w:eastAsia="Times New Roman" w:hAnsi="Times New Roman" w:cs="Times New Roman"/>
                <w:sz w:val="20"/>
                <w:szCs w:val="20"/>
              </w:rPr>
              <w:t xml:space="preserve"> (566-635), the book was edited and compiled by leader OYangXun </w:t>
            </w:r>
            <w:r w:rsidRPr="00793611">
              <w:rPr>
                <w:rFonts w:ascii="MS Mincho" w:eastAsia="MS Mincho" w:hAnsi="MS Mincho" w:cs="MS Mincho"/>
                <w:sz w:val="20"/>
                <w:szCs w:val="20"/>
              </w:rPr>
              <w:t>欧阳</w:t>
            </w:r>
            <w:r w:rsidRPr="00793611">
              <w:rPr>
                <w:rFonts w:ascii="PingFang TC" w:eastAsia="PingFang TC" w:hAnsi="PingFang TC" w:cs="PingFang TC"/>
                <w:sz w:val="20"/>
                <w:szCs w:val="20"/>
              </w:rPr>
              <w:t>询</w:t>
            </w:r>
            <w:r w:rsidRPr="00793611">
              <w:rPr>
                <w:rFonts w:ascii="Times New Roman" w:eastAsia="Times New Roman" w:hAnsi="Times New Roman" w:cs="Times New Roman"/>
                <w:sz w:val="20"/>
                <w:szCs w:val="20"/>
              </w:rPr>
              <w:t xml:space="preserve"> (557-641) and was finished in 624.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Two major versions, printed in 1959 (</w:t>
            </w:r>
            <w:r w:rsidRPr="00793611">
              <w:rPr>
                <w:rFonts w:ascii="MS Mincho" w:eastAsia="MS Mincho" w:hAnsi="MS Mincho" w:cs="MS Mincho"/>
                <w:sz w:val="20"/>
                <w:szCs w:val="20"/>
              </w:rPr>
              <w:t>中</w:t>
            </w:r>
            <w:r w:rsidRPr="00793611">
              <w:rPr>
                <w:rFonts w:ascii="PingFang TC" w:eastAsia="PingFang TC" w:hAnsi="PingFang TC" w:cs="PingFang TC"/>
                <w:sz w:val="20"/>
                <w:szCs w:val="20"/>
              </w:rPr>
              <w:t>华书</w:t>
            </w:r>
            <w:r w:rsidRPr="00793611">
              <w:rPr>
                <w:rFonts w:ascii="MS Mincho" w:eastAsia="MS Mincho" w:hAnsi="MS Mincho" w:cs="MS Mincho"/>
                <w:sz w:val="20"/>
                <w:szCs w:val="20"/>
              </w:rPr>
              <w:t>局影印本</w:t>
            </w:r>
            <w:r w:rsidRPr="00793611">
              <w:rPr>
                <w:rFonts w:ascii="Times New Roman" w:eastAsia="Times New Roman" w:hAnsi="Times New Roman" w:cs="Times New Roman"/>
                <w:sz w:val="20"/>
                <w:szCs w:val="20"/>
              </w:rPr>
              <w:t>) and 1982 (</w:t>
            </w:r>
            <w:r w:rsidRPr="00793611">
              <w:rPr>
                <w:rFonts w:ascii="MS Mincho" w:eastAsia="MS Mincho" w:hAnsi="MS Mincho" w:cs="MS Mincho"/>
                <w:sz w:val="20"/>
                <w:szCs w:val="20"/>
              </w:rPr>
              <w:t>上海古籍出版社校本</w:t>
            </w:r>
            <w:r w:rsidRPr="00793611">
              <w:rPr>
                <w:rFonts w:ascii="Times New Roman" w:eastAsia="Times New Roman" w:hAnsi="Times New Roman" w:cs="Times New Roman"/>
                <w:sz w:val="20"/>
                <w:szCs w:val="20"/>
              </w:rPr>
              <w:t>).</w:t>
            </w:r>
          </w:p>
        </w:tc>
      </w:tr>
      <w:tr w:rsidR="00793611" w:rsidRPr="00793611" w14:paraId="3F7C765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9F3DF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16BF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6AB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Qunshu-Zhiyao</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群</w:t>
            </w:r>
            <w:r w:rsidRPr="00793611">
              <w:rPr>
                <w:rFonts w:ascii="PingFang TC" w:eastAsia="PingFang TC" w:hAnsi="PingFang TC" w:cs="PingFang TC"/>
                <w:sz w:val="20"/>
                <w:szCs w:val="20"/>
              </w:rPr>
              <w:t>书</w:t>
            </w:r>
            <w:r w:rsidRPr="00793611">
              <w:rPr>
                <w:rFonts w:ascii="MS Mincho" w:eastAsia="MS Mincho" w:hAnsi="MS Mincho" w:cs="MS Mincho"/>
                <w:sz w:val="20"/>
                <w:szCs w:val="20"/>
              </w:rPr>
              <w:t>治要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E16C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魏征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EBA09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Under the command of the emperor TangTaiZong LiShuMing (599-649AD), the book was edited and compiled by WeiZeng </w:t>
            </w:r>
            <w:r w:rsidRPr="00793611">
              <w:rPr>
                <w:rFonts w:ascii="MS Mincho" w:eastAsia="MS Mincho" w:hAnsi="MS Mincho" w:cs="MS Mincho"/>
                <w:sz w:val="20"/>
                <w:szCs w:val="20"/>
              </w:rPr>
              <w:t>魏征</w:t>
            </w:r>
            <w:r w:rsidRPr="00793611">
              <w:rPr>
                <w:rFonts w:ascii="Times New Roman" w:eastAsia="Times New Roman" w:hAnsi="Times New Roman" w:cs="Times New Roman"/>
                <w:sz w:val="20"/>
                <w:szCs w:val="20"/>
              </w:rPr>
              <w:t xml:space="preserve">, YuShiNan </w:t>
            </w:r>
            <w:r w:rsidRPr="00793611">
              <w:rPr>
                <w:rFonts w:ascii="MS Mincho" w:eastAsia="MS Mincho" w:hAnsi="MS Mincho" w:cs="MS Mincho"/>
                <w:sz w:val="20"/>
                <w:szCs w:val="20"/>
              </w:rPr>
              <w:t>虞世南、</w:t>
            </w:r>
            <w:r w:rsidRPr="00793611">
              <w:rPr>
                <w:rFonts w:ascii="Times New Roman" w:eastAsia="Times New Roman" w:hAnsi="Times New Roman" w:cs="Times New Roman"/>
                <w:sz w:val="20"/>
                <w:szCs w:val="20"/>
              </w:rPr>
              <w:t xml:space="preserve">ChuSuiLiang </w:t>
            </w:r>
            <w:r w:rsidRPr="00793611">
              <w:rPr>
                <w:rFonts w:ascii="MS Mincho" w:eastAsia="MS Mincho" w:hAnsi="MS Mincho" w:cs="MS Mincho"/>
                <w:sz w:val="20"/>
                <w:szCs w:val="20"/>
              </w:rPr>
              <w:t>褚遂良</w:t>
            </w:r>
            <w:r w:rsidRPr="00793611">
              <w:rPr>
                <w:rFonts w:ascii="Times New Roman" w:eastAsia="Times New Roman" w:hAnsi="Times New Roman" w:cs="Times New Roman"/>
                <w:sz w:val="20"/>
                <w:szCs w:val="20"/>
              </w:rPr>
              <w:t xml:space="preserve"> etc., and it was finished in 631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Original version was lost. There is a copy version  in Japan.</w:t>
            </w:r>
          </w:p>
        </w:tc>
      </w:tr>
      <w:tr w:rsidR="00793611" w:rsidRPr="00793611" w14:paraId="24D8B8B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4D54F1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CFA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5E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Da4_Qin2_Jin3_Jiao4_Bei1</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大秦</w:t>
            </w:r>
            <w:r w:rsidRPr="00793611">
              <w:rPr>
                <w:rFonts w:ascii="PingFang TC" w:eastAsia="PingFang TC" w:hAnsi="PingFang TC" w:cs="PingFang TC"/>
                <w:sz w:val="20"/>
                <w:szCs w:val="20"/>
              </w:rPr>
              <w:t>㬌</w:t>
            </w:r>
            <w:r w:rsidRPr="00793611">
              <w:rPr>
                <w:rFonts w:ascii="MS Mincho" w:eastAsia="MS Mincho" w:hAnsi="MS Mincho" w:cs="MS Mincho"/>
                <w:sz w:val="20"/>
                <w:szCs w:val="20"/>
              </w:rPr>
              <w:t>教流行碑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432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22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 scripture was inscribed in 635 AD. The Nestorian Stele entitled </w:t>
            </w:r>
            <w:r w:rsidRPr="00793611">
              <w:rPr>
                <w:rFonts w:ascii="MS Mincho" w:eastAsia="MS Mincho" w:hAnsi="MS Mincho" w:cs="MS Mincho"/>
                <w:sz w:val="20"/>
                <w:szCs w:val="20"/>
              </w:rPr>
              <w:t>大秦景教流行中国碑</w:t>
            </w:r>
            <w:r w:rsidRPr="00793611">
              <w:rPr>
                <w:rFonts w:ascii="Times New Roman" w:eastAsia="Times New Roman" w:hAnsi="Times New Roman" w:cs="Times New Roman"/>
                <w:sz w:val="20"/>
                <w:szCs w:val="20"/>
              </w:rPr>
              <w:t xml:space="preserve"> was erected in China in 781. The Stele was discovered in 1623.</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authentication of the stone inscription has been confirmed since it was discovered.</w:t>
            </w:r>
          </w:p>
        </w:tc>
      </w:tr>
      <w:tr w:rsidR="00793611" w:rsidRPr="00793611" w14:paraId="598DF87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93330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0E26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B2B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Yinfujing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黄帝阴符</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E13D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CF6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not known. It is said to begin to spread in Tang Dynasty (618-907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Authentication is also debatable.</w:t>
            </w:r>
          </w:p>
        </w:tc>
      </w:tr>
      <w:tr w:rsidR="00793611" w:rsidRPr="00793611" w14:paraId="4A96F12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681CE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851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963A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Yilin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意林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FD0E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D4D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part of SiKuQuanShu </w:t>
            </w:r>
            <w:r w:rsidRPr="00793611">
              <w:rPr>
                <w:rFonts w:ascii="MS Mincho" w:eastAsia="MS Mincho" w:hAnsi="MS Mincho" w:cs="MS Mincho"/>
                <w:sz w:val="20"/>
                <w:szCs w:val="20"/>
              </w:rPr>
              <w:t>四</w:t>
            </w:r>
            <w:r w:rsidRPr="00793611">
              <w:rPr>
                <w:rFonts w:ascii="PingFang TC" w:eastAsia="PingFang TC" w:hAnsi="PingFang TC" w:cs="PingFang TC"/>
                <w:sz w:val="20"/>
                <w:szCs w:val="20"/>
              </w:rPr>
              <w:t>库</w:t>
            </w:r>
            <w:r w:rsidRPr="00793611">
              <w:rPr>
                <w:rFonts w:ascii="MS Mincho" w:eastAsia="MS Mincho" w:hAnsi="MS Mincho" w:cs="MS Mincho"/>
                <w:sz w:val="20"/>
                <w:szCs w:val="20"/>
              </w:rPr>
              <w:t>全</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xml:space="preserve"> </w:t>
            </w:r>
            <w:r w:rsidRPr="00793611">
              <w:rPr>
                <w:rFonts w:ascii="MS Mincho" w:eastAsia="MS Mincho" w:hAnsi="MS Mincho" w:cs="MS Mincho"/>
                <w:sz w:val="20"/>
                <w:szCs w:val="20"/>
              </w:rPr>
              <w:t>子部</w:t>
            </w:r>
            <w:r w:rsidRPr="00793611">
              <w:rPr>
                <w:rFonts w:ascii="Times New Roman" w:eastAsia="Times New Roman" w:hAnsi="Times New Roman" w:cs="Times New Roman"/>
                <w:sz w:val="20"/>
                <w:szCs w:val="20"/>
              </w:rPr>
              <w:t xml:space="preserve"> </w:t>
            </w:r>
            <w:r w:rsidRPr="00793611">
              <w:rPr>
                <w:rFonts w:ascii="SimSun" w:eastAsia="SimSun" w:hAnsi="SimSun" w:cs="SimSun"/>
                <w:sz w:val="20"/>
                <w:szCs w:val="20"/>
              </w:rPr>
              <w:t>杂</w:t>
            </w:r>
            <w:r w:rsidRPr="00793611">
              <w:rPr>
                <w:rFonts w:ascii="Yu Gothic" w:eastAsia="Yu Gothic" w:hAnsi="Yu Gothic" w:cs="Yu Gothic"/>
                <w:sz w:val="20"/>
                <w:szCs w:val="20"/>
              </w:rPr>
              <w:t>类</w:t>
            </w:r>
            <w:r w:rsidRPr="00793611">
              <w:rPr>
                <w:rFonts w:ascii="Times New Roman" w:eastAsia="Times New Roman" w:hAnsi="Times New Roman" w:cs="Times New Roman"/>
                <w:sz w:val="20"/>
                <w:szCs w:val="20"/>
              </w:rPr>
              <w:t xml:space="preserve"> (1773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w:t>
            </w:r>
          </w:p>
        </w:tc>
      </w:tr>
      <w:tr w:rsidR="00793611" w:rsidRPr="00793611" w14:paraId="2DE5F83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BAF01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751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9E1B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QuanTangShi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全唐</w:t>
            </w:r>
            <w:r w:rsidRPr="00793611">
              <w:rPr>
                <w:rFonts w:ascii="PingFang TC" w:eastAsia="PingFang TC" w:hAnsi="PingFang TC" w:cs="PingFang TC"/>
                <w:sz w:val="20"/>
                <w:szCs w:val="20"/>
              </w:rPr>
              <w:t>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504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6AF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as part of royal project, compiled by more than ten scholars, finished in 1706AD.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versions. It is a collection of all poem in Tang Dynasty ()</w:t>
            </w:r>
          </w:p>
        </w:tc>
      </w:tr>
      <w:tr w:rsidR="00793611" w:rsidRPr="00793611" w14:paraId="75EF5F2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A705F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A9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21A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Tongdian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通典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7DAD1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杜佑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5C9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edited mainly by DuYou </w:t>
            </w:r>
            <w:r w:rsidRPr="00793611">
              <w:rPr>
                <w:rFonts w:ascii="MS Mincho" w:eastAsia="MS Mincho" w:hAnsi="MS Mincho" w:cs="MS Mincho"/>
                <w:sz w:val="20"/>
                <w:szCs w:val="20"/>
              </w:rPr>
              <w:t>杜佑</w:t>
            </w:r>
            <w:r w:rsidRPr="00793611">
              <w:rPr>
                <w:rFonts w:ascii="Times New Roman" w:eastAsia="Times New Roman" w:hAnsi="Times New Roman" w:cs="Times New Roman"/>
                <w:sz w:val="20"/>
                <w:szCs w:val="20"/>
              </w:rPr>
              <w:t>, finished in 801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currently there are at least ten different versions.</w:t>
            </w:r>
          </w:p>
        </w:tc>
      </w:tr>
      <w:tr w:rsidR="00793611" w:rsidRPr="00793611" w14:paraId="33C6063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B2160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18D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CEE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Lunyu-Zhushu</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论语</w:t>
            </w:r>
            <w:r w:rsidRPr="00793611">
              <w:rPr>
                <w:rFonts w:ascii="MS Mincho" w:eastAsia="MS Mincho" w:hAnsi="MS Mincho" w:cs="MS Mincho"/>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280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何晏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B47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written by HeYang</w:t>
            </w:r>
            <w:r w:rsidRPr="00793611">
              <w:rPr>
                <w:rFonts w:ascii="MS Mincho" w:eastAsia="MS Mincho" w:hAnsi="MS Mincho" w:cs="MS Mincho"/>
                <w:sz w:val="20"/>
                <w:szCs w:val="20"/>
              </w:rPr>
              <w:t>何晏</w:t>
            </w:r>
            <w:r w:rsidRPr="00793611">
              <w:rPr>
                <w:rFonts w:ascii="Times New Roman" w:eastAsia="Times New Roman" w:hAnsi="Times New Roman" w:cs="Times New Roman"/>
                <w:sz w:val="20"/>
                <w:szCs w:val="20"/>
              </w:rPr>
              <w:t xml:space="preserve"> (?-249AD)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LunYuZhuShuJieJing </w:t>
            </w:r>
            <w:r w:rsidRPr="00793611">
              <w:rPr>
                <w:rFonts w:ascii="PingFang TC" w:eastAsia="PingFang TC" w:hAnsi="PingFang TC" w:cs="PingFang TC"/>
                <w:sz w:val="20"/>
                <w:szCs w:val="20"/>
              </w:rPr>
              <w:t>论语</w:t>
            </w:r>
            <w:r w:rsidRPr="00793611">
              <w:rPr>
                <w:rFonts w:ascii="MS Mincho" w:eastAsia="MS Mincho" w:hAnsi="MS Mincho" w:cs="MS Mincho"/>
                <w:sz w:val="20"/>
                <w:szCs w:val="20"/>
              </w:rPr>
              <w:t>注疏解</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Multiple versions exist in history.</w:t>
            </w:r>
          </w:p>
        </w:tc>
      </w:tr>
      <w:tr w:rsidR="00793611" w:rsidRPr="00793611" w14:paraId="0B22384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EE8BA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B8B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9DF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Three Character Classic</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三字</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F8F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王</w:t>
            </w:r>
            <w:r w:rsidRPr="00793611">
              <w:rPr>
                <w:rFonts w:ascii="PingFang TC" w:eastAsia="PingFang TC" w:hAnsi="PingFang TC" w:cs="PingFang TC"/>
                <w:sz w:val="20"/>
                <w:szCs w:val="20"/>
              </w:rPr>
              <w:t>应</w:t>
            </w:r>
            <w:r w:rsidRPr="00793611">
              <w:rPr>
                <w:rFonts w:ascii="MS Mincho" w:eastAsia="MS Mincho" w:hAnsi="MS Mincho" w:cs="MS Mincho"/>
                <w:sz w:val="20"/>
                <w:szCs w:val="20"/>
              </w:rPr>
              <w:t>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2B18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arguable. Some believe it is written by WangYiLin</w:t>
            </w:r>
            <w:r w:rsidRPr="00793611">
              <w:rPr>
                <w:rFonts w:ascii="MS Mincho" w:eastAsia="MS Mincho" w:hAnsi="MS Mincho" w:cs="MS Mincho"/>
                <w:sz w:val="20"/>
                <w:szCs w:val="20"/>
              </w:rPr>
              <w:t>王</w:t>
            </w:r>
            <w:r w:rsidRPr="00793611">
              <w:rPr>
                <w:rFonts w:ascii="PingFang TC" w:eastAsia="PingFang TC" w:hAnsi="PingFang TC" w:cs="PingFang TC"/>
                <w:sz w:val="20"/>
                <w:szCs w:val="20"/>
              </w:rPr>
              <w:t>应</w:t>
            </w:r>
            <w:r w:rsidRPr="00793611">
              <w:rPr>
                <w:rFonts w:ascii="MS Mincho" w:eastAsia="MS Mincho" w:hAnsi="MS Mincho" w:cs="MS Mincho"/>
                <w:sz w:val="20"/>
                <w:szCs w:val="20"/>
              </w:rPr>
              <w:t>麟</w:t>
            </w:r>
            <w:r w:rsidRPr="00793611">
              <w:rPr>
                <w:rFonts w:ascii="Times New Roman" w:eastAsia="Times New Roman" w:hAnsi="Times New Roman" w:cs="Times New Roman"/>
                <w:sz w:val="20"/>
                <w:szCs w:val="20"/>
              </w:rPr>
              <w:t xml:space="preserve">(1223-1296),modified by </w:t>
            </w:r>
            <w:r w:rsidRPr="00793611">
              <w:rPr>
                <w:rFonts w:ascii="MS Mincho" w:eastAsia="MS Mincho" w:hAnsi="MS Mincho" w:cs="MS Mincho"/>
                <w:sz w:val="20"/>
                <w:szCs w:val="20"/>
              </w:rPr>
              <w:t>章太炎</w:t>
            </w:r>
            <w:r w:rsidRPr="00793611">
              <w:rPr>
                <w:rFonts w:ascii="Times New Roman" w:eastAsia="Times New Roman" w:hAnsi="Times New Roman" w:cs="Times New Roman"/>
                <w:sz w:val="20"/>
                <w:szCs w:val="20"/>
              </w:rPr>
              <w:t xml:space="preserve"> (1869-1936)</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w:t>
            </w:r>
          </w:p>
        </w:tc>
      </w:tr>
      <w:tr w:rsidR="00793611" w:rsidRPr="00793611" w14:paraId="5AEEB13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AD4DA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9AA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F09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Xiaojing-Zhushu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孝</w:t>
            </w:r>
            <w:r w:rsidRPr="00793611">
              <w:rPr>
                <w:rFonts w:ascii="PingFang TC" w:eastAsia="PingFang TC" w:hAnsi="PingFang TC" w:cs="PingFang TC"/>
                <w:sz w:val="20"/>
                <w:szCs w:val="20"/>
              </w:rPr>
              <w:t>经</w:t>
            </w:r>
            <w:r w:rsidRPr="00793611">
              <w:rPr>
                <w:rFonts w:ascii="MS Mincho" w:eastAsia="MS Mincho" w:hAnsi="MS Mincho" w:cs="MS Mincho"/>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E10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邢昺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B46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written by XinBing</w:t>
            </w:r>
            <w:r w:rsidRPr="00793611">
              <w:rPr>
                <w:rFonts w:ascii="MS Mincho" w:eastAsia="MS Mincho" w:hAnsi="MS Mincho" w:cs="MS Mincho"/>
                <w:sz w:val="20"/>
                <w:szCs w:val="20"/>
              </w:rPr>
              <w:t>邢昺</w:t>
            </w:r>
            <w:r w:rsidRPr="00793611">
              <w:rPr>
                <w:rFonts w:ascii="Times New Roman" w:eastAsia="Times New Roman" w:hAnsi="Times New Roman" w:cs="Times New Roman"/>
                <w:sz w:val="20"/>
                <w:szCs w:val="20"/>
              </w:rPr>
              <w:t>(932-1010).</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w:t>
            </w:r>
          </w:p>
        </w:tc>
      </w:tr>
      <w:tr w:rsidR="00793611" w:rsidRPr="00793611" w14:paraId="16D71F8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2117F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62F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B7C2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ChineseBuddhismSutra</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大藏</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佛教</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w:t>
            </w:r>
            <w:r w:rsidRPr="00793611">
              <w:rPr>
                <w:rFonts w:ascii="PingFang TC" w:eastAsia="PingFang TC" w:hAnsi="PingFang TC" w:cs="PingFang TC"/>
                <w:sz w:val="20"/>
                <w:szCs w:val="20"/>
              </w:rPr>
              <w:t>总</w:t>
            </w:r>
            <w:r w:rsidRPr="00793611">
              <w:rPr>
                <w:rFonts w:ascii="MS Mincho" w:eastAsia="MS Mincho" w:hAnsi="MS Mincho" w:cs="MS Mincho"/>
                <w:sz w:val="20"/>
                <w:szCs w:val="20"/>
              </w:rPr>
              <w:t>集</w:t>
            </w: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7AD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佛教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8A7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collection of all Chinese Buddhism documents in history ended by 1911.</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w:t>
            </w:r>
          </w:p>
        </w:tc>
      </w:tr>
      <w:tr w:rsidR="00793611" w:rsidRPr="00793611" w14:paraId="6780588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5E238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4C6C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B4F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Taiping-Yulan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太平御</w:t>
            </w:r>
            <w:r w:rsidRPr="00793611">
              <w:rPr>
                <w:rFonts w:ascii="PingFang TC" w:eastAsia="PingFang TC" w:hAnsi="PingFang TC" w:cs="PingFang TC"/>
                <w:sz w:val="20"/>
                <w:szCs w:val="20"/>
              </w:rPr>
              <w:t>览</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E63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4D7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part of royal project. Finished in 983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TaiPingLeiBian </w:t>
            </w:r>
            <w:r w:rsidRPr="00793611">
              <w:rPr>
                <w:rFonts w:ascii="MS Mincho" w:eastAsia="MS Mincho" w:hAnsi="MS Mincho" w:cs="MS Mincho"/>
                <w:sz w:val="20"/>
                <w:szCs w:val="20"/>
              </w:rPr>
              <w:t>太平</w:t>
            </w:r>
            <w:r w:rsidRPr="00793611">
              <w:rPr>
                <w:rFonts w:ascii="Yu Gothic" w:eastAsia="Yu Gothic" w:hAnsi="Yu Gothic" w:cs="Yu Gothic"/>
                <w:sz w:val="20"/>
                <w:szCs w:val="20"/>
              </w:rPr>
              <w:t>类</w:t>
            </w:r>
            <w:r w:rsidRPr="00793611">
              <w:rPr>
                <w:rFonts w:ascii="PingFang TC" w:eastAsia="PingFang TC" w:hAnsi="PingFang TC" w:cs="PingFang TC"/>
                <w:sz w:val="20"/>
                <w:szCs w:val="20"/>
              </w:rPr>
              <w:t>编</w:t>
            </w:r>
            <w:r w:rsidRPr="00793611">
              <w:rPr>
                <w:rFonts w:ascii="Times New Roman" w:eastAsia="Times New Roman" w:hAnsi="Times New Roman" w:cs="Times New Roman"/>
                <w:sz w:val="20"/>
                <w:szCs w:val="20"/>
              </w:rPr>
              <w:t xml:space="preserve">, TaiPinBianLei </w:t>
            </w:r>
            <w:r w:rsidRPr="00793611">
              <w:rPr>
                <w:rFonts w:ascii="MS Mincho" w:eastAsia="MS Mincho" w:hAnsi="MS Mincho" w:cs="MS Mincho"/>
                <w:sz w:val="20"/>
                <w:szCs w:val="20"/>
              </w:rPr>
              <w:t>太平</w:t>
            </w:r>
            <w:r w:rsidRPr="00793611">
              <w:rPr>
                <w:rFonts w:ascii="PingFang TC" w:eastAsia="PingFang TC" w:hAnsi="PingFang TC" w:cs="PingFang TC"/>
                <w:sz w:val="20"/>
                <w:szCs w:val="20"/>
              </w:rPr>
              <w:t>编</w:t>
            </w:r>
            <w:r w:rsidRPr="00793611">
              <w:rPr>
                <w:rFonts w:ascii="Yu Gothic" w:eastAsia="Yu Gothic" w:hAnsi="Yu Gothic" w:cs="Yu Gothic"/>
                <w:sz w:val="20"/>
                <w:szCs w:val="20"/>
              </w:rPr>
              <w:t>类</w:t>
            </w:r>
            <w:r w:rsidRPr="00793611">
              <w:rPr>
                <w:rFonts w:ascii="Times New Roman" w:eastAsia="Times New Roman" w:hAnsi="Times New Roman" w:cs="Times New Roman"/>
                <w:sz w:val="20"/>
                <w:szCs w:val="20"/>
              </w:rPr>
              <w:t xml:space="preserve"> compiled in North Song Dynasty (960-1127AD). TaiPingYuLan </w:t>
            </w:r>
            <w:r w:rsidRPr="00793611">
              <w:rPr>
                <w:rFonts w:ascii="MS Mincho" w:eastAsia="MS Mincho" w:hAnsi="MS Mincho" w:cs="MS Mincho"/>
                <w:sz w:val="20"/>
                <w:szCs w:val="20"/>
              </w:rPr>
              <w:t>太平御</w:t>
            </w:r>
            <w:r w:rsidRPr="00793611">
              <w:rPr>
                <w:rFonts w:ascii="PingFang TC" w:eastAsia="PingFang TC" w:hAnsi="PingFang TC" w:cs="PingFang TC"/>
                <w:sz w:val="20"/>
                <w:szCs w:val="20"/>
              </w:rPr>
              <w:t>览</w:t>
            </w:r>
            <w:r w:rsidRPr="00793611">
              <w:rPr>
                <w:rFonts w:ascii="Times New Roman" w:eastAsia="Times New Roman" w:hAnsi="Times New Roman" w:cs="Times New Roman"/>
                <w:sz w:val="20"/>
                <w:szCs w:val="20"/>
              </w:rPr>
              <w:t xml:space="preserve">, TaiPingGuangJi </w:t>
            </w:r>
            <w:r w:rsidRPr="00793611">
              <w:rPr>
                <w:rFonts w:ascii="MS Mincho" w:eastAsia="MS Mincho" w:hAnsi="MS Mincho" w:cs="MS Mincho"/>
                <w:sz w:val="20"/>
                <w:szCs w:val="20"/>
              </w:rPr>
              <w:t>太平广</w:t>
            </w:r>
            <w:r w:rsidRPr="00793611">
              <w:rPr>
                <w:rFonts w:ascii="PingFang TC" w:eastAsia="PingFang TC" w:hAnsi="PingFang TC" w:cs="PingFang TC"/>
                <w:sz w:val="20"/>
                <w:szCs w:val="20"/>
              </w:rPr>
              <w:t>记</w:t>
            </w:r>
            <w:r w:rsidRPr="00793611">
              <w:rPr>
                <w:rFonts w:ascii="Times New Roman" w:eastAsia="Times New Roman" w:hAnsi="Times New Roman" w:cs="Times New Roman"/>
                <w:sz w:val="20"/>
                <w:szCs w:val="20"/>
              </w:rPr>
              <w:t>, WenYuanYinHua</w:t>
            </w:r>
            <w:r w:rsidRPr="00793611">
              <w:rPr>
                <w:rFonts w:ascii="MS Mincho" w:eastAsia="MS Mincho" w:hAnsi="MS Mincho" w:cs="MS Mincho"/>
                <w:sz w:val="20"/>
                <w:szCs w:val="20"/>
              </w:rPr>
              <w:t>文苑英</w:t>
            </w:r>
            <w:r w:rsidRPr="00793611">
              <w:rPr>
                <w:rFonts w:ascii="PingFang TC" w:eastAsia="PingFang TC" w:hAnsi="PingFang TC" w:cs="PingFang TC"/>
                <w:sz w:val="20"/>
                <w:szCs w:val="20"/>
              </w:rPr>
              <w:t>华</w:t>
            </w:r>
            <w:r w:rsidRPr="00793611">
              <w:rPr>
                <w:rFonts w:ascii="Times New Roman" w:eastAsia="Times New Roman" w:hAnsi="Times New Roman" w:cs="Times New Roman"/>
                <w:sz w:val="20"/>
                <w:szCs w:val="20"/>
              </w:rPr>
              <w:t>,CeFuYuanGui</w:t>
            </w:r>
            <w:r w:rsidRPr="00793611">
              <w:rPr>
                <w:rFonts w:ascii="MS Mincho" w:eastAsia="MS Mincho" w:hAnsi="MS Mincho" w:cs="MS Mincho"/>
                <w:sz w:val="20"/>
                <w:szCs w:val="20"/>
              </w:rPr>
              <w:t>册府元</w:t>
            </w:r>
            <w:r w:rsidRPr="00793611">
              <w:rPr>
                <w:rFonts w:ascii="PingFang TC" w:eastAsia="PingFang TC" w:hAnsi="PingFang TC" w:cs="PingFang TC"/>
                <w:sz w:val="20"/>
                <w:szCs w:val="20"/>
              </w:rPr>
              <w:t>龟</w:t>
            </w:r>
            <w:r w:rsidRPr="00793611">
              <w:rPr>
                <w:rFonts w:ascii="Times New Roman" w:eastAsia="Times New Roman" w:hAnsi="Times New Roman" w:cs="Times New Roman"/>
                <w:sz w:val="20"/>
                <w:szCs w:val="20"/>
              </w:rPr>
              <w:t xml:space="preserve"> are called four great Book of SongHui. </w:t>
            </w:r>
            <w:r w:rsidRPr="00793611">
              <w:rPr>
                <w:rFonts w:ascii="MS Mincho" w:eastAsia="MS Mincho" w:hAnsi="MS Mincho" w:cs="MS Mincho"/>
                <w:sz w:val="20"/>
                <w:szCs w:val="20"/>
              </w:rPr>
              <w:t>宋</w:t>
            </w:r>
            <w:r w:rsidRPr="00793611">
              <w:rPr>
                <w:rFonts w:ascii="PingFang TC" w:eastAsia="PingFang TC" w:hAnsi="PingFang TC" w:cs="PingFang TC"/>
                <w:sz w:val="20"/>
                <w:szCs w:val="20"/>
              </w:rPr>
              <w:t>汇</w:t>
            </w:r>
            <w:r w:rsidRPr="00793611">
              <w:rPr>
                <w:rFonts w:ascii="MS Mincho" w:eastAsia="MS Mincho" w:hAnsi="MS Mincho" w:cs="MS Mincho"/>
                <w:sz w:val="20"/>
                <w:szCs w:val="20"/>
              </w:rPr>
              <w:t>部四大</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part of Zi in SiKuQuanShu</w:t>
            </w:r>
            <w:r w:rsidRPr="00793611">
              <w:rPr>
                <w:rFonts w:ascii="MS Mincho" w:eastAsia="MS Mincho" w:hAnsi="MS Mincho" w:cs="MS Mincho"/>
                <w:sz w:val="20"/>
                <w:szCs w:val="20"/>
              </w:rPr>
              <w:t>四</w:t>
            </w:r>
            <w:r w:rsidRPr="00793611">
              <w:rPr>
                <w:rFonts w:ascii="PingFang TC" w:eastAsia="PingFang TC" w:hAnsi="PingFang TC" w:cs="PingFang TC"/>
                <w:sz w:val="20"/>
                <w:szCs w:val="20"/>
              </w:rPr>
              <w:t>库</w:t>
            </w:r>
            <w:r w:rsidRPr="00793611">
              <w:rPr>
                <w:rFonts w:ascii="MS Mincho" w:eastAsia="MS Mincho" w:hAnsi="MS Mincho" w:cs="MS Mincho"/>
                <w:sz w:val="20"/>
                <w:szCs w:val="20"/>
              </w:rPr>
              <w:t>全</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t>. Version: multiple.</w:t>
            </w:r>
          </w:p>
        </w:tc>
      </w:tr>
      <w:tr w:rsidR="00793611" w:rsidRPr="00793611" w14:paraId="78BCDC8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1D20CB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924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0AB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Taiping-Guangji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太平广</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A0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6E71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Refer to TaiPingYuLan</w:t>
            </w:r>
            <w:r w:rsidRPr="00793611">
              <w:rPr>
                <w:rFonts w:ascii="MS Mincho" w:eastAsia="MS Mincho" w:hAnsi="MS Mincho" w:cs="MS Mincho"/>
                <w:sz w:val="20"/>
                <w:szCs w:val="20"/>
              </w:rPr>
              <w:t>太平御</w:t>
            </w:r>
            <w:r w:rsidRPr="00793611">
              <w:rPr>
                <w:rFonts w:ascii="PingFang TC" w:eastAsia="PingFang TC" w:hAnsi="PingFang TC" w:cs="PingFang TC"/>
                <w:sz w:val="20"/>
                <w:szCs w:val="20"/>
              </w:rPr>
              <w:t>览</w:t>
            </w:r>
            <w:r w:rsidRPr="00793611">
              <w:rPr>
                <w:rFonts w:ascii="Times New Roman" w:eastAsia="Times New Roman" w:hAnsi="Times New Roman" w:cs="Times New Roman"/>
                <w:sz w:val="20"/>
                <w:szCs w:val="20"/>
              </w:rPr>
              <w:t>. Finished in 978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500 volumes.</w:t>
            </w:r>
          </w:p>
        </w:tc>
      </w:tr>
      <w:tr w:rsidR="00793611" w:rsidRPr="00793611" w14:paraId="3B5BFA6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0664D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B1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9AE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Su Shu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素</w:t>
            </w:r>
            <w:r w:rsidRPr="00793611">
              <w:rPr>
                <w:rFonts w:ascii="PingFang TC" w:eastAsia="PingFang TC" w:hAnsi="PingFang TC" w:cs="PingFang TC"/>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9AC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张</w:t>
            </w:r>
            <w:r w:rsidRPr="00793611">
              <w:rPr>
                <w:rFonts w:ascii="MS Mincho" w:eastAsia="MS Mincho" w:hAnsi="MS Mincho" w:cs="MS Mincho"/>
                <w:sz w:val="20"/>
                <w:szCs w:val="20"/>
              </w:rPr>
              <w:t>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ECC2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the book was written by ZhangLiang </w:t>
            </w:r>
            <w:r w:rsidRPr="00793611">
              <w:rPr>
                <w:rFonts w:ascii="MS Mincho" w:eastAsia="MS Mincho" w:hAnsi="MS Mincho" w:cs="MS Mincho"/>
                <w:sz w:val="20"/>
                <w:szCs w:val="20"/>
              </w:rPr>
              <w:t>西</w:t>
            </w:r>
            <w:r w:rsidRPr="00793611">
              <w:rPr>
                <w:rFonts w:ascii="PingFang TC" w:eastAsia="PingFang TC" w:hAnsi="PingFang TC" w:cs="PingFang TC"/>
                <w:sz w:val="20"/>
                <w:szCs w:val="20"/>
              </w:rPr>
              <w:t>汉张</w:t>
            </w:r>
            <w:r w:rsidRPr="00793611">
              <w:rPr>
                <w:rFonts w:ascii="MS Mincho" w:eastAsia="MS Mincho" w:hAnsi="MS Mincho" w:cs="MS Mincho"/>
                <w:sz w:val="20"/>
                <w:szCs w:val="20"/>
              </w:rPr>
              <w:t>良</w:t>
            </w:r>
            <w:r w:rsidRPr="00793611">
              <w:rPr>
                <w:rFonts w:ascii="Times New Roman" w:eastAsia="Times New Roman" w:hAnsi="Times New Roman" w:cs="Times New Roman"/>
                <w:sz w:val="20"/>
                <w:szCs w:val="20"/>
              </w:rPr>
              <w:t xml:space="preserve">(250-189 BC), some scholars considered is as part of the book of HuanShiGongSanLue </w:t>
            </w:r>
            <w:r w:rsidRPr="00793611">
              <w:rPr>
                <w:rFonts w:ascii="MS Mincho" w:eastAsia="MS Mincho" w:hAnsi="MS Mincho" w:cs="MS Mincho"/>
                <w:sz w:val="20"/>
                <w:szCs w:val="20"/>
              </w:rPr>
              <w:t>黄石公三略</w:t>
            </w:r>
            <w:r w:rsidRPr="00793611">
              <w:rPr>
                <w:rFonts w:ascii="Times New Roman" w:eastAsia="Times New Roman" w:hAnsi="Times New Roman" w:cs="Times New Roman"/>
                <w:sz w:val="20"/>
                <w:szCs w:val="20"/>
              </w:rPr>
              <w:t>.</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5611F1A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2A1CDE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60A1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ECE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Wen Shi Zhen 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文始真</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02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关尹子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FE8C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the book was written by or based up sage GuanYiZi </w:t>
            </w:r>
            <w:r w:rsidRPr="00793611">
              <w:rPr>
                <w:rFonts w:ascii="MS Mincho" w:eastAsia="MS Mincho" w:hAnsi="MS Mincho" w:cs="MS Mincho"/>
                <w:sz w:val="20"/>
                <w:szCs w:val="20"/>
              </w:rPr>
              <w:t>关尹子</w:t>
            </w:r>
            <w:r w:rsidRPr="00793611">
              <w:rPr>
                <w:rFonts w:ascii="Times New Roman" w:eastAsia="Times New Roman" w:hAnsi="Times New Roman" w:cs="Times New Roman"/>
                <w:sz w:val="20"/>
                <w:szCs w:val="20"/>
              </w:rPr>
              <w:t xml:space="preserve"> (unknown person) in Spring-Autumn and Warring States(770-221BC).</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The name of the book was also called GuanYiZi </w:t>
            </w:r>
            <w:r w:rsidRPr="00793611">
              <w:rPr>
                <w:rFonts w:ascii="MS Mincho" w:eastAsia="MS Mincho" w:hAnsi="MS Mincho" w:cs="MS Mincho"/>
                <w:sz w:val="20"/>
                <w:szCs w:val="20"/>
              </w:rPr>
              <w:t>关尹子</w:t>
            </w:r>
            <w:r w:rsidRPr="00793611">
              <w:rPr>
                <w:rFonts w:ascii="Times New Roman" w:eastAsia="Times New Roman" w:hAnsi="Times New Roman" w:cs="Times New Roman"/>
                <w:sz w:val="20"/>
                <w:szCs w:val="20"/>
              </w:rPr>
              <w:t>.</w:t>
            </w:r>
          </w:p>
        </w:tc>
      </w:tr>
      <w:tr w:rsidR="00793611" w:rsidRPr="00793611" w14:paraId="39F27A3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970B24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4AF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139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Guangyun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广韵</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A894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150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As a part of royal project, it was finished in around 1008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DaSongChongXiuGuanYun </w:t>
            </w:r>
            <w:r w:rsidRPr="00793611">
              <w:rPr>
                <w:rFonts w:ascii="MS Mincho" w:eastAsia="MS Mincho" w:hAnsi="MS Mincho" w:cs="MS Mincho"/>
                <w:sz w:val="20"/>
                <w:szCs w:val="20"/>
              </w:rPr>
              <w:t>大宋重修广韵</w:t>
            </w:r>
            <w:r w:rsidRPr="00793611">
              <w:rPr>
                <w:rFonts w:ascii="Times New Roman" w:eastAsia="Times New Roman" w:hAnsi="Times New Roman" w:cs="Times New Roman"/>
                <w:sz w:val="20"/>
                <w:szCs w:val="20"/>
              </w:rPr>
              <w:t>. Today it has more than 100 versions.</w:t>
            </w:r>
          </w:p>
        </w:tc>
      </w:tr>
      <w:tr w:rsidR="00793611" w:rsidRPr="00793611" w14:paraId="47DA260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6473B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8BEA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5E0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Qijing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棋</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35FC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EF5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unknown. The book first appeared in Song Dynasty (960-1279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QiJinShiSanPian </w:t>
            </w:r>
            <w:r w:rsidRPr="00793611">
              <w:rPr>
                <w:rFonts w:ascii="MS Mincho" w:eastAsia="MS Mincho" w:hAnsi="MS Mincho" w:cs="MS Mincho"/>
                <w:sz w:val="20"/>
                <w:szCs w:val="20"/>
              </w:rPr>
              <w:t>棋</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十三篇</w:t>
            </w:r>
            <w:r w:rsidRPr="00793611">
              <w:rPr>
                <w:rFonts w:ascii="Times New Roman" w:eastAsia="Times New Roman" w:hAnsi="Times New Roman" w:cs="Times New Roman"/>
                <w:sz w:val="20"/>
                <w:szCs w:val="20"/>
              </w:rPr>
              <w:t>.</w:t>
            </w:r>
          </w:p>
        </w:tc>
      </w:tr>
      <w:tr w:rsidR="00793611" w:rsidRPr="00793611" w14:paraId="24B392C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6F2AA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63D1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2413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Yingwengong</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宋景文公笔</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BEAA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宋祁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64A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was written by a scholar SongQi </w:t>
            </w:r>
            <w:r w:rsidRPr="00793611">
              <w:rPr>
                <w:rFonts w:ascii="MS Mincho" w:eastAsia="MS Mincho" w:hAnsi="MS Mincho" w:cs="MS Mincho"/>
                <w:sz w:val="20"/>
                <w:szCs w:val="20"/>
              </w:rPr>
              <w:t>宋祁</w:t>
            </w:r>
            <w:r w:rsidRPr="00793611">
              <w:rPr>
                <w:rFonts w:ascii="Times New Roman" w:eastAsia="Times New Roman" w:hAnsi="Times New Roman" w:cs="Times New Roman"/>
                <w:sz w:val="20"/>
                <w:szCs w:val="20"/>
              </w:rPr>
              <w:t xml:space="preserve"> (998-1061AD).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438A7EC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81190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982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EDB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Shi Shuo</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诗说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080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PingFang TC" w:eastAsia="PingFang TC" w:hAnsi="PingFang TC" w:cs="PingFang TC"/>
                <w:sz w:val="20"/>
                <w:szCs w:val="20"/>
              </w:rPr>
              <w:t>经</w:t>
            </w:r>
            <w:r w:rsidRPr="00793611">
              <w:rPr>
                <w:rFonts w:ascii="MS Mincho" w:eastAsia="MS Mincho" w:hAnsi="MS Mincho" w:cs="MS Mincho"/>
                <w:sz w:val="20"/>
                <w:szCs w:val="20"/>
              </w:rPr>
              <w:t>典文献</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715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unknown. It is part of the book of HanWeiCongShu </w:t>
            </w:r>
            <w:r w:rsidRPr="00793611">
              <w:rPr>
                <w:rFonts w:ascii="PingFang TC" w:eastAsia="PingFang TC" w:hAnsi="PingFang TC" w:cs="PingFang TC"/>
                <w:sz w:val="20"/>
                <w:szCs w:val="20"/>
              </w:rPr>
              <w:t>汉</w:t>
            </w:r>
            <w:r w:rsidRPr="00793611">
              <w:rPr>
                <w:rFonts w:ascii="MS Mincho" w:eastAsia="MS Mincho" w:hAnsi="MS Mincho" w:cs="MS Mincho"/>
                <w:sz w:val="20"/>
                <w:szCs w:val="20"/>
              </w:rPr>
              <w:t>魏</w:t>
            </w:r>
            <w:r w:rsidRPr="00793611">
              <w:rPr>
                <w:rFonts w:ascii="PingFang TC" w:eastAsia="PingFang TC" w:hAnsi="PingFang TC" w:cs="PingFang TC"/>
                <w:sz w:val="20"/>
                <w:szCs w:val="20"/>
              </w:rPr>
              <w:t>丛书</w:t>
            </w:r>
            <w:r w:rsidRPr="00793611">
              <w:rPr>
                <w:rFonts w:ascii="Times New Roman" w:eastAsia="Times New Roman" w:hAnsi="Times New Roman" w:cs="Times New Roman"/>
                <w:sz w:val="20"/>
                <w:szCs w:val="20"/>
              </w:rPr>
              <w:t xml:space="preserve"> (1592AD).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23B4387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32D64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824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F7C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Si-Shu-Zhang-Ju-Ji-Zhu</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四</w:t>
            </w:r>
            <w:r w:rsidRPr="00793611">
              <w:rPr>
                <w:rFonts w:ascii="PingFang TC" w:eastAsia="PingFang TC" w:hAnsi="PingFang TC" w:cs="PingFang TC"/>
                <w:sz w:val="20"/>
                <w:szCs w:val="20"/>
              </w:rPr>
              <w:t>书</w:t>
            </w:r>
            <w:r w:rsidRPr="00793611">
              <w:rPr>
                <w:rFonts w:ascii="MS Mincho" w:eastAsia="MS Mincho" w:hAnsi="MS Mincho" w:cs="MS Mincho"/>
                <w:sz w:val="20"/>
                <w:szCs w:val="20"/>
              </w:rPr>
              <w:t>章句集注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0AE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朱熹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024E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was written by ZhuJia </w:t>
            </w:r>
            <w:r w:rsidRPr="00793611">
              <w:rPr>
                <w:rFonts w:ascii="MS Mincho" w:eastAsia="MS Mincho" w:hAnsi="MS Mincho" w:cs="MS Mincho"/>
                <w:sz w:val="20"/>
                <w:szCs w:val="20"/>
              </w:rPr>
              <w:t>朱熹</w:t>
            </w:r>
            <w:r w:rsidRPr="00793611">
              <w:rPr>
                <w:rFonts w:ascii="Times New Roman" w:eastAsia="Times New Roman" w:hAnsi="Times New Roman" w:cs="Times New Roman"/>
                <w:sz w:val="20"/>
                <w:szCs w:val="20"/>
              </w:rPr>
              <w:t>(1130-1200).</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3E4BDEB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3E609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904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E21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Zhuzi-Yulei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朱子</w:t>
            </w:r>
            <w:r w:rsidRPr="00793611">
              <w:rPr>
                <w:rFonts w:ascii="PingFang TC" w:eastAsia="PingFang TC" w:hAnsi="PingFang TC" w:cs="PingFang TC"/>
                <w:sz w:val="20"/>
                <w:szCs w:val="20"/>
              </w:rPr>
              <w:t>语</w:t>
            </w:r>
            <w:r w:rsidRPr="00793611">
              <w:rPr>
                <w:rFonts w:ascii="Yu Gothic" w:eastAsia="Yu Gothic" w:hAnsi="Yu Gothic" w:cs="Yu Gothic"/>
                <w:sz w:val="20"/>
                <w:szCs w:val="20"/>
              </w:rPr>
              <w:t>类</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22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朱熹</w:t>
            </w:r>
            <w:r w:rsidRPr="00793611">
              <w:rPr>
                <w:rFonts w:ascii="Times New Roman" w:eastAsia="Times New Roman" w:hAnsi="Times New Roman" w:cs="Times New Roman"/>
                <w:sz w:val="20"/>
                <w:szCs w:val="20"/>
              </w:rPr>
              <w:t>/</w:t>
            </w:r>
            <w:r w:rsidRPr="00793611">
              <w:rPr>
                <w:rFonts w:ascii="MS Mincho" w:eastAsia="MS Mincho" w:hAnsi="MS Mincho" w:cs="MS Mincho"/>
                <w:sz w:val="20"/>
                <w:szCs w:val="20"/>
              </w:rPr>
              <w:t>黎靖德</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F75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a collection of the conversation between ZhuJia </w:t>
            </w:r>
            <w:r w:rsidRPr="00793611">
              <w:rPr>
                <w:rFonts w:ascii="MS Mincho" w:eastAsia="MS Mincho" w:hAnsi="MS Mincho" w:cs="MS Mincho"/>
                <w:sz w:val="20"/>
                <w:szCs w:val="20"/>
              </w:rPr>
              <w:t>朱熹</w:t>
            </w:r>
            <w:r w:rsidRPr="00793611">
              <w:rPr>
                <w:rFonts w:ascii="Times New Roman" w:eastAsia="Times New Roman" w:hAnsi="Times New Roman" w:cs="Times New Roman"/>
                <w:sz w:val="20"/>
                <w:szCs w:val="20"/>
              </w:rPr>
              <w:t xml:space="preserve"> (1130-1200) and his followers, compiled by LiJinDe</w:t>
            </w:r>
            <w:r w:rsidRPr="00793611">
              <w:rPr>
                <w:rFonts w:ascii="MS Mincho" w:eastAsia="MS Mincho" w:hAnsi="MS Mincho" w:cs="MS Mincho"/>
                <w:sz w:val="20"/>
                <w:szCs w:val="20"/>
              </w:rPr>
              <w:t>黎靖德</w:t>
            </w:r>
            <w:r w:rsidRPr="00793611">
              <w:rPr>
                <w:rFonts w:ascii="Times New Roman" w:eastAsia="Times New Roman" w:hAnsi="Times New Roman" w:cs="Times New Roman"/>
                <w:sz w:val="20"/>
                <w:szCs w:val="20"/>
              </w:rPr>
              <w:t>, published in 1270 AD.</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 for today.</w:t>
            </w:r>
          </w:p>
        </w:tc>
      </w:tr>
      <w:tr w:rsidR="00793611" w:rsidRPr="00793611" w14:paraId="7CAF9783"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FABCF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A89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F25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ShuiHuZhuan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水</w:t>
            </w:r>
            <w:r w:rsidRPr="00793611">
              <w:rPr>
                <w:rFonts w:ascii="PingFang TC" w:eastAsia="PingFang TC" w:hAnsi="PingFang TC" w:cs="PingFang TC"/>
                <w:sz w:val="20"/>
                <w:szCs w:val="20"/>
              </w:rPr>
              <w:t>浒传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B1A5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E84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said the author is XiNaiAn </w:t>
            </w:r>
            <w:r w:rsidRPr="00793611">
              <w:rPr>
                <w:rFonts w:ascii="MS Mincho" w:eastAsia="MS Mincho" w:hAnsi="MS Mincho" w:cs="MS Mincho"/>
                <w:sz w:val="20"/>
                <w:szCs w:val="20"/>
              </w:rPr>
              <w:t>施耐庵</w:t>
            </w:r>
            <w:r w:rsidRPr="00793611">
              <w:rPr>
                <w:rFonts w:ascii="Times New Roman" w:eastAsia="Times New Roman" w:hAnsi="Times New Roman" w:cs="Times New Roman"/>
                <w:sz w:val="20"/>
                <w:szCs w:val="20"/>
              </w:rPr>
              <w:t>(1296-1370). Some believe that multiple persons join the edition in a long period of time.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There are two major version systems: the simplified version (JianBen</w:t>
            </w:r>
            <w:r w:rsidRPr="00793611">
              <w:rPr>
                <w:rFonts w:ascii="PingFang TC" w:eastAsia="PingFang TC" w:hAnsi="PingFang TC" w:cs="PingFang TC"/>
                <w:sz w:val="20"/>
                <w:szCs w:val="20"/>
              </w:rPr>
              <w:t>简</w:t>
            </w:r>
            <w:r w:rsidRPr="00793611">
              <w:rPr>
                <w:rFonts w:ascii="MS Mincho" w:eastAsia="MS Mincho" w:hAnsi="MS Mincho" w:cs="MS Mincho"/>
                <w:sz w:val="20"/>
                <w:szCs w:val="20"/>
              </w:rPr>
              <w:t>本</w:t>
            </w:r>
            <w:r w:rsidRPr="00793611">
              <w:rPr>
                <w:rFonts w:ascii="Times New Roman" w:eastAsia="Times New Roman" w:hAnsi="Times New Roman" w:cs="Times New Roman"/>
                <w:sz w:val="20"/>
                <w:szCs w:val="20"/>
              </w:rPr>
              <w:t>) and the traditional version (FanBen</w:t>
            </w:r>
            <w:r w:rsidRPr="00793611">
              <w:rPr>
                <w:rFonts w:ascii="MS Mincho" w:eastAsia="MS Mincho" w:hAnsi="MS Mincho" w:cs="MS Mincho"/>
                <w:sz w:val="20"/>
                <w:szCs w:val="20"/>
              </w:rPr>
              <w:t>繁本</w:t>
            </w:r>
            <w:r w:rsidRPr="00793611">
              <w:rPr>
                <w:rFonts w:ascii="Times New Roman" w:eastAsia="Times New Roman" w:hAnsi="Times New Roman" w:cs="Times New Roman"/>
                <w:sz w:val="20"/>
                <w:szCs w:val="20"/>
              </w:rPr>
              <w:t>).</w:t>
            </w:r>
          </w:p>
        </w:tc>
      </w:tr>
      <w:tr w:rsidR="00793611" w:rsidRPr="00793611" w14:paraId="05F3EB1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7547F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325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50D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Romance of the Three Kingdoms</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三国演</w:t>
            </w:r>
            <w:r w:rsidRPr="00793611">
              <w:rPr>
                <w:rFonts w:ascii="PingFang TC" w:eastAsia="PingFang TC" w:hAnsi="PingFang TC" w:cs="PingFang TC"/>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C7A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罗贯</w:t>
            </w:r>
            <w:r w:rsidRPr="00793611">
              <w:rPr>
                <w:rFonts w:ascii="MS Mincho" w:eastAsia="MS Mincho" w:hAnsi="MS Mincho" w:cs="MS Mincho"/>
                <w:sz w:val="20"/>
                <w:szCs w:val="20"/>
              </w:rPr>
              <w:t>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8EA5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was said the book was written by LuoGuanZhong </w:t>
            </w:r>
            <w:r w:rsidRPr="00793611">
              <w:rPr>
                <w:rFonts w:ascii="PingFang TC" w:eastAsia="PingFang TC" w:hAnsi="PingFang TC" w:cs="PingFang TC"/>
                <w:sz w:val="20"/>
                <w:szCs w:val="20"/>
              </w:rPr>
              <w:t>罗贯</w:t>
            </w:r>
            <w:r w:rsidRPr="00793611">
              <w:rPr>
                <w:rFonts w:ascii="MS Mincho" w:eastAsia="MS Mincho" w:hAnsi="MS Mincho" w:cs="MS Mincho"/>
                <w:sz w:val="20"/>
                <w:szCs w:val="20"/>
              </w:rPr>
              <w:t>中</w:t>
            </w:r>
            <w:r w:rsidRPr="00793611">
              <w:rPr>
                <w:rFonts w:ascii="Times New Roman" w:eastAsia="Times New Roman" w:hAnsi="Times New Roman" w:cs="Times New Roman"/>
                <w:sz w:val="20"/>
                <w:szCs w:val="20"/>
              </w:rPr>
              <w:t xml:space="preserve"> (1320-1400).</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Three Kingdoms Era, SanGuoZhiTongSuYanYi </w:t>
            </w:r>
            <w:r w:rsidRPr="00793611">
              <w:rPr>
                <w:rFonts w:ascii="MS Mincho" w:eastAsia="MS Mincho" w:hAnsi="MS Mincho" w:cs="MS Mincho"/>
                <w:sz w:val="20"/>
                <w:szCs w:val="20"/>
              </w:rPr>
              <w:t>三国志通俗演</w:t>
            </w:r>
            <w:r w:rsidRPr="00793611">
              <w:rPr>
                <w:rFonts w:ascii="PingFang TC" w:eastAsia="PingFang TC" w:hAnsi="PingFang TC" w:cs="PingFang TC"/>
                <w:sz w:val="20"/>
                <w:szCs w:val="20"/>
              </w:rPr>
              <w:t>义</w:t>
            </w:r>
            <w:r w:rsidRPr="00793611">
              <w:rPr>
                <w:rFonts w:ascii="Times New Roman" w:eastAsia="Times New Roman" w:hAnsi="Times New Roman" w:cs="Times New Roman"/>
                <w:sz w:val="20"/>
                <w:szCs w:val="20"/>
              </w:rPr>
              <w:t xml:space="preserve">, or SanGuoZhiYanYi </w:t>
            </w:r>
            <w:r w:rsidRPr="00793611">
              <w:rPr>
                <w:rFonts w:ascii="MS Mincho" w:eastAsia="MS Mincho" w:hAnsi="MS Mincho" w:cs="MS Mincho"/>
                <w:sz w:val="20"/>
                <w:szCs w:val="20"/>
              </w:rPr>
              <w:t>三国志演</w:t>
            </w:r>
            <w:r w:rsidRPr="00793611">
              <w:rPr>
                <w:rFonts w:ascii="PingFang TC" w:eastAsia="PingFang TC" w:hAnsi="PingFang TC" w:cs="PingFang TC"/>
                <w:sz w:val="20"/>
                <w:szCs w:val="20"/>
              </w:rPr>
              <w:t>义</w:t>
            </w:r>
            <w:r w:rsidRPr="00793611">
              <w:rPr>
                <w:rFonts w:ascii="Times New Roman" w:eastAsia="Times New Roman" w:hAnsi="Times New Roman" w:cs="Times New Roman"/>
                <w:sz w:val="20"/>
                <w:szCs w:val="20"/>
              </w:rPr>
              <w:t>. The earliest known version was printed in 1522.</w:t>
            </w:r>
          </w:p>
        </w:tc>
      </w:tr>
      <w:tr w:rsidR="00793611" w:rsidRPr="00793611" w14:paraId="7FD1E5D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98ED47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A47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8CAF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Yulizi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郁离子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F23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刘基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8069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it was written by LiuJi </w:t>
            </w:r>
            <w:r w:rsidRPr="00793611">
              <w:rPr>
                <w:rFonts w:ascii="MS Mincho" w:eastAsia="MS Mincho" w:hAnsi="MS Mincho" w:cs="MS Mincho"/>
                <w:sz w:val="20"/>
                <w:szCs w:val="20"/>
              </w:rPr>
              <w:t>刘基</w:t>
            </w:r>
            <w:r w:rsidRPr="00793611">
              <w:rPr>
                <w:rFonts w:ascii="Times New Roman" w:eastAsia="Times New Roman" w:hAnsi="Times New Roman" w:cs="Times New Roman"/>
                <w:sz w:val="20"/>
                <w:szCs w:val="20"/>
              </w:rPr>
              <w:t xml:space="preserve"> (1311-1375).</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5C3D4E6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26B1C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CF1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0BFC4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Xiyouji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西游</w:t>
            </w:r>
            <w:r w:rsidRPr="00793611">
              <w:rPr>
                <w:rFonts w:ascii="PingFang TC" w:eastAsia="PingFang TC" w:hAnsi="PingFang TC" w:cs="PingFang TC"/>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9F6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吴承恩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1BDD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is said that it was written by WuChenEn </w:t>
            </w:r>
            <w:r w:rsidRPr="00793611">
              <w:rPr>
                <w:rFonts w:ascii="MS Mincho" w:eastAsia="MS Mincho" w:hAnsi="MS Mincho" w:cs="MS Mincho"/>
                <w:sz w:val="20"/>
                <w:szCs w:val="20"/>
              </w:rPr>
              <w:t>吴承恩</w:t>
            </w:r>
            <w:r w:rsidRPr="00793611">
              <w:rPr>
                <w:rFonts w:ascii="Times New Roman" w:eastAsia="Times New Roman" w:hAnsi="Times New Roman" w:cs="Times New Roman"/>
                <w:sz w:val="20"/>
                <w:szCs w:val="20"/>
              </w:rPr>
              <w:t xml:space="preserve"> (1500-1583).</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2CE519D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6F5A9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407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881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Fengshen-Yanyi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封神演</w:t>
            </w:r>
            <w:r w:rsidRPr="00793611">
              <w:rPr>
                <w:rFonts w:ascii="PingFang TC" w:eastAsia="PingFang TC" w:hAnsi="PingFang TC" w:cs="PingFang TC"/>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7F2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陆</w:t>
            </w:r>
            <w:r w:rsidRPr="00793611">
              <w:rPr>
                <w:rFonts w:ascii="MS Mincho" w:eastAsia="MS Mincho" w:hAnsi="MS Mincho" w:cs="MS Mincho"/>
                <w:sz w:val="20"/>
                <w:szCs w:val="20"/>
              </w:rPr>
              <w:t>西星</w:t>
            </w:r>
            <w:r w:rsidRPr="00793611">
              <w:rPr>
                <w:rFonts w:ascii="Times New Roman" w:eastAsia="Times New Roman" w:hAnsi="Times New Roman" w:cs="Times New Roman"/>
                <w:sz w:val="20"/>
                <w:szCs w:val="20"/>
              </w:rPr>
              <w:t>/</w:t>
            </w:r>
            <w:r w:rsidRPr="00793611">
              <w:rPr>
                <w:rFonts w:ascii="PingFang TC" w:eastAsia="PingFang TC" w:hAnsi="PingFang TC" w:cs="PingFang TC"/>
                <w:sz w:val="20"/>
                <w:szCs w:val="20"/>
              </w:rPr>
              <w:t>许</w:t>
            </w:r>
            <w:r w:rsidRPr="00793611">
              <w:rPr>
                <w:rFonts w:ascii="MS Mincho" w:eastAsia="MS Mincho" w:hAnsi="MS Mincho" w:cs="MS Mincho"/>
                <w:sz w:val="20"/>
                <w:szCs w:val="20"/>
              </w:rPr>
              <w:t>仲琳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D16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questionable. It is said it was written by LuXiXin </w:t>
            </w:r>
            <w:r w:rsidRPr="00793611">
              <w:rPr>
                <w:rFonts w:ascii="PingFang TC" w:eastAsia="PingFang TC" w:hAnsi="PingFang TC" w:cs="PingFang TC"/>
                <w:sz w:val="20"/>
                <w:szCs w:val="20"/>
              </w:rPr>
              <w:t>陆</w:t>
            </w:r>
            <w:r w:rsidRPr="00793611">
              <w:rPr>
                <w:rFonts w:ascii="MS Mincho" w:eastAsia="MS Mincho" w:hAnsi="MS Mincho" w:cs="MS Mincho"/>
                <w:sz w:val="20"/>
                <w:szCs w:val="20"/>
              </w:rPr>
              <w:t>西星</w:t>
            </w:r>
            <w:r w:rsidRPr="00793611">
              <w:rPr>
                <w:rFonts w:ascii="Times New Roman" w:eastAsia="Times New Roman" w:hAnsi="Times New Roman" w:cs="Times New Roman"/>
                <w:sz w:val="20"/>
                <w:szCs w:val="20"/>
              </w:rPr>
              <w:t xml:space="preserve"> (1520-1606) or XuZhongLing </w:t>
            </w:r>
            <w:r w:rsidRPr="00793611">
              <w:rPr>
                <w:rFonts w:ascii="PingFang TC" w:eastAsia="PingFang TC" w:hAnsi="PingFang TC" w:cs="PingFang TC"/>
                <w:sz w:val="20"/>
                <w:szCs w:val="20"/>
              </w:rPr>
              <w:t>许</w:t>
            </w:r>
            <w:r w:rsidRPr="00793611">
              <w:rPr>
                <w:rFonts w:ascii="MS Mincho" w:eastAsia="MS Mincho" w:hAnsi="MS Mincho" w:cs="MS Mincho"/>
                <w:sz w:val="20"/>
                <w:szCs w:val="20"/>
              </w:rPr>
              <w:t>仲琳</w:t>
            </w:r>
            <w:r w:rsidRPr="00793611">
              <w:rPr>
                <w:rFonts w:ascii="Times New Roman" w:eastAsia="Times New Roman" w:hAnsi="Times New Roman" w:cs="Times New Roman"/>
                <w:sz w:val="20"/>
                <w:szCs w:val="20"/>
              </w:rPr>
              <w:t xml:space="preserve"> in Ming Dynasty (1368-1644).</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 xml:space="preserve">Version: also called FengShenBang </w:t>
            </w:r>
            <w:r w:rsidRPr="00793611">
              <w:rPr>
                <w:rFonts w:ascii="MS Mincho" w:eastAsia="MS Mincho" w:hAnsi="MS Mincho" w:cs="MS Mincho"/>
                <w:sz w:val="20"/>
                <w:szCs w:val="20"/>
              </w:rPr>
              <w:t>封神榜</w:t>
            </w:r>
            <w:r w:rsidRPr="00793611">
              <w:rPr>
                <w:rFonts w:ascii="Times New Roman" w:eastAsia="Times New Roman" w:hAnsi="Times New Roman" w:cs="Times New Roman"/>
                <w:sz w:val="20"/>
                <w:szCs w:val="20"/>
              </w:rPr>
              <w:t xml:space="preserve">, ShangZhouLieGuoZhuan </w:t>
            </w:r>
            <w:r w:rsidRPr="00793611">
              <w:rPr>
                <w:rFonts w:ascii="MS Mincho" w:eastAsia="MS Mincho" w:hAnsi="MS Mincho" w:cs="MS Mincho"/>
                <w:sz w:val="20"/>
                <w:szCs w:val="20"/>
              </w:rPr>
              <w:t>商周列国全</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 xml:space="preserve">, WuWangFaZhouWaiShi </w:t>
            </w:r>
            <w:r w:rsidRPr="00793611">
              <w:rPr>
                <w:rFonts w:ascii="MS Mincho" w:eastAsia="MS Mincho" w:hAnsi="MS Mincho" w:cs="MS Mincho"/>
                <w:sz w:val="20"/>
                <w:szCs w:val="20"/>
              </w:rPr>
              <w:t>武王伐</w:t>
            </w:r>
            <w:r w:rsidRPr="00793611">
              <w:rPr>
                <w:rFonts w:ascii="PingFang TC" w:eastAsia="PingFang TC" w:hAnsi="PingFang TC" w:cs="PingFang TC"/>
                <w:sz w:val="20"/>
                <w:szCs w:val="20"/>
              </w:rPr>
              <w:t>纣</w:t>
            </w:r>
            <w:r w:rsidRPr="00793611">
              <w:rPr>
                <w:rFonts w:ascii="MS Mincho" w:eastAsia="MS Mincho" w:hAnsi="MS Mincho" w:cs="MS Mincho"/>
                <w:sz w:val="20"/>
                <w:szCs w:val="20"/>
              </w:rPr>
              <w:t>外史</w:t>
            </w:r>
            <w:r w:rsidRPr="00793611">
              <w:rPr>
                <w:rFonts w:ascii="Times New Roman" w:eastAsia="Times New Roman" w:hAnsi="Times New Roman" w:cs="Times New Roman"/>
                <w:sz w:val="20"/>
                <w:szCs w:val="20"/>
              </w:rPr>
              <w:t xml:space="preserve">, FengShenZhuan </w:t>
            </w:r>
            <w:r w:rsidRPr="00793611">
              <w:rPr>
                <w:rFonts w:ascii="MS Mincho" w:eastAsia="MS Mincho" w:hAnsi="MS Mincho" w:cs="MS Mincho"/>
                <w:sz w:val="20"/>
                <w:szCs w:val="20"/>
              </w:rPr>
              <w:t>封神</w:t>
            </w:r>
            <w:r w:rsidRPr="00793611">
              <w:rPr>
                <w:rFonts w:ascii="PingFang TC" w:eastAsia="PingFang TC" w:hAnsi="PingFang TC" w:cs="PingFang TC"/>
                <w:sz w:val="20"/>
                <w:szCs w:val="20"/>
              </w:rPr>
              <w:t>传</w:t>
            </w:r>
            <w:r w:rsidRPr="00793611">
              <w:rPr>
                <w:rFonts w:ascii="Times New Roman" w:eastAsia="Times New Roman" w:hAnsi="Times New Roman" w:cs="Times New Roman"/>
                <w:sz w:val="20"/>
                <w:szCs w:val="20"/>
              </w:rPr>
              <w:t>.</w:t>
            </w:r>
          </w:p>
        </w:tc>
      </w:tr>
      <w:tr w:rsidR="00793611" w:rsidRPr="00793611" w14:paraId="2789FD1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C1D89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3F89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59E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Jing-Ping-Mei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金瓶梅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83A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小</w:t>
            </w:r>
            <w:r w:rsidRPr="00793611">
              <w:rPr>
                <w:rFonts w:ascii="PingFang TC" w:eastAsia="PingFang TC" w:hAnsi="PingFang TC" w:cs="PingFang TC"/>
                <w:sz w:val="20"/>
                <w:szCs w:val="20"/>
              </w:rPr>
              <w:t>说</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笑笑生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4A6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 book appeared in 1617 in Ming Dynasy (1369-1644). The author's real name is not known. Some versions have the nick name XiaoXiaoSheng </w:t>
            </w:r>
            <w:r w:rsidRPr="00793611">
              <w:rPr>
                <w:rFonts w:ascii="PingFang TC" w:eastAsia="PingFang TC" w:hAnsi="PingFang TC" w:cs="PingFang TC"/>
                <w:sz w:val="20"/>
                <w:szCs w:val="20"/>
              </w:rPr>
              <w:t>兰</w:t>
            </w:r>
            <w:r w:rsidRPr="00793611">
              <w:rPr>
                <w:rFonts w:ascii="MS Mincho" w:eastAsia="MS Mincho" w:hAnsi="MS Mincho" w:cs="MS Mincho"/>
                <w:sz w:val="20"/>
                <w:szCs w:val="20"/>
              </w:rPr>
              <w:t>陵笑笑生</w:t>
            </w:r>
            <w:r w:rsidRPr="00793611">
              <w:rPr>
                <w:rFonts w:ascii="Times New Roman" w:eastAsia="Times New Roman" w:hAnsi="Times New Roman" w:cs="Times New Roman"/>
                <w:sz w:val="20"/>
                <w:szCs w:val="20"/>
              </w:rPr>
              <w:t>,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currently there are many different modified versions.</w:t>
            </w:r>
          </w:p>
        </w:tc>
      </w:tr>
      <w:tr w:rsidR="00793611" w:rsidRPr="00793611" w14:paraId="1DBA119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3BF95D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4AA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AD2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Kangxi Zidian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康熙字典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A7B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字</w:t>
            </w:r>
            <w:r w:rsidRPr="00793611">
              <w:rPr>
                <w:rFonts w:ascii="PingFang TC" w:eastAsia="PingFang TC" w:hAnsi="PingFang TC" w:cs="PingFang TC"/>
                <w:sz w:val="20"/>
                <w:szCs w:val="20"/>
              </w:rPr>
              <w:t>书</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1C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As a royal project, it was started in 1710, finished in 1716.</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w:t>
            </w:r>
          </w:p>
        </w:tc>
      </w:tr>
      <w:tr w:rsidR="00793611" w:rsidRPr="00793611" w14:paraId="54FF5CD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64221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757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D60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The Scholars</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儒林外史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B5B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儒家</w:t>
            </w:r>
            <w:r w:rsidRPr="00793611">
              <w:rPr>
                <w:rFonts w:ascii="Times New Roman" w:eastAsia="Times New Roman" w:hAnsi="Times New Roman" w:cs="Times New Roman"/>
                <w:sz w:val="20"/>
                <w:szCs w:val="20"/>
              </w:rPr>
              <w:t>_</w:t>
            </w:r>
            <w:r w:rsidRPr="00793611">
              <w:rPr>
                <w:rFonts w:ascii="MS Mincho" w:eastAsia="MS Mincho" w:hAnsi="MS Mincho" w:cs="MS Mincho"/>
                <w:sz w:val="20"/>
                <w:szCs w:val="20"/>
              </w:rPr>
              <w:t>道家</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吴敬梓</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D14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was written by WuJinXin</w:t>
            </w:r>
            <w:r w:rsidRPr="00793611">
              <w:rPr>
                <w:rFonts w:ascii="MS Mincho" w:eastAsia="MS Mincho" w:hAnsi="MS Mincho" w:cs="MS Mincho"/>
                <w:sz w:val="20"/>
                <w:szCs w:val="20"/>
              </w:rPr>
              <w:t>吴敬梓</w:t>
            </w:r>
            <w:r w:rsidRPr="00793611">
              <w:rPr>
                <w:rFonts w:ascii="Times New Roman" w:eastAsia="Times New Roman" w:hAnsi="Times New Roman" w:cs="Times New Roman"/>
                <w:sz w:val="20"/>
                <w:szCs w:val="20"/>
              </w:rPr>
              <w:t xml:space="preserve"> (1701-1754).</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versions. Some parts is arguable for the authentication.</w:t>
            </w:r>
          </w:p>
        </w:tc>
      </w:tr>
      <w:tr w:rsidR="00793611" w:rsidRPr="00793611" w14:paraId="4F450152"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39A03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3D8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330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Hong Lou Meng</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红</w:t>
            </w:r>
            <w:r w:rsidRPr="00793611">
              <w:rPr>
                <w:rFonts w:ascii="MS Mincho" w:eastAsia="MS Mincho" w:hAnsi="MS Mincho" w:cs="MS Mincho"/>
                <w:sz w:val="20"/>
                <w:szCs w:val="20"/>
              </w:rPr>
              <w:t>楼梦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E0AA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佛教小</w:t>
            </w:r>
            <w:r w:rsidRPr="00793611">
              <w:rPr>
                <w:rFonts w:ascii="PingFang TC" w:eastAsia="PingFang TC" w:hAnsi="PingFang TC" w:cs="PingFang TC"/>
                <w:sz w:val="20"/>
                <w:szCs w:val="20"/>
              </w:rPr>
              <w:t>说</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曹雪芹</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BAA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Most scholars believe that it was written by CaoXueQin </w:t>
            </w:r>
            <w:r w:rsidRPr="00793611">
              <w:rPr>
                <w:rFonts w:ascii="MS Mincho" w:eastAsia="MS Mincho" w:hAnsi="MS Mincho" w:cs="MS Mincho"/>
                <w:sz w:val="20"/>
                <w:szCs w:val="20"/>
              </w:rPr>
              <w:t>曹雪芹</w:t>
            </w:r>
            <w:r w:rsidRPr="00793611">
              <w:rPr>
                <w:rFonts w:ascii="Times New Roman" w:eastAsia="Times New Roman" w:hAnsi="Times New Roman" w:cs="Times New Roman"/>
                <w:sz w:val="20"/>
                <w:szCs w:val="20"/>
              </w:rPr>
              <w:t>(1715-1763).</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br/>
              <w:t xml:space="preserve">Version: also called ShiTouJi </w:t>
            </w:r>
            <w:r w:rsidRPr="00793611">
              <w:rPr>
                <w:rFonts w:ascii="MS Mincho" w:eastAsia="MS Mincho" w:hAnsi="MS Mincho" w:cs="MS Mincho"/>
                <w:sz w:val="20"/>
                <w:szCs w:val="20"/>
              </w:rPr>
              <w:t>石</w:t>
            </w:r>
            <w:r w:rsidRPr="00793611">
              <w:rPr>
                <w:rFonts w:ascii="PingFang TC" w:eastAsia="PingFang TC" w:hAnsi="PingFang TC" w:cs="PingFang TC"/>
                <w:sz w:val="20"/>
                <w:szCs w:val="20"/>
              </w:rPr>
              <w:t>头记</w:t>
            </w:r>
            <w:r w:rsidRPr="00793611">
              <w:rPr>
                <w:rFonts w:ascii="Times New Roman" w:eastAsia="Times New Roman" w:hAnsi="Times New Roman" w:cs="Times New Roman"/>
                <w:sz w:val="20"/>
                <w:szCs w:val="20"/>
              </w:rPr>
              <w:t>. Multiple versions.</w:t>
            </w:r>
          </w:p>
        </w:tc>
      </w:tr>
      <w:tr w:rsidR="00793611" w:rsidRPr="00793611" w14:paraId="1DB968B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55088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2E5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0C55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Mo4_Jin1_Xian2_Gu1</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墨子</w:t>
            </w:r>
            <w:r w:rsidRPr="00793611">
              <w:rPr>
                <w:rFonts w:ascii="PingFang TC" w:eastAsia="PingFang TC" w:hAnsi="PingFang TC" w:cs="PingFang TC"/>
                <w:sz w:val="20"/>
                <w:szCs w:val="20"/>
              </w:rPr>
              <w:t>闲诂</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FDB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墨家</w:t>
            </w:r>
            <w:r w:rsidRPr="00793611">
              <w:rPr>
                <w:rFonts w:ascii="Times New Roman" w:eastAsia="Times New Roman" w:hAnsi="Times New Roman" w:cs="Times New Roman"/>
                <w:sz w:val="20"/>
                <w:szCs w:val="20"/>
              </w:rPr>
              <w:br/>
              <w:t>Auth:</w:t>
            </w:r>
            <w:r w:rsidRPr="00793611">
              <w:rPr>
                <w:rFonts w:ascii="PingFang TC" w:eastAsia="PingFang TC" w:hAnsi="PingFang TC" w:cs="PingFang TC"/>
                <w:sz w:val="20"/>
                <w:szCs w:val="20"/>
              </w:rPr>
              <w:t>孙诒让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23A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It was written by SunYeRang </w:t>
            </w:r>
            <w:r w:rsidRPr="00793611">
              <w:rPr>
                <w:rFonts w:ascii="PingFang TC" w:eastAsia="PingFang TC" w:hAnsi="PingFang TC" w:cs="PingFang TC"/>
                <w:sz w:val="20"/>
                <w:szCs w:val="20"/>
              </w:rPr>
              <w:t>孙诒让</w:t>
            </w:r>
            <w:r w:rsidRPr="00793611">
              <w:rPr>
                <w:rFonts w:ascii="Times New Roman" w:eastAsia="Times New Roman" w:hAnsi="Times New Roman" w:cs="Times New Roman"/>
                <w:sz w:val="20"/>
                <w:szCs w:val="20"/>
              </w:rPr>
              <w:t xml:space="preserve"> (1848-1908)</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321E115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CF2776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BF5E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6457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CUVS_NT</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39A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7A47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Chinese version was translated in 1912.</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revisions.</w:t>
            </w:r>
          </w:p>
        </w:tc>
      </w:tr>
      <w:tr w:rsidR="00793611" w:rsidRPr="00793611" w14:paraId="21AD9E3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68C57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93D0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6192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CUVS_OT</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05D3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5C6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Chinese version was translated in 1912.</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revisions.</w:t>
            </w:r>
          </w:p>
        </w:tc>
      </w:tr>
      <w:tr w:rsidR="00793611" w:rsidRPr="00793611" w14:paraId="3302EB3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C9BD5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41BE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F81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WLVS_NT</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6AD8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C24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was translated into Chinese in 1912.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revisions.</w:t>
            </w:r>
          </w:p>
        </w:tc>
      </w:tr>
      <w:tr w:rsidR="00793611" w:rsidRPr="00793611" w14:paraId="4A701B4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206860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0AD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4D98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WLVS_OT</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B36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4962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was translated into Chinese in 1912. </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revisions.</w:t>
            </w:r>
          </w:p>
        </w:tc>
      </w:tr>
      <w:tr w:rsidR="00793611" w:rsidRPr="00793611" w14:paraId="66945E0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9D40C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D2A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BED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Mo-Jing-Jiao-Shi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墨</w:t>
            </w:r>
            <w:r w:rsidRPr="00793611">
              <w:rPr>
                <w:rFonts w:ascii="PingFang TC" w:eastAsia="PingFang TC" w:hAnsi="PingFang TC" w:cs="PingFang TC"/>
                <w:sz w:val="20"/>
                <w:szCs w:val="20"/>
              </w:rPr>
              <w:t>经</w:t>
            </w:r>
            <w:r w:rsidRPr="00793611">
              <w:rPr>
                <w:rFonts w:ascii="MS Mincho" w:eastAsia="MS Mincho" w:hAnsi="MS Mincho" w:cs="MS Mincho"/>
                <w:sz w:val="20"/>
                <w:szCs w:val="20"/>
              </w:rPr>
              <w:t>校</w:t>
            </w:r>
            <w:r w:rsidRPr="00793611">
              <w:rPr>
                <w:rFonts w:ascii="PingFang TC" w:eastAsia="PingFang TC" w:hAnsi="PingFang TC" w:cs="PingFang TC"/>
                <w:sz w:val="20"/>
                <w:szCs w:val="20"/>
              </w:rPr>
              <w:t>释</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A70A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墨家</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FB15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xml:space="preserve">Author/Date: The book was written by LiangQiChao </w:t>
            </w:r>
            <w:r w:rsidRPr="00793611">
              <w:rPr>
                <w:rFonts w:ascii="MS Mincho" w:eastAsia="MS Mincho" w:hAnsi="MS Mincho" w:cs="MS Mincho"/>
                <w:sz w:val="20"/>
                <w:szCs w:val="20"/>
              </w:rPr>
              <w:t>梁启超</w:t>
            </w:r>
            <w:r w:rsidRPr="00793611">
              <w:rPr>
                <w:rFonts w:ascii="Times New Roman" w:eastAsia="Times New Roman" w:hAnsi="Times New Roman" w:cs="Times New Roman"/>
                <w:sz w:val="20"/>
                <w:szCs w:val="20"/>
              </w:rPr>
              <w:t xml:space="preserve"> (1873-1929), TanRongFu </w:t>
            </w:r>
            <w:r w:rsidRPr="00793611">
              <w:rPr>
                <w:rFonts w:ascii="PingFang TC" w:eastAsia="PingFang TC" w:hAnsi="PingFang TC" w:cs="PingFang TC"/>
                <w:sz w:val="20"/>
                <w:szCs w:val="20"/>
              </w:rPr>
              <w:t>谭</w:t>
            </w:r>
            <w:r w:rsidRPr="00793611">
              <w:rPr>
                <w:rFonts w:ascii="MS Mincho" w:eastAsia="MS Mincho" w:hAnsi="MS Mincho" w:cs="MS Mincho"/>
                <w:sz w:val="20"/>
                <w:szCs w:val="20"/>
              </w:rPr>
              <w:t>戒甫</w:t>
            </w:r>
            <w:r w:rsidRPr="00793611">
              <w:rPr>
                <w:rFonts w:ascii="Times New Roman" w:eastAsia="Times New Roman" w:hAnsi="Times New Roman" w:cs="Times New Roman"/>
                <w:sz w:val="20"/>
                <w:szCs w:val="20"/>
              </w:rPr>
              <w:t xml:space="preserve"> (1887-1974), GaoHen </w:t>
            </w:r>
            <w:r w:rsidRPr="00793611">
              <w:rPr>
                <w:rFonts w:ascii="MS Mincho" w:eastAsia="MS Mincho" w:hAnsi="MS Mincho" w:cs="MS Mincho"/>
                <w:sz w:val="20"/>
                <w:szCs w:val="20"/>
              </w:rPr>
              <w:t>高亨</w:t>
            </w:r>
            <w:r w:rsidRPr="00793611">
              <w:rPr>
                <w:rFonts w:ascii="Times New Roman" w:eastAsia="Times New Roman" w:hAnsi="Times New Roman" w:cs="Times New Roman"/>
                <w:sz w:val="20"/>
                <w:szCs w:val="20"/>
              </w:rPr>
              <w:t xml:space="preserve"> (1900-1986), HuShi </w:t>
            </w:r>
            <w:r w:rsidRPr="00793611">
              <w:rPr>
                <w:rFonts w:ascii="MS Mincho" w:eastAsia="MS Mincho" w:hAnsi="MS Mincho" w:cs="MS Mincho"/>
                <w:sz w:val="20"/>
                <w:szCs w:val="20"/>
              </w:rPr>
              <w:t>胡适</w:t>
            </w:r>
            <w:r w:rsidRPr="00793611">
              <w:rPr>
                <w:rFonts w:ascii="Times New Roman" w:eastAsia="Times New Roman" w:hAnsi="Times New Roman" w:cs="Times New Roman"/>
                <w:sz w:val="20"/>
                <w:szCs w:val="20"/>
              </w:rPr>
              <w:t>(1891-1962), etc., published in 1922.</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unknown.</w:t>
            </w:r>
          </w:p>
        </w:tc>
      </w:tr>
      <w:tr w:rsidR="00793611" w:rsidRPr="00793611" w14:paraId="740A911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4E82E8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EA2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53DF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KarlMarx_ZiBenLun</w:t>
            </w:r>
            <w:r w:rsidRPr="00793611">
              <w:rPr>
                <w:rFonts w:ascii="Times New Roman" w:eastAsia="Times New Roman" w:hAnsi="Times New Roman" w:cs="Times New Roman"/>
                <w:sz w:val="20"/>
                <w:szCs w:val="20"/>
              </w:rPr>
              <w:br/>
            </w:r>
            <w:r w:rsidRPr="00793611">
              <w:rPr>
                <w:rFonts w:ascii="PingFang TC" w:eastAsia="PingFang TC" w:hAnsi="PingFang TC" w:cs="PingFang TC"/>
                <w:sz w:val="20"/>
                <w:szCs w:val="20"/>
              </w:rPr>
              <w:t>资</w:t>
            </w:r>
            <w:r w:rsidRPr="00793611">
              <w:rPr>
                <w:rFonts w:ascii="MS Mincho" w:eastAsia="MS Mincho" w:hAnsi="MS Mincho" w:cs="MS Mincho"/>
                <w:sz w:val="20"/>
                <w:szCs w:val="20"/>
              </w:rPr>
              <w:t>本</w:t>
            </w:r>
            <w:r w:rsidRPr="00793611">
              <w:rPr>
                <w:rFonts w:ascii="PingFang TC" w:eastAsia="PingFang TC" w:hAnsi="PingFang TC" w:cs="PingFang TC"/>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6E5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唯物</w:t>
            </w:r>
            <w:r w:rsidRPr="00793611">
              <w:rPr>
                <w:rFonts w:ascii="Times New Roman" w:eastAsia="Times New Roman" w:hAnsi="Times New Roman" w:cs="Times New Roman"/>
                <w:sz w:val="20"/>
                <w:szCs w:val="20"/>
              </w:rPr>
              <w:br/>
              <w:t>Auth:Karl Marx</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178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book was written by Karl Marx in 1867 in German. It was first translated into Chinese in 1938.</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revision.</w:t>
            </w:r>
          </w:p>
        </w:tc>
      </w:tr>
      <w:tr w:rsidR="00793611" w:rsidRPr="00793611" w14:paraId="6699738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46C24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774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B71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MaoZeDongQuanJi</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毛</w:t>
            </w:r>
            <w:r w:rsidRPr="00793611">
              <w:rPr>
                <w:rFonts w:ascii="PingFang TC" w:eastAsia="PingFang TC" w:hAnsi="PingFang TC" w:cs="PingFang TC"/>
                <w:sz w:val="20"/>
                <w:szCs w:val="20"/>
              </w:rPr>
              <w:t>泽东</w:t>
            </w:r>
            <w:r w:rsidRPr="00793611">
              <w:rPr>
                <w:rFonts w:ascii="MS Mincho" w:eastAsia="MS Mincho" w:hAnsi="MS Mincho" w:cs="MS Mincho"/>
                <w:sz w:val="20"/>
                <w:szCs w:val="20"/>
              </w:rPr>
              <w:t>全集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7333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唯物</w:t>
            </w:r>
            <w:r w:rsidRPr="00793611">
              <w:rPr>
                <w:rFonts w:ascii="Times New Roman" w:eastAsia="Times New Roman" w:hAnsi="Times New Roman" w:cs="Times New Roman"/>
                <w:sz w:val="20"/>
                <w:szCs w:val="20"/>
              </w:rPr>
              <w:br/>
              <w:t>Auth:</w:t>
            </w:r>
            <w:r w:rsidRPr="00793611">
              <w:rPr>
                <w:rFonts w:ascii="MS Mincho" w:eastAsia="MS Mincho" w:hAnsi="MS Mincho" w:cs="MS Mincho"/>
                <w:sz w:val="20"/>
                <w:szCs w:val="20"/>
              </w:rPr>
              <w:t>毛</w:t>
            </w:r>
            <w:r w:rsidRPr="00793611">
              <w:rPr>
                <w:rFonts w:ascii="PingFang TC" w:eastAsia="PingFang TC" w:hAnsi="PingFang TC" w:cs="PingFang TC"/>
                <w:sz w:val="20"/>
                <w:szCs w:val="20"/>
              </w:rPr>
              <w:t>泽东</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440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book is a collection of papers written between 1925-1957 by MaoZeDong</w:t>
            </w:r>
            <w:r w:rsidRPr="00793611">
              <w:rPr>
                <w:rFonts w:ascii="MS Mincho" w:eastAsia="MS Mincho" w:hAnsi="MS Mincho" w:cs="MS Mincho"/>
                <w:sz w:val="20"/>
                <w:szCs w:val="20"/>
              </w:rPr>
              <w:t>毛</w:t>
            </w:r>
            <w:r w:rsidRPr="00793611">
              <w:rPr>
                <w:rFonts w:ascii="PingFang TC" w:eastAsia="PingFang TC" w:hAnsi="PingFang TC" w:cs="PingFang TC"/>
                <w:sz w:val="20"/>
                <w:szCs w:val="20"/>
              </w:rPr>
              <w:t>泽东</w:t>
            </w:r>
            <w:r w:rsidRPr="00793611">
              <w:rPr>
                <w:rFonts w:ascii="Times New Roman" w:eastAsia="Times New Roman" w:hAnsi="Times New Roman" w:cs="Times New Roman"/>
                <w:sz w:val="20"/>
                <w:szCs w:val="20"/>
              </w:rPr>
              <w:t>(1893-1976).</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The book is modified multiple times with different versions.</w:t>
            </w:r>
          </w:p>
        </w:tc>
      </w:tr>
      <w:tr w:rsidR="00793611" w:rsidRPr="00793611" w14:paraId="5E6166C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7F30A1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6153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83C5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STUS_NT</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098C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1A77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Chinese version was translated by Catholic in 1968.</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revisions.</w:t>
            </w:r>
          </w:p>
        </w:tc>
      </w:tr>
      <w:tr w:rsidR="00793611" w:rsidRPr="00793611" w14:paraId="420BA85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9B0BA2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17C0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FCB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STUS_OT</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16E5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2D2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Chinese version was translated by Catholic in 1968.</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lastRenderedPageBreak/>
              <w:br/>
              <w:t>Version:  Multiple revisions.</w:t>
            </w:r>
          </w:p>
        </w:tc>
      </w:tr>
      <w:tr w:rsidR="00793611" w:rsidRPr="00793611" w14:paraId="609B48F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44725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3A7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B309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Quran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可</w:t>
            </w:r>
            <w:r w:rsidRPr="00793611">
              <w:rPr>
                <w:rFonts w:ascii="PingFang TC" w:eastAsia="PingFang TC" w:hAnsi="PingFang TC" w:cs="PingFang TC"/>
                <w:sz w:val="20"/>
                <w:szCs w:val="20"/>
              </w:rPr>
              <w:t>兰经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477A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伊斯</w:t>
            </w:r>
            <w:r w:rsidRPr="00793611">
              <w:rPr>
                <w:rFonts w:ascii="PingFang TC" w:eastAsia="PingFang TC" w:hAnsi="PingFang TC" w:cs="PingFang TC"/>
                <w:sz w:val="20"/>
                <w:szCs w:val="20"/>
              </w:rPr>
              <w:t>兰</w:t>
            </w:r>
            <w:r w:rsidRPr="00793611">
              <w:rPr>
                <w:rFonts w:ascii="MS Mincho" w:eastAsia="MS Mincho" w:hAnsi="MS Mincho" w:cs="MS Mincho"/>
                <w:sz w:val="20"/>
                <w:szCs w:val="20"/>
              </w:rPr>
              <w:t>教</w:t>
            </w:r>
            <w:r w:rsidRPr="00793611">
              <w:rPr>
                <w:rFonts w:ascii="Times New Roman" w:eastAsia="Times New Roman" w:hAnsi="Times New Roman" w:cs="Times New Roman"/>
                <w:sz w:val="20"/>
                <w:szCs w:val="20"/>
              </w:rPr>
              <w:br/>
              <w:t>Auth:Mohammed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E6D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It is said that the book is written according to prophet Mohammed (570-632). The book is canonized in the seventh century. The earliest Chinese version can be found partially ((1,110,103) in TianFanZhiShenBaoShiLu </w:t>
            </w:r>
            <w:r w:rsidRPr="00793611">
              <w:rPr>
                <w:rFonts w:ascii="MS Mincho" w:eastAsia="MS Mincho" w:hAnsi="MS Mincho" w:cs="MS Mincho"/>
                <w:sz w:val="20"/>
                <w:szCs w:val="20"/>
              </w:rPr>
              <w:t>天方至聖實錄</w:t>
            </w:r>
            <w:r w:rsidRPr="00793611">
              <w:rPr>
                <w:rFonts w:ascii="Times New Roman" w:eastAsia="Times New Roman" w:hAnsi="Times New Roman" w:cs="Times New Roman"/>
                <w:sz w:val="20"/>
                <w:szCs w:val="20"/>
              </w:rPr>
              <w:t>, written by LiuZhi </w:t>
            </w:r>
            <w:r w:rsidRPr="00793611">
              <w:rPr>
                <w:rFonts w:ascii="MS Mincho" w:eastAsia="MS Mincho" w:hAnsi="MS Mincho" w:cs="MS Mincho"/>
                <w:sz w:val="20"/>
                <w:szCs w:val="20"/>
              </w:rPr>
              <w:t>劉智</w:t>
            </w:r>
            <w:r w:rsidRPr="00793611">
              <w:rPr>
                <w:rFonts w:ascii="Times New Roman" w:eastAsia="Times New Roman" w:hAnsi="Times New Roman" w:cs="Times New Roman"/>
                <w:sz w:val="20"/>
                <w:szCs w:val="20"/>
              </w:rPr>
              <w:t xml:space="preserve"> (1670-1724). The first vernacular Chinese version began in 1932.</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multiple translations and revisions.</w:t>
            </w:r>
          </w:p>
        </w:tc>
      </w:tr>
      <w:tr w:rsidR="00793611" w:rsidRPr="00793611" w14:paraId="403E0816"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04B2E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2FD1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48E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Mormon</w:t>
            </w:r>
            <w:r w:rsidRPr="00793611">
              <w:rPr>
                <w:rFonts w:ascii="Times New Roman" w:eastAsia="Times New Roman" w:hAnsi="Times New Roman" w:cs="Times New Roman"/>
                <w:sz w:val="20"/>
                <w:szCs w:val="20"/>
              </w:rPr>
              <w:br/>
            </w:r>
            <w:r w:rsidRPr="00793611">
              <w:rPr>
                <w:rFonts w:ascii="MS Mincho" w:eastAsia="MS Mincho" w:hAnsi="MS Mincho" w:cs="MS Mincho"/>
                <w:sz w:val="20"/>
                <w:szCs w:val="20"/>
              </w:rPr>
              <w:t>摩</w:t>
            </w:r>
            <w:r w:rsidRPr="00793611">
              <w:rPr>
                <w:rFonts w:ascii="Yu Gothic" w:eastAsia="Yu Gothic" w:hAnsi="Yu Gothic" w:cs="Yu Gothic"/>
                <w:sz w:val="20"/>
                <w:szCs w:val="20"/>
              </w:rPr>
              <w:t>门</w:t>
            </w:r>
            <w:r w:rsidRPr="00793611">
              <w:rPr>
                <w:rFonts w:ascii="PingFang TC" w:eastAsia="PingFang TC" w:hAnsi="PingFang TC" w:cs="PingFang TC"/>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17762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School:</w:t>
            </w:r>
            <w:r w:rsidRPr="00793611">
              <w:rPr>
                <w:rFonts w:ascii="MS Mincho" w:eastAsia="MS Mincho" w:hAnsi="MS Mincho" w:cs="MS Mincho"/>
                <w:sz w:val="20"/>
                <w:szCs w:val="20"/>
              </w:rPr>
              <w:t>基督教</w:t>
            </w:r>
            <w:r w:rsidRPr="00793611">
              <w:rPr>
                <w:rFonts w:ascii="Times New Roman" w:eastAsia="Times New Roman" w:hAnsi="Times New Roman" w:cs="Times New Roman"/>
                <w:sz w:val="20"/>
                <w:szCs w:val="20"/>
              </w:rPr>
              <w:br/>
              <w:t>Auth:Joseph Smith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CF0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Author/Date: The original English version was publish by Joseph Smith in 1830 in New York.</w:t>
            </w:r>
            <w:r w:rsidRPr="00793611">
              <w:rPr>
                <w:rFonts w:ascii="Times New Roman" w:eastAsia="Times New Roman" w:hAnsi="Times New Roman" w:cs="Times New Roman"/>
                <w:sz w:val="20"/>
                <w:szCs w:val="20"/>
              </w:rPr>
              <w:br/>
            </w:r>
            <w:r w:rsidRPr="00793611">
              <w:rPr>
                <w:rFonts w:ascii="Times New Roman" w:eastAsia="Times New Roman" w:hAnsi="Times New Roman" w:cs="Times New Roman"/>
                <w:sz w:val="20"/>
                <w:szCs w:val="20"/>
              </w:rPr>
              <w:br/>
              <w:t>Version: In the Chinese version,  the name of MoMenJing </w:t>
            </w:r>
            <w:r w:rsidRPr="00793611">
              <w:rPr>
                <w:rFonts w:ascii="MS Mincho" w:eastAsia="MS Mincho" w:hAnsi="MS Mincho" w:cs="MS Mincho"/>
                <w:sz w:val="20"/>
                <w:szCs w:val="20"/>
              </w:rPr>
              <w:t>摩</w:t>
            </w:r>
            <w:r w:rsidRPr="00793611">
              <w:rPr>
                <w:rFonts w:ascii="Yu Gothic" w:eastAsia="Yu Gothic" w:hAnsi="Yu Gothic" w:cs="Yu Gothic"/>
                <w:sz w:val="20"/>
                <w:szCs w:val="20"/>
              </w:rPr>
              <w:t>门</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xml:space="preserve"> was modified to be MoErMenJing </w:t>
            </w:r>
            <w:r w:rsidRPr="00793611">
              <w:rPr>
                <w:rFonts w:ascii="MS Mincho" w:eastAsia="MS Mincho" w:hAnsi="MS Mincho" w:cs="MS Mincho"/>
                <w:sz w:val="20"/>
                <w:szCs w:val="20"/>
              </w:rPr>
              <w:t>摩</w:t>
            </w:r>
            <w:r w:rsidRPr="00793611">
              <w:rPr>
                <w:rFonts w:ascii="Yu Gothic" w:eastAsia="Yu Gothic" w:hAnsi="Yu Gothic" w:cs="Yu Gothic"/>
                <w:sz w:val="20"/>
                <w:szCs w:val="20"/>
              </w:rPr>
              <w:t>尔门</w:t>
            </w:r>
            <w:r w:rsidRPr="00793611">
              <w:rPr>
                <w:rFonts w:ascii="PingFang TC" w:eastAsia="PingFang TC" w:hAnsi="PingFang TC" w:cs="PingFang TC"/>
                <w:sz w:val="20"/>
                <w:szCs w:val="20"/>
              </w:rPr>
              <w:t>经</w:t>
            </w:r>
            <w:r w:rsidRPr="00793611">
              <w:rPr>
                <w:rFonts w:ascii="Times New Roman" w:eastAsia="Times New Roman" w:hAnsi="Times New Roman" w:cs="Times New Roman"/>
                <w:sz w:val="20"/>
                <w:szCs w:val="20"/>
              </w:rPr>
              <w:t xml:space="preserve"> after 2007.</w:t>
            </w:r>
          </w:p>
        </w:tc>
      </w:tr>
    </w:tbl>
    <w:p w14:paraId="26C907D7"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r w:rsidRPr="00793611">
        <w:rPr>
          <w:rFonts w:ascii="Times New Roman" w:eastAsia="Times New Roman" w:hAnsi="Times New Roman" w:cs="Times New Roman"/>
          <w:color w:val="000000"/>
          <w:sz w:val="27"/>
          <w:szCs w:val="27"/>
        </w:rPr>
        <w:br/>
      </w:r>
    </w:p>
    <w:p w14:paraId="093E8067"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Table-13</w:t>
      </w:r>
    </w:p>
    <w:p w14:paraId="3DD092DC" w14:textId="77777777" w:rsidR="00793611" w:rsidRPr="00793611" w:rsidRDefault="00793611" w:rsidP="00793611">
      <w:pPr>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t>Hebrew Vocabulary</w:t>
      </w:r>
    </w:p>
    <w:tbl>
      <w:tblPr>
        <w:tblW w:w="7500" w:type="dxa"/>
        <w:tblBorders>
          <w:top w:val="single" w:sz="6" w:space="0" w:color="000000"/>
          <w:left w:val="single" w:sz="6" w:space="0" w:color="000000"/>
          <w:bottom w:val="single" w:sz="6" w:space="0" w:color="000000"/>
          <w:right w:val="single" w:sz="6" w:space="0" w:color="000000"/>
        </w:tblBorders>
        <w:tblCellMar>
          <w:top w:w="20" w:type="dxa"/>
          <w:left w:w="20" w:type="dxa"/>
          <w:bottom w:w="20" w:type="dxa"/>
          <w:right w:w="20" w:type="dxa"/>
        </w:tblCellMar>
        <w:tblLook w:val="04A0" w:firstRow="1" w:lastRow="0" w:firstColumn="1" w:lastColumn="0" w:noHBand="0" w:noVBand="1"/>
      </w:tblPr>
      <w:tblGrid>
        <w:gridCol w:w="240"/>
        <w:gridCol w:w="740"/>
        <w:gridCol w:w="718"/>
        <w:gridCol w:w="540"/>
        <w:gridCol w:w="440"/>
        <w:gridCol w:w="2082"/>
        <w:gridCol w:w="1644"/>
        <w:gridCol w:w="1096"/>
      </w:tblGrid>
      <w:tr w:rsidR="00793611" w:rsidRPr="00793611" w14:paraId="39E5FF13" w14:textId="77777777" w:rsidTr="00793611">
        <w:tc>
          <w:tcPr>
            <w:tcW w:w="0" w:type="auto"/>
            <w:gridSpan w:val="8"/>
            <w:tcBorders>
              <w:top w:val="nil"/>
              <w:left w:val="nil"/>
              <w:bottom w:val="nil"/>
              <w:right w:val="nil"/>
            </w:tcBorders>
            <w:vAlign w:val="center"/>
            <w:hideMark/>
          </w:tcPr>
          <w:p w14:paraId="059ED88B" w14:textId="77777777" w:rsidR="00793611" w:rsidRPr="00793611" w:rsidRDefault="00793611" w:rsidP="00793611">
            <w:pPr>
              <w:spacing w:before="100" w:beforeAutospacing="1" w:after="100" w:afterAutospacing="1"/>
              <w:jc w:val="center"/>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Hebrew Vocabulary</w:t>
            </w:r>
          </w:p>
        </w:tc>
      </w:tr>
      <w:tr w:rsidR="00793611" w:rsidRPr="00793611" w14:paraId="4726340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77746A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F65B1"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D0108"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Hebrew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D5F8D"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7A7A6"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Qty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755D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Root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5A87E"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First Appearance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DE63B" w14:textId="77777777" w:rsidR="00793611" w:rsidRPr="00793611" w:rsidRDefault="00793611" w:rsidP="00793611">
            <w:pPr>
              <w:spacing w:before="100" w:beforeAutospacing="1" w:after="100" w:afterAutospacing="1"/>
              <w:rPr>
                <w:rFonts w:ascii="Times New Roman" w:eastAsia="Times New Roman" w:hAnsi="Times New Roman" w:cs="Times New Roman"/>
                <w:b/>
                <w:bCs/>
                <w:sz w:val="20"/>
                <w:szCs w:val="20"/>
              </w:rPr>
            </w:pPr>
            <w:r w:rsidRPr="00793611">
              <w:rPr>
                <w:rFonts w:ascii="Times New Roman" w:eastAsia="Times New Roman" w:hAnsi="Times New Roman" w:cs="Times New Roman"/>
                <w:b/>
                <w:bCs/>
                <w:sz w:val="20"/>
                <w:szCs w:val="20"/>
              </w:rPr>
              <w:t>FirstGender</w:t>
            </w:r>
          </w:p>
        </w:tc>
      </w:tr>
      <w:tr w:rsidR="00793611" w:rsidRPr="00793611" w14:paraId="6114FA8B"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FA7058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DD3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Adam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6298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אָדָם</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4EF7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4BC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D7EE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אָדַם (H119) to be red, 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AA5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2F9C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4093080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CDC899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8A4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Eve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A18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חַוָּה</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D862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h2332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0D4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0C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Causatively from חָוָה (H2331) to tell, declare, show, make known.</w:t>
            </w:r>
            <w:r w:rsidRPr="00793611">
              <w:rPr>
                <w:rFonts w:ascii="Times New Roman" w:eastAsia="Times New Roman" w:hAnsi="Times New Roman" w:cs="Times New Roman"/>
                <w:sz w:val="20"/>
                <w:szCs w:val="20"/>
              </w:rPr>
              <w:br/>
              <w:t>A primitive root [compare חֲוָא (H2324), חָיָה (H2421)]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0AA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683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7306227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3A6B9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0B4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2CD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זָכָר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226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h2145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B34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513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זָכַר (H2142)  to remember, recall, call to mind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C95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279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17:10</w:t>
            </w:r>
          </w:p>
        </w:tc>
      </w:tr>
      <w:tr w:rsidR="00793611" w:rsidRPr="00793611" w14:paraId="3A677A79"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656AD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F90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female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8FC5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נְקֵבָה</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45E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h5347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691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2EDC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נָקַב (H5344) to pierce, perforate, bore, appoint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9D5F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F184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Lev 4:28</w:t>
            </w:r>
          </w:p>
        </w:tc>
      </w:tr>
      <w:tr w:rsidR="00793611" w:rsidRPr="00793611" w14:paraId="710A837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ED257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50BF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903D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אִישׁ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4DA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h376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443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4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אָנַשׁ (H605) to be weak, sick, frail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7F5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532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615753C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B61471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lastRenderedPageBreak/>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10A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woman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5411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אִשָּׁה</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E87F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1DC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CA90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אִישׁ (H376) or אֱנוֹשׁ (H582)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326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2:22,  Gen 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FD1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4BC55827"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E37058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B60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6C79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2D83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EC9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860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root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C558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4AB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5E70908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CD3B7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209E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mother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7B6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אֵם</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5A0E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h517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B4A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4A9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root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4DD5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B46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60DE18D4"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F6482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D4A9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39AB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בֵּן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3FF5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h1121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71B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8ED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בָּנָה (H1129) to build, rebuild, establish, cause to continue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93F7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3:16,  Gen 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58F7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1CB424F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36B71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3B3B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daughter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2075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בַּת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04D4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h1323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0766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A30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בָּנָה (H1129) and בֵּן (H1121)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FAA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9A74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26821D5E"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5FBEC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E2DD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brother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0C1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31BB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h251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BC7E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629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FA8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root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D457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1D2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1BA34CD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8AD66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9F3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sister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01673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אָחוֹת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0CF1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49A3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CFE0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Irregular f of אָח (H251)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B434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05BE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0F96BF68"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62C8BC4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C1BF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child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A2F6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יָלַד</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90CE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h3205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10A9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498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0C37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root</w:t>
            </w:r>
            <w:r w:rsidRPr="00793611">
              <w:rPr>
                <w:rFonts w:ascii="Times New Roman" w:eastAsia="Times New Roman" w:hAnsi="Times New Roman" w:cs="Times New Roman"/>
                <w:sz w:val="20"/>
                <w:szCs w:val="20"/>
              </w:rPr>
              <w:br/>
              <w:t>For יֶלֶד (H3206) child, offspring. </w:t>
            </w:r>
            <w:r w:rsidRPr="00793611">
              <w:rPr>
                <w:rFonts w:ascii="Times New Roman" w:eastAsia="Times New Roman" w:hAnsi="Times New Roman" w:cs="Times New Roman"/>
                <w:sz w:val="20"/>
                <w:szCs w:val="20"/>
              </w:rPr>
              <w:br/>
              <w:t>יָלַד (h3205)to bear, bring forth, beget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84A8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3:16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01F1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100CB00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539B5D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221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C78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זֶרַע</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F42D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42DC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E5A2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זָרַע (H2232)  to sow, scatter seed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48E7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A22F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7BDA837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51CADDD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CF89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image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8916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צֶלֶם</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E84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h6754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AE980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B9A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an unused root meaning to shade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470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F26A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5650CB65"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8F3A42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C961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likeness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63C0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דְּמוּת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AC72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h1823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78D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3DED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דָּמָה (H1819) to be like, resemble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DA00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DFF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1D20895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7497BD6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9FED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earth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289F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אֶרֶץ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4DA4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h776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672B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2504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BB4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an unused root probably meaning to be firm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483B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58B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676F566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442B9C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E174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ground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0E985"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אֲדָמָה</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B798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1B3D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E093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אֲדָמָהFrom אָדַם (H119)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54EF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413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58C7BF01"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3551AB0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B9CB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Enoch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8CD0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חֲנוֹךְ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EABF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h2585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7C01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1871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חָנַךְ (H2596) to train, dedicate, inaugurate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7D7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4:17,   Gen 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F46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1386250D"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1F766E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26D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5195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רָבַע</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3C8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h7250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18D8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055C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root: to lie stretched out, lie down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7A15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Lev 18:23, 19:19, 20:16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6401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039BED3A"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1C482403"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A5B1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helper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52639"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עֵזֶר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81A4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4A06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B946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From עָזַר (H5826): to help, succour, 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7D67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Gen 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B0718"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6E0EEBDC"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0FE884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C08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sex</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19B3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730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7BCC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2598A"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1D9E7"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1336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6CAC1540"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4D7B3C26"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F66E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husband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C8C3B"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C901F"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1C330"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9DEA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095A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AC6DE"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r w:rsidR="00793611" w:rsidRPr="00793611" w14:paraId="503385FF" w14:textId="77777777" w:rsidTr="00793611">
        <w:tc>
          <w:tcPr>
            <w:tcW w:w="0" w:type="auto"/>
            <w:tcBorders>
              <w:top w:val="single" w:sz="6" w:space="0" w:color="000000"/>
              <w:left w:val="single" w:sz="6" w:space="0" w:color="000000"/>
              <w:bottom w:val="single" w:sz="6" w:space="0" w:color="000000"/>
              <w:right w:val="single" w:sz="6" w:space="0" w:color="000000"/>
            </w:tcBorders>
            <w:vAlign w:val="center"/>
            <w:hideMark/>
          </w:tcPr>
          <w:p w14:paraId="20B839F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094D"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wife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5A9A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A3D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E34FC"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379E4"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=woman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81192"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6DDB1" w14:textId="77777777" w:rsidR="00793611" w:rsidRPr="00793611" w:rsidRDefault="00793611" w:rsidP="00793611">
            <w:pPr>
              <w:spacing w:before="100" w:beforeAutospacing="1" w:after="100" w:afterAutospacing="1"/>
              <w:rPr>
                <w:rFonts w:ascii="Times New Roman" w:eastAsia="Times New Roman" w:hAnsi="Times New Roman" w:cs="Times New Roman"/>
                <w:sz w:val="20"/>
                <w:szCs w:val="20"/>
              </w:rPr>
            </w:pPr>
            <w:r w:rsidRPr="00793611">
              <w:rPr>
                <w:rFonts w:ascii="Times New Roman" w:eastAsia="Times New Roman" w:hAnsi="Times New Roman" w:cs="Times New Roman"/>
                <w:sz w:val="20"/>
                <w:szCs w:val="20"/>
              </w:rPr>
              <w:t> </w:t>
            </w:r>
          </w:p>
        </w:tc>
      </w:tr>
    </w:tbl>
    <w:p w14:paraId="63A87867" w14:textId="77777777" w:rsidR="00793611" w:rsidRPr="00793611" w:rsidRDefault="00793611" w:rsidP="00793611">
      <w:pPr>
        <w:spacing w:after="270"/>
        <w:rPr>
          <w:rFonts w:ascii="Times New Roman" w:eastAsia="Times New Roman" w:hAnsi="Times New Roman" w:cs="Times New Roman"/>
          <w:color w:val="000000"/>
          <w:sz w:val="27"/>
          <w:szCs w:val="27"/>
        </w:rPr>
      </w:pPr>
      <w:r w:rsidRPr="00793611">
        <w:rPr>
          <w:rFonts w:ascii="Times New Roman" w:eastAsia="Times New Roman" w:hAnsi="Times New Roman" w:cs="Times New Roman"/>
          <w:color w:val="000000"/>
          <w:sz w:val="27"/>
          <w:szCs w:val="27"/>
        </w:rPr>
        <w:br/>
      </w:r>
    </w:p>
    <w:p w14:paraId="511FEF6B" w14:textId="77777777" w:rsidR="00793611" w:rsidRPr="00793611" w:rsidRDefault="00793611" w:rsidP="00793611">
      <w:pPr>
        <w:shd w:val="clear" w:color="auto" w:fill="FFFFFF"/>
        <w:spacing w:before="100" w:beforeAutospacing="1" w:after="100" w:afterAutospacing="1" w:line="480" w:lineRule="auto"/>
        <w:jc w:val="center"/>
        <w:outlineLvl w:val="2"/>
        <w:rPr>
          <w:rFonts w:ascii="Times New Roman" w:eastAsia="Times New Roman" w:hAnsi="Times New Roman" w:cs="Times New Roman"/>
          <w:b/>
          <w:bCs/>
          <w:color w:val="000000"/>
          <w:sz w:val="32"/>
          <w:szCs w:val="32"/>
        </w:rPr>
      </w:pPr>
      <w:r w:rsidRPr="00793611">
        <w:rPr>
          <w:rFonts w:ascii="Times New Roman" w:eastAsia="Times New Roman" w:hAnsi="Times New Roman" w:cs="Times New Roman"/>
          <w:b/>
          <w:bCs/>
          <w:color w:val="000000"/>
          <w:sz w:val="32"/>
          <w:szCs w:val="32"/>
        </w:rPr>
        <w:t>Bibliography</w:t>
      </w:r>
    </w:p>
    <w:p w14:paraId="5130BA3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Akerkar, Rajendra. </w:t>
      </w:r>
      <w:r w:rsidRPr="00793611">
        <w:rPr>
          <w:rFonts w:ascii="Times New Roman" w:eastAsia="Times New Roman" w:hAnsi="Times New Roman" w:cs="Times New Roman"/>
          <w:i/>
          <w:iCs/>
        </w:rPr>
        <w:t>Big Data Computing</w:t>
      </w:r>
      <w:r w:rsidRPr="00793611">
        <w:rPr>
          <w:rFonts w:ascii="Times New Roman" w:eastAsia="Times New Roman" w:hAnsi="Times New Roman" w:cs="Times New Roman"/>
        </w:rPr>
        <w:t>. CRC Press, 2014</w:t>
      </w:r>
    </w:p>
    <w:p w14:paraId="55645107" w14:textId="77777777" w:rsidR="00793611" w:rsidRPr="00793611" w:rsidRDefault="00793611" w:rsidP="00793611">
      <w:pPr>
        <w:spacing w:after="240"/>
        <w:ind w:hanging="750"/>
        <w:rPr>
          <w:rFonts w:ascii="Times New Roman" w:eastAsia="Times New Roman" w:hAnsi="Times New Roman" w:cs="Times New Roman"/>
        </w:rPr>
      </w:pPr>
    </w:p>
    <w:p w14:paraId="04856837"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Cai, Liang. "When the Founder is Not a Creator: Confucius and Confucianism Reconsidered." In: </w:t>
      </w:r>
      <w:r w:rsidRPr="00793611">
        <w:rPr>
          <w:rFonts w:ascii="Times New Roman" w:eastAsia="Times New Roman" w:hAnsi="Times New Roman" w:cs="Times New Roman"/>
          <w:i/>
          <w:iCs/>
        </w:rPr>
        <w:t>Varieties of Religious Invention</w:t>
      </w:r>
      <w:r w:rsidRPr="00793611">
        <w:rPr>
          <w:rFonts w:ascii="Times New Roman" w:eastAsia="Times New Roman" w:hAnsi="Times New Roman" w:cs="Times New Roman"/>
        </w:rPr>
        <w:t> (2015)</w:t>
      </w:r>
    </w:p>
    <w:p w14:paraId="0CFBC453" w14:textId="77777777" w:rsidR="00793611" w:rsidRPr="00793611" w:rsidRDefault="00793611" w:rsidP="00793611">
      <w:pPr>
        <w:spacing w:after="240"/>
        <w:ind w:hanging="750"/>
        <w:rPr>
          <w:rFonts w:ascii="Times New Roman" w:eastAsia="Times New Roman" w:hAnsi="Times New Roman" w:cs="Times New Roman"/>
        </w:rPr>
      </w:pPr>
    </w:p>
    <w:p w14:paraId="31A75C6D"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lastRenderedPageBreak/>
        <w:t>Cheng, XiuLi. "</w:t>
      </w:r>
      <w:r w:rsidRPr="00793611">
        <w:rPr>
          <w:rFonts w:ascii="PingFang TC" w:eastAsia="PingFang TC" w:hAnsi="PingFang TC" w:cs="PingFang TC" w:hint="eastAsia"/>
        </w:rPr>
        <w:t>谈</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w:t>
      </w:r>
      <w:r w:rsidRPr="00793611">
        <w:rPr>
          <w:rFonts w:ascii="PingFang TC" w:eastAsia="PingFang TC" w:hAnsi="PingFang TC" w:cs="PingFang TC" w:hint="eastAsia"/>
        </w:rPr>
        <w:t>语</w:t>
      </w:r>
      <w:r w:rsidRPr="00793611">
        <w:rPr>
          <w:rFonts w:ascii="MS Mincho" w:eastAsia="MS Mincho" w:hAnsi="MS Mincho" w:cs="MS Mincho" w:hint="eastAsia"/>
        </w:rPr>
        <w:t>法性</w:t>
      </w:r>
      <w:r w:rsidRPr="00793611">
        <w:rPr>
          <w:rFonts w:ascii="PingFang TC" w:eastAsia="PingFang TC" w:hAnsi="PingFang TC" w:cs="PingFang TC" w:hint="eastAsia"/>
        </w:rPr>
        <w:t>质</w:t>
      </w:r>
      <w:r w:rsidRPr="00793611">
        <w:rPr>
          <w:rFonts w:ascii="MS Mincho" w:eastAsia="MS Mincho" w:hAnsi="MS Mincho" w:cs="MS Mincho" w:hint="eastAsia"/>
        </w:rPr>
        <w:t>及其</w:t>
      </w:r>
      <w:r w:rsidRPr="00793611">
        <w:rPr>
          <w:rFonts w:ascii="PingFang TC" w:eastAsia="PingFang TC" w:hAnsi="PingFang TC" w:cs="PingFang TC" w:hint="eastAsia"/>
        </w:rPr>
        <w:t>发</w:t>
      </w:r>
      <w:r w:rsidRPr="00793611">
        <w:rPr>
          <w:rFonts w:ascii="MS Mincho" w:eastAsia="MS Mincho" w:hAnsi="MS Mincho" w:cs="MS Mincho" w:hint="eastAsia"/>
        </w:rPr>
        <w:t>展</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陈</w:t>
      </w:r>
      <w:r w:rsidRPr="00793611">
        <w:rPr>
          <w:rFonts w:ascii="MS Mincho" w:eastAsia="MS Mincho" w:hAnsi="MS Mincho" w:cs="MS Mincho" w:hint="eastAsia"/>
        </w:rPr>
        <w:t>秀</w:t>
      </w:r>
      <w:r w:rsidRPr="00793611">
        <w:rPr>
          <w:rFonts w:ascii="PingFang TC" w:eastAsia="PingFang TC" w:hAnsi="PingFang TC" w:cs="PingFang TC" w:hint="eastAsia"/>
        </w:rPr>
        <w:t>丽</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辽</w:t>
      </w:r>
      <w:r w:rsidRPr="00793611">
        <w:rPr>
          <w:rFonts w:ascii="MS Mincho" w:eastAsia="MS Mincho" w:hAnsi="MS Mincho" w:cs="MS Mincho" w:hint="eastAsia"/>
        </w:rPr>
        <w:t>宁</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The Grammatical Features and Development of Zi (Son)". Master Thesis, </w:t>
      </w:r>
      <w:r w:rsidRPr="00793611">
        <w:rPr>
          <w:rFonts w:ascii="PingFang TC" w:eastAsia="PingFang TC" w:hAnsi="PingFang TC" w:cs="PingFang TC" w:hint="eastAsia"/>
        </w:rPr>
        <w:t>辽</w:t>
      </w:r>
      <w:r w:rsidRPr="00793611">
        <w:rPr>
          <w:rFonts w:ascii="MS Mincho" w:eastAsia="MS Mincho" w:hAnsi="MS Mincho" w:cs="MS Mincho" w:hint="eastAsia"/>
        </w:rPr>
        <w:t>宁</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http://www.lnnu.edu.cn/, 2000</w:t>
      </w:r>
    </w:p>
    <w:p w14:paraId="7C9184E1" w14:textId="77777777" w:rsidR="00793611" w:rsidRPr="00793611" w:rsidRDefault="00793611" w:rsidP="00793611">
      <w:pPr>
        <w:spacing w:after="240"/>
        <w:ind w:hanging="750"/>
        <w:rPr>
          <w:rFonts w:ascii="Times New Roman" w:eastAsia="Times New Roman" w:hAnsi="Times New Roman" w:cs="Times New Roman"/>
        </w:rPr>
      </w:pPr>
    </w:p>
    <w:p w14:paraId="75A3B049"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Cloer, Parnell Clayton. Samuel Zwemer: A Model of Muslim Contextualization. PhD Thesis, Clemson University, 2000</w:t>
      </w:r>
    </w:p>
    <w:p w14:paraId="23AEC6CC" w14:textId="77777777" w:rsidR="00793611" w:rsidRPr="00793611" w:rsidRDefault="00793611" w:rsidP="00793611">
      <w:pPr>
        <w:spacing w:after="240"/>
        <w:ind w:hanging="750"/>
        <w:rPr>
          <w:rFonts w:ascii="Times New Roman" w:eastAsia="Times New Roman" w:hAnsi="Times New Roman" w:cs="Times New Roman"/>
        </w:rPr>
      </w:pPr>
    </w:p>
    <w:p w14:paraId="030D57B4"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Coe, Shoki. "Contextualization Theory." In: </w:t>
      </w:r>
      <w:r w:rsidRPr="00793611">
        <w:rPr>
          <w:rFonts w:ascii="Times New Roman" w:eastAsia="Times New Roman" w:hAnsi="Times New Roman" w:cs="Times New Roman"/>
          <w:i/>
          <w:iCs/>
        </w:rPr>
        <w:t>Mission Trends No.3: Asian, African, and Latin American Contribution to a Radical, Theological Realigment in the Church</w:t>
      </w:r>
      <w:r w:rsidRPr="00793611">
        <w:rPr>
          <w:rFonts w:ascii="Times New Roman" w:eastAsia="Times New Roman" w:hAnsi="Times New Roman" w:cs="Times New Roman"/>
        </w:rPr>
        <w:t> (1976)</w:t>
      </w:r>
    </w:p>
    <w:p w14:paraId="31EA54D5" w14:textId="77777777" w:rsidR="00793611" w:rsidRPr="00793611" w:rsidRDefault="00793611" w:rsidP="00793611">
      <w:pPr>
        <w:spacing w:after="240"/>
        <w:ind w:hanging="750"/>
        <w:rPr>
          <w:rFonts w:ascii="Times New Roman" w:eastAsia="Times New Roman" w:hAnsi="Times New Roman" w:cs="Times New Roman"/>
        </w:rPr>
      </w:pPr>
    </w:p>
    <w:p w14:paraId="05C52AF4"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Coe, Shoki. "In Search of Renewal in Theological Education (</w:t>
      </w:r>
      <w:r w:rsidRPr="00793611">
        <w:rPr>
          <w:rFonts w:ascii="MS Mincho" w:eastAsia="MS Mincho" w:hAnsi="MS Mincho" w:cs="MS Mincho" w:hint="eastAsia"/>
        </w:rPr>
        <w:t>黃彰輝</w:t>
      </w:r>
      <w:r w:rsidRPr="00793611">
        <w:rPr>
          <w:rFonts w:ascii="Times New Roman" w:eastAsia="Times New Roman" w:hAnsi="Times New Roman" w:cs="Times New Roman"/>
        </w:rPr>
        <w:t>)." In: </w:t>
      </w:r>
      <w:r w:rsidRPr="00793611">
        <w:rPr>
          <w:rFonts w:ascii="Times New Roman" w:eastAsia="Times New Roman" w:hAnsi="Times New Roman" w:cs="Times New Roman"/>
          <w:i/>
          <w:iCs/>
        </w:rPr>
        <w:t>Theological Education</w:t>
      </w:r>
      <w:r w:rsidRPr="00793611">
        <w:rPr>
          <w:rFonts w:ascii="Times New Roman" w:eastAsia="Times New Roman" w:hAnsi="Times New Roman" w:cs="Times New Roman"/>
        </w:rPr>
        <w:t> (1973)</w:t>
      </w:r>
    </w:p>
    <w:p w14:paraId="780D8643" w14:textId="77777777" w:rsidR="00793611" w:rsidRPr="00793611" w:rsidRDefault="00793611" w:rsidP="00793611">
      <w:pPr>
        <w:spacing w:after="240"/>
        <w:ind w:hanging="750"/>
        <w:rPr>
          <w:rFonts w:ascii="Times New Roman" w:eastAsia="Times New Roman" w:hAnsi="Times New Roman" w:cs="Times New Roman"/>
        </w:rPr>
      </w:pPr>
    </w:p>
    <w:p w14:paraId="39E4BE50"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Du, JunPu. "</w:t>
      </w:r>
      <w:r w:rsidRPr="00793611">
        <w:rPr>
          <w:rFonts w:ascii="MS Mincho" w:eastAsia="MS Mincho" w:hAnsi="MS Mincho" w:cs="MS Mincho" w:hint="eastAsia"/>
        </w:rPr>
        <w:t>儒家君子人格与基督教</w:t>
      </w:r>
      <w:r w:rsidRPr="00793611">
        <w:rPr>
          <w:rFonts w:ascii="PingFang TC" w:eastAsia="PingFang TC" w:hAnsi="PingFang TC" w:cs="PingFang TC" w:hint="eastAsia"/>
        </w:rPr>
        <w:t>义</w:t>
      </w:r>
      <w:r w:rsidRPr="00793611">
        <w:rPr>
          <w:rFonts w:ascii="MS Mincho" w:eastAsia="MS Mincho" w:hAnsi="MS Mincho" w:cs="MS Mincho" w:hint="eastAsia"/>
        </w:rPr>
        <w:t>人位格之比照</w:t>
      </w:r>
      <w:r w:rsidRPr="00793611">
        <w:rPr>
          <w:rFonts w:ascii="Times New Roman" w:eastAsia="Times New Roman" w:hAnsi="Times New Roman" w:cs="Times New Roman"/>
        </w:rPr>
        <w:t xml:space="preserve"> (</w:t>
      </w:r>
      <w:r w:rsidRPr="00793611">
        <w:rPr>
          <w:rFonts w:ascii="MS Mincho" w:eastAsia="MS Mincho" w:hAnsi="MS Mincho" w:cs="MS Mincho" w:hint="eastAsia"/>
        </w:rPr>
        <w:t>杜君璞</w:t>
      </w:r>
      <w:r w:rsidRPr="00793611">
        <w:rPr>
          <w:rFonts w:ascii="Times New Roman" w:eastAsia="Times New Roman" w:hAnsi="Times New Roman" w:cs="Times New Roman"/>
        </w:rPr>
        <w:t xml:space="preserve"> </w:t>
      </w:r>
      <w:r w:rsidRPr="00793611">
        <w:rPr>
          <w:rFonts w:ascii="MS Mincho" w:eastAsia="MS Mincho" w:hAnsi="MS Mincho" w:cs="MS Mincho" w:hint="eastAsia"/>
        </w:rPr>
        <w:t>中共中央党校哲学部</w:t>
      </w:r>
      <w:r w:rsidRPr="00793611">
        <w:rPr>
          <w:rFonts w:ascii="Times New Roman" w:eastAsia="Times New Roman" w:hAnsi="Times New Roman" w:cs="Times New Roman"/>
        </w:rPr>
        <w:t>) The Comparison of JunZi (Gentleman) between the Confucianism and Christianity." In: </w:t>
      </w:r>
      <w:r w:rsidRPr="00793611">
        <w:rPr>
          <w:rFonts w:ascii="MS Mincho" w:eastAsia="MS Mincho" w:hAnsi="MS Mincho" w:cs="MS Mincho" w:hint="eastAsia"/>
          <w:i/>
          <w:iCs/>
        </w:rPr>
        <w:t>山西大同大学学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Shanxi Datong University(Social Science Edition)</w:t>
      </w:r>
      <w:r w:rsidRPr="00793611">
        <w:rPr>
          <w:rFonts w:ascii="Times New Roman" w:eastAsia="Times New Roman" w:hAnsi="Times New Roman" w:cs="Times New Roman"/>
        </w:rPr>
        <w:t> (4 2017)</w:t>
      </w:r>
    </w:p>
    <w:p w14:paraId="1765D436" w14:textId="77777777" w:rsidR="00793611" w:rsidRPr="00793611" w:rsidRDefault="00793611" w:rsidP="00793611">
      <w:pPr>
        <w:spacing w:after="240"/>
        <w:ind w:hanging="750"/>
        <w:rPr>
          <w:rFonts w:ascii="Times New Roman" w:eastAsia="Times New Roman" w:hAnsi="Times New Roman" w:cs="Times New Roman"/>
        </w:rPr>
      </w:pPr>
    </w:p>
    <w:p w14:paraId="388AEA98"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Fayyad, Usama and Piatetsky-Shapiro, Gregory and Smyth, Padhraic. "From Data Mining to Knowledge Discovery in Databases." In: </w:t>
      </w:r>
      <w:r w:rsidRPr="00793611">
        <w:rPr>
          <w:rFonts w:ascii="Times New Roman" w:eastAsia="Times New Roman" w:hAnsi="Times New Roman" w:cs="Times New Roman"/>
          <w:i/>
          <w:iCs/>
        </w:rPr>
        <w:t>AI Magazine</w:t>
      </w:r>
      <w:r w:rsidRPr="00793611">
        <w:rPr>
          <w:rFonts w:ascii="Times New Roman" w:eastAsia="Times New Roman" w:hAnsi="Times New Roman" w:cs="Times New Roman"/>
        </w:rPr>
        <w:t> (Fall 1996)</w:t>
      </w:r>
    </w:p>
    <w:p w14:paraId="44568DEE" w14:textId="77777777" w:rsidR="00793611" w:rsidRPr="00793611" w:rsidRDefault="00793611" w:rsidP="00793611">
      <w:pPr>
        <w:spacing w:after="240"/>
        <w:ind w:hanging="750"/>
        <w:rPr>
          <w:rFonts w:ascii="Times New Roman" w:eastAsia="Times New Roman" w:hAnsi="Times New Roman" w:cs="Times New Roman"/>
        </w:rPr>
      </w:pPr>
    </w:p>
    <w:p w14:paraId="478FAC97"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Gentz, Joachim. </w:t>
      </w:r>
      <w:r w:rsidRPr="00793611">
        <w:rPr>
          <w:rFonts w:ascii="Times New Roman" w:eastAsia="Times New Roman" w:hAnsi="Times New Roman" w:cs="Times New Roman"/>
          <w:i/>
          <w:iCs/>
        </w:rPr>
        <w:t>Understanding Chinese Religions</w:t>
      </w:r>
      <w:r w:rsidRPr="00793611">
        <w:rPr>
          <w:rFonts w:ascii="Times New Roman" w:eastAsia="Times New Roman" w:hAnsi="Times New Roman" w:cs="Times New Roman"/>
        </w:rPr>
        <w:t>. Dunedin Academic Press Ltd, London, UK, 2013</w:t>
      </w:r>
    </w:p>
    <w:p w14:paraId="6DDD017B" w14:textId="77777777" w:rsidR="00793611" w:rsidRPr="00793611" w:rsidRDefault="00793611" w:rsidP="00793611">
      <w:pPr>
        <w:spacing w:after="240"/>
        <w:ind w:hanging="750"/>
        <w:rPr>
          <w:rFonts w:ascii="Times New Roman" w:eastAsia="Times New Roman" w:hAnsi="Times New Roman" w:cs="Times New Roman"/>
        </w:rPr>
      </w:pPr>
    </w:p>
    <w:p w14:paraId="528EC9B6"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Greeson, Kevin. . "Effective Bridging and Contextualization" In: Discovering the Mission of God. Ed. by Mike Barnett and Robin Martin. Downers Grove, Illinois:InterVarsity Press, 2012</w:t>
      </w:r>
    </w:p>
    <w:p w14:paraId="4ADD3909" w14:textId="77777777" w:rsidR="00793611" w:rsidRPr="00793611" w:rsidRDefault="00793611" w:rsidP="00793611">
      <w:pPr>
        <w:spacing w:after="240"/>
        <w:ind w:hanging="750"/>
        <w:rPr>
          <w:rFonts w:ascii="Times New Roman" w:eastAsia="Times New Roman" w:hAnsi="Times New Roman" w:cs="Times New Roman"/>
        </w:rPr>
      </w:pPr>
    </w:p>
    <w:p w14:paraId="23E1FA0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Group, Tech. . "Data Mining." 2019. URL: https://www.sas.com/en_us/insights/analytics/data-mining.html (visited on 2019 )</w:t>
      </w:r>
    </w:p>
    <w:p w14:paraId="2F414CF0" w14:textId="77777777" w:rsidR="00793611" w:rsidRPr="00793611" w:rsidRDefault="00793611" w:rsidP="00793611">
      <w:pPr>
        <w:spacing w:after="240"/>
        <w:ind w:hanging="750"/>
        <w:rPr>
          <w:rFonts w:ascii="Times New Roman" w:eastAsia="Times New Roman" w:hAnsi="Times New Roman" w:cs="Times New Roman"/>
        </w:rPr>
      </w:pPr>
    </w:p>
    <w:p w14:paraId="773152B9"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Han, HuaMei. "“</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中敬意从何来</w:t>
      </w:r>
      <w:r w:rsidRPr="00793611">
        <w:rPr>
          <w:rFonts w:ascii="Times New Roman" w:eastAsia="Times New Roman" w:hAnsi="Times New Roman" w:cs="Times New Roman"/>
        </w:rPr>
        <w:t>? (</w:t>
      </w:r>
      <w:r w:rsidRPr="00793611">
        <w:rPr>
          <w:rFonts w:ascii="PingFang TC" w:eastAsia="PingFang TC" w:hAnsi="PingFang TC" w:cs="PingFang TC" w:hint="eastAsia"/>
        </w:rPr>
        <w:t>韩华</w:t>
      </w:r>
      <w:r w:rsidRPr="00793611">
        <w:rPr>
          <w:rFonts w:ascii="MS Mincho" w:eastAsia="MS Mincho" w:hAnsi="MS Mincho" w:cs="MS Mincho" w:hint="eastAsia"/>
        </w:rPr>
        <w:t>梅</w:t>
      </w:r>
      <w:r w:rsidRPr="00793611">
        <w:rPr>
          <w:rFonts w:ascii="Times New Roman" w:eastAsia="Times New Roman" w:hAnsi="Times New Roman" w:cs="Times New Roman"/>
        </w:rPr>
        <w:t>) How does the Reverence Come from Character Zi(Son) ." In: </w:t>
      </w:r>
      <w:r w:rsidRPr="00793611">
        <w:rPr>
          <w:rFonts w:ascii="MS Mincho" w:eastAsia="MS Mincho" w:hAnsi="MS Mincho" w:cs="MS Mincho" w:hint="eastAsia"/>
          <w:i/>
          <w:iCs/>
        </w:rPr>
        <w:t>咬文嚼字</w:t>
      </w:r>
      <w:r w:rsidRPr="00793611">
        <w:rPr>
          <w:rFonts w:ascii="Times New Roman" w:eastAsia="Times New Roman" w:hAnsi="Times New Roman" w:cs="Times New Roman"/>
        </w:rPr>
        <w:t> (1997)</w:t>
      </w:r>
    </w:p>
    <w:p w14:paraId="3A3F849C" w14:textId="77777777" w:rsidR="00793611" w:rsidRPr="00793611" w:rsidRDefault="00793611" w:rsidP="00793611">
      <w:pPr>
        <w:spacing w:after="240"/>
        <w:ind w:hanging="750"/>
        <w:rPr>
          <w:rFonts w:ascii="Times New Roman" w:eastAsia="Times New Roman" w:hAnsi="Times New Roman" w:cs="Times New Roman"/>
        </w:rPr>
      </w:pPr>
    </w:p>
    <w:p w14:paraId="31CF22D3"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Hesselgrave, J. David and Rommen, Edward. </w:t>
      </w:r>
      <w:r w:rsidRPr="00793611">
        <w:rPr>
          <w:rFonts w:ascii="Times New Roman" w:eastAsia="Times New Roman" w:hAnsi="Times New Roman" w:cs="Times New Roman"/>
          <w:i/>
          <w:iCs/>
        </w:rPr>
        <w:t>Contextualization:Meaning, Method and Models</w:t>
      </w:r>
      <w:r w:rsidRPr="00793611">
        <w:rPr>
          <w:rFonts w:ascii="Times New Roman" w:eastAsia="Times New Roman" w:hAnsi="Times New Roman" w:cs="Times New Roman"/>
        </w:rPr>
        <w:t>. William Carey Library, 2000</w:t>
      </w:r>
    </w:p>
    <w:p w14:paraId="7277BD6F" w14:textId="77777777" w:rsidR="00793611" w:rsidRPr="00793611" w:rsidRDefault="00793611" w:rsidP="00793611">
      <w:pPr>
        <w:spacing w:after="240"/>
        <w:ind w:hanging="750"/>
        <w:rPr>
          <w:rFonts w:ascii="Times New Roman" w:eastAsia="Times New Roman" w:hAnsi="Times New Roman" w:cs="Times New Roman"/>
        </w:rPr>
      </w:pPr>
    </w:p>
    <w:p w14:paraId="76AB41C8"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lastRenderedPageBreak/>
        <w:t>Hsu, Chen-Yih Evan. Yuan Zhiming’s Treatment of Dao and Christian Theism: a Study of the Perceptions of Yuan’s Approach to Contextualization Among Contemporary Chinese Intellectuals And Church Leaders. PhD Thesis, Trinity International University, Deerfield, Illinois, 2006</w:t>
      </w:r>
    </w:p>
    <w:p w14:paraId="23079C9B" w14:textId="77777777" w:rsidR="00793611" w:rsidRPr="00793611" w:rsidRDefault="00793611" w:rsidP="00793611">
      <w:pPr>
        <w:spacing w:after="240"/>
        <w:ind w:hanging="750"/>
        <w:rPr>
          <w:rFonts w:ascii="Times New Roman" w:eastAsia="Times New Roman" w:hAnsi="Times New Roman" w:cs="Times New Roman"/>
        </w:rPr>
      </w:pPr>
    </w:p>
    <w:p w14:paraId="760F9F07"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Jin, LinKe. "“</w:t>
      </w:r>
      <w:r w:rsidRPr="00793611">
        <w:rPr>
          <w:rFonts w:ascii="MS Mincho" w:eastAsia="MS Mincho" w:hAnsi="MS Mincho" w:cs="MS Mincho" w:hint="eastAsia"/>
        </w:rPr>
        <w:t>子曰</w:t>
      </w:r>
      <w:r w:rsidRPr="00793611">
        <w:rPr>
          <w:rFonts w:ascii="Times New Roman" w:eastAsia="Times New Roman" w:hAnsi="Times New Roman" w:cs="Times New Roman"/>
        </w:rPr>
        <w:t>”</w:t>
      </w:r>
      <w:r w:rsidRPr="00793611">
        <w:rPr>
          <w:rFonts w:ascii="MS Mincho" w:eastAsia="MS Mincho" w:hAnsi="MS Mincho" w:cs="MS Mincho" w:hint="eastAsia"/>
        </w:rPr>
        <w:t>是一种</w:t>
      </w:r>
      <w:r w:rsidRPr="00793611">
        <w:rPr>
          <w:rFonts w:ascii="PingFang TC" w:eastAsia="PingFang TC" w:hAnsi="PingFang TC" w:cs="PingFang TC" w:hint="eastAsia"/>
        </w:rPr>
        <w:t>创</w:t>
      </w:r>
      <w:r w:rsidRPr="00793611">
        <w:rPr>
          <w:rFonts w:ascii="MS Mincho" w:eastAsia="MS Mincho" w:hAnsi="MS Mincho" w:cs="MS Mincho" w:hint="eastAsia"/>
        </w:rPr>
        <w:t>造</w:t>
      </w:r>
      <w:r w:rsidRPr="00793611">
        <w:rPr>
          <w:rFonts w:ascii="Times New Roman" w:eastAsia="Times New Roman" w:hAnsi="Times New Roman" w:cs="Times New Roman"/>
        </w:rPr>
        <w:t xml:space="preserve"> (</w:t>
      </w:r>
      <w:r w:rsidRPr="00793611">
        <w:rPr>
          <w:rFonts w:ascii="MS Mincho" w:eastAsia="MS Mincho" w:hAnsi="MS Mincho" w:cs="MS Mincho" w:hint="eastAsia"/>
        </w:rPr>
        <w:t>金陵客</w:t>
      </w:r>
      <w:r w:rsidRPr="00793611">
        <w:rPr>
          <w:rFonts w:ascii="Times New Roman" w:eastAsia="Times New Roman" w:hAnsi="Times New Roman" w:cs="Times New Roman"/>
        </w:rPr>
        <w:t xml:space="preserve"> </w:t>
      </w:r>
      <w:r w:rsidRPr="00793611">
        <w:rPr>
          <w:rFonts w:ascii="MS Mincho" w:eastAsia="MS Mincho" w:hAnsi="MS Mincho" w:cs="MS Mincho" w:hint="eastAsia"/>
        </w:rPr>
        <w:t>新</w:t>
      </w:r>
      <w:r w:rsidRPr="00793611">
        <w:rPr>
          <w:rFonts w:ascii="PingFang TC" w:eastAsia="PingFang TC" w:hAnsi="PingFang TC" w:cs="PingFang TC" w:hint="eastAsia"/>
        </w:rPr>
        <w:t>华</w:t>
      </w:r>
      <w:r w:rsidRPr="00793611">
        <w:rPr>
          <w:rFonts w:ascii="MS Mincho" w:eastAsia="MS Mincho" w:hAnsi="MS Mincho" w:cs="MS Mincho" w:hint="eastAsia"/>
        </w:rPr>
        <w:t>日</w:t>
      </w:r>
      <w:r w:rsidRPr="00793611">
        <w:rPr>
          <w:rFonts w:ascii="PingFang TC" w:eastAsia="PingFang TC" w:hAnsi="PingFang TC" w:cs="PingFang TC" w:hint="eastAsia"/>
        </w:rPr>
        <w:t>报</w:t>
      </w:r>
      <w:r w:rsidRPr="00793611">
        <w:rPr>
          <w:rFonts w:ascii="MS Mincho" w:eastAsia="MS Mincho" w:hAnsi="MS Mincho" w:cs="MS Mincho" w:hint="eastAsia"/>
        </w:rPr>
        <w:t>社</w:t>
      </w:r>
      <w:r w:rsidRPr="00793611">
        <w:rPr>
          <w:rFonts w:ascii="PingFang TC" w:eastAsia="PingFang TC" w:hAnsi="PingFang TC" w:cs="PingFang TC" w:hint="eastAsia"/>
        </w:rPr>
        <w:t>评论</w:t>
      </w:r>
      <w:r w:rsidRPr="00793611">
        <w:rPr>
          <w:rFonts w:ascii="MS Mincho" w:eastAsia="MS Mincho" w:hAnsi="MS Mincho" w:cs="MS Mincho" w:hint="eastAsia"/>
        </w:rPr>
        <w:t>部</w:t>
      </w:r>
      <w:r w:rsidRPr="00793611">
        <w:rPr>
          <w:rFonts w:ascii="Times New Roman" w:eastAsia="Times New Roman" w:hAnsi="Times New Roman" w:cs="Times New Roman"/>
        </w:rPr>
        <w:t>) 'ZiYue' is a kind of creation. ." In: </w:t>
      </w:r>
      <w:r w:rsidRPr="00793611">
        <w:rPr>
          <w:rFonts w:ascii="MS Mincho" w:eastAsia="MS Mincho" w:hAnsi="MS Mincho" w:cs="MS Mincho" w:hint="eastAsia"/>
          <w:i/>
          <w:iCs/>
        </w:rPr>
        <w:t>唯</w:t>
      </w:r>
      <w:r w:rsidRPr="00793611">
        <w:rPr>
          <w:rFonts w:ascii="PingFang TC" w:eastAsia="PingFang TC" w:hAnsi="PingFang TC" w:cs="PingFang TC" w:hint="eastAsia"/>
          <w:i/>
          <w:iCs/>
        </w:rPr>
        <w:t>实</w:t>
      </w:r>
      <w:r w:rsidRPr="00793611">
        <w:rPr>
          <w:rFonts w:ascii="Times New Roman" w:eastAsia="Times New Roman" w:hAnsi="Times New Roman" w:cs="Times New Roman"/>
        </w:rPr>
        <w:t> (2006)</w:t>
      </w:r>
    </w:p>
    <w:p w14:paraId="5054BCA3" w14:textId="77777777" w:rsidR="00793611" w:rsidRPr="00793611" w:rsidRDefault="00793611" w:rsidP="00793611">
      <w:pPr>
        <w:spacing w:after="240"/>
        <w:ind w:hanging="750"/>
        <w:rPr>
          <w:rFonts w:ascii="Times New Roman" w:eastAsia="Times New Roman" w:hAnsi="Times New Roman" w:cs="Times New Roman"/>
        </w:rPr>
      </w:pPr>
    </w:p>
    <w:p w14:paraId="5DD5A509"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JingKong. . "Jesus became a Buddha." 2011. URL: https://www.youtube.com/watch?v=cMT9UOD_pig (visited on 2020 )</w:t>
      </w:r>
    </w:p>
    <w:p w14:paraId="682932B8" w14:textId="77777777" w:rsidR="00793611" w:rsidRPr="00793611" w:rsidRDefault="00793611" w:rsidP="00793611">
      <w:pPr>
        <w:spacing w:after="240"/>
        <w:ind w:hanging="750"/>
        <w:rPr>
          <w:rFonts w:ascii="Times New Roman" w:eastAsia="Times New Roman" w:hAnsi="Times New Roman" w:cs="Times New Roman"/>
        </w:rPr>
      </w:pPr>
    </w:p>
    <w:p w14:paraId="0F8B9EA1"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Joseph, P. M. and Huang, Ho Po and Hsu, Victor. </w:t>
      </w:r>
      <w:r w:rsidRPr="00793611">
        <w:rPr>
          <w:rFonts w:ascii="Times New Roman" w:eastAsia="Times New Roman" w:hAnsi="Times New Roman" w:cs="Times New Roman"/>
          <w:i/>
          <w:iCs/>
        </w:rPr>
        <w:t>Wrestling with God in Context</w:t>
      </w:r>
      <w:r w:rsidRPr="00793611">
        <w:rPr>
          <w:rFonts w:ascii="Times New Roman" w:eastAsia="Times New Roman" w:hAnsi="Times New Roman" w:cs="Times New Roman"/>
        </w:rPr>
        <w:t>. Fortress Press, 2018</w:t>
      </w:r>
    </w:p>
    <w:p w14:paraId="7A513B89" w14:textId="77777777" w:rsidR="00793611" w:rsidRPr="00793611" w:rsidRDefault="00793611" w:rsidP="00793611">
      <w:pPr>
        <w:spacing w:after="240"/>
        <w:ind w:hanging="750"/>
        <w:rPr>
          <w:rFonts w:ascii="Times New Roman" w:eastAsia="Times New Roman" w:hAnsi="Times New Roman" w:cs="Times New Roman"/>
        </w:rPr>
      </w:pPr>
    </w:p>
    <w:p w14:paraId="1965E7B0"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Kim, Sung-Hae Benedict. "A Comparative Study Of The Concept Of Wisdom In The Book Of Wisdom And The Tad-Teh-Ching". Master Thesis, Marquette University, 1969</w:t>
      </w:r>
    </w:p>
    <w:p w14:paraId="75761A95" w14:textId="77777777" w:rsidR="00793611" w:rsidRPr="00793611" w:rsidRDefault="00793611" w:rsidP="00793611">
      <w:pPr>
        <w:spacing w:after="240"/>
        <w:ind w:hanging="750"/>
        <w:rPr>
          <w:rFonts w:ascii="Times New Roman" w:eastAsia="Times New Roman" w:hAnsi="Times New Roman" w:cs="Times New Roman"/>
        </w:rPr>
      </w:pPr>
    </w:p>
    <w:p w14:paraId="4EE6C98D"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Kong, DeYu. "</w:t>
      </w:r>
      <w:r w:rsidRPr="00793611">
        <w:rPr>
          <w:rFonts w:ascii="PingFang TC" w:eastAsia="PingFang TC" w:hAnsi="PingFang TC" w:cs="PingFang TC" w:hint="eastAsia"/>
        </w:rPr>
        <w:t>词</w:t>
      </w:r>
      <w:r w:rsidRPr="00793611">
        <w:rPr>
          <w:rFonts w:ascii="MS Mincho" w:eastAsia="MS Mincho" w:hAnsi="MS Mincho" w:cs="MS Mincho" w:hint="eastAsia"/>
        </w:rPr>
        <w:t>尾</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w:t>
      </w:r>
      <w:r w:rsidRPr="00793611">
        <w:rPr>
          <w:rFonts w:ascii="PingFang TC" w:eastAsia="PingFang TC" w:hAnsi="PingFang TC" w:cs="PingFang TC" w:hint="eastAsia"/>
        </w:rPr>
        <w:t>产</w:t>
      </w:r>
      <w:r w:rsidRPr="00793611">
        <w:rPr>
          <w:rFonts w:ascii="MS Mincho" w:eastAsia="MS Mincho" w:hAnsi="MS Mincho" w:cs="MS Mincho" w:hint="eastAsia"/>
        </w:rPr>
        <w:t>生、</w:t>
      </w:r>
      <w:r w:rsidRPr="00793611">
        <w:rPr>
          <w:rFonts w:ascii="PingFang TC" w:eastAsia="PingFang TC" w:hAnsi="PingFang TC" w:cs="PingFang TC" w:hint="eastAsia"/>
        </w:rPr>
        <w:t>发</w:t>
      </w:r>
      <w:r w:rsidRPr="00793611">
        <w:rPr>
          <w:rFonts w:ascii="MS Mincho" w:eastAsia="MS Mincho" w:hAnsi="MS Mincho" w:cs="MS Mincho" w:hint="eastAsia"/>
        </w:rPr>
        <w:t>展与成熟</w:t>
      </w:r>
      <w:r w:rsidRPr="00793611">
        <w:rPr>
          <w:rFonts w:ascii="Times New Roman" w:eastAsia="Times New Roman" w:hAnsi="Times New Roman" w:cs="Times New Roman"/>
        </w:rPr>
        <w:t xml:space="preserve"> (</w:t>
      </w:r>
      <w:r w:rsidRPr="00793611">
        <w:rPr>
          <w:rFonts w:ascii="MS Mincho" w:eastAsia="MS Mincho" w:hAnsi="MS Mincho" w:cs="MS Mincho" w:hint="eastAsia"/>
        </w:rPr>
        <w:t>孔德玉</w:t>
      </w:r>
      <w:r w:rsidRPr="00793611">
        <w:rPr>
          <w:rFonts w:ascii="Times New Roman" w:eastAsia="Times New Roman" w:hAnsi="Times New Roman" w:cs="Times New Roman"/>
        </w:rPr>
        <w:t xml:space="preserve"> </w:t>
      </w:r>
      <w:r w:rsidRPr="00793611">
        <w:rPr>
          <w:rFonts w:ascii="MS Mincho" w:eastAsia="MS Mincho" w:hAnsi="MS Mincho" w:cs="MS Mincho" w:hint="eastAsia"/>
        </w:rPr>
        <w:t>首都</w:t>
      </w:r>
      <w:r w:rsidRPr="00793611">
        <w:rPr>
          <w:rFonts w:ascii="PingFang TC" w:eastAsia="PingFang TC" w:hAnsi="PingFang TC" w:cs="PingFang TC" w:hint="eastAsia"/>
        </w:rPr>
        <w:t>师</w:t>
      </w:r>
      <w:r w:rsidRPr="00793611">
        <w:rPr>
          <w:rFonts w:ascii="MS Mincho" w:eastAsia="MS Mincho" w:hAnsi="MS Mincho" w:cs="MS Mincho" w:hint="eastAsia"/>
        </w:rPr>
        <w:t>范大学文学院</w:t>
      </w:r>
      <w:r w:rsidRPr="00793611">
        <w:rPr>
          <w:rFonts w:ascii="Times New Roman" w:eastAsia="Times New Roman" w:hAnsi="Times New Roman" w:cs="Times New Roman"/>
        </w:rPr>
        <w:t>) The Origin and Development of the Suffix of Zi (Son) in Chinese." In: </w:t>
      </w:r>
      <w:r w:rsidRPr="00793611">
        <w:rPr>
          <w:rFonts w:ascii="Times New Roman" w:eastAsia="Times New Roman" w:hAnsi="Times New Roman" w:cs="Times New Roman"/>
          <w:i/>
          <w:iCs/>
        </w:rPr>
        <w:t>Journal of Language and Literature Studies</w:t>
      </w:r>
      <w:r w:rsidRPr="00793611">
        <w:rPr>
          <w:rFonts w:ascii="Times New Roman" w:eastAsia="Times New Roman" w:hAnsi="Times New Roman" w:cs="Times New Roman"/>
        </w:rPr>
        <w:t> (6 2009)</w:t>
      </w:r>
    </w:p>
    <w:p w14:paraId="06CF1725" w14:textId="77777777" w:rsidR="00793611" w:rsidRPr="00793611" w:rsidRDefault="00793611" w:rsidP="00793611">
      <w:pPr>
        <w:spacing w:after="240"/>
        <w:ind w:hanging="750"/>
        <w:rPr>
          <w:rFonts w:ascii="Times New Roman" w:eastAsia="Times New Roman" w:hAnsi="Times New Roman" w:cs="Times New Roman"/>
        </w:rPr>
      </w:pPr>
    </w:p>
    <w:p w14:paraId="51B78FA7"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L, Brent and au. </w:t>
      </w:r>
      <w:r w:rsidRPr="00793611">
        <w:rPr>
          <w:rFonts w:ascii="Times New Roman" w:eastAsia="Times New Roman" w:hAnsi="Times New Roman" w:cs="Times New Roman"/>
          <w:i/>
          <w:iCs/>
        </w:rPr>
        <w:t>Revelation of the Magi: The Lost Tale of the Wise Men's Journey to Bethlehem</w:t>
      </w:r>
      <w:r w:rsidRPr="00793611">
        <w:rPr>
          <w:rFonts w:ascii="Times New Roman" w:eastAsia="Times New Roman" w:hAnsi="Times New Roman" w:cs="Times New Roman"/>
        </w:rPr>
        <w:t>. HaperCollins Publisher, NY, 2010</w:t>
      </w:r>
    </w:p>
    <w:p w14:paraId="0A0ECFC4" w14:textId="77777777" w:rsidR="00793611" w:rsidRPr="00793611" w:rsidRDefault="00793611" w:rsidP="00793611">
      <w:pPr>
        <w:spacing w:after="240"/>
        <w:ind w:hanging="750"/>
        <w:rPr>
          <w:rFonts w:ascii="Times New Roman" w:eastAsia="Times New Roman" w:hAnsi="Times New Roman" w:cs="Times New Roman"/>
        </w:rPr>
      </w:pPr>
    </w:p>
    <w:p w14:paraId="75453A5D"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Li, ChangTai. "</w:t>
      </w:r>
      <w:r w:rsidRPr="00793611">
        <w:rPr>
          <w:rFonts w:ascii="MS Mincho" w:eastAsia="MS Mincho" w:hAnsi="MS Mincho" w:cs="MS Mincho" w:hint="eastAsia"/>
        </w:rPr>
        <w:t>儒家言必称君子的</w:t>
      </w:r>
      <w:r w:rsidRPr="00793611">
        <w:rPr>
          <w:rFonts w:ascii="PingFang TC" w:eastAsia="PingFang TC" w:hAnsi="PingFang TC" w:cs="PingFang TC" w:hint="eastAsia"/>
        </w:rPr>
        <w:t>话语</w:t>
      </w:r>
      <w:r w:rsidRPr="00793611">
        <w:rPr>
          <w:rFonts w:ascii="MS Mincho" w:eastAsia="MS Mincho" w:hAnsi="MS Mincho" w:cs="MS Mincho" w:hint="eastAsia"/>
        </w:rPr>
        <w:t>根源及其</w:t>
      </w:r>
      <w:r w:rsidRPr="00793611">
        <w:rPr>
          <w:rFonts w:ascii="PingFang TC" w:eastAsia="PingFang TC" w:hAnsi="PingFang TC" w:cs="PingFang TC" w:hint="eastAsia"/>
        </w:rPr>
        <w:t>现</w:t>
      </w:r>
      <w:r w:rsidRPr="00793611">
        <w:rPr>
          <w:rFonts w:ascii="MS Mincho" w:eastAsia="MS Mincho" w:hAnsi="MS Mincho" w:cs="MS Mincho" w:hint="eastAsia"/>
        </w:rPr>
        <w:t>代</w:t>
      </w:r>
      <w:r w:rsidRPr="00793611">
        <w:rPr>
          <w:rFonts w:ascii="PingFang TC" w:eastAsia="PingFang TC" w:hAnsi="PingFang TC" w:cs="PingFang TC" w:hint="eastAsia"/>
        </w:rPr>
        <w:t>训</w:t>
      </w:r>
      <w:r w:rsidRPr="00793611">
        <w:rPr>
          <w:rFonts w:ascii="MS Mincho" w:eastAsia="MS Mincho" w:hAnsi="MS Mincho" w:cs="MS Mincho" w:hint="eastAsia"/>
        </w:rPr>
        <w:t>示</w:t>
      </w:r>
      <w:r w:rsidRPr="00793611">
        <w:rPr>
          <w:rFonts w:ascii="Times New Roman" w:eastAsia="Times New Roman" w:hAnsi="Times New Roman" w:cs="Times New Roman"/>
        </w:rPr>
        <w:t xml:space="preserve"> (</w:t>
      </w:r>
      <w:r w:rsidRPr="00793611">
        <w:rPr>
          <w:rFonts w:ascii="MS Mincho" w:eastAsia="MS Mincho" w:hAnsi="MS Mincho" w:cs="MS Mincho" w:hint="eastAsia"/>
        </w:rPr>
        <w:t>李</w:t>
      </w:r>
      <w:r w:rsidRPr="00793611">
        <w:rPr>
          <w:rFonts w:ascii="PingFang TC" w:eastAsia="PingFang TC" w:hAnsi="PingFang TC" w:cs="PingFang TC" w:hint="eastAsia"/>
        </w:rPr>
        <w:t>长</w:t>
      </w:r>
      <w:r w:rsidRPr="00793611">
        <w:rPr>
          <w:rFonts w:ascii="MS Mincho" w:eastAsia="MS Mincho" w:hAnsi="MS Mincho" w:cs="MS Mincho" w:hint="eastAsia"/>
        </w:rPr>
        <w:t>泰</w:t>
      </w:r>
      <w:r w:rsidRPr="00793611">
        <w:rPr>
          <w:rFonts w:ascii="Times New Roman" w:eastAsia="Times New Roman" w:hAnsi="Times New Roman" w:cs="Times New Roman"/>
        </w:rPr>
        <w:t xml:space="preserve"> </w:t>
      </w:r>
      <w:r w:rsidRPr="00793611">
        <w:rPr>
          <w:rFonts w:ascii="MS Mincho" w:eastAsia="MS Mincho" w:hAnsi="MS Mincho" w:cs="MS Mincho" w:hint="eastAsia"/>
        </w:rPr>
        <w:t>湖南</w:t>
      </w:r>
      <w:r w:rsidRPr="00793611">
        <w:rPr>
          <w:rFonts w:ascii="PingFang TC" w:eastAsia="PingFang TC" w:hAnsi="PingFang TC" w:cs="PingFang TC" w:hint="eastAsia"/>
        </w:rPr>
        <w:t>农业</w:t>
      </w:r>
      <w:r w:rsidRPr="00793611">
        <w:rPr>
          <w:rFonts w:ascii="MS Mincho" w:eastAsia="MS Mincho" w:hAnsi="MS Mincho" w:cs="MS Mincho" w:hint="eastAsia"/>
        </w:rPr>
        <w:t>大学人文社会科学学院</w:t>
      </w:r>
      <w:r w:rsidRPr="00793611">
        <w:rPr>
          <w:rFonts w:ascii="Times New Roman" w:eastAsia="Times New Roman" w:hAnsi="Times New Roman" w:cs="Times New Roman"/>
        </w:rPr>
        <w:t>) The Origin and Teaching of the JunZi (Gentleman) in Confucianism." In: </w:t>
      </w:r>
      <w:r w:rsidRPr="00793611">
        <w:rPr>
          <w:rFonts w:ascii="MS Mincho" w:eastAsia="MS Mincho" w:hAnsi="MS Mincho" w:cs="MS Mincho" w:hint="eastAsia"/>
          <w:i/>
          <w:iCs/>
        </w:rPr>
        <w:t>湖南</w:t>
      </w:r>
      <w:r w:rsidRPr="00793611">
        <w:rPr>
          <w:rFonts w:ascii="PingFang TC" w:eastAsia="PingFang TC" w:hAnsi="PingFang TC" w:cs="PingFang TC" w:hint="eastAsia"/>
          <w:i/>
          <w:iCs/>
        </w:rPr>
        <w:t>农业</w:t>
      </w:r>
      <w:r w:rsidRPr="00793611">
        <w:rPr>
          <w:rFonts w:ascii="MS Mincho" w:eastAsia="MS Mincho" w:hAnsi="MS Mincho" w:cs="MS Mincho" w:hint="eastAsia"/>
          <w:i/>
          <w:iCs/>
        </w:rPr>
        <w:t>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Hunan Agricultural University(Social Sciences)</w:t>
      </w:r>
      <w:r w:rsidRPr="00793611">
        <w:rPr>
          <w:rFonts w:ascii="Times New Roman" w:eastAsia="Times New Roman" w:hAnsi="Times New Roman" w:cs="Times New Roman"/>
        </w:rPr>
        <w:t> (04 2009)</w:t>
      </w:r>
    </w:p>
    <w:p w14:paraId="7BDCE968" w14:textId="77777777" w:rsidR="00793611" w:rsidRPr="00793611" w:rsidRDefault="00793611" w:rsidP="00793611">
      <w:pPr>
        <w:spacing w:after="240"/>
        <w:ind w:hanging="750"/>
        <w:rPr>
          <w:rFonts w:ascii="Times New Roman" w:eastAsia="Times New Roman" w:hAnsi="Times New Roman" w:cs="Times New Roman"/>
        </w:rPr>
      </w:pPr>
    </w:p>
    <w:p w14:paraId="64F34313"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Li, Qi. "</w:t>
      </w:r>
      <w:r w:rsidRPr="00793611">
        <w:rPr>
          <w:rFonts w:ascii="PingFang TC" w:eastAsia="PingFang TC" w:hAnsi="PingFang TC" w:cs="PingFang TC" w:hint="eastAsia"/>
        </w:rPr>
        <w:t>现</w:t>
      </w:r>
      <w:r w:rsidRPr="00793611">
        <w:rPr>
          <w:rFonts w:ascii="MS Mincho" w:eastAsia="MS Mincho" w:hAnsi="MS Mincho" w:cs="MS Mincho" w:hint="eastAsia"/>
        </w:rPr>
        <w:t>代</w:t>
      </w:r>
      <w:r w:rsidRPr="00793611">
        <w:rPr>
          <w:rFonts w:ascii="PingFang TC" w:eastAsia="PingFang TC" w:hAnsi="PingFang TC" w:cs="PingFang TC" w:hint="eastAsia"/>
        </w:rPr>
        <w:t>汉语</w:t>
      </w:r>
      <w:r w:rsidRPr="00793611">
        <w:rPr>
          <w:rFonts w:ascii="MS Mincho" w:eastAsia="MS Mincho" w:hAnsi="MS Mincho" w:cs="MS Mincho" w:hint="eastAsia"/>
        </w:rPr>
        <w:t>名</w:t>
      </w:r>
      <w:r w:rsidRPr="00793611">
        <w:rPr>
          <w:rFonts w:ascii="PingFang TC" w:eastAsia="PingFang TC" w:hAnsi="PingFang TC" w:cs="PingFang TC" w:hint="eastAsia"/>
        </w:rPr>
        <w:t>词</w:t>
      </w:r>
      <w:r w:rsidRPr="00793611">
        <w:rPr>
          <w:rFonts w:ascii="MS Mincho" w:eastAsia="MS Mincho" w:hAnsi="MS Mincho" w:cs="MS Mincho" w:hint="eastAsia"/>
        </w:rPr>
        <w:t>后</w:t>
      </w:r>
      <w:r w:rsidRPr="00793611">
        <w:rPr>
          <w:rFonts w:ascii="PingFang TC" w:eastAsia="PingFang TC" w:hAnsi="PingFang TC" w:cs="PingFang TC" w:hint="eastAsia"/>
        </w:rPr>
        <w:t>缀</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的用法探析</w:t>
      </w:r>
      <w:r w:rsidRPr="00793611">
        <w:rPr>
          <w:rFonts w:ascii="Times New Roman" w:eastAsia="Times New Roman" w:hAnsi="Times New Roman" w:cs="Times New Roman"/>
        </w:rPr>
        <w:t xml:space="preserve"> (</w:t>
      </w:r>
      <w:r w:rsidRPr="00793611">
        <w:rPr>
          <w:rFonts w:ascii="MS Mincho" w:eastAsia="MS Mincho" w:hAnsi="MS Mincho" w:cs="MS Mincho" w:hint="eastAsia"/>
        </w:rPr>
        <w:t>李琦</w:t>
      </w:r>
      <w:r w:rsidRPr="00793611">
        <w:rPr>
          <w:rFonts w:ascii="Times New Roman" w:eastAsia="Times New Roman" w:hAnsi="Times New Roman" w:cs="Times New Roman"/>
        </w:rPr>
        <w:t xml:space="preserve"> </w:t>
      </w:r>
      <w:r w:rsidRPr="00793611">
        <w:rPr>
          <w:rFonts w:ascii="MS Mincho" w:eastAsia="MS Mincho" w:hAnsi="MS Mincho" w:cs="MS Mincho" w:hint="eastAsia"/>
        </w:rPr>
        <w:t>河南大学</w:t>
      </w:r>
      <w:r w:rsidRPr="00793611">
        <w:rPr>
          <w:rFonts w:ascii="Times New Roman" w:eastAsia="Times New Roman" w:hAnsi="Times New Roman" w:cs="Times New Roman"/>
        </w:rPr>
        <w:t xml:space="preserve">) The Study of Modern Chinese Suffix of Zi (Son)". Master Thesis, </w:t>
      </w:r>
      <w:r w:rsidRPr="00793611">
        <w:rPr>
          <w:rFonts w:ascii="MS Mincho" w:eastAsia="MS Mincho" w:hAnsi="MS Mincho" w:cs="MS Mincho" w:hint="eastAsia"/>
        </w:rPr>
        <w:t>河南大学</w:t>
      </w:r>
      <w:r w:rsidRPr="00793611">
        <w:rPr>
          <w:rFonts w:ascii="Times New Roman" w:eastAsia="Times New Roman" w:hAnsi="Times New Roman" w:cs="Times New Roman"/>
        </w:rPr>
        <w:t>, 2003</w:t>
      </w:r>
    </w:p>
    <w:p w14:paraId="63611953" w14:textId="77777777" w:rsidR="00793611" w:rsidRPr="00793611" w:rsidRDefault="00793611" w:rsidP="00793611">
      <w:pPr>
        <w:spacing w:after="240"/>
        <w:ind w:hanging="750"/>
        <w:rPr>
          <w:rFonts w:ascii="Times New Roman" w:eastAsia="Times New Roman" w:hAnsi="Times New Roman" w:cs="Times New Roman"/>
        </w:rPr>
      </w:pPr>
    </w:p>
    <w:p w14:paraId="1F1574CC"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Li, WeiJie. "</w:t>
      </w:r>
      <w:r w:rsidRPr="00793611">
        <w:rPr>
          <w:rFonts w:ascii="MS Mincho" w:eastAsia="MS Mincho" w:hAnsi="MS Mincho" w:cs="MS Mincho" w:hint="eastAsia"/>
        </w:rPr>
        <w:t>春秋</w:t>
      </w:r>
      <w:r w:rsidRPr="00793611">
        <w:rPr>
          <w:rFonts w:ascii="PingFang TC" w:eastAsia="PingFang TC" w:hAnsi="PingFang TC" w:cs="PingFang TC" w:hint="eastAsia"/>
        </w:rPr>
        <w:t>时</w:t>
      </w:r>
      <w:r w:rsidRPr="00793611">
        <w:rPr>
          <w:rFonts w:ascii="MS Mincho" w:eastAsia="MS Mincho" w:hAnsi="MS Mincho" w:cs="MS Mincho" w:hint="eastAsia"/>
        </w:rPr>
        <w:t>期的君子与君子文化</w:t>
      </w:r>
      <w:r w:rsidRPr="00793611">
        <w:rPr>
          <w:rFonts w:ascii="Times New Roman" w:eastAsia="Times New Roman" w:hAnsi="Times New Roman" w:cs="Times New Roman"/>
        </w:rPr>
        <w:t xml:space="preserve"> (</w:t>
      </w:r>
      <w:r w:rsidRPr="00793611">
        <w:rPr>
          <w:rFonts w:ascii="MS Mincho" w:eastAsia="MS Mincho" w:hAnsi="MS Mincho" w:cs="MS Mincho" w:hint="eastAsia"/>
        </w:rPr>
        <w:t>李</w:t>
      </w:r>
      <w:r w:rsidRPr="00793611">
        <w:rPr>
          <w:rFonts w:ascii="PingFang TC" w:eastAsia="PingFang TC" w:hAnsi="PingFang TC" w:cs="PingFang TC" w:hint="eastAsia"/>
        </w:rPr>
        <w:t>伟</w:t>
      </w:r>
      <w:r w:rsidRPr="00793611">
        <w:rPr>
          <w:rFonts w:ascii="MS Mincho" w:eastAsia="MS Mincho" w:hAnsi="MS Mincho" w:cs="MS Mincho" w:hint="eastAsia"/>
        </w:rPr>
        <w:t>杰</w:t>
      </w:r>
      <w:r w:rsidRPr="00793611">
        <w:rPr>
          <w:rFonts w:ascii="Times New Roman" w:eastAsia="Times New Roman" w:hAnsi="Times New Roman" w:cs="Times New Roman"/>
        </w:rPr>
        <w:t xml:space="preserve"> </w:t>
      </w:r>
      <w:r w:rsidRPr="00793611">
        <w:rPr>
          <w:rFonts w:ascii="MS Mincho" w:eastAsia="MS Mincho" w:hAnsi="MS Mincho" w:cs="MS Mincho" w:hint="eastAsia"/>
        </w:rPr>
        <w:t>河南大学</w:t>
      </w:r>
      <w:r w:rsidRPr="00793611">
        <w:rPr>
          <w:rFonts w:ascii="Times New Roman" w:eastAsia="Times New Roman" w:hAnsi="Times New Roman" w:cs="Times New Roman"/>
        </w:rPr>
        <w:t xml:space="preserve">) The Gentleman and the Gentleman Culture of the Spring and Autumn Period". Master Thesis, </w:t>
      </w:r>
      <w:r w:rsidRPr="00793611">
        <w:rPr>
          <w:rFonts w:ascii="MS Mincho" w:eastAsia="MS Mincho" w:hAnsi="MS Mincho" w:cs="MS Mincho" w:hint="eastAsia"/>
        </w:rPr>
        <w:t>河南大学</w:t>
      </w:r>
      <w:r w:rsidRPr="00793611">
        <w:rPr>
          <w:rFonts w:ascii="Times New Roman" w:eastAsia="Times New Roman" w:hAnsi="Times New Roman" w:cs="Times New Roman"/>
        </w:rPr>
        <w:t xml:space="preserve"> (Henan University), 2015</w:t>
      </w:r>
    </w:p>
    <w:p w14:paraId="152E8250" w14:textId="77777777" w:rsidR="00793611" w:rsidRPr="00793611" w:rsidRDefault="00793611" w:rsidP="00793611">
      <w:pPr>
        <w:spacing w:after="240"/>
        <w:ind w:hanging="750"/>
        <w:rPr>
          <w:rFonts w:ascii="Times New Roman" w:eastAsia="Times New Roman" w:hAnsi="Times New Roman" w:cs="Times New Roman"/>
        </w:rPr>
      </w:pPr>
    </w:p>
    <w:p w14:paraId="344A067D"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lastRenderedPageBreak/>
        <w:t xml:space="preserve">Library(Taiwan)], Central </w:t>
      </w:r>
      <w:r w:rsidRPr="00793611">
        <w:rPr>
          <w:rFonts w:ascii="MS Mincho" w:eastAsia="MS Mincho" w:hAnsi="MS Mincho" w:cs="MS Mincho" w:hint="eastAsia"/>
        </w:rPr>
        <w:t>國家圖書館</w:t>
      </w:r>
      <w:r w:rsidRPr="00793611">
        <w:rPr>
          <w:rFonts w:ascii="Times New Roman" w:eastAsia="Times New Roman" w:hAnsi="Times New Roman" w:cs="Times New Roman"/>
        </w:rPr>
        <w:t xml:space="preserve">[National. , "107 </w:t>
      </w:r>
      <w:r w:rsidRPr="00793611">
        <w:rPr>
          <w:rFonts w:ascii="MS Mincho" w:eastAsia="MS Mincho" w:hAnsi="MS Mincho" w:cs="MS Mincho" w:hint="eastAsia"/>
        </w:rPr>
        <w:t>年臺灣圖書出版現況及其趨勢分析</w:t>
      </w:r>
      <w:r w:rsidRPr="00793611">
        <w:rPr>
          <w:rFonts w:ascii="Times New Roman" w:eastAsia="Times New Roman" w:hAnsi="Times New Roman" w:cs="Times New Roman"/>
        </w:rPr>
        <w:t>" (2019)</w:t>
      </w:r>
    </w:p>
    <w:p w14:paraId="16E7B192" w14:textId="77777777" w:rsidR="00793611" w:rsidRPr="00793611" w:rsidRDefault="00793611" w:rsidP="00793611">
      <w:pPr>
        <w:spacing w:after="240"/>
        <w:ind w:hanging="750"/>
        <w:rPr>
          <w:rFonts w:ascii="Times New Roman" w:eastAsia="Times New Roman" w:hAnsi="Times New Roman" w:cs="Times New Roman"/>
        </w:rPr>
      </w:pPr>
    </w:p>
    <w:p w14:paraId="5193DE71"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May, Stan. . "Ugly Americans or Ambassadors of Christ?." 2005. URL: https://missionexus.org/ugly-americans-or-ambassadors-of-christ/ (visited on 2019 )</w:t>
      </w:r>
    </w:p>
    <w:p w14:paraId="30C97BEE" w14:textId="77777777" w:rsidR="00793611" w:rsidRPr="00793611" w:rsidRDefault="00793611" w:rsidP="00793611">
      <w:pPr>
        <w:spacing w:after="240"/>
        <w:ind w:hanging="750"/>
        <w:rPr>
          <w:rFonts w:ascii="Times New Roman" w:eastAsia="Times New Roman" w:hAnsi="Times New Roman" w:cs="Times New Roman"/>
        </w:rPr>
      </w:pPr>
    </w:p>
    <w:p w14:paraId="3CA41BFF"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Na, Zhao. "</w:t>
      </w:r>
      <w:r w:rsidRPr="00793611">
        <w:rPr>
          <w:rFonts w:ascii="MS Mincho" w:eastAsia="MS Mincho" w:hAnsi="MS Mincho" w:cs="MS Mincho" w:hint="eastAsia"/>
        </w:rPr>
        <w:t>从《</w:t>
      </w:r>
      <w:r w:rsidRPr="00793611">
        <w:rPr>
          <w:rFonts w:ascii="PingFang TC" w:eastAsia="PingFang TC" w:hAnsi="PingFang TC" w:cs="PingFang TC" w:hint="eastAsia"/>
        </w:rPr>
        <w:t>诗经</w:t>
      </w:r>
      <w:r w:rsidRPr="00793611">
        <w:rPr>
          <w:rFonts w:ascii="MS Mincho" w:eastAsia="MS Mincho" w:hAnsi="MS Mincho" w:cs="MS Mincho" w:hint="eastAsia"/>
        </w:rPr>
        <w:t>》中的</w:t>
      </w:r>
      <w:r w:rsidRPr="00793611">
        <w:rPr>
          <w:rFonts w:ascii="Times New Roman" w:eastAsia="Times New Roman" w:hAnsi="Times New Roman" w:cs="Times New Roman"/>
        </w:rPr>
        <w:t>“</w:t>
      </w:r>
      <w:r w:rsidRPr="00793611">
        <w:rPr>
          <w:rFonts w:ascii="MS Mincho" w:eastAsia="MS Mincho" w:hAnsi="MS Mincho" w:cs="MS Mincho" w:hint="eastAsia"/>
        </w:rPr>
        <w:t>君子</w:t>
      </w:r>
      <w:r w:rsidRPr="00793611">
        <w:rPr>
          <w:rFonts w:ascii="Times New Roman" w:eastAsia="Times New Roman" w:hAnsi="Times New Roman" w:cs="Times New Roman"/>
        </w:rPr>
        <w:t>”</w:t>
      </w:r>
      <w:r w:rsidRPr="00793611">
        <w:rPr>
          <w:rFonts w:ascii="MS Mincho" w:eastAsia="MS Mincho" w:hAnsi="MS Mincho" w:cs="MS Mincho" w:hint="eastAsia"/>
        </w:rPr>
        <w:t>看周人的人格范型</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赵</w:t>
      </w:r>
      <w:r w:rsidRPr="00793611">
        <w:rPr>
          <w:rFonts w:ascii="MS Mincho" w:eastAsia="MS Mincho" w:hAnsi="MS Mincho" w:cs="MS Mincho" w:hint="eastAsia"/>
        </w:rPr>
        <w:t>娜</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陕</w:t>
      </w:r>
      <w:r w:rsidRPr="00793611">
        <w:rPr>
          <w:rFonts w:ascii="MS Mincho" w:eastAsia="MS Mincho" w:hAnsi="MS Mincho" w:cs="MS Mincho" w:hint="eastAsia"/>
        </w:rPr>
        <w:t>西</w:t>
      </w:r>
      <w:r w:rsidRPr="00793611">
        <w:rPr>
          <w:rFonts w:ascii="PingFang TC" w:eastAsia="PingFang TC" w:hAnsi="PingFang TC" w:cs="PingFang TC" w:hint="eastAsia"/>
        </w:rPr>
        <w:t>师</w:t>
      </w:r>
      <w:r w:rsidRPr="00793611">
        <w:rPr>
          <w:rFonts w:ascii="MS Mincho" w:eastAsia="MS Mincho" w:hAnsi="MS Mincho" w:cs="MS Mincho" w:hint="eastAsia"/>
        </w:rPr>
        <w:t>范大学文学院</w:t>
      </w:r>
      <w:r w:rsidRPr="00793611">
        <w:rPr>
          <w:rFonts w:ascii="Times New Roman" w:eastAsia="Times New Roman" w:hAnsi="Times New Roman" w:cs="Times New Roman"/>
        </w:rPr>
        <w:t>) The Personality of People in Zhou Dynasty from the Book of ShiJing." In: </w:t>
      </w:r>
      <w:r w:rsidRPr="00793611">
        <w:rPr>
          <w:rFonts w:ascii="PingFang TC" w:eastAsia="PingFang TC" w:hAnsi="PingFang TC" w:cs="PingFang TC" w:hint="eastAsia"/>
          <w:i/>
          <w:iCs/>
        </w:rPr>
        <w:t>语</w:t>
      </w:r>
      <w:r w:rsidRPr="00793611">
        <w:rPr>
          <w:rFonts w:ascii="MS Mincho" w:eastAsia="MS Mincho" w:hAnsi="MS Mincho" w:cs="MS Mincho" w:hint="eastAsia"/>
          <w:i/>
          <w:iCs/>
        </w:rPr>
        <w:t>文学刊</w:t>
      </w:r>
      <w:r w:rsidRPr="00793611">
        <w:rPr>
          <w:rFonts w:ascii="Times New Roman" w:eastAsia="Times New Roman" w:hAnsi="Times New Roman" w:cs="Times New Roman"/>
          <w:i/>
          <w:iCs/>
        </w:rPr>
        <w:t xml:space="preserve"> (Journal of Language and Literature Studies)</w:t>
      </w:r>
      <w:r w:rsidRPr="00793611">
        <w:rPr>
          <w:rFonts w:ascii="Times New Roman" w:eastAsia="Times New Roman" w:hAnsi="Times New Roman" w:cs="Times New Roman"/>
        </w:rPr>
        <w:t> (5 2012)</w:t>
      </w:r>
    </w:p>
    <w:p w14:paraId="7ED2EADD" w14:textId="77777777" w:rsidR="00793611" w:rsidRPr="00793611" w:rsidRDefault="00793611" w:rsidP="00793611">
      <w:pPr>
        <w:spacing w:after="240"/>
        <w:ind w:hanging="750"/>
        <w:rPr>
          <w:rFonts w:ascii="Times New Roman" w:eastAsia="Times New Roman" w:hAnsi="Times New Roman" w:cs="Times New Roman"/>
        </w:rPr>
      </w:pPr>
    </w:p>
    <w:p w14:paraId="7C89095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Olson, A. Duane. "Contextualization—Everybody's Doing It." In: </w:t>
      </w:r>
      <w:r w:rsidRPr="00793611">
        <w:rPr>
          <w:rFonts w:ascii="Times New Roman" w:eastAsia="Times New Roman" w:hAnsi="Times New Roman" w:cs="Times New Roman"/>
          <w:i/>
          <w:iCs/>
        </w:rPr>
        <w:t>Word &amp; World</w:t>
      </w:r>
      <w:r w:rsidRPr="00793611">
        <w:rPr>
          <w:rFonts w:ascii="Times New Roman" w:eastAsia="Times New Roman" w:hAnsi="Times New Roman" w:cs="Times New Roman"/>
        </w:rPr>
        <w:t> (1990)</w:t>
      </w:r>
    </w:p>
    <w:p w14:paraId="3037F532" w14:textId="77777777" w:rsidR="00793611" w:rsidRPr="00793611" w:rsidRDefault="00793611" w:rsidP="00793611">
      <w:pPr>
        <w:spacing w:after="240"/>
        <w:ind w:hanging="750"/>
        <w:rPr>
          <w:rFonts w:ascii="Times New Roman" w:eastAsia="Times New Roman" w:hAnsi="Times New Roman" w:cs="Times New Roman"/>
        </w:rPr>
      </w:pPr>
    </w:p>
    <w:p w14:paraId="6DC6479E"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Pawson, David. . "Never take a Bible Text out of Context." 1982. URL: https://www.youtube.com/watch?v=kreYSIfRHUQ (visited on undefined )</w:t>
      </w:r>
    </w:p>
    <w:p w14:paraId="6AB66B09" w14:textId="77777777" w:rsidR="00793611" w:rsidRPr="00793611" w:rsidRDefault="00793611" w:rsidP="00793611">
      <w:pPr>
        <w:spacing w:after="240"/>
        <w:ind w:hanging="750"/>
        <w:rPr>
          <w:rFonts w:ascii="Times New Roman" w:eastAsia="Times New Roman" w:hAnsi="Times New Roman" w:cs="Times New Roman"/>
        </w:rPr>
      </w:pPr>
    </w:p>
    <w:p w14:paraId="7335352C"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Peng, Liangrui and Feng, Jixiong. </w:t>
      </w:r>
      <w:r w:rsidRPr="00793611">
        <w:rPr>
          <w:rFonts w:ascii="Times New Roman" w:eastAsia="Times New Roman" w:hAnsi="Times New Roman" w:cs="Times New Roman"/>
          <w:i/>
          <w:iCs/>
        </w:rPr>
        <w:t>Advances In Chinese Document And Text Processing</w:t>
      </w:r>
      <w:r w:rsidRPr="00793611">
        <w:rPr>
          <w:rFonts w:ascii="Times New Roman" w:eastAsia="Times New Roman" w:hAnsi="Times New Roman" w:cs="Times New Roman"/>
        </w:rPr>
        <w:t>. Word Scientific Publishing Co. Singapore, 2017</w:t>
      </w:r>
    </w:p>
    <w:p w14:paraId="5B45D151" w14:textId="77777777" w:rsidR="00793611" w:rsidRPr="00793611" w:rsidRDefault="00793611" w:rsidP="00793611">
      <w:pPr>
        <w:spacing w:after="240"/>
        <w:ind w:hanging="750"/>
        <w:rPr>
          <w:rFonts w:ascii="Times New Roman" w:eastAsia="Times New Roman" w:hAnsi="Times New Roman" w:cs="Times New Roman"/>
        </w:rPr>
      </w:pPr>
    </w:p>
    <w:p w14:paraId="207C05D7"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Petersen, L. David. </w:t>
      </w:r>
      <w:r w:rsidRPr="00793611">
        <w:rPr>
          <w:rFonts w:ascii="Times New Roman" w:eastAsia="Times New Roman" w:hAnsi="Times New Roman" w:cs="Times New Roman"/>
          <w:i/>
          <w:iCs/>
        </w:rPr>
        <w:t>The Prophetic Literature: An Introduction</w:t>
      </w:r>
      <w:r w:rsidRPr="00793611">
        <w:rPr>
          <w:rFonts w:ascii="Times New Roman" w:eastAsia="Times New Roman" w:hAnsi="Times New Roman" w:cs="Times New Roman"/>
        </w:rPr>
        <w:t>. Westminister John Knox Press, Louisville Kentucky, 2002</w:t>
      </w:r>
    </w:p>
    <w:p w14:paraId="50F8D4C8" w14:textId="77777777" w:rsidR="00793611" w:rsidRPr="00793611" w:rsidRDefault="00793611" w:rsidP="00793611">
      <w:pPr>
        <w:spacing w:after="240"/>
        <w:ind w:hanging="750"/>
        <w:rPr>
          <w:rFonts w:ascii="Times New Roman" w:eastAsia="Times New Roman" w:hAnsi="Times New Roman" w:cs="Times New Roman"/>
        </w:rPr>
      </w:pPr>
    </w:p>
    <w:p w14:paraId="7507E807"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Rheenen, Van Gailyn. . "contextualization and syncretism." 2019. URL: http://www.missionalive.org/ma/index.php/resources/articlesmenu/86-contextualization-and-syncretism (visited on 2019 )</w:t>
      </w:r>
    </w:p>
    <w:p w14:paraId="4B5D398C" w14:textId="77777777" w:rsidR="00793611" w:rsidRPr="00793611" w:rsidRDefault="00793611" w:rsidP="00793611">
      <w:pPr>
        <w:spacing w:after="240"/>
        <w:ind w:hanging="750"/>
        <w:rPr>
          <w:rFonts w:ascii="Times New Roman" w:eastAsia="Times New Roman" w:hAnsi="Times New Roman" w:cs="Times New Roman"/>
        </w:rPr>
      </w:pPr>
    </w:p>
    <w:p w14:paraId="52758401"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Sills, David M.. </w:t>
      </w:r>
      <w:r w:rsidRPr="00793611">
        <w:rPr>
          <w:rFonts w:ascii="Times New Roman" w:eastAsia="Times New Roman" w:hAnsi="Times New Roman" w:cs="Times New Roman"/>
          <w:i/>
          <w:iCs/>
        </w:rPr>
        <w:t>Reaching and Teaching: A Call to Great Commission Obedience</w:t>
      </w:r>
      <w:r w:rsidRPr="00793611">
        <w:rPr>
          <w:rFonts w:ascii="Times New Roman" w:eastAsia="Times New Roman" w:hAnsi="Times New Roman" w:cs="Times New Roman"/>
        </w:rPr>
        <w:t>. Moody Publisher, Chicago, 2010</w:t>
      </w:r>
    </w:p>
    <w:p w14:paraId="0155F388" w14:textId="77777777" w:rsidR="00793611" w:rsidRPr="00793611" w:rsidRDefault="00793611" w:rsidP="00793611">
      <w:pPr>
        <w:spacing w:after="240"/>
        <w:ind w:hanging="750"/>
        <w:rPr>
          <w:rFonts w:ascii="Times New Roman" w:eastAsia="Times New Roman" w:hAnsi="Times New Roman" w:cs="Times New Roman"/>
        </w:rPr>
      </w:pPr>
    </w:p>
    <w:p w14:paraId="596C61BA"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Stanley, N. Gundry. . "EVANGELICAL THEOLOGY: WHERE SHOULD WE BE GOING?." 1979. URL: https://www.etsjets.org/JETS/22_1 (visited on 2019 )</w:t>
      </w:r>
    </w:p>
    <w:p w14:paraId="2DEDF4B0" w14:textId="77777777" w:rsidR="00793611" w:rsidRPr="00793611" w:rsidRDefault="00793611" w:rsidP="00793611">
      <w:pPr>
        <w:spacing w:after="240"/>
        <w:ind w:hanging="750"/>
        <w:rPr>
          <w:rFonts w:ascii="Times New Roman" w:eastAsia="Times New Roman" w:hAnsi="Times New Roman" w:cs="Times New Roman"/>
        </w:rPr>
      </w:pPr>
    </w:p>
    <w:p w14:paraId="1CD0DA42"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Van Rheenen, Gailyn. </w:t>
      </w:r>
      <w:r w:rsidRPr="00793611">
        <w:rPr>
          <w:rFonts w:ascii="Times New Roman" w:eastAsia="Times New Roman" w:hAnsi="Times New Roman" w:cs="Times New Roman"/>
          <w:i/>
          <w:iCs/>
        </w:rPr>
        <w:t>Contextualization and Syncretism: Navigating Cultural Currents</w:t>
      </w:r>
      <w:r w:rsidRPr="00793611">
        <w:rPr>
          <w:rFonts w:ascii="Times New Roman" w:eastAsia="Times New Roman" w:hAnsi="Times New Roman" w:cs="Times New Roman"/>
        </w:rPr>
        <w:t>. William Carey Library Publishing. Kindle Edition., 2006</w:t>
      </w:r>
    </w:p>
    <w:p w14:paraId="1351D30C" w14:textId="77777777" w:rsidR="00793611" w:rsidRPr="00793611" w:rsidRDefault="00793611" w:rsidP="00793611">
      <w:pPr>
        <w:spacing w:after="240"/>
        <w:ind w:hanging="750"/>
        <w:rPr>
          <w:rFonts w:ascii="Times New Roman" w:eastAsia="Times New Roman" w:hAnsi="Times New Roman" w:cs="Times New Roman"/>
        </w:rPr>
      </w:pPr>
    </w:p>
    <w:p w14:paraId="451A2842"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lastRenderedPageBreak/>
        <w:t>Wang, GuangCong. "</w:t>
      </w:r>
      <w:r w:rsidRPr="00793611">
        <w:rPr>
          <w:rFonts w:ascii="MS Mincho" w:eastAsia="MS Mincho" w:hAnsi="MS Mincho" w:cs="MS Mincho" w:hint="eastAsia"/>
        </w:rPr>
        <w:t>《</w:t>
      </w:r>
      <w:r w:rsidRPr="00793611">
        <w:rPr>
          <w:rFonts w:ascii="PingFang TC" w:eastAsia="PingFang TC" w:hAnsi="PingFang TC" w:cs="PingFang TC" w:hint="eastAsia"/>
        </w:rPr>
        <w:t>诗经</w:t>
      </w:r>
      <w:r w:rsidRPr="00793611">
        <w:rPr>
          <w:rFonts w:ascii="MS Mincho" w:eastAsia="MS Mincho" w:hAnsi="MS Mincho" w:cs="MS Mincho" w:hint="eastAsia"/>
        </w:rPr>
        <w:t>》中</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字一</w:t>
      </w:r>
      <w:r w:rsidRPr="00793611">
        <w:rPr>
          <w:rFonts w:ascii="PingFang TC" w:eastAsia="PingFang TC" w:hAnsi="PingFang TC" w:cs="PingFang TC" w:hint="eastAsia"/>
        </w:rPr>
        <w:t>词</w:t>
      </w:r>
      <w:r w:rsidRPr="00793611">
        <w:rPr>
          <w:rFonts w:ascii="MS Mincho" w:eastAsia="MS Mincho" w:hAnsi="MS Mincho" w:cs="MS Mincho" w:hint="eastAsia"/>
        </w:rPr>
        <w:t>的多用和商榷</w:t>
      </w:r>
      <w:r w:rsidRPr="00793611">
        <w:rPr>
          <w:rFonts w:ascii="Times New Roman" w:eastAsia="Times New Roman" w:hAnsi="Times New Roman" w:cs="Times New Roman"/>
        </w:rPr>
        <w:t xml:space="preserve"> (</w:t>
      </w:r>
      <w:r w:rsidRPr="00793611">
        <w:rPr>
          <w:rFonts w:ascii="MS Mincho" w:eastAsia="MS Mincho" w:hAnsi="MS Mincho" w:cs="MS Mincho" w:hint="eastAsia"/>
        </w:rPr>
        <w:t>王广</w:t>
      </w:r>
      <w:r w:rsidRPr="00793611">
        <w:rPr>
          <w:rFonts w:ascii="PingFang TC" w:eastAsia="PingFang TC" w:hAnsi="PingFang TC" w:cs="PingFang TC" w:hint="eastAsia"/>
        </w:rPr>
        <w:t>聪</w:t>
      </w:r>
      <w:r w:rsidRPr="00793611">
        <w:rPr>
          <w:rFonts w:ascii="Times New Roman" w:eastAsia="Times New Roman" w:hAnsi="Times New Roman" w:cs="Times New Roman"/>
        </w:rPr>
        <w:t>) Multiple Usages of Zi (Son) in the Book of ShiJing." In: </w:t>
      </w:r>
      <w:r w:rsidRPr="00793611">
        <w:rPr>
          <w:rFonts w:ascii="MS Mincho" w:eastAsia="MS Mincho" w:hAnsi="MS Mincho" w:cs="MS Mincho" w:hint="eastAsia"/>
          <w:i/>
          <w:iCs/>
        </w:rPr>
        <w:t>西北第二民族学院学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哲学社会科学版</w:t>
      </w:r>
      <w:r w:rsidRPr="00793611">
        <w:rPr>
          <w:rFonts w:ascii="Times New Roman" w:eastAsia="Times New Roman" w:hAnsi="Times New Roman" w:cs="Times New Roman"/>
          <w:i/>
          <w:iCs/>
        </w:rPr>
        <w:t>) Journal of The Second Northwest Institute For Ethnic Minorities</w:t>
      </w:r>
      <w:r w:rsidRPr="00793611">
        <w:rPr>
          <w:rFonts w:ascii="Times New Roman" w:eastAsia="Times New Roman" w:hAnsi="Times New Roman" w:cs="Times New Roman"/>
        </w:rPr>
        <w:t> (3 1992)</w:t>
      </w:r>
    </w:p>
    <w:p w14:paraId="17874EF6" w14:textId="77777777" w:rsidR="00793611" w:rsidRPr="00793611" w:rsidRDefault="00793611" w:rsidP="00793611">
      <w:pPr>
        <w:spacing w:after="240"/>
        <w:ind w:hanging="750"/>
        <w:rPr>
          <w:rFonts w:ascii="Times New Roman" w:eastAsia="Times New Roman" w:hAnsi="Times New Roman" w:cs="Times New Roman"/>
        </w:rPr>
      </w:pPr>
    </w:p>
    <w:p w14:paraId="3CECE4D2"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Wein, G Thomas and y. </w:t>
      </w:r>
      <w:r w:rsidRPr="00793611">
        <w:rPr>
          <w:rFonts w:ascii="Times New Roman" w:eastAsia="Times New Roman" w:hAnsi="Times New Roman" w:cs="Times New Roman"/>
          <w:i/>
          <w:iCs/>
        </w:rPr>
        <w:t>The Father's Spirit of Sonship: Reconceiving the Trinity</w:t>
      </w:r>
      <w:r w:rsidRPr="00793611">
        <w:rPr>
          <w:rFonts w:ascii="Times New Roman" w:eastAsia="Times New Roman" w:hAnsi="Times New Roman" w:cs="Times New Roman"/>
        </w:rPr>
        <w:t>. Wipf and Stock, Eugene, Oregon, 1995, 2010</w:t>
      </w:r>
    </w:p>
    <w:p w14:paraId="671321A1" w14:textId="77777777" w:rsidR="00793611" w:rsidRPr="00793611" w:rsidRDefault="00793611" w:rsidP="00793611">
      <w:pPr>
        <w:spacing w:after="240"/>
        <w:ind w:hanging="750"/>
        <w:rPr>
          <w:rFonts w:ascii="Times New Roman" w:eastAsia="Times New Roman" w:hAnsi="Times New Roman" w:cs="Times New Roman"/>
        </w:rPr>
      </w:pPr>
    </w:p>
    <w:p w14:paraId="63FE196B"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Welch, Holmes. </w:t>
      </w:r>
      <w:r w:rsidRPr="00793611">
        <w:rPr>
          <w:rFonts w:ascii="Times New Roman" w:eastAsia="Times New Roman" w:hAnsi="Times New Roman" w:cs="Times New Roman"/>
          <w:i/>
          <w:iCs/>
        </w:rPr>
        <w:t>Taoism: The Parting of the Way</w:t>
      </w:r>
      <w:r w:rsidRPr="00793611">
        <w:rPr>
          <w:rFonts w:ascii="Times New Roman" w:eastAsia="Times New Roman" w:hAnsi="Times New Roman" w:cs="Times New Roman"/>
        </w:rPr>
        <w:t>. The Beacon Press, Boston, 1957</w:t>
      </w:r>
    </w:p>
    <w:p w14:paraId="26220859" w14:textId="77777777" w:rsidR="00793611" w:rsidRPr="00793611" w:rsidRDefault="00793611" w:rsidP="00793611">
      <w:pPr>
        <w:spacing w:after="240"/>
        <w:ind w:hanging="750"/>
        <w:rPr>
          <w:rFonts w:ascii="Times New Roman" w:eastAsia="Times New Roman" w:hAnsi="Times New Roman" w:cs="Times New Roman"/>
        </w:rPr>
      </w:pPr>
    </w:p>
    <w:p w14:paraId="02A6F61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Wheeler, Ray. "The Legacy of Shoki Coe." In: </w:t>
      </w:r>
      <w:r w:rsidRPr="00793611">
        <w:rPr>
          <w:rFonts w:ascii="Times New Roman" w:eastAsia="Times New Roman" w:hAnsi="Times New Roman" w:cs="Times New Roman"/>
          <w:i/>
          <w:iCs/>
        </w:rPr>
        <w:t>International Bulletin of Missionary Research</w:t>
      </w:r>
      <w:r w:rsidRPr="00793611">
        <w:rPr>
          <w:rFonts w:ascii="Times New Roman" w:eastAsia="Times New Roman" w:hAnsi="Times New Roman" w:cs="Times New Roman"/>
        </w:rPr>
        <w:t> (April 2002)</w:t>
      </w:r>
    </w:p>
    <w:p w14:paraId="5A3B3C80" w14:textId="77777777" w:rsidR="00793611" w:rsidRPr="00793611" w:rsidRDefault="00793611" w:rsidP="00793611">
      <w:pPr>
        <w:spacing w:after="240"/>
        <w:ind w:hanging="750"/>
        <w:rPr>
          <w:rFonts w:ascii="Times New Roman" w:eastAsia="Times New Roman" w:hAnsi="Times New Roman" w:cs="Times New Roman"/>
        </w:rPr>
      </w:pPr>
    </w:p>
    <w:p w14:paraId="2D8CCF2C"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Wu, Jackson. </w:t>
      </w:r>
      <w:r w:rsidRPr="00793611">
        <w:rPr>
          <w:rFonts w:ascii="Times New Roman" w:eastAsia="Times New Roman" w:hAnsi="Times New Roman" w:cs="Times New Roman"/>
          <w:i/>
          <w:iCs/>
        </w:rPr>
        <w:t>One Gospel for All Nations: A Practical Approach to Biblical Contextualization</w:t>
      </w:r>
      <w:r w:rsidRPr="00793611">
        <w:rPr>
          <w:rFonts w:ascii="Times New Roman" w:eastAsia="Times New Roman" w:hAnsi="Times New Roman" w:cs="Times New Roman"/>
        </w:rPr>
        <w:t>. William Carey Library. Kindle Edition., 2015</w:t>
      </w:r>
    </w:p>
    <w:p w14:paraId="0DF49F35" w14:textId="77777777" w:rsidR="00793611" w:rsidRPr="00793611" w:rsidRDefault="00793611" w:rsidP="00793611">
      <w:pPr>
        <w:spacing w:after="240"/>
        <w:ind w:hanging="750"/>
        <w:rPr>
          <w:rFonts w:ascii="Times New Roman" w:eastAsia="Times New Roman" w:hAnsi="Times New Roman" w:cs="Times New Roman"/>
        </w:rPr>
      </w:pPr>
    </w:p>
    <w:p w14:paraId="7C8C6E0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Xia, XianPei. "</w:t>
      </w:r>
      <w:r w:rsidRPr="00793611">
        <w:rPr>
          <w:rFonts w:ascii="MS Mincho" w:eastAsia="MS Mincho" w:hAnsi="MS Mincho" w:cs="MS Mincho" w:hint="eastAsia"/>
        </w:rPr>
        <w:t>《左</w:t>
      </w:r>
      <w:r w:rsidRPr="00793611">
        <w:rPr>
          <w:rFonts w:ascii="PingFang TC" w:eastAsia="PingFang TC" w:hAnsi="PingFang TC" w:cs="PingFang TC" w:hint="eastAsia"/>
        </w:rPr>
        <w:t>传</w:t>
      </w:r>
      <w:r w:rsidRPr="00793611">
        <w:rPr>
          <w:rFonts w:ascii="MS Mincho" w:eastAsia="MS Mincho" w:hAnsi="MS Mincho" w:cs="MS Mincho" w:hint="eastAsia"/>
        </w:rPr>
        <w:t>》的</w:t>
      </w:r>
      <w:r w:rsidRPr="00793611">
        <w:rPr>
          <w:rFonts w:ascii="Times New Roman" w:eastAsia="Times New Roman" w:hAnsi="Times New Roman" w:cs="Times New Roman"/>
        </w:rPr>
        <w:t>“</w:t>
      </w:r>
      <w:r w:rsidRPr="00793611">
        <w:rPr>
          <w:rFonts w:ascii="MS Mincho" w:eastAsia="MS Mincho" w:hAnsi="MS Mincho" w:cs="MS Mincho" w:hint="eastAsia"/>
        </w:rPr>
        <w:t>吾子</w:t>
      </w:r>
      <w:r w:rsidRPr="00793611">
        <w:rPr>
          <w:rFonts w:ascii="Times New Roman" w:eastAsia="Times New Roman" w:hAnsi="Times New Roman" w:cs="Times New Roman"/>
        </w:rPr>
        <w:t>”“</w:t>
      </w:r>
      <w:r w:rsidRPr="00793611">
        <w:rPr>
          <w:rFonts w:ascii="MS Mincho" w:eastAsia="MS Mincho" w:hAnsi="MS Mincho" w:cs="MS Mincho" w:hint="eastAsia"/>
        </w:rPr>
        <w:t>夫子</w:t>
      </w:r>
      <w:r w:rsidRPr="00793611">
        <w:rPr>
          <w:rFonts w:ascii="Times New Roman" w:eastAsia="Times New Roman" w:hAnsi="Times New Roman" w:cs="Times New Roman"/>
        </w:rPr>
        <w:t>”</w:t>
      </w:r>
      <w:r w:rsidRPr="00793611">
        <w:rPr>
          <w:rFonts w:ascii="MS Mincho" w:eastAsia="MS Mincho" w:hAnsi="MS Mincho" w:cs="MS Mincho" w:hint="eastAsia"/>
        </w:rPr>
        <w:t>和</w:t>
      </w:r>
      <w:r w:rsidRPr="00793611">
        <w:rPr>
          <w:rFonts w:ascii="Times New Roman" w:eastAsia="Times New Roman" w:hAnsi="Times New Roman" w:cs="Times New Roman"/>
        </w:rPr>
        <w:t>“</w:t>
      </w:r>
      <w:r w:rsidRPr="00793611">
        <w:rPr>
          <w:rFonts w:ascii="MS Mincho" w:eastAsia="MS Mincho" w:hAnsi="MS Mincho" w:cs="MS Mincho" w:hint="eastAsia"/>
        </w:rPr>
        <w:t>数</w:t>
      </w:r>
      <w:r w:rsidRPr="00793611">
        <w:rPr>
          <w:rFonts w:ascii="PingFang TC" w:eastAsia="PingFang TC" w:hAnsi="PingFang TC" w:cs="PingFang TC" w:hint="eastAsia"/>
        </w:rPr>
        <w:t>词</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w:t>
      </w:r>
      <w:r w:rsidRPr="00793611">
        <w:rPr>
          <w:rFonts w:ascii="PingFang TC" w:eastAsia="PingFang TC" w:hAnsi="PingFang TC" w:cs="PingFang TC" w:hint="eastAsia"/>
        </w:rPr>
        <w:t>结</w:t>
      </w:r>
      <w:r w:rsidRPr="00793611">
        <w:rPr>
          <w:rFonts w:ascii="MS Mincho" w:eastAsia="MS Mincho" w:hAnsi="MS Mincho" w:cs="MS Mincho" w:hint="eastAsia"/>
        </w:rPr>
        <w:t>构</w:t>
      </w:r>
      <w:r w:rsidRPr="00793611">
        <w:rPr>
          <w:rFonts w:ascii="Times New Roman" w:eastAsia="Times New Roman" w:hAnsi="Times New Roman" w:cs="Times New Roman"/>
        </w:rPr>
        <w:t xml:space="preserve"> (</w:t>
      </w:r>
      <w:r w:rsidRPr="00793611">
        <w:rPr>
          <w:rFonts w:ascii="MS Mincho" w:eastAsia="MS Mincho" w:hAnsi="MS Mincho" w:cs="MS Mincho" w:hint="eastAsia"/>
        </w:rPr>
        <w:t>夏先培</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长</w:t>
      </w:r>
      <w:r w:rsidRPr="00793611">
        <w:rPr>
          <w:rFonts w:ascii="MS Mincho" w:eastAsia="MS Mincho" w:hAnsi="MS Mincho" w:cs="MS Mincho" w:hint="eastAsia"/>
        </w:rPr>
        <w:t>沙</w:t>
      </w:r>
      <w:r w:rsidRPr="00793611">
        <w:rPr>
          <w:rFonts w:ascii="PingFang TC" w:eastAsia="PingFang TC" w:hAnsi="PingFang TC" w:cs="PingFang TC" w:hint="eastAsia"/>
        </w:rPr>
        <w:t>电</w:t>
      </w:r>
      <w:r w:rsidRPr="00793611">
        <w:rPr>
          <w:rFonts w:ascii="MS Mincho" w:eastAsia="MS Mincho" w:hAnsi="MS Mincho" w:cs="MS Mincho" w:hint="eastAsia"/>
        </w:rPr>
        <w:t>力学院中文系</w:t>
      </w:r>
      <w:r w:rsidRPr="00793611">
        <w:rPr>
          <w:rFonts w:ascii="Times New Roman" w:eastAsia="Times New Roman" w:hAnsi="Times New Roman" w:cs="Times New Roman"/>
        </w:rPr>
        <w:t>) The Analysis of the Structure of Wu-Zi and Fu-Zi in the Book of ZuoZhuan." In: </w:t>
      </w:r>
      <w:r w:rsidRPr="00793611">
        <w:rPr>
          <w:rFonts w:ascii="PingFang TC" w:eastAsia="PingFang TC" w:hAnsi="PingFang TC" w:cs="PingFang TC" w:hint="eastAsia"/>
          <w:i/>
          <w:iCs/>
        </w:rPr>
        <w:t>长</w:t>
      </w:r>
      <w:r w:rsidRPr="00793611">
        <w:rPr>
          <w:rFonts w:ascii="MS Mincho" w:eastAsia="MS Mincho" w:hAnsi="MS Mincho" w:cs="MS Mincho" w:hint="eastAsia"/>
          <w:i/>
          <w:iCs/>
        </w:rPr>
        <w:t>沙</w:t>
      </w:r>
      <w:r w:rsidRPr="00793611">
        <w:rPr>
          <w:rFonts w:ascii="PingFang TC" w:eastAsia="PingFang TC" w:hAnsi="PingFang TC" w:cs="PingFang TC" w:hint="eastAsia"/>
          <w:i/>
          <w:iCs/>
        </w:rPr>
        <w:t>电</w:t>
      </w:r>
      <w:r w:rsidRPr="00793611">
        <w:rPr>
          <w:rFonts w:ascii="MS Mincho" w:eastAsia="MS Mincho" w:hAnsi="MS Mincho" w:cs="MS Mincho" w:hint="eastAsia"/>
          <w:i/>
          <w:iCs/>
        </w:rPr>
        <w:t>力学院社会科学学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 xml:space="preserve"> 1997</w:t>
      </w:r>
      <w:r w:rsidRPr="00793611">
        <w:rPr>
          <w:rFonts w:ascii="MS Mincho" w:eastAsia="MS Mincho" w:hAnsi="MS Mincho" w:cs="MS Mincho" w:hint="eastAsia"/>
          <w:i/>
          <w:iCs/>
        </w:rPr>
        <w:t>年</w:t>
      </w:r>
      <w:r w:rsidRPr="00793611">
        <w:rPr>
          <w:rFonts w:ascii="Times New Roman" w:eastAsia="Times New Roman" w:hAnsi="Times New Roman" w:cs="Times New Roman"/>
          <w:i/>
          <w:iCs/>
        </w:rPr>
        <w:t>01</w:t>
      </w:r>
      <w:r w:rsidRPr="00793611">
        <w:rPr>
          <w:rFonts w:ascii="MS Mincho" w:eastAsia="MS Mincho" w:hAnsi="MS Mincho" w:cs="MS Mincho" w:hint="eastAsia"/>
          <w:i/>
          <w:iCs/>
        </w:rPr>
        <w:t>期</w:t>
      </w:r>
      <w:r w:rsidRPr="00793611">
        <w:rPr>
          <w:rFonts w:ascii="Times New Roman" w:eastAsia="Times New Roman" w:hAnsi="Times New Roman" w:cs="Times New Roman"/>
          <w:i/>
          <w:iCs/>
        </w:rPr>
        <w:t xml:space="preserve"> ISSN</w:t>
      </w:r>
      <w:r w:rsidRPr="00793611">
        <w:rPr>
          <w:rFonts w:ascii="MS Mincho" w:eastAsia="MS Mincho" w:hAnsi="MS Mincho" w:cs="MS Mincho" w:hint="eastAsia"/>
          <w:i/>
          <w:iCs/>
        </w:rPr>
        <w:t>：</w:t>
      </w:r>
      <w:r w:rsidRPr="00793611">
        <w:rPr>
          <w:rFonts w:ascii="Times New Roman" w:eastAsia="Times New Roman" w:hAnsi="Times New Roman" w:cs="Times New Roman"/>
          <w:i/>
          <w:iCs/>
        </w:rPr>
        <w:t>1004-8839</w:t>
      </w:r>
      <w:r w:rsidRPr="00793611">
        <w:rPr>
          <w:rFonts w:ascii="Times New Roman" w:eastAsia="Times New Roman" w:hAnsi="Times New Roman" w:cs="Times New Roman"/>
        </w:rPr>
        <w:t> (1 1997)</w:t>
      </w:r>
    </w:p>
    <w:p w14:paraId="3265B7BE" w14:textId="77777777" w:rsidR="00793611" w:rsidRPr="00793611" w:rsidRDefault="00793611" w:rsidP="00793611">
      <w:pPr>
        <w:spacing w:after="240"/>
        <w:ind w:hanging="750"/>
        <w:rPr>
          <w:rFonts w:ascii="Times New Roman" w:eastAsia="Times New Roman" w:hAnsi="Times New Roman" w:cs="Times New Roman"/>
        </w:rPr>
      </w:pPr>
    </w:p>
    <w:p w14:paraId="0346CCAB"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XianPei, Xia. "</w:t>
      </w:r>
      <w:r w:rsidRPr="00793611">
        <w:rPr>
          <w:rFonts w:ascii="MS Mincho" w:eastAsia="MS Mincho" w:hAnsi="MS Mincho" w:cs="MS Mincho" w:hint="eastAsia"/>
        </w:rPr>
        <w:t>《左</w:t>
      </w:r>
      <w:r w:rsidRPr="00793611">
        <w:rPr>
          <w:rFonts w:ascii="PingFang TC" w:eastAsia="PingFang TC" w:hAnsi="PingFang TC" w:cs="PingFang TC" w:hint="eastAsia"/>
        </w:rPr>
        <w:t>传</w:t>
      </w:r>
      <w:r w:rsidRPr="00793611">
        <w:rPr>
          <w:rFonts w:ascii="MS Mincho" w:eastAsia="MS Mincho" w:hAnsi="MS Mincho" w:cs="MS Mincho" w:hint="eastAsia"/>
        </w:rPr>
        <w:t>》称</w:t>
      </w:r>
      <w:r w:rsidRPr="00793611">
        <w:rPr>
          <w:rFonts w:ascii="PingFang TC" w:eastAsia="PingFang TC" w:hAnsi="PingFang TC" w:cs="PingFang TC" w:hint="eastAsia"/>
        </w:rPr>
        <w:t>谓词</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的考察</w:t>
      </w:r>
      <w:r w:rsidRPr="00793611">
        <w:rPr>
          <w:rFonts w:ascii="Times New Roman" w:eastAsia="Times New Roman" w:hAnsi="Times New Roman" w:cs="Times New Roman"/>
        </w:rPr>
        <w:t xml:space="preserve"> (</w:t>
      </w:r>
      <w:r w:rsidRPr="00793611">
        <w:rPr>
          <w:rFonts w:ascii="MS Mincho" w:eastAsia="MS Mincho" w:hAnsi="MS Mincho" w:cs="MS Mincho" w:hint="eastAsia"/>
        </w:rPr>
        <w:t>夏先培</w:t>
      </w:r>
      <w:r w:rsidRPr="00793611">
        <w:rPr>
          <w:rFonts w:ascii="Times New Roman" w:eastAsia="Times New Roman" w:hAnsi="Times New Roman" w:cs="Times New Roman"/>
        </w:rPr>
        <w:t>) The Study of Sonship in Book of ZuoZhuan." In: </w:t>
      </w:r>
      <w:r w:rsidRPr="00793611">
        <w:rPr>
          <w:rFonts w:ascii="PingFang TC" w:eastAsia="PingFang TC" w:hAnsi="PingFang TC" w:cs="PingFang TC" w:hint="eastAsia"/>
          <w:i/>
          <w:iCs/>
        </w:rPr>
        <w:t>长</w:t>
      </w:r>
      <w:r w:rsidRPr="00793611">
        <w:rPr>
          <w:rFonts w:ascii="MS Mincho" w:eastAsia="MS Mincho" w:hAnsi="MS Mincho" w:cs="MS Mincho" w:hint="eastAsia"/>
          <w:i/>
          <w:iCs/>
        </w:rPr>
        <w:t>沙水</w:t>
      </w:r>
      <w:r w:rsidRPr="00793611">
        <w:rPr>
          <w:rFonts w:ascii="PingFang TC" w:eastAsia="PingFang TC" w:hAnsi="PingFang TC" w:cs="PingFang TC" w:hint="eastAsia"/>
          <w:i/>
          <w:iCs/>
        </w:rPr>
        <w:t>电师</w:t>
      </w:r>
      <w:r w:rsidRPr="00793611">
        <w:rPr>
          <w:rFonts w:ascii="MS Mincho" w:eastAsia="MS Mincho" w:hAnsi="MS Mincho" w:cs="MS Mincho" w:hint="eastAsia"/>
          <w:i/>
          <w:iCs/>
        </w:rPr>
        <w:t>院学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Changsha University of Science &amp; Technology</w:t>
      </w:r>
      <w:r w:rsidRPr="00793611">
        <w:rPr>
          <w:rFonts w:ascii="Times New Roman" w:eastAsia="Times New Roman" w:hAnsi="Times New Roman" w:cs="Times New Roman"/>
        </w:rPr>
        <w:t> (04 1992)</w:t>
      </w:r>
    </w:p>
    <w:p w14:paraId="4E266B07" w14:textId="77777777" w:rsidR="00793611" w:rsidRPr="00793611" w:rsidRDefault="00793611" w:rsidP="00793611">
      <w:pPr>
        <w:spacing w:after="240"/>
        <w:ind w:hanging="750"/>
        <w:rPr>
          <w:rFonts w:ascii="Times New Roman" w:eastAsia="Times New Roman" w:hAnsi="Times New Roman" w:cs="Times New Roman"/>
        </w:rPr>
      </w:pPr>
    </w:p>
    <w:p w14:paraId="32E4BA2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Xu, GuanLan. "</w:t>
      </w:r>
      <w:r w:rsidRPr="00793611">
        <w:rPr>
          <w:rFonts w:ascii="MS Mincho" w:eastAsia="MS Mincho" w:hAnsi="MS Mincho" w:cs="MS Mincho" w:hint="eastAsia"/>
        </w:rPr>
        <w:t>先秦两</w:t>
      </w:r>
      <w:r w:rsidRPr="00793611">
        <w:rPr>
          <w:rFonts w:ascii="PingFang TC" w:eastAsia="PingFang TC" w:hAnsi="PingFang TC" w:cs="PingFang TC" w:hint="eastAsia"/>
        </w:rPr>
        <w:t>汉</w:t>
      </w:r>
      <w:r w:rsidRPr="00793611">
        <w:rPr>
          <w:rFonts w:ascii="MS Mincho" w:eastAsia="MS Mincho" w:hAnsi="MS Mincho" w:cs="MS Mincho" w:hint="eastAsia"/>
        </w:rPr>
        <w:t>名字中</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式字探微</w:t>
      </w:r>
      <w:r w:rsidRPr="00793611">
        <w:rPr>
          <w:rFonts w:ascii="Times New Roman" w:eastAsia="Times New Roman" w:hAnsi="Times New Roman" w:cs="Times New Roman"/>
        </w:rPr>
        <w:t xml:space="preserve"> (</w:t>
      </w:r>
      <w:r w:rsidRPr="00793611">
        <w:rPr>
          <w:rFonts w:ascii="MS Mincho" w:eastAsia="MS Mincho" w:hAnsi="MS Mincho" w:cs="MS Mincho" w:hint="eastAsia"/>
        </w:rPr>
        <w:t>徐冠</w:t>
      </w:r>
      <w:r w:rsidRPr="00793611">
        <w:rPr>
          <w:rFonts w:ascii="PingFang TC" w:eastAsia="PingFang TC" w:hAnsi="PingFang TC" w:cs="PingFang TC" w:hint="eastAsia"/>
        </w:rPr>
        <w:t>镧</w:t>
      </w:r>
      <w:r w:rsidRPr="00793611">
        <w:rPr>
          <w:rFonts w:ascii="Times New Roman" w:eastAsia="Times New Roman" w:hAnsi="Times New Roman" w:cs="Times New Roman"/>
        </w:rPr>
        <w:t>-</w:t>
      </w:r>
      <w:r w:rsidRPr="00793611">
        <w:rPr>
          <w:rFonts w:ascii="MS Mincho" w:eastAsia="MS Mincho" w:hAnsi="MS Mincho" w:cs="MS Mincho" w:hint="eastAsia"/>
        </w:rPr>
        <w:t>南京大学文学院</w:t>
      </w:r>
      <w:r w:rsidRPr="00793611">
        <w:rPr>
          <w:rFonts w:ascii="Times New Roman" w:eastAsia="Times New Roman" w:hAnsi="Times New Roman" w:cs="Times New Roman"/>
        </w:rPr>
        <w:t>) The Pattern of Zi-* Used in the Names during Pre-Qin and Han Era." In: </w:t>
      </w:r>
      <w:r w:rsidRPr="00793611">
        <w:rPr>
          <w:rFonts w:ascii="MS Mincho" w:eastAsia="MS Mincho" w:hAnsi="MS Mincho" w:cs="MS Mincho" w:hint="eastAsia"/>
          <w:i/>
          <w:iCs/>
        </w:rPr>
        <w:t>安</w:t>
      </w:r>
      <w:r w:rsidRPr="00793611">
        <w:rPr>
          <w:rFonts w:ascii="PingFang TC" w:eastAsia="PingFang TC" w:hAnsi="PingFang TC" w:cs="PingFang TC" w:hint="eastAsia"/>
          <w:i/>
          <w:iCs/>
        </w:rPr>
        <w:t>庆师</w:t>
      </w:r>
      <w:r w:rsidRPr="00793611">
        <w:rPr>
          <w:rFonts w:ascii="MS Mincho" w:eastAsia="MS Mincho" w:hAnsi="MS Mincho" w:cs="MS Mincho" w:hint="eastAsia"/>
          <w:i/>
          <w:iCs/>
        </w:rPr>
        <w:t>范学院学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Anqing Teachers College(Social Science Edition)</w:t>
      </w:r>
      <w:r w:rsidRPr="00793611">
        <w:rPr>
          <w:rFonts w:ascii="Times New Roman" w:eastAsia="Times New Roman" w:hAnsi="Times New Roman" w:cs="Times New Roman"/>
        </w:rPr>
        <w:t> (01 2010)</w:t>
      </w:r>
    </w:p>
    <w:p w14:paraId="0BC5FCAE" w14:textId="77777777" w:rsidR="00793611" w:rsidRPr="00793611" w:rsidRDefault="00793611" w:rsidP="00793611">
      <w:pPr>
        <w:spacing w:after="240"/>
        <w:ind w:hanging="750"/>
        <w:rPr>
          <w:rFonts w:ascii="Times New Roman" w:eastAsia="Times New Roman" w:hAnsi="Times New Roman" w:cs="Times New Roman"/>
        </w:rPr>
      </w:pPr>
    </w:p>
    <w:p w14:paraId="457B4D84"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Yan, Li. "</w:t>
      </w:r>
      <w:r w:rsidRPr="00793611">
        <w:rPr>
          <w:rFonts w:ascii="MS Mincho" w:eastAsia="MS Mincho" w:hAnsi="MS Mincho" w:cs="MS Mincho" w:hint="eastAsia"/>
        </w:rPr>
        <w:t>《左</w:t>
      </w:r>
      <w:r w:rsidRPr="00793611">
        <w:rPr>
          <w:rFonts w:ascii="PingFang TC" w:eastAsia="PingFang TC" w:hAnsi="PingFang TC" w:cs="PingFang TC" w:hint="eastAsia"/>
        </w:rPr>
        <w:t>传</w:t>
      </w:r>
      <w:r w:rsidRPr="00793611">
        <w:rPr>
          <w:rFonts w:ascii="MS Mincho" w:eastAsia="MS Mincho" w:hAnsi="MS Mincho" w:cs="MS Mincho" w:hint="eastAsia"/>
        </w:rPr>
        <w:t>》人物称名中</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字的解</w:t>
      </w:r>
      <w:r w:rsidRPr="00793611">
        <w:rPr>
          <w:rFonts w:ascii="PingFang TC" w:eastAsia="PingFang TC" w:hAnsi="PingFang TC" w:cs="PingFang TC" w:hint="eastAsia"/>
        </w:rPr>
        <w:t>说</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闫丽</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东</w:t>
      </w:r>
      <w:r w:rsidRPr="00793611">
        <w:rPr>
          <w:rFonts w:ascii="MS Mincho" w:eastAsia="MS Mincho" w:hAnsi="MS Mincho" w:cs="MS Mincho" w:hint="eastAsia"/>
        </w:rPr>
        <w:t>北</w:t>
      </w:r>
      <w:r w:rsidRPr="00793611">
        <w:rPr>
          <w:rFonts w:ascii="PingFang TC" w:eastAsia="PingFang TC" w:hAnsi="PingFang TC" w:cs="PingFang TC" w:hint="eastAsia"/>
        </w:rPr>
        <w:t>师</w:t>
      </w:r>
      <w:r w:rsidRPr="00793611">
        <w:rPr>
          <w:rFonts w:ascii="MS Mincho" w:eastAsia="MS Mincho" w:hAnsi="MS Mincho" w:cs="MS Mincho" w:hint="eastAsia"/>
        </w:rPr>
        <w:t>范大学古籍所</w:t>
      </w:r>
      <w:r w:rsidRPr="00793611">
        <w:rPr>
          <w:rFonts w:ascii="Times New Roman" w:eastAsia="Times New Roman" w:hAnsi="Times New Roman" w:cs="Times New Roman"/>
        </w:rPr>
        <w:t>) Interpretation of the Sonship in the Book of ZuoZhuan." In: </w:t>
      </w:r>
      <w:r w:rsidRPr="00793611">
        <w:rPr>
          <w:rFonts w:ascii="MS Mincho" w:eastAsia="MS Mincho" w:hAnsi="MS Mincho" w:cs="MS Mincho" w:hint="eastAsia"/>
          <w:i/>
          <w:iCs/>
        </w:rPr>
        <w:t>古籍整理研究学刊</w:t>
      </w:r>
      <w:r w:rsidRPr="00793611">
        <w:rPr>
          <w:rFonts w:ascii="Times New Roman" w:eastAsia="Times New Roman" w:hAnsi="Times New Roman" w:cs="Times New Roman"/>
          <w:i/>
          <w:iCs/>
        </w:rPr>
        <w:t xml:space="preserve"> Journal of Ancient Books Collation and Studies</w:t>
      </w:r>
      <w:r w:rsidRPr="00793611">
        <w:rPr>
          <w:rFonts w:ascii="Times New Roman" w:eastAsia="Times New Roman" w:hAnsi="Times New Roman" w:cs="Times New Roman"/>
        </w:rPr>
        <w:t> (01 2008)</w:t>
      </w:r>
    </w:p>
    <w:p w14:paraId="2659A489" w14:textId="77777777" w:rsidR="00793611" w:rsidRPr="00793611" w:rsidRDefault="00793611" w:rsidP="00793611">
      <w:pPr>
        <w:spacing w:after="240"/>
        <w:ind w:hanging="750"/>
        <w:rPr>
          <w:rFonts w:ascii="Times New Roman" w:eastAsia="Times New Roman" w:hAnsi="Times New Roman" w:cs="Times New Roman"/>
        </w:rPr>
      </w:pPr>
    </w:p>
    <w:p w14:paraId="5809DE9B"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Zetzsche, Jost Oliver. </w:t>
      </w:r>
      <w:r w:rsidRPr="00793611">
        <w:rPr>
          <w:rFonts w:ascii="Times New Roman" w:eastAsia="Times New Roman" w:hAnsi="Times New Roman" w:cs="Times New Roman"/>
          <w:i/>
          <w:iCs/>
        </w:rPr>
        <w:t>The Bible in China: History of the Union Version or the culmimation of protestant missionary Bible translation in China</w:t>
      </w:r>
      <w:r w:rsidRPr="00793611">
        <w:rPr>
          <w:rFonts w:ascii="Times New Roman" w:eastAsia="Times New Roman" w:hAnsi="Times New Roman" w:cs="Times New Roman"/>
        </w:rPr>
        <w:t>. Steyler Verlag, 1999</w:t>
      </w:r>
    </w:p>
    <w:p w14:paraId="0DADBB0D" w14:textId="77777777" w:rsidR="00793611" w:rsidRPr="00793611" w:rsidRDefault="00793611" w:rsidP="00793611">
      <w:pPr>
        <w:spacing w:after="240"/>
        <w:ind w:hanging="750"/>
        <w:rPr>
          <w:rFonts w:ascii="Times New Roman" w:eastAsia="Times New Roman" w:hAnsi="Times New Roman" w:cs="Times New Roman"/>
        </w:rPr>
      </w:pPr>
    </w:p>
    <w:p w14:paraId="5CED93EC"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Zhang, LiXia. "</w:t>
      </w:r>
      <w:r w:rsidRPr="00793611">
        <w:rPr>
          <w:rFonts w:ascii="PingFang TC" w:eastAsia="PingFang TC" w:hAnsi="PingFang TC" w:cs="PingFang TC" w:hint="eastAsia"/>
        </w:rPr>
        <w:t>论汉语</w:t>
      </w:r>
      <w:r w:rsidRPr="00793611">
        <w:rPr>
          <w:rFonts w:ascii="MS Mincho" w:eastAsia="MS Mincho" w:hAnsi="MS Mincho" w:cs="MS Mincho" w:hint="eastAsia"/>
        </w:rPr>
        <w:t>构</w:t>
      </w:r>
      <w:r w:rsidRPr="00793611">
        <w:rPr>
          <w:rFonts w:ascii="PingFang TC" w:eastAsia="PingFang TC" w:hAnsi="PingFang TC" w:cs="PingFang TC" w:hint="eastAsia"/>
        </w:rPr>
        <w:t>词</w:t>
      </w:r>
      <w:r w:rsidRPr="00793611">
        <w:rPr>
          <w:rFonts w:ascii="MS Mincho" w:eastAsia="MS Mincho" w:hAnsi="MS Mincho" w:cs="MS Mincho" w:hint="eastAsia"/>
        </w:rPr>
        <w:t>的双音</w:t>
      </w:r>
      <w:r w:rsidRPr="00793611">
        <w:rPr>
          <w:rFonts w:ascii="PingFang TC" w:eastAsia="PingFang TC" w:hAnsi="PingFang TC" w:cs="PingFang TC" w:hint="eastAsia"/>
        </w:rPr>
        <w:t>节</w:t>
      </w:r>
      <w:r w:rsidRPr="00793611">
        <w:rPr>
          <w:rFonts w:ascii="MS Mincho" w:eastAsia="MS Mincho" w:hAnsi="MS Mincho" w:cs="MS Mincho" w:hint="eastAsia"/>
        </w:rPr>
        <w:t>化</w:t>
      </w:r>
      <w:r w:rsidRPr="00793611">
        <w:rPr>
          <w:rFonts w:ascii="PingFang TC" w:eastAsia="PingFang TC" w:hAnsi="PingFang TC" w:cs="PingFang TC" w:hint="eastAsia"/>
        </w:rPr>
        <w:t>趋势</w:t>
      </w:r>
      <w:r w:rsidRPr="00793611">
        <w:rPr>
          <w:rFonts w:ascii="Times New Roman" w:eastAsia="Times New Roman" w:hAnsi="Times New Roman" w:cs="Times New Roman"/>
        </w:rPr>
        <w:t>——</w:t>
      </w:r>
      <w:r w:rsidRPr="00793611">
        <w:rPr>
          <w:rFonts w:ascii="MS Mincho" w:eastAsia="MS Mincho" w:hAnsi="MS Mincho" w:cs="MS Mincho" w:hint="eastAsia"/>
        </w:rPr>
        <w:t>从</w:t>
      </w:r>
      <w:r w:rsidRPr="00793611">
        <w:rPr>
          <w:rFonts w:ascii="Times New Roman" w:eastAsia="Times New Roman" w:hAnsi="Times New Roman" w:cs="Times New Roman"/>
        </w:rPr>
        <w:t>“</w:t>
      </w:r>
      <w:r w:rsidRPr="00793611">
        <w:rPr>
          <w:rFonts w:ascii="MS Mincho" w:eastAsia="MS Mincho" w:hAnsi="MS Mincho" w:cs="MS Mincho" w:hint="eastAsia"/>
        </w:rPr>
        <w:t>儿</w:t>
      </w:r>
      <w:r w:rsidRPr="00793611">
        <w:rPr>
          <w:rFonts w:ascii="Times New Roman" w:eastAsia="Times New Roman" w:hAnsi="Times New Roman" w:cs="Times New Roman"/>
        </w:rPr>
        <w:t>”</w:t>
      </w:r>
      <w:r w:rsidRPr="00793611">
        <w:rPr>
          <w:rFonts w:ascii="MS Mincho" w:eastAsia="MS Mincho" w:hAnsi="MS Mincho" w:cs="MS Mincho" w:hint="eastAsia"/>
        </w:rPr>
        <w:t>尾与</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尾的使用</w:t>
      </w:r>
      <w:r w:rsidRPr="00793611">
        <w:rPr>
          <w:rFonts w:ascii="PingFang TC" w:eastAsia="PingFang TC" w:hAnsi="PingFang TC" w:cs="PingFang TC" w:hint="eastAsia"/>
        </w:rPr>
        <w:t>频</w:t>
      </w:r>
      <w:r w:rsidRPr="00793611">
        <w:rPr>
          <w:rFonts w:ascii="MS Mincho" w:eastAsia="MS Mincho" w:hAnsi="MS Mincho" w:cs="MS Mincho" w:hint="eastAsia"/>
        </w:rPr>
        <w:t>率</w:t>
      </w:r>
      <w:r w:rsidRPr="00793611">
        <w:rPr>
          <w:rFonts w:ascii="PingFang TC" w:eastAsia="PingFang TC" w:hAnsi="PingFang TC" w:cs="PingFang TC" w:hint="eastAsia"/>
        </w:rPr>
        <w:t>谈</w:t>
      </w:r>
      <w:r w:rsidRPr="00793611">
        <w:rPr>
          <w:rFonts w:ascii="MS Mincho" w:eastAsia="MS Mincho" w:hAnsi="MS Mincho" w:cs="MS Mincho" w:hint="eastAsia"/>
        </w:rPr>
        <w:t>起</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张丽</w:t>
      </w:r>
      <w:r w:rsidRPr="00793611">
        <w:rPr>
          <w:rFonts w:ascii="MS Mincho" w:eastAsia="MS Mincho" w:hAnsi="MS Mincho" w:cs="MS Mincho" w:hint="eastAsia"/>
        </w:rPr>
        <w:t>霞</w:t>
      </w:r>
      <w:r w:rsidRPr="00793611">
        <w:rPr>
          <w:rFonts w:ascii="Times New Roman" w:eastAsia="Times New Roman" w:hAnsi="Times New Roman" w:cs="Times New Roman"/>
        </w:rPr>
        <w:t xml:space="preserve"> </w:t>
      </w:r>
      <w:r w:rsidRPr="00793611">
        <w:rPr>
          <w:rFonts w:ascii="MS Mincho" w:eastAsia="MS Mincho" w:hAnsi="MS Mincho" w:cs="MS Mincho" w:hint="eastAsia"/>
        </w:rPr>
        <w:t>山</w:t>
      </w:r>
      <w:r w:rsidRPr="00793611">
        <w:rPr>
          <w:rFonts w:ascii="PingFang TC" w:eastAsia="PingFang TC" w:hAnsi="PingFang TC" w:cs="PingFang TC" w:hint="eastAsia"/>
        </w:rPr>
        <w:t>东</w:t>
      </w:r>
      <w:r w:rsidRPr="00793611">
        <w:rPr>
          <w:rFonts w:ascii="MS Mincho" w:eastAsia="MS Mincho" w:hAnsi="MS Mincho" w:cs="MS Mincho" w:hint="eastAsia"/>
        </w:rPr>
        <w:t>理工大学文学与新</w:t>
      </w:r>
      <w:r w:rsidRPr="00793611">
        <w:rPr>
          <w:rFonts w:ascii="PingFang TC" w:eastAsia="PingFang TC" w:hAnsi="PingFang TC" w:cs="PingFang TC" w:hint="eastAsia"/>
        </w:rPr>
        <w:t>闻传</w:t>
      </w:r>
      <w:r w:rsidRPr="00793611">
        <w:rPr>
          <w:rFonts w:ascii="MS Mincho" w:eastAsia="MS Mincho" w:hAnsi="MS Mincho" w:cs="MS Mincho" w:hint="eastAsia"/>
        </w:rPr>
        <w:t>播学院</w:t>
      </w:r>
      <w:r w:rsidRPr="00793611">
        <w:rPr>
          <w:rFonts w:ascii="Times New Roman" w:eastAsia="Times New Roman" w:hAnsi="Times New Roman" w:cs="Times New Roman"/>
        </w:rPr>
        <w:t xml:space="preserve"> </w:t>
      </w:r>
      <w:r w:rsidRPr="00793611">
        <w:rPr>
          <w:rFonts w:ascii="MS Mincho" w:eastAsia="MS Mincho" w:hAnsi="MS Mincho" w:cs="MS Mincho" w:hint="eastAsia"/>
        </w:rPr>
        <w:t>山</w:t>
      </w:r>
      <w:r w:rsidRPr="00793611">
        <w:rPr>
          <w:rFonts w:ascii="PingFang TC" w:eastAsia="PingFang TC" w:hAnsi="PingFang TC" w:cs="PingFang TC" w:hint="eastAsia"/>
        </w:rPr>
        <w:t>东</w:t>
      </w:r>
      <w:r w:rsidRPr="00793611">
        <w:rPr>
          <w:rFonts w:ascii="MS Mincho" w:eastAsia="MS Mincho" w:hAnsi="MS Mincho" w:cs="MS Mincho" w:hint="eastAsia"/>
        </w:rPr>
        <w:t>淄博</w:t>
      </w:r>
      <w:r w:rsidRPr="00793611">
        <w:rPr>
          <w:rFonts w:ascii="Times New Roman" w:eastAsia="Times New Roman" w:hAnsi="Times New Roman" w:cs="Times New Roman"/>
        </w:rPr>
        <w:t>255049) The Trend of Double Syllable in Chinese--suffix of Zi(Son) and Er(Child) in Chinese." In: </w:t>
      </w:r>
      <w:r w:rsidRPr="00793611">
        <w:rPr>
          <w:rFonts w:ascii="MS Mincho" w:eastAsia="MS Mincho" w:hAnsi="MS Mincho" w:cs="MS Mincho" w:hint="eastAsia"/>
          <w:i/>
          <w:iCs/>
        </w:rPr>
        <w:t>山</w:t>
      </w:r>
      <w:r w:rsidRPr="00793611">
        <w:rPr>
          <w:rFonts w:ascii="PingFang TC" w:eastAsia="PingFang TC" w:hAnsi="PingFang TC" w:cs="PingFang TC" w:hint="eastAsia"/>
          <w:i/>
          <w:iCs/>
        </w:rPr>
        <w:t>东</w:t>
      </w:r>
      <w:r w:rsidRPr="00793611">
        <w:rPr>
          <w:rFonts w:ascii="MS Mincho" w:eastAsia="MS Mincho" w:hAnsi="MS Mincho" w:cs="MS Mincho" w:hint="eastAsia"/>
          <w:i/>
          <w:iCs/>
        </w:rPr>
        <w:t>理工大学学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 Journal of Shandong University of Technology(Social Sciences Edition)</w:t>
      </w:r>
      <w:r w:rsidRPr="00793611">
        <w:rPr>
          <w:rFonts w:ascii="Times New Roman" w:eastAsia="Times New Roman" w:hAnsi="Times New Roman" w:cs="Times New Roman"/>
        </w:rPr>
        <w:t> (3 2007)</w:t>
      </w:r>
    </w:p>
    <w:p w14:paraId="2150B966" w14:textId="77777777" w:rsidR="00793611" w:rsidRPr="00793611" w:rsidRDefault="00793611" w:rsidP="00793611">
      <w:pPr>
        <w:spacing w:after="240"/>
        <w:ind w:hanging="750"/>
        <w:rPr>
          <w:rFonts w:ascii="Times New Roman" w:eastAsia="Times New Roman" w:hAnsi="Times New Roman" w:cs="Times New Roman"/>
        </w:rPr>
      </w:pPr>
    </w:p>
    <w:p w14:paraId="30E550C7"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Zhang, YiMing. "</w:t>
      </w:r>
      <w:r w:rsidRPr="00793611">
        <w:rPr>
          <w:rFonts w:ascii="MS Mincho" w:eastAsia="MS Mincho" w:hAnsi="MS Mincho" w:cs="MS Mincho" w:hint="eastAsia"/>
        </w:rPr>
        <w:t>孔子君子</w:t>
      </w:r>
      <w:r w:rsidRPr="00793611">
        <w:rPr>
          <w:rFonts w:ascii="PingFang TC" w:eastAsia="PingFang TC" w:hAnsi="PingFang TC" w:cs="PingFang TC" w:hint="eastAsia"/>
        </w:rPr>
        <w:t>观</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张贻</w:t>
      </w:r>
      <w:r w:rsidRPr="00793611">
        <w:rPr>
          <w:rFonts w:ascii="MS Mincho" w:eastAsia="MS Mincho" w:hAnsi="MS Mincho" w:cs="MS Mincho" w:hint="eastAsia"/>
        </w:rPr>
        <w:t>珉</w:t>
      </w:r>
      <w:r w:rsidRPr="00793611">
        <w:rPr>
          <w:rFonts w:ascii="Times New Roman" w:eastAsia="Times New Roman" w:hAnsi="Times New Roman" w:cs="Times New Roman"/>
        </w:rPr>
        <w:t xml:space="preserve"> </w:t>
      </w:r>
      <w:r w:rsidRPr="00793611">
        <w:rPr>
          <w:rFonts w:ascii="MS Mincho" w:eastAsia="MS Mincho" w:hAnsi="MS Mincho" w:cs="MS Mincho" w:hint="eastAsia"/>
        </w:rPr>
        <w:t>北方工</w:t>
      </w:r>
      <w:r w:rsidRPr="00793611">
        <w:rPr>
          <w:rFonts w:ascii="PingFang TC" w:eastAsia="PingFang TC" w:hAnsi="PingFang TC" w:cs="PingFang TC" w:hint="eastAsia"/>
        </w:rPr>
        <w:t>业</w:t>
      </w:r>
      <w:r w:rsidRPr="00793611">
        <w:rPr>
          <w:rFonts w:ascii="MS Mincho" w:eastAsia="MS Mincho" w:hAnsi="MS Mincho" w:cs="MS Mincho" w:hint="eastAsia"/>
        </w:rPr>
        <w:t>大学</w:t>
      </w:r>
      <w:r w:rsidRPr="00793611">
        <w:rPr>
          <w:rFonts w:ascii="Times New Roman" w:eastAsia="Times New Roman" w:hAnsi="Times New Roman" w:cs="Times New Roman"/>
        </w:rPr>
        <w:t xml:space="preserve">) The Worldview of JunZi (Gentleman)". Master Thesis, </w:t>
      </w:r>
      <w:r w:rsidRPr="00793611">
        <w:rPr>
          <w:rFonts w:ascii="MS Mincho" w:eastAsia="MS Mincho" w:hAnsi="MS Mincho" w:cs="MS Mincho" w:hint="eastAsia"/>
        </w:rPr>
        <w:t>北方工</w:t>
      </w:r>
      <w:r w:rsidRPr="00793611">
        <w:rPr>
          <w:rFonts w:ascii="PingFang TC" w:eastAsia="PingFang TC" w:hAnsi="PingFang TC" w:cs="PingFang TC" w:hint="eastAsia"/>
        </w:rPr>
        <w:t>业</w:t>
      </w:r>
      <w:r w:rsidRPr="00793611">
        <w:rPr>
          <w:rFonts w:ascii="MS Mincho" w:eastAsia="MS Mincho" w:hAnsi="MS Mincho" w:cs="MS Mincho" w:hint="eastAsia"/>
        </w:rPr>
        <w:t>大学</w:t>
      </w:r>
      <w:r w:rsidRPr="00793611">
        <w:rPr>
          <w:rFonts w:ascii="Times New Roman" w:eastAsia="Times New Roman" w:hAnsi="Times New Roman" w:cs="Times New Roman"/>
        </w:rPr>
        <w:t xml:space="preserve"> (North China University of Technology ), 2018</w:t>
      </w:r>
    </w:p>
    <w:p w14:paraId="6858AA26" w14:textId="77777777" w:rsidR="00793611" w:rsidRPr="00793611" w:rsidRDefault="00793611" w:rsidP="00793611">
      <w:pPr>
        <w:spacing w:after="240"/>
        <w:ind w:hanging="750"/>
        <w:rPr>
          <w:rFonts w:ascii="Times New Roman" w:eastAsia="Times New Roman" w:hAnsi="Times New Roman" w:cs="Times New Roman"/>
        </w:rPr>
      </w:pPr>
    </w:p>
    <w:p w14:paraId="2C845510"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Zhiming, Yuan. </w:t>
      </w:r>
      <w:r w:rsidRPr="00793611">
        <w:rPr>
          <w:rFonts w:ascii="MS Mincho" w:eastAsia="MS Mincho" w:hAnsi="MS Mincho" w:cs="MS Mincho" w:hint="eastAsia"/>
          <w:i/>
          <w:iCs/>
        </w:rPr>
        <w:t>老子</w:t>
      </w:r>
      <w:r w:rsidRPr="00793611">
        <w:rPr>
          <w:rFonts w:ascii="Times New Roman" w:eastAsia="Times New Roman" w:hAnsi="Times New Roman" w:cs="Times New Roman"/>
          <w:i/>
          <w:iCs/>
        </w:rPr>
        <w:t xml:space="preserve"> VS </w:t>
      </w:r>
      <w:r w:rsidRPr="00793611">
        <w:rPr>
          <w:rFonts w:ascii="MS Mincho" w:eastAsia="MS Mincho" w:hAnsi="MS Mincho" w:cs="MS Mincho" w:hint="eastAsia"/>
          <w:i/>
          <w:iCs/>
        </w:rPr>
        <w:t>圣</w:t>
      </w:r>
      <w:r w:rsidRPr="00793611">
        <w:rPr>
          <w:rFonts w:ascii="PingFang TC" w:eastAsia="PingFang TC" w:hAnsi="PingFang TC" w:cs="PingFang TC" w:hint="eastAsia"/>
          <w:i/>
          <w:iCs/>
        </w:rPr>
        <w:t>经</w:t>
      </w:r>
      <w:r w:rsidRPr="00793611">
        <w:rPr>
          <w:rFonts w:ascii="Times New Roman" w:eastAsia="Times New Roman" w:hAnsi="Times New Roman" w:cs="Times New Roman"/>
          <w:i/>
          <w:iCs/>
        </w:rPr>
        <w:t>-</w:t>
      </w:r>
      <w:r w:rsidRPr="00793611">
        <w:rPr>
          <w:rFonts w:ascii="MS Mincho" w:eastAsia="MS Mincho" w:hAnsi="MS Mincho" w:cs="MS Mincho" w:hint="eastAsia"/>
          <w:i/>
          <w:iCs/>
        </w:rPr>
        <w:t>跨越</w:t>
      </w:r>
      <w:r w:rsidRPr="00793611">
        <w:rPr>
          <w:rFonts w:ascii="PingFang TC" w:eastAsia="PingFang TC" w:hAnsi="PingFang TC" w:cs="PingFang TC" w:hint="eastAsia"/>
          <w:i/>
          <w:iCs/>
        </w:rPr>
        <w:t>时</w:t>
      </w:r>
      <w:r w:rsidRPr="00793611">
        <w:rPr>
          <w:rFonts w:ascii="MS Mincho" w:eastAsia="MS Mincho" w:hAnsi="MS Mincho" w:cs="MS Mincho" w:hint="eastAsia"/>
          <w:i/>
          <w:iCs/>
        </w:rPr>
        <w:t>空的迎候</w:t>
      </w:r>
      <w:r w:rsidRPr="00793611">
        <w:rPr>
          <w:rFonts w:ascii="Times New Roman" w:eastAsia="Times New Roman" w:hAnsi="Times New Roman" w:cs="Times New Roman"/>
          <w:i/>
          <w:iCs/>
        </w:rPr>
        <w:t xml:space="preserve"> [Lao Tzu and The Bible: A Meeting Transcending Time and Space]</w:t>
      </w:r>
      <w:r w:rsidRPr="00793611">
        <w:rPr>
          <w:rFonts w:ascii="Times New Roman" w:eastAsia="Times New Roman" w:hAnsi="Times New Roman" w:cs="Times New Roman"/>
        </w:rPr>
        <w:t xml:space="preserve">. </w:t>
      </w:r>
      <w:r w:rsidRPr="00793611">
        <w:rPr>
          <w:rFonts w:ascii="MS Mincho" w:eastAsia="MS Mincho" w:hAnsi="MS Mincho" w:cs="MS Mincho" w:hint="eastAsia"/>
        </w:rPr>
        <w:t>宇宙光出版社</w:t>
      </w:r>
      <w:r w:rsidRPr="00793611">
        <w:rPr>
          <w:rFonts w:ascii="Times New Roman" w:eastAsia="Times New Roman" w:hAnsi="Times New Roman" w:cs="Times New Roman"/>
        </w:rPr>
        <w:t xml:space="preserve"> AuthorHouse, 1997</w:t>
      </w:r>
    </w:p>
    <w:p w14:paraId="6BC017CF" w14:textId="77777777" w:rsidR="00793611" w:rsidRPr="00793611" w:rsidRDefault="00793611" w:rsidP="00793611">
      <w:pPr>
        <w:spacing w:after="240"/>
        <w:ind w:hanging="750"/>
        <w:rPr>
          <w:rFonts w:ascii="Times New Roman" w:eastAsia="Times New Roman" w:hAnsi="Times New Roman" w:cs="Times New Roman"/>
        </w:rPr>
      </w:pPr>
    </w:p>
    <w:p w14:paraId="435E479A"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Zhiming, Yuan. </w:t>
      </w:r>
      <w:r w:rsidRPr="00793611">
        <w:rPr>
          <w:rFonts w:ascii="MS Mincho" w:eastAsia="MS Mincho" w:hAnsi="MS Mincho" w:cs="MS Mincho" w:hint="eastAsia"/>
          <w:i/>
          <w:iCs/>
        </w:rPr>
        <w:t>老子</w:t>
      </w:r>
      <w:r w:rsidRPr="00793611">
        <w:rPr>
          <w:rFonts w:ascii="Times New Roman" w:eastAsia="Times New Roman" w:hAnsi="Times New Roman" w:cs="Times New Roman"/>
          <w:i/>
          <w:iCs/>
        </w:rPr>
        <w:t xml:space="preserve"> VS </w:t>
      </w:r>
      <w:r w:rsidRPr="00793611">
        <w:rPr>
          <w:rFonts w:ascii="MS Mincho" w:eastAsia="MS Mincho" w:hAnsi="MS Mincho" w:cs="MS Mincho" w:hint="eastAsia"/>
          <w:i/>
          <w:iCs/>
        </w:rPr>
        <w:t>圣</w:t>
      </w:r>
      <w:r w:rsidRPr="00793611">
        <w:rPr>
          <w:rFonts w:ascii="PingFang TC" w:eastAsia="PingFang TC" w:hAnsi="PingFang TC" w:cs="PingFang TC" w:hint="eastAsia"/>
          <w:i/>
          <w:iCs/>
        </w:rPr>
        <w:t>经</w:t>
      </w:r>
      <w:r w:rsidRPr="00793611">
        <w:rPr>
          <w:rFonts w:ascii="Times New Roman" w:eastAsia="Times New Roman" w:hAnsi="Times New Roman" w:cs="Times New Roman"/>
          <w:i/>
          <w:iCs/>
        </w:rPr>
        <w:t>-</w:t>
      </w:r>
      <w:r w:rsidRPr="00793611">
        <w:rPr>
          <w:rFonts w:ascii="MS Mincho" w:eastAsia="MS Mincho" w:hAnsi="MS Mincho" w:cs="MS Mincho" w:hint="eastAsia"/>
          <w:i/>
          <w:iCs/>
        </w:rPr>
        <w:t>跨越</w:t>
      </w:r>
      <w:r w:rsidRPr="00793611">
        <w:rPr>
          <w:rFonts w:ascii="PingFang TC" w:eastAsia="PingFang TC" w:hAnsi="PingFang TC" w:cs="PingFang TC" w:hint="eastAsia"/>
          <w:i/>
          <w:iCs/>
        </w:rPr>
        <w:t>时</w:t>
      </w:r>
      <w:r w:rsidRPr="00793611">
        <w:rPr>
          <w:rFonts w:ascii="MS Mincho" w:eastAsia="MS Mincho" w:hAnsi="MS Mincho" w:cs="MS Mincho" w:hint="eastAsia"/>
          <w:i/>
          <w:iCs/>
        </w:rPr>
        <w:t>空的迎候</w:t>
      </w:r>
      <w:r w:rsidRPr="00793611">
        <w:rPr>
          <w:rFonts w:ascii="Times New Roman" w:eastAsia="Times New Roman" w:hAnsi="Times New Roman" w:cs="Times New Roman"/>
          <w:i/>
          <w:iCs/>
        </w:rPr>
        <w:t xml:space="preserve"> [Lao Tzu and The Bible: A Meeting Transcending Time and Space]</w:t>
      </w:r>
      <w:r w:rsidRPr="00793611">
        <w:rPr>
          <w:rFonts w:ascii="Times New Roman" w:eastAsia="Times New Roman" w:hAnsi="Times New Roman" w:cs="Times New Roman"/>
        </w:rPr>
        <w:t xml:space="preserve">. </w:t>
      </w:r>
      <w:r w:rsidRPr="00793611">
        <w:rPr>
          <w:rFonts w:ascii="MS Mincho" w:eastAsia="MS Mincho" w:hAnsi="MS Mincho" w:cs="MS Mincho" w:hint="eastAsia"/>
        </w:rPr>
        <w:t>宇宙光出版社</w:t>
      </w:r>
      <w:r w:rsidRPr="00793611">
        <w:rPr>
          <w:rFonts w:ascii="Times New Roman" w:eastAsia="Times New Roman" w:hAnsi="Times New Roman" w:cs="Times New Roman"/>
        </w:rPr>
        <w:t xml:space="preserve"> AuthorHouse, 2010</w:t>
      </w:r>
    </w:p>
    <w:p w14:paraId="12EDABE6" w14:textId="77777777" w:rsidR="00793611" w:rsidRPr="00793611" w:rsidRDefault="00793611" w:rsidP="00793611">
      <w:pPr>
        <w:spacing w:after="240"/>
        <w:ind w:hanging="750"/>
        <w:rPr>
          <w:rFonts w:ascii="Times New Roman" w:eastAsia="Times New Roman" w:hAnsi="Times New Roman" w:cs="Times New Roman"/>
        </w:rPr>
      </w:pPr>
    </w:p>
    <w:p w14:paraId="42E85EF0"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Zhou, XueXi. "</w:t>
      </w:r>
      <w:r w:rsidRPr="00793611">
        <w:rPr>
          <w:rFonts w:ascii="MS Mincho" w:eastAsia="MS Mincho" w:hAnsi="MS Mincho" w:cs="MS Mincho" w:hint="eastAsia"/>
        </w:rPr>
        <w:t>先秦君子</w:t>
      </w:r>
      <w:r w:rsidRPr="00793611">
        <w:rPr>
          <w:rFonts w:ascii="PingFang TC" w:eastAsia="PingFang TC" w:hAnsi="PingFang TC" w:cs="PingFang TC" w:hint="eastAsia"/>
        </w:rPr>
        <w:t>观</w:t>
      </w:r>
      <w:r w:rsidRPr="00793611">
        <w:rPr>
          <w:rFonts w:ascii="MS Mincho" w:eastAsia="MS Mincho" w:hAnsi="MS Mincho" w:cs="MS Mincho" w:hint="eastAsia"/>
        </w:rPr>
        <w:t>念研究</w:t>
      </w:r>
      <w:r w:rsidRPr="00793611">
        <w:rPr>
          <w:rFonts w:ascii="Times New Roman" w:eastAsia="Times New Roman" w:hAnsi="Times New Roman" w:cs="Times New Roman"/>
        </w:rPr>
        <w:t xml:space="preserve"> (</w:t>
      </w:r>
      <w:r w:rsidRPr="00793611">
        <w:rPr>
          <w:rFonts w:ascii="MS Mincho" w:eastAsia="MS Mincho" w:hAnsi="MS Mincho" w:cs="MS Mincho" w:hint="eastAsia"/>
        </w:rPr>
        <w:t>周学熙</w:t>
      </w:r>
      <w:r w:rsidRPr="00793611">
        <w:rPr>
          <w:rFonts w:ascii="Times New Roman" w:eastAsia="Times New Roman" w:hAnsi="Times New Roman" w:cs="Times New Roman"/>
        </w:rPr>
        <w:t xml:space="preserve"> </w:t>
      </w:r>
      <w:r w:rsidRPr="00793611">
        <w:rPr>
          <w:rFonts w:ascii="MS Mincho" w:eastAsia="MS Mincho" w:hAnsi="MS Mincho" w:cs="MS Mincho" w:hint="eastAsia"/>
        </w:rPr>
        <w:t>河北大学</w:t>
      </w:r>
      <w:r w:rsidRPr="00793611">
        <w:rPr>
          <w:rFonts w:ascii="Times New Roman" w:eastAsia="Times New Roman" w:hAnsi="Times New Roman" w:cs="Times New Roman"/>
        </w:rPr>
        <w:t xml:space="preserve">) Research on the Idea of Junzi (Gentleman) in Pre-Qin". Master Thesis, </w:t>
      </w:r>
      <w:r w:rsidRPr="00793611">
        <w:rPr>
          <w:rFonts w:ascii="MS Mincho" w:eastAsia="MS Mincho" w:hAnsi="MS Mincho" w:cs="MS Mincho" w:hint="eastAsia"/>
        </w:rPr>
        <w:t>河北大学</w:t>
      </w:r>
      <w:r w:rsidRPr="00793611">
        <w:rPr>
          <w:rFonts w:ascii="Times New Roman" w:eastAsia="Times New Roman" w:hAnsi="Times New Roman" w:cs="Times New Roman"/>
        </w:rPr>
        <w:t xml:space="preserve"> (Hebei University), 2016</w:t>
      </w:r>
    </w:p>
    <w:p w14:paraId="678EE27E" w14:textId="77777777" w:rsidR="00793611" w:rsidRPr="00793611" w:rsidRDefault="00793611" w:rsidP="00793611">
      <w:pPr>
        <w:spacing w:after="240"/>
        <w:ind w:hanging="750"/>
        <w:rPr>
          <w:rFonts w:ascii="Times New Roman" w:eastAsia="Times New Roman" w:hAnsi="Times New Roman" w:cs="Times New Roman"/>
        </w:rPr>
      </w:pPr>
    </w:p>
    <w:p w14:paraId="6F93FCA6"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Zhu, XiaoNa. "</w:t>
      </w:r>
      <w:r w:rsidRPr="00793611">
        <w:rPr>
          <w:rFonts w:ascii="PingFang TC" w:eastAsia="PingFang TC" w:hAnsi="PingFang TC" w:cs="PingFang TC" w:hint="eastAsia"/>
        </w:rPr>
        <w:t>说说</w:t>
      </w:r>
      <w:r w:rsidRPr="00793611">
        <w:rPr>
          <w:rFonts w:ascii="Times New Roman" w:eastAsia="Times New Roman" w:hAnsi="Times New Roman" w:cs="Times New Roman"/>
        </w:rPr>
        <w:t>“</w:t>
      </w:r>
      <w:r w:rsidRPr="00793611">
        <w:rPr>
          <w:rFonts w:ascii="MS Mincho" w:eastAsia="MS Mincho" w:hAnsi="MS Mincho" w:cs="MS Mincho" w:hint="eastAsia"/>
        </w:rPr>
        <w:t>儿</w:t>
      </w:r>
      <w:r w:rsidRPr="00793611">
        <w:rPr>
          <w:rFonts w:ascii="Times New Roman" w:eastAsia="Times New Roman" w:hAnsi="Times New Roman" w:cs="Times New Roman"/>
        </w:rPr>
        <w:t>”</w:t>
      </w:r>
      <w:r w:rsidRPr="00793611">
        <w:rPr>
          <w:rFonts w:ascii="MS Mincho" w:eastAsia="MS Mincho" w:hAnsi="MS Mincho" w:cs="MS Mincho" w:hint="eastAsia"/>
        </w:rPr>
        <w:t>和</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 (</w:t>
      </w:r>
      <w:r w:rsidRPr="00793611">
        <w:rPr>
          <w:rFonts w:ascii="MS Mincho" w:eastAsia="MS Mincho" w:hAnsi="MS Mincho" w:cs="MS Mincho" w:hint="eastAsia"/>
        </w:rPr>
        <w:t>朱</w:t>
      </w:r>
      <w:r w:rsidRPr="00793611">
        <w:rPr>
          <w:rFonts w:ascii="PingFang TC" w:eastAsia="PingFang TC" w:hAnsi="PingFang TC" w:cs="PingFang TC" w:hint="eastAsia"/>
        </w:rPr>
        <w:t>晓</w:t>
      </w:r>
      <w:r w:rsidRPr="00793611">
        <w:rPr>
          <w:rFonts w:ascii="MS Mincho" w:eastAsia="MS Mincho" w:hAnsi="MS Mincho" w:cs="MS Mincho" w:hint="eastAsia"/>
        </w:rPr>
        <w:t>娜</w:t>
      </w:r>
      <w:r w:rsidRPr="00793611">
        <w:rPr>
          <w:rFonts w:ascii="Times New Roman" w:eastAsia="Times New Roman" w:hAnsi="Times New Roman" w:cs="Times New Roman"/>
        </w:rPr>
        <w:t>:</w:t>
      </w:r>
      <w:r w:rsidRPr="00793611">
        <w:rPr>
          <w:rFonts w:ascii="MS Mincho" w:eastAsia="MS Mincho" w:hAnsi="MS Mincho" w:cs="MS Mincho" w:hint="eastAsia"/>
        </w:rPr>
        <w:t>河南省平</w:t>
      </w:r>
      <w:r w:rsidRPr="00793611">
        <w:rPr>
          <w:rFonts w:ascii="PingFang TC" w:eastAsia="PingFang TC" w:hAnsi="PingFang TC" w:cs="PingFang TC" w:hint="eastAsia"/>
        </w:rPr>
        <w:t>顶</w:t>
      </w:r>
      <w:r w:rsidRPr="00793611">
        <w:rPr>
          <w:rFonts w:ascii="MS Mincho" w:eastAsia="MS Mincho" w:hAnsi="MS Mincho" w:cs="MS Mincho" w:hint="eastAsia"/>
        </w:rPr>
        <w:t>山学院</w:t>
      </w:r>
      <w:r w:rsidRPr="00793611">
        <w:rPr>
          <w:rFonts w:ascii="PingFang TC" w:eastAsia="PingFang TC" w:hAnsi="PingFang TC" w:cs="PingFang TC" w:hint="eastAsia"/>
        </w:rPr>
        <w:t>师</w:t>
      </w:r>
      <w:r w:rsidRPr="00793611">
        <w:rPr>
          <w:rFonts w:ascii="MS Mincho" w:eastAsia="MS Mincho" w:hAnsi="MS Mincho" w:cs="MS Mincho" w:hint="eastAsia"/>
        </w:rPr>
        <w:t>范教育学院</w:t>
      </w:r>
      <w:r w:rsidRPr="00793611">
        <w:rPr>
          <w:rFonts w:ascii="Times New Roman" w:eastAsia="Times New Roman" w:hAnsi="Times New Roman" w:cs="Times New Roman"/>
        </w:rPr>
        <w:t>) About Er(Child) and Zi(Son) for Sonship." In: </w:t>
      </w:r>
      <w:r w:rsidRPr="00793611">
        <w:rPr>
          <w:rFonts w:ascii="PingFang TC" w:eastAsia="PingFang TC" w:hAnsi="PingFang TC" w:cs="PingFang TC" w:hint="eastAsia"/>
          <w:i/>
          <w:iCs/>
        </w:rPr>
        <w:t>现</w:t>
      </w:r>
      <w:r w:rsidRPr="00793611">
        <w:rPr>
          <w:rFonts w:ascii="MS Mincho" w:eastAsia="MS Mincho" w:hAnsi="MS Mincho" w:cs="MS Mincho" w:hint="eastAsia"/>
          <w:i/>
          <w:iCs/>
        </w:rPr>
        <w:t>代</w:t>
      </w:r>
      <w:r w:rsidRPr="00793611">
        <w:rPr>
          <w:rFonts w:ascii="PingFang TC" w:eastAsia="PingFang TC" w:hAnsi="PingFang TC" w:cs="PingFang TC" w:hint="eastAsia"/>
          <w:i/>
          <w:iCs/>
        </w:rPr>
        <w:t>语</w:t>
      </w:r>
      <w:r w:rsidRPr="00793611">
        <w:rPr>
          <w:rFonts w:ascii="MS Mincho" w:eastAsia="MS Mincho" w:hAnsi="MS Mincho" w:cs="MS Mincho" w:hint="eastAsia"/>
          <w:i/>
          <w:iCs/>
        </w:rPr>
        <w:t>文</w:t>
      </w:r>
      <w:r w:rsidRPr="00793611">
        <w:rPr>
          <w:rFonts w:ascii="Times New Roman" w:eastAsia="Times New Roman" w:hAnsi="Times New Roman" w:cs="Times New Roman"/>
          <w:i/>
          <w:iCs/>
        </w:rPr>
        <w:t>(</w:t>
      </w:r>
      <w:r w:rsidRPr="00793611">
        <w:rPr>
          <w:rFonts w:ascii="PingFang TC" w:eastAsia="PingFang TC" w:hAnsi="PingFang TC" w:cs="PingFang TC" w:hint="eastAsia"/>
          <w:i/>
          <w:iCs/>
        </w:rPr>
        <w:t>语</w:t>
      </w:r>
      <w:r w:rsidRPr="00793611">
        <w:rPr>
          <w:rFonts w:ascii="MS Mincho" w:eastAsia="MS Mincho" w:hAnsi="MS Mincho" w:cs="MS Mincho" w:hint="eastAsia"/>
          <w:i/>
          <w:iCs/>
        </w:rPr>
        <w:t>言研究版</w:t>
      </w:r>
      <w:r w:rsidRPr="00793611">
        <w:rPr>
          <w:rFonts w:ascii="Times New Roman" w:eastAsia="Times New Roman" w:hAnsi="Times New Roman" w:cs="Times New Roman"/>
          <w:i/>
          <w:iCs/>
        </w:rPr>
        <w:t>) Modern Chinese</w:t>
      </w:r>
      <w:r w:rsidRPr="00793611">
        <w:rPr>
          <w:rFonts w:ascii="Times New Roman" w:eastAsia="Times New Roman" w:hAnsi="Times New Roman" w:cs="Times New Roman"/>
        </w:rPr>
        <w:t> (5 2008)</w:t>
      </w:r>
    </w:p>
    <w:p w14:paraId="1B505655" w14:textId="77777777" w:rsidR="00793611" w:rsidRPr="00793611" w:rsidRDefault="00793611" w:rsidP="00793611">
      <w:pPr>
        <w:spacing w:after="240"/>
        <w:ind w:hanging="750"/>
        <w:rPr>
          <w:rFonts w:ascii="Times New Roman" w:eastAsia="Times New Roman" w:hAnsi="Times New Roman" w:cs="Times New Roman"/>
        </w:rPr>
      </w:pPr>
    </w:p>
    <w:p w14:paraId="740CAF40"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Times New Roman" w:eastAsia="Times New Roman" w:hAnsi="Times New Roman" w:cs="Times New Roman"/>
        </w:rPr>
        <w:t>Zhuang, YuJie. "</w:t>
      </w:r>
      <w:r w:rsidRPr="00793611">
        <w:rPr>
          <w:rFonts w:ascii="MS Mincho" w:eastAsia="MS Mincho" w:hAnsi="MS Mincho" w:cs="MS Mincho" w:hint="eastAsia"/>
        </w:rPr>
        <w:t>《</w:t>
      </w:r>
      <w:r w:rsidRPr="00793611">
        <w:rPr>
          <w:rFonts w:ascii="PingFang TC" w:eastAsia="PingFang TC" w:hAnsi="PingFang TC" w:cs="PingFang TC" w:hint="eastAsia"/>
        </w:rPr>
        <w:t>诗经</w:t>
      </w:r>
      <w:r w:rsidRPr="00793611">
        <w:rPr>
          <w:rFonts w:ascii="Times New Roman" w:eastAsia="Times New Roman" w:hAnsi="Times New Roman" w:cs="Times New Roman"/>
        </w:rPr>
        <w:t>·</w:t>
      </w:r>
      <w:r w:rsidRPr="00793611">
        <w:rPr>
          <w:rFonts w:ascii="MS Mincho" w:eastAsia="MS Mincho" w:hAnsi="MS Mincho" w:cs="MS Mincho" w:hint="eastAsia"/>
        </w:rPr>
        <w:t>国</w:t>
      </w:r>
      <w:r w:rsidRPr="00793611">
        <w:rPr>
          <w:rFonts w:ascii="PingFang TC" w:eastAsia="PingFang TC" w:hAnsi="PingFang TC" w:cs="PingFang TC" w:hint="eastAsia"/>
        </w:rPr>
        <w:t>风</w:t>
      </w:r>
      <w:r w:rsidRPr="00793611">
        <w:rPr>
          <w:rFonts w:ascii="MS Mincho" w:eastAsia="MS Mincho" w:hAnsi="MS Mincho" w:cs="MS Mincho" w:hint="eastAsia"/>
        </w:rPr>
        <w:t>》</w:t>
      </w:r>
      <w:r w:rsidRPr="00793611">
        <w:rPr>
          <w:rFonts w:ascii="Times New Roman" w:eastAsia="Times New Roman" w:hAnsi="Times New Roman" w:cs="Times New Roman"/>
        </w:rPr>
        <w:t>“</w:t>
      </w:r>
      <w:r w:rsidRPr="00793611">
        <w:rPr>
          <w:rFonts w:ascii="MS Mincho" w:eastAsia="MS Mincho" w:hAnsi="MS Mincho" w:cs="MS Mincho" w:hint="eastAsia"/>
        </w:rPr>
        <w:t>子</w:t>
      </w:r>
      <w:r w:rsidRPr="00793611">
        <w:rPr>
          <w:rFonts w:ascii="Times New Roman" w:eastAsia="Times New Roman" w:hAnsi="Times New Roman" w:cs="Times New Roman"/>
        </w:rPr>
        <w:t>”</w:t>
      </w:r>
      <w:r w:rsidRPr="00793611">
        <w:rPr>
          <w:rFonts w:ascii="MS Mincho" w:eastAsia="MS Mincho" w:hAnsi="MS Mincho" w:cs="MS Mincho" w:hint="eastAsia"/>
        </w:rPr>
        <w:t>的浅析</w:t>
      </w:r>
      <w:r w:rsidRPr="00793611">
        <w:rPr>
          <w:rFonts w:ascii="Times New Roman" w:eastAsia="Times New Roman" w:hAnsi="Times New Roman" w:cs="Times New Roman"/>
        </w:rPr>
        <w:t xml:space="preserve"> (</w:t>
      </w:r>
      <w:r w:rsidRPr="00793611">
        <w:rPr>
          <w:rFonts w:ascii="MS Mincho" w:eastAsia="MS Mincho" w:hAnsi="MS Mincho" w:cs="MS Mincho" w:hint="eastAsia"/>
        </w:rPr>
        <w:t>庄</w:t>
      </w:r>
      <w:r w:rsidRPr="00793611">
        <w:rPr>
          <w:rFonts w:ascii="PingFang TC" w:eastAsia="PingFang TC" w:hAnsi="PingFang TC" w:cs="PingFang TC" w:hint="eastAsia"/>
        </w:rPr>
        <w:t>钰</w:t>
      </w:r>
      <w:r w:rsidRPr="00793611">
        <w:rPr>
          <w:rFonts w:ascii="MS Mincho" w:eastAsia="MS Mincho" w:hAnsi="MS Mincho" w:cs="MS Mincho" w:hint="eastAsia"/>
        </w:rPr>
        <w:t>杰</w:t>
      </w:r>
      <w:r w:rsidRPr="00793611">
        <w:rPr>
          <w:rFonts w:ascii="Times New Roman" w:eastAsia="Times New Roman" w:hAnsi="Times New Roman" w:cs="Times New Roman"/>
        </w:rPr>
        <w:t xml:space="preserve"> </w:t>
      </w:r>
      <w:r w:rsidRPr="00793611">
        <w:rPr>
          <w:rFonts w:ascii="PingFang TC" w:eastAsia="PingFang TC" w:hAnsi="PingFang TC" w:cs="PingFang TC" w:hint="eastAsia"/>
        </w:rPr>
        <w:t>陕</w:t>
      </w:r>
      <w:r w:rsidRPr="00793611">
        <w:rPr>
          <w:rFonts w:ascii="MS Mincho" w:eastAsia="MS Mincho" w:hAnsi="MS Mincho" w:cs="MS Mincho" w:hint="eastAsia"/>
        </w:rPr>
        <w:t>西</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The Analysis of Zi (Son) in GuoFeng of the Book of ShiJing". Master Thesis, </w:t>
      </w:r>
      <w:r w:rsidRPr="00793611">
        <w:rPr>
          <w:rFonts w:ascii="PingFang TC" w:eastAsia="PingFang TC" w:hAnsi="PingFang TC" w:cs="PingFang TC" w:hint="eastAsia"/>
        </w:rPr>
        <w:t>陕</w:t>
      </w:r>
      <w:r w:rsidRPr="00793611">
        <w:rPr>
          <w:rFonts w:ascii="MS Mincho" w:eastAsia="MS Mincho" w:hAnsi="MS Mincho" w:cs="MS Mincho" w:hint="eastAsia"/>
        </w:rPr>
        <w:t>西</w:t>
      </w:r>
      <w:r w:rsidRPr="00793611">
        <w:rPr>
          <w:rFonts w:ascii="PingFang TC" w:eastAsia="PingFang TC" w:hAnsi="PingFang TC" w:cs="PingFang TC" w:hint="eastAsia"/>
        </w:rPr>
        <w:t>师</w:t>
      </w:r>
      <w:r w:rsidRPr="00793611">
        <w:rPr>
          <w:rFonts w:ascii="MS Mincho" w:eastAsia="MS Mincho" w:hAnsi="MS Mincho" w:cs="MS Mincho" w:hint="eastAsia"/>
        </w:rPr>
        <w:t>范大学</w:t>
      </w:r>
      <w:r w:rsidRPr="00793611">
        <w:rPr>
          <w:rFonts w:ascii="Times New Roman" w:eastAsia="Times New Roman" w:hAnsi="Times New Roman" w:cs="Times New Roman"/>
        </w:rPr>
        <w:t xml:space="preserve"> (Shanxi Normal University), 2014</w:t>
      </w:r>
    </w:p>
    <w:p w14:paraId="25AC292E" w14:textId="77777777" w:rsidR="00793611" w:rsidRPr="00793611" w:rsidRDefault="00793611" w:rsidP="00793611">
      <w:pPr>
        <w:spacing w:after="240"/>
        <w:ind w:hanging="750"/>
        <w:rPr>
          <w:rFonts w:ascii="Times New Roman" w:eastAsia="Times New Roman" w:hAnsi="Times New Roman" w:cs="Times New Roman"/>
        </w:rPr>
      </w:pPr>
    </w:p>
    <w:p w14:paraId="58B49829"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MS Mincho" w:eastAsia="MS Mincho" w:hAnsi="MS Mincho" w:cs="MS Mincho" w:hint="eastAsia"/>
        </w:rPr>
        <w:t>任</w:t>
      </w:r>
      <w:r w:rsidRPr="00793611">
        <w:rPr>
          <w:rFonts w:ascii="PingFang TC" w:eastAsia="PingFang TC" w:hAnsi="PingFang TC" w:cs="PingFang TC" w:hint="eastAsia"/>
        </w:rPr>
        <w:t>继</w:t>
      </w:r>
      <w:r w:rsidRPr="00793611">
        <w:rPr>
          <w:rFonts w:ascii="MS Mincho" w:eastAsia="MS Mincho" w:hAnsi="MS Mincho" w:cs="MS Mincho" w:hint="eastAsia"/>
        </w:rPr>
        <w:t>愈</w:t>
      </w:r>
      <w:r w:rsidRPr="00793611">
        <w:rPr>
          <w:rFonts w:ascii="Times New Roman" w:eastAsia="Times New Roman" w:hAnsi="Times New Roman" w:cs="Times New Roman"/>
        </w:rPr>
        <w:t>[RenJiYu]. </w:t>
      </w:r>
      <w:r w:rsidRPr="00793611">
        <w:rPr>
          <w:rFonts w:ascii="MS Mincho" w:eastAsia="MS Mincho" w:hAnsi="MS Mincho" w:cs="MS Mincho" w:hint="eastAsia"/>
          <w:i/>
          <w:iCs/>
        </w:rPr>
        <w:t>中華大藏經</w:t>
      </w:r>
      <w:r w:rsidRPr="00793611">
        <w:rPr>
          <w:rFonts w:ascii="Times New Roman" w:eastAsia="Times New Roman" w:hAnsi="Times New Roman" w:cs="Times New Roman"/>
          <w:i/>
          <w:iCs/>
        </w:rPr>
        <w:t>(</w:t>
      </w:r>
      <w:r w:rsidRPr="00793611">
        <w:rPr>
          <w:rFonts w:ascii="PingFang TC" w:eastAsia="PingFang TC" w:hAnsi="PingFang TC" w:cs="PingFang TC" w:hint="eastAsia"/>
          <w:i/>
          <w:iCs/>
        </w:rPr>
        <w:t>汉</w:t>
      </w:r>
      <w:r w:rsidRPr="00793611">
        <w:rPr>
          <w:rFonts w:ascii="MS Mincho" w:eastAsia="MS Mincho" w:hAnsi="MS Mincho" w:cs="MS Mincho" w:hint="eastAsia"/>
          <w:i/>
          <w:iCs/>
        </w:rPr>
        <w:t>文部分</w:t>
      </w:r>
      <w:r w:rsidRPr="00793611">
        <w:rPr>
          <w:rFonts w:ascii="Times New Roman" w:eastAsia="Times New Roman" w:hAnsi="Times New Roman" w:cs="Times New Roman"/>
          <w:i/>
          <w:iCs/>
        </w:rPr>
        <w:t>)[Da Zhang Jing(Chinese)]</w:t>
      </w:r>
      <w:r w:rsidRPr="00793611">
        <w:rPr>
          <w:rFonts w:ascii="Times New Roman" w:eastAsia="Times New Roman" w:hAnsi="Times New Roman" w:cs="Times New Roman"/>
        </w:rPr>
        <w:t xml:space="preserve">. </w:t>
      </w:r>
      <w:r w:rsidRPr="00793611">
        <w:rPr>
          <w:rFonts w:ascii="MS Mincho" w:eastAsia="MS Mincho" w:hAnsi="MS Mincho" w:cs="MS Mincho" w:hint="eastAsia"/>
        </w:rPr>
        <w:t>北京中</w:t>
      </w:r>
      <w:r w:rsidRPr="00793611">
        <w:rPr>
          <w:rFonts w:ascii="PingFang TC" w:eastAsia="PingFang TC" w:hAnsi="PingFang TC" w:cs="PingFang TC" w:hint="eastAsia"/>
        </w:rPr>
        <w:t>华书</w:t>
      </w:r>
      <w:r w:rsidRPr="00793611">
        <w:rPr>
          <w:rFonts w:ascii="MS Mincho" w:eastAsia="MS Mincho" w:hAnsi="MS Mincho" w:cs="MS Mincho" w:hint="eastAsia"/>
        </w:rPr>
        <w:t>局</w:t>
      </w:r>
      <w:r w:rsidRPr="00793611">
        <w:rPr>
          <w:rFonts w:ascii="Times New Roman" w:eastAsia="Times New Roman" w:hAnsi="Times New Roman" w:cs="Times New Roman"/>
        </w:rPr>
        <w:t>[BeijingZhonghuaShuJu], 1984-1997</w:t>
      </w:r>
    </w:p>
    <w:p w14:paraId="233E3D8E" w14:textId="77777777" w:rsidR="00793611" w:rsidRPr="00793611" w:rsidRDefault="00793611" w:rsidP="00793611">
      <w:pPr>
        <w:spacing w:after="240"/>
        <w:ind w:hanging="750"/>
        <w:rPr>
          <w:rFonts w:ascii="Times New Roman" w:eastAsia="Times New Roman" w:hAnsi="Times New Roman" w:cs="Times New Roman"/>
        </w:rPr>
      </w:pPr>
    </w:p>
    <w:p w14:paraId="25CC3034"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MS Mincho" w:eastAsia="MS Mincho" w:hAnsi="MS Mincho" w:cs="MS Mincho" w:hint="eastAsia"/>
        </w:rPr>
        <w:lastRenderedPageBreak/>
        <w:t>复旦大学</w:t>
      </w:r>
      <w:r w:rsidRPr="00793611">
        <w:rPr>
          <w:rFonts w:ascii="PingFang TC" w:eastAsia="PingFang TC" w:hAnsi="PingFang TC" w:cs="PingFang TC" w:hint="eastAsia"/>
        </w:rPr>
        <w:t>图书馆</w:t>
      </w:r>
      <w:r w:rsidRPr="00793611">
        <w:rPr>
          <w:rFonts w:ascii="MS Mincho" w:eastAsia="MS Mincho" w:hAnsi="MS Mincho" w:cs="MS Mincho" w:hint="eastAsia"/>
        </w:rPr>
        <w:t>古籍部</w:t>
      </w:r>
      <w:r w:rsidRPr="00793611">
        <w:rPr>
          <w:rFonts w:ascii="Times New Roman" w:eastAsia="Times New Roman" w:hAnsi="Times New Roman" w:cs="Times New Roman"/>
        </w:rPr>
        <w:t>[FuDanUniversityLibraryEditor]. </w:t>
      </w:r>
      <w:r w:rsidRPr="00793611">
        <w:rPr>
          <w:rFonts w:ascii="MS Mincho" w:eastAsia="MS Mincho" w:hAnsi="MS Mincho" w:cs="MS Mincho" w:hint="eastAsia"/>
          <w:i/>
          <w:iCs/>
        </w:rPr>
        <w:t>四</w:t>
      </w:r>
      <w:r w:rsidRPr="00793611">
        <w:rPr>
          <w:rFonts w:ascii="PingFang TC" w:eastAsia="PingFang TC" w:hAnsi="PingFang TC" w:cs="PingFang TC" w:hint="eastAsia"/>
          <w:i/>
          <w:iCs/>
        </w:rPr>
        <w:t>库</w:t>
      </w:r>
      <w:r w:rsidRPr="00793611">
        <w:rPr>
          <w:rFonts w:ascii="MS Mincho" w:eastAsia="MS Mincho" w:hAnsi="MS Mincho" w:cs="MS Mincho" w:hint="eastAsia"/>
          <w:i/>
          <w:iCs/>
        </w:rPr>
        <w:t>系列</w:t>
      </w:r>
      <w:r w:rsidRPr="00793611">
        <w:rPr>
          <w:rFonts w:ascii="PingFang TC" w:eastAsia="PingFang TC" w:hAnsi="PingFang TC" w:cs="PingFang TC" w:hint="eastAsia"/>
          <w:i/>
          <w:iCs/>
        </w:rPr>
        <w:t>丛书</w:t>
      </w:r>
      <w:r w:rsidRPr="00793611">
        <w:rPr>
          <w:rFonts w:ascii="MS Mincho" w:eastAsia="MS Mincho" w:hAnsi="MS Mincho" w:cs="MS Mincho" w:hint="eastAsia"/>
          <w:i/>
          <w:iCs/>
        </w:rPr>
        <w:t>目</w:t>
      </w:r>
      <w:r w:rsidRPr="00793611">
        <w:rPr>
          <w:rFonts w:ascii="PingFang TC" w:eastAsia="PingFang TC" w:hAnsi="PingFang TC" w:cs="PingFang TC" w:hint="eastAsia"/>
          <w:i/>
          <w:iCs/>
        </w:rPr>
        <w:t>录</w:t>
      </w:r>
      <w:r w:rsidRPr="00793611">
        <w:rPr>
          <w:rFonts w:ascii="Times New Roman" w:eastAsia="Times New Roman" w:hAnsi="Times New Roman" w:cs="Times New Roman"/>
          <w:i/>
          <w:iCs/>
        </w:rPr>
        <w:t>·</w:t>
      </w:r>
      <w:r w:rsidRPr="00793611">
        <w:rPr>
          <w:rFonts w:ascii="MS Mincho" w:eastAsia="MS Mincho" w:hAnsi="MS Mincho" w:cs="MS Mincho" w:hint="eastAsia"/>
          <w:i/>
          <w:iCs/>
        </w:rPr>
        <w:t>索引</w:t>
      </w:r>
      <w:r w:rsidRPr="00793611">
        <w:rPr>
          <w:rFonts w:ascii="Times New Roman" w:eastAsia="Times New Roman" w:hAnsi="Times New Roman" w:cs="Times New Roman"/>
          <w:i/>
          <w:iCs/>
        </w:rPr>
        <w:t>[Siku series Contents Index(Chinese Edition): FU DAN DA XUE TU SHU GUAN GU JI BU]</w:t>
      </w:r>
      <w:r w:rsidRPr="00793611">
        <w:rPr>
          <w:rFonts w:ascii="Times New Roman" w:eastAsia="Times New Roman" w:hAnsi="Times New Roman" w:cs="Times New Roman"/>
        </w:rPr>
        <w:t xml:space="preserve">. </w:t>
      </w:r>
      <w:r w:rsidRPr="00793611">
        <w:rPr>
          <w:rFonts w:ascii="MS Mincho" w:eastAsia="MS Mincho" w:hAnsi="MS Mincho" w:cs="MS Mincho" w:hint="eastAsia"/>
        </w:rPr>
        <w:t>上海古籍出版社出版</w:t>
      </w:r>
      <w:r w:rsidRPr="00793611">
        <w:rPr>
          <w:rFonts w:ascii="Times New Roman" w:eastAsia="Times New Roman" w:hAnsi="Times New Roman" w:cs="Times New Roman"/>
        </w:rPr>
        <w:t>, 2007</w:t>
      </w:r>
    </w:p>
    <w:p w14:paraId="2561F689" w14:textId="77777777" w:rsidR="00793611" w:rsidRPr="00793611" w:rsidRDefault="00793611" w:rsidP="00793611">
      <w:pPr>
        <w:spacing w:after="240"/>
        <w:ind w:hanging="750"/>
        <w:rPr>
          <w:rFonts w:ascii="Times New Roman" w:eastAsia="Times New Roman" w:hAnsi="Times New Roman" w:cs="Times New Roman"/>
        </w:rPr>
      </w:pPr>
    </w:p>
    <w:p w14:paraId="3A3BAFB9"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MS Mincho" w:eastAsia="MS Mincho" w:hAnsi="MS Mincho" w:cs="MS Mincho" w:hint="eastAsia"/>
        </w:rPr>
        <w:t>康宇</w:t>
      </w:r>
      <w:r w:rsidRPr="00793611">
        <w:rPr>
          <w:rFonts w:ascii="Times New Roman" w:eastAsia="Times New Roman" w:hAnsi="Times New Roman" w:cs="Times New Roman"/>
        </w:rPr>
        <w:t>. "</w:t>
      </w:r>
      <w:r w:rsidRPr="00793611">
        <w:rPr>
          <w:rFonts w:ascii="MS Mincho" w:eastAsia="MS Mincho" w:hAnsi="MS Mincho" w:cs="MS Mincho" w:hint="eastAsia"/>
        </w:rPr>
        <w:t>关于</w:t>
      </w:r>
      <w:r w:rsidRPr="00793611">
        <w:rPr>
          <w:rFonts w:ascii="Times New Roman" w:eastAsia="Times New Roman" w:hAnsi="Times New Roman" w:cs="Times New Roman"/>
        </w:rPr>
        <w:t>'Hermeneutics'</w:t>
      </w:r>
      <w:r w:rsidRPr="00793611">
        <w:rPr>
          <w:rFonts w:ascii="MS Mincho" w:eastAsia="MS Mincho" w:hAnsi="MS Mincho" w:cs="MS Mincho" w:hint="eastAsia"/>
        </w:rPr>
        <w:t>之中西方命名的探</w:t>
      </w:r>
      <w:r w:rsidRPr="00793611">
        <w:rPr>
          <w:rFonts w:ascii="PingFang TC" w:eastAsia="PingFang TC" w:hAnsi="PingFang TC" w:cs="PingFang TC" w:hint="eastAsia"/>
        </w:rPr>
        <w:t>讨</w:t>
      </w:r>
      <w:r w:rsidRPr="00793611">
        <w:rPr>
          <w:rFonts w:ascii="Times New Roman" w:eastAsia="Times New Roman" w:hAnsi="Times New Roman" w:cs="Times New Roman"/>
        </w:rPr>
        <w:t>[Naming of “Hermeneutics” in China and the West]." In: </w:t>
      </w:r>
      <w:r w:rsidRPr="00793611">
        <w:rPr>
          <w:rFonts w:ascii="MS Mincho" w:eastAsia="MS Mincho" w:hAnsi="MS Mincho" w:cs="MS Mincho" w:hint="eastAsia"/>
          <w:i/>
          <w:iCs/>
        </w:rPr>
        <w:t>深圳大学学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人文社会科学版</w:t>
      </w:r>
      <w:r w:rsidRPr="00793611">
        <w:rPr>
          <w:rFonts w:ascii="Times New Roman" w:eastAsia="Times New Roman" w:hAnsi="Times New Roman" w:cs="Times New Roman"/>
          <w:i/>
          <w:iCs/>
        </w:rPr>
        <w:t>) Journal of Shenzhen University(Humanities &amp; Social Sciences)</w:t>
      </w:r>
      <w:r w:rsidRPr="00793611">
        <w:rPr>
          <w:rFonts w:ascii="Times New Roman" w:eastAsia="Times New Roman" w:hAnsi="Times New Roman" w:cs="Times New Roman"/>
        </w:rPr>
        <w:t> (2018.06 ISSN</w:t>
      </w:r>
      <w:r w:rsidRPr="00793611">
        <w:rPr>
          <w:rFonts w:ascii="MS Mincho" w:eastAsia="MS Mincho" w:hAnsi="MS Mincho" w:cs="MS Mincho" w:hint="eastAsia"/>
        </w:rPr>
        <w:t>：</w:t>
      </w:r>
      <w:r w:rsidRPr="00793611">
        <w:rPr>
          <w:rFonts w:ascii="Times New Roman" w:eastAsia="Times New Roman" w:hAnsi="Times New Roman" w:cs="Times New Roman"/>
        </w:rPr>
        <w:t>1000-260X)</w:t>
      </w:r>
    </w:p>
    <w:p w14:paraId="1ED130C3" w14:textId="77777777" w:rsidR="00793611" w:rsidRPr="00793611" w:rsidRDefault="00793611" w:rsidP="00793611">
      <w:pPr>
        <w:spacing w:after="240"/>
        <w:ind w:hanging="750"/>
        <w:rPr>
          <w:rFonts w:ascii="Times New Roman" w:eastAsia="Times New Roman" w:hAnsi="Times New Roman" w:cs="Times New Roman"/>
        </w:rPr>
      </w:pPr>
    </w:p>
    <w:p w14:paraId="5A487989"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MS Mincho" w:eastAsia="MS Mincho" w:hAnsi="MS Mincho" w:cs="MS Mincho" w:hint="eastAsia"/>
        </w:rPr>
        <w:t>張繼禹</w:t>
      </w:r>
      <w:r w:rsidRPr="00793611">
        <w:rPr>
          <w:rFonts w:ascii="Times New Roman" w:eastAsia="Times New Roman" w:hAnsi="Times New Roman" w:cs="Times New Roman"/>
        </w:rPr>
        <w:t>[ZhangJiYu]. </w:t>
      </w:r>
      <w:r w:rsidRPr="00793611">
        <w:rPr>
          <w:rFonts w:ascii="MS Mincho" w:eastAsia="MS Mincho" w:hAnsi="MS Mincho" w:cs="MS Mincho" w:hint="eastAsia"/>
          <w:i/>
          <w:iCs/>
        </w:rPr>
        <w:t>中</w:t>
      </w:r>
      <w:r w:rsidRPr="00793611">
        <w:rPr>
          <w:rFonts w:ascii="PingFang TC" w:eastAsia="PingFang TC" w:hAnsi="PingFang TC" w:cs="PingFang TC" w:hint="eastAsia"/>
          <w:i/>
          <w:iCs/>
        </w:rPr>
        <w:t>华</w:t>
      </w:r>
      <w:r w:rsidRPr="00793611">
        <w:rPr>
          <w:rFonts w:ascii="MS Mincho" w:eastAsia="MS Mincho" w:hAnsi="MS Mincho" w:cs="MS Mincho" w:hint="eastAsia"/>
          <w:i/>
          <w:iCs/>
        </w:rPr>
        <w:t>道藏</w:t>
      </w:r>
      <w:r w:rsidRPr="00793611">
        <w:rPr>
          <w:rFonts w:ascii="Times New Roman" w:eastAsia="Times New Roman" w:hAnsi="Times New Roman" w:cs="Times New Roman"/>
          <w:i/>
          <w:iCs/>
        </w:rPr>
        <w:t>[China Daoism]</w:t>
      </w:r>
      <w:r w:rsidRPr="00793611">
        <w:rPr>
          <w:rFonts w:ascii="Times New Roman" w:eastAsia="Times New Roman" w:hAnsi="Times New Roman" w:cs="Times New Roman"/>
        </w:rPr>
        <w:t xml:space="preserve">. </w:t>
      </w:r>
      <w:r w:rsidRPr="00793611">
        <w:rPr>
          <w:rFonts w:ascii="MS Mincho" w:eastAsia="MS Mincho" w:hAnsi="MS Mincho" w:cs="MS Mincho" w:hint="eastAsia"/>
        </w:rPr>
        <w:t>華夏出版社</w:t>
      </w:r>
      <w:r w:rsidRPr="00793611">
        <w:rPr>
          <w:rFonts w:ascii="Times New Roman" w:eastAsia="Times New Roman" w:hAnsi="Times New Roman" w:cs="Times New Roman"/>
        </w:rPr>
        <w:t>, 2004</w:t>
      </w:r>
    </w:p>
    <w:p w14:paraId="296B6EAA" w14:textId="77777777" w:rsidR="00793611" w:rsidRPr="00793611" w:rsidRDefault="00793611" w:rsidP="00793611">
      <w:pPr>
        <w:spacing w:after="240"/>
        <w:ind w:hanging="750"/>
        <w:rPr>
          <w:rFonts w:ascii="Times New Roman" w:eastAsia="Times New Roman" w:hAnsi="Times New Roman" w:cs="Times New Roman"/>
        </w:rPr>
      </w:pPr>
    </w:p>
    <w:p w14:paraId="198126D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MS Mincho" w:eastAsia="MS Mincho" w:hAnsi="MS Mincho" w:cs="MS Mincho" w:hint="eastAsia"/>
        </w:rPr>
        <w:t>林安梧</w:t>
      </w:r>
      <w:r w:rsidRPr="00793611">
        <w:rPr>
          <w:rFonts w:ascii="Times New Roman" w:eastAsia="Times New Roman" w:hAnsi="Times New Roman" w:cs="Times New Roman"/>
        </w:rPr>
        <w:t>. "</w:t>
      </w:r>
      <w:r w:rsidRPr="00793611">
        <w:rPr>
          <w:rFonts w:ascii="Yu Gothic" w:eastAsia="Yu Gothic" w:hAnsi="Yu Gothic" w:cs="Yu Gothic" w:hint="eastAsia"/>
        </w:rPr>
        <w:t>迈</w:t>
      </w:r>
      <w:r w:rsidRPr="00793611">
        <w:rPr>
          <w:rFonts w:ascii="MS Mincho" w:eastAsia="MS Mincho" w:hAnsi="MS Mincho" w:cs="MS Mincho" w:hint="eastAsia"/>
        </w:rPr>
        <w:t>向</w:t>
      </w:r>
      <w:r w:rsidRPr="00793611">
        <w:rPr>
          <w:rFonts w:ascii="Times New Roman" w:eastAsia="Times New Roman" w:hAnsi="Times New Roman" w:cs="Times New Roman"/>
        </w:rPr>
        <w:t>'</w:t>
      </w:r>
      <w:r w:rsidRPr="00793611">
        <w:rPr>
          <w:rFonts w:ascii="MS Mincho" w:eastAsia="MS Mincho" w:hAnsi="MS Mincho" w:cs="MS Mincho" w:hint="eastAsia"/>
        </w:rPr>
        <w:t>多元他者</w:t>
      </w:r>
      <w:r w:rsidRPr="00793611">
        <w:rPr>
          <w:rFonts w:ascii="Times New Roman" w:eastAsia="Times New Roman" w:hAnsi="Times New Roman" w:cs="Times New Roman"/>
        </w:rPr>
        <w:t>'</w:t>
      </w:r>
      <w:r w:rsidRPr="00793611">
        <w:rPr>
          <w:rFonts w:ascii="MS Mincho" w:eastAsia="MS Mincho" w:hAnsi="MS Mincho" w:cs="MS Mincho" w:hint="eastAsia"/>
        </w:rPr>
        <w:t>的一个可能</w:t>
      </w:r>
      <w:r w:rsidRPr="00793611">
        <w:rPr>
          <w:rFonts w:ascii="Times New Roman" w:eastAsia="Times New Roman" w:hAnsi="Times New Roman" w:cs="Times New Roman"/>
        </w:rPr>
        <w:t>:</w:t>
      </w:r>
      <w:r w:rsidRPr="00793611">
        <w:rPr>
          <w:rFonts w:ascii="PingFang TC" w:eastAsia="PingFang TC" w:hAnsi="PingFang TC" w:cs="PingFang TC" w:hint="eastAsia"/>
        </w:rPr>
        <w:t>论</w:t>
      </w:r>
      <w:r w:rsidRPr="00793611">
        <w:rPr>
          <w:rFonts w:ascii="Times New Roman" w:eastAsia="Times New Roman" w:hAnsi="Times New Roman" w:cs="Times New Roman"/>
        </w:rPr>
        <w:t>'</w:t>
      </w:r>
      <w:r w:rsidRPr="00793611">
        <w:rPr>
          <w:rFonts w:ascii="PingFang TC" w:eastAsia="PingFang TC" w:hAnsi="PingFang TC" w:cs="PingFang TC" w:hint="eastAsia"/>
        </w:rPr>
        <w:t>觉</w:t>
      </w:r>
      <w:r w:rsidRPr="00793611">
        <w:rPr>
          <w:rFonts w:ascii="MS Mincho" w:eastAsia="MS Mincho" w:hAnsi="MS Mincho" w:cs="MS Mincho" w:hint="eastAsia"/>
        </w:rPr>
        <w:t>性</w:t>
      </w:r>
      <w:r w:rsidRPr="00793611">
        <w:rPr>
          <w:rFonts w:ascii="Times New Roman" w:eastAsia="Times New Roman" w:hAnsi="Times New Roman" w:cs="Times New Roman"/>
        </w:rPr>
        <w:t>'</w:t>
      </w:r>
      <w:r w:rsidRPr="00793611">
        <w:rPr>
          <w:rFonts w:ascii="MS Mincho" w:eastAsia="MS Mincho" w:hAnsi="MS Mincho" w:cs="MS Mincho" w:hint="eastAsia"/>
        </w:rPr>
        <w:t>与</w:t>
      </w:r>
      <w:r w:rsidRPr="00793611">
        <w:rPr>
          <w:rFonts w:ascii="Times New Roman" w:eastAsia="Times New Roman" w:hAnsi="Times New Roman" w:cs="Times New Roman"/>
        </w:rPr>
        <w:t>'</w:t>
      </w:r>
      <w:r w:rsidRPr="00793611">
        <w:rPr>
          <w:rFonts w:ascii="MS Mincho" w:eastAsia="MS Mincho" w:hAnsi="MS Mincho" w:cs="MS Mincho" w:hint="eastAsia"/>
        </w:rPr>
        <w:t>信靠</w:t>
      </w:r>
      <w:r w:rsidRPr="00793611">
        <w:rPr>
          <w:rFonts w:ascii="Times New Roman" w:eastAsia="Times New Roman" w:hAnsi="Times New Roman" w:cs="Times New Roman"/>
        </w:rPr>
        <w:t>'——</w:t>
      </w:r>
      <w:r w:rsidRPr="00793611">
        <w:rPr>
          <w:rFonts w:ascii="MS Mincho" w:eastAsia="MS Mincho" w:hAnsi="MS Mincho" w:cs="MS Mincho" w:hint="eastAsia"/>
        </w:rPr>
        <w:t>从《</w:t>
      </w:r>
      <w:r w:rsidRPr="00793611">
        <w:rPr>
          <w:rFonts w:ascii="PingFang TC" w:eastAsia="PingFang TC" w:hAnsi="PingFang TC" w:cs="PingFang TC" w:hint="eastAsia"/>
        </w:rPr>
        <w:t>论语</w:t>
      </w:r>
      <w:r w:rsidRPr="00793611">
        <w:rPr>
          <w:rFonts w:ascii="MS Mincho" w:eastAsia="MS Mincho" w:hAnsi="MS Mincho" w:cs="MS Mincho" w:hint="eastAsia"/>
        </w:rPr>
        <w:t>》与《圣</w:t>
      </w:r>
      <w:r w:rsidRPr="00793611">
        <w:rPr>
          <w:rFonts w:ascii="PingFang TC" w:eastAsia="PingFang TC" w:hAnsi="PingFang TC" w:cs="PingFang TC" w:hint="eastAsia"/>
        </w:rPr>
        <w:t>经</w:t>
      </w:r>
      <w:r w:rsidRPr="00793611">
        <w:rPr>
          <w:rFonts w:ascii="MS Mincho" w:eastAsia="MS Mincho" w:hAnsi="MS Mincho" w:cs="MS Mincho" w:hint="eastAsia"/>
        </w:rPr>
        <w:t>》的</w:t>
      </w:r>
      <w:r w:rsidRPr="00793611">
        <w:rPr>
          <w:rFonts w:ascii="PingFang TC" w:eastAsia="PingFang TC" w:hAnsi="PingFang TC" w:cs="PingFang TC" w:hint="eastAsia"/>
        </w:rPr>
        <w:t>对读说</w:t>
      </w:r>
      <w:r w:rsidRPr="00793611">
        <w:rPr>
          <w:rFonts w:ascii="MS Mincho" w:eastAsia="MS Mincho" w:hAnsi="MS Mincho" w:cs="MS Mincho" w:hint="eastAsia"/>
        </w:rPr>
        <w:t>起</w:t>
      </w:r>
      <w:r w:rsidRPr="00793611">
        <w:rPr>
          <w:rFonts w:ascii="Times New Roman" w:eastAsia="Times New Roman" w:hAnsi="Times New Roman" w:cs="Times New Roman"/>
        </w:rPr>
        <w:t>." In: </w:t>
      </w:r>
      <w:r w:rsidRPr="00793611">
        <w:rPr>
          <w:rFonts w:ascii="MS Mincho" w:eastAsia="MS Mincho" w:hAnsi="MS Mincho" w:cs="MS Mincho" w:hint="eastAsia"/>
          <w:i/>
          <w:iCs/>
        </w:rPr>
        <w:t>杭州</w:t>
      </w:r>
      <w:r w:rsidRPr="00793611">
        <w:rPr>
          <w:rFonts w:ascii="PingFang TC" w:eastAsia="PingFang TC" w:hAnsi="PingFang TC" w:cs="PingFang TC" w:hint="eastAsia"/>
          <w:i/>
          <w:iCs/>
        </w:rPr>
        <w:t>师</w:t>
      </w:r>
      <w:r w:rsidRPr="00793611">
        <w:rPr>
          <w:rFonts w:ascii="MS Mincho" w:eastAsia="MS Mincho" w:hAnsi="MS Mincho" w:cs="MS Mincho" w:hint="eastAsia"/>
          <w:i/>
          <w:iCs/>
        </w:rPr>
        <w:t>范大学学</w:t>
      </w:r>
      <w:r w:rsidRPr="00793611">
        <w:rPr>
          <w:rFonts w:ascii="PingFang TC" w:eastAsia="PingFang TC" w:hAnsi="PingFang TC" w:cs="PingFang TC" w:hint="eastAsia"/>
          <w:i/>
          <w:iCs/>
        </w:rPr>
        <w:t>报</w:t>
      </w:r>
      <w:r w:rsidRPr="00793611">
        <w:rPr>
          <w:rFonts w:ascii="Times New Roman" w:eastAsia="Times New Roman" w:hAnsi="Times New Roman" w:cs="Times New Roman"/>
          <w:i/>
          <w:iCs/>
        </w:rPr>
        <w:t>(</w:t>
      </w:r>
      <w:r w:rsidRPr="00793611">
        <w:rPr>
          <w:rFonts w:ascii="MS Mincho" w:eastAsia="MS Mincho" w:hAnsi="MS Mincho" w:cs="MS Mincho" w:hint="eastAsia"/>
          <w:i/>
          <w:iCs/>
        </w:rPr>
        <w:t>社会科学版</w:t>
      </w:r>
      <w:r w:rsidRPr="00793611">
        <w:rPr>
          <w:rFonts w:ascii="Times New Roman" w:eastAsia="Times New Roman" w:hAnsi="Times New Roman" w:cs="Times New Roman"/>
          <w:i/>
          <w:iCs/>
        </w:rPr>
        <w:t>)2019(2019-12-18)</w:t>
      </w:r>
      <w:r w:rsidRPr="00793611">
        <w:rPr>
          <w:rFonts w:ascii="Times New Roman" w:eastAsia="Times New Roman" w:hAnsi="Times New Roman" w:cs="Times New Roman"/>
        </w:rPr>
        <w:t> (2019)</w:t>
      </w:r>
    </w:p>
    <w:p w14:paraId="0ABB8044" w14:textId="77777777" w:rsidR="00793611" w:rsidRPr="00793611" w:rsidRDefault="00793611" w:rsidP="00793611">
      <w:pPr>
        <w:spacing w:after="240"/>
        <w:ind w:hanging="750"/>
        <w:rPr>
          <w:rFonts w:ascii="Times New Roman" w:eastAsia="Times New Roman" w:hAnsi="Times New Roman" w:cs="Times New Roman"/>
        </w:rPr>
      </w:pPr>
    </w:p>
    <w:p w14:paraId="56345DBC"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MS Mincho" w:eastAsia="MS Mincho" w:hAnsi="MS Mincho" w:cs="MS Mincho" w:hint="eastAsia"/>
        </w:rPr>
        <w:t>編著</w:t>
      </w:r>
      <w:r w:rsidRPr="00793611">
        <w:rPr>
          <w:rFonts w:ascii="Times New Roman" w:eastAsia="Times New Roman" w:hAnsi="Times New Roman" w:cs="Times New Roman"/>
        </w:rPr>
        <w:t xml:space="preserve">, </w:t>
      </w:r>
      <w:r w:rsidRPr="00793611">
        <w:rPr>
          <w:rFonts w:ascii="MS Mincho" w:eastAsia="MS Mincho" w:hAnsi="MS Mincho" w:cs="MS Mincho" w:hint="eastAsia"/>
        </w:rPr>
        <w:t>孫雪芹</w:t>
      </w:r>
      <w:r w:rsidRPr="00793611">
        <w:rPr>
          <w:rFonts w:ascii="Times New Roman" w:eastAsia="Times New Roman" w:hAnsi="Times New Roman" w:cs="Times New Roman"/>
        </w:rPr>
        <w:t>. </w:t>
      </w:r>
      <w:r w:rsidRPr="00793611">
        <w:rPr>
          <w:rFonts w:ascii="MS Mincho" w:eastAsia="MS Mincho" w:hAnsi="MS Mincho" w:cs="MS Mincho" w:hint="eastAsia"/>
          <w:i/>
          <w:iCs/>
        </w:rPr>
        <w:t>不可不知的歷史常識</w:t>
      </w:r>
      <w:r w:rsidRPr="00793611">
        <w:rPr>
          <w:rFonts w:ascii="Times New Roman" w:eastAsia="Times New Roman" w:hAnsi="Times New Roman" w:cs="Times New Roman"/>
          <w:i/>
          <w:iCs/>
        </w:rPr>
        <w:t>[Historical Common Sense Needing to Be Known ) (Chinese Edition)]</w:t>
      </w:r>
      <w:r w:rsidRPr="00793611">
        <w:rPr>
          <w:rFonts w:ascii="Times New Roman" w:eastAsia="Times New Roman" w:hAnsi="Times New Roman" w:cs="Times New Roman"/>
        </w:rPr>
        <w:t xml:space="preserve">. </w:t>
      </w:r>
      <w:r w:rsidRPr="00793611">
        <w:rPr>
          <w:rFonts w:ascii="MS Mincho" w:eastAsia="MS Mincho" w:hAnsi="MS Mincho" w:cs="MS Mincho" w:hint="eastAsia"/>
        </w:rPr>
        <w:t>吉林大学出版社</w:t>
      </w:r>
      <w:r w:rsidRPr="00793611">
        <w:rPr>
          <w:rFonts w:ascii="Times New Roman" w:eastAsia="Times New Roman" w:hAnsi="Times New Roman" w:cs="Times New Roman"/>
        </w:rPr>
        <w:t>, 2009</w:t>
      </w:r>
    </w:p>
    <w:p w14:paraId="31FCD582" w14:textId="77777777" w:rsidR="00793611" w:rsidRPr="00793611" w:rsidRDefault="00793611" w:rsidP="00793611">
      <w:pPr>
        <w:spacing w:after="240"/>
        <w:ind w:hanging="750"/>
        <w:rPr>
          <w:rFonts w:ascii="Times New Roman" w:eastAsia="Times New Roman" w:hAnsi="Times New Roman" w:cs="Times New Roman"/>
        </w:rPr>
      </w:pPr>
    </w:p>
    <w:p w14:paraId="4B979865" w14:textId="77777777" w:rsidR="00793611" w:rsidRPr="00793611" w:rsidRDefault="00793611" w:rsidP="00793611">
      <w:pPr>
        <w:shd w:val="clear" w:color="auto" w:fill="FFFFFF"/>
        <w:ind w:hanging="750"/>
        <w:rPr>
          <w:rFonts w:ascii="Times New Roman" w:eastAsia="Times New Roman" w:hAnsi="Times New Roman" w:cs="Times New Roman"/>
        </w:rPr>
      </w:pPr>
      <w:r w:rsidRPr="00793611">
        <w:rPr>
          <w:rFonts w:ascii="SimSun" w:eastAsia="SimSun" w:hAnsi="SimSun" w:cs="SimSun" w:hint="eastAsia"/>
        </w:rPr>
        <w:t>远</w:t>
      </w:r>
      <w:r w:rsidRPr="00793611">
        <w:rPr>
          <w:rFonts w:ascii="MS Mincho" w:eastAsia="MS Mincho" w:hAnsi="MS Mincho" w:cs="MS Mincho" w:hint="eastAsia"/>
        </w:rPr>
        <w:t>志明</w:t>
      </w:r>
      <w:r w:rsidRPr="00793611">
        <w:rPr>
          <w:rFonts w:ascii="Times New Roman" w:eastAsia="Times New Roman" w:hAnsi="Times New Roman" w:cs="Times New Roman"/>
        </w:rPr>
        <w:t>, Yuan-ZhiMing. . "Re-discussion of the LaoZi and the Bible." 2018. URL: http://ocfuyin.org/oc27-26 (visited on 2020 )</w:t>
      </w:r>
    </w:p>
    <w:p w14:paraId="11BE2F10" w14:textId="77777777" w:rsidR="00793611" w:rsidRPr="00793611" w:rsidRDefault="00793611" w:rsidP="00793611">
      <w:pPr>
        <w:ind w:hanging="750"/>
        <w:rPr>
          <w:rFonts w:ascii="Times New Roman" w:eastAsia="Times New Roman" w:hAnsi="Times New Roman" w:cs="Times New Roman"/>
        </w:rPr>
      </w:pPr>
    </w:p>
    <w:p w14:paraId="6E84A43E" w14:textId="77777777" w:rsidR="00793611" w:rsidRDefault="00793611"/>
    <w:sectPr w:rsidR="0079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Kokila">
    <w:panose1 w:val="020B0604020202020204"/>
    <w:charset w:val="00"/>
    <w:family w:val="swiss"/>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CE"/>
    <w:multiLevelType w:val="multilevel"/>
    <w:tmpl w:val="FDAC598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09E4F1B"/>
    <w:multiLevelType w:val="multilevel"/>
    <w:tmpl w:val="EA9C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A6E65"/>
    <w:multiLevelType w:val="multilevel"/>
    <w:tmpl w:val="AB42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26A7B"/>
    <w:multiLevelType w:val="multilevel"/>
    <w:tmpl w:val="8802390E"/>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61F23CEF"/>
    <w:multiLevelType w:val="multilevel"/>
    <w:tmpl w:val="C0D4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C4F5B"/>
    <w:multiLevelType w:val="multilevel"/>
    <w:tmpl w:val="14DEFD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6CF70DD2"/>
    <w:multiLevelType w:val="multilevel"/>
    <w:tmpl w:val="BF72F2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E8D6423"/>
    <w:multiLevelType w:val="multilevel"/>
    <w:tmpl w:val="BCDAB1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7DC65C48"/>
    <w:multiLevelType w:val="multilevel"/>
    <w:tmpl w:val="1444FA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11"/>
    <w:rsid w:val="0079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49BB7"/>
  <w15:chartTrackingRefBased/>
  <w15:docId w15:val="{D01F89DB-5A61-4940-8E81-72EC24B7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361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61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6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611"/>
    <w:rPr>
      <w:rFonts w:ascii="Times New Roman" w:eastAsia="Times New Roman" w:hAnsi="Times New Roman" w:cs="Times New Roman"/>
      <w:b/>
      <w:bCs/>
      <w:sz w:val="27"/>
      <w:szCs w:val="27"/>
    </w:rPr>
  </w:style>
  <w:style w:type="paragraph" w:customStyle="1" w:styleId="msonormal0">
    <w:name w:val="msonormal"/>
    <w:basedOn w:val="Normal"/>
    <w:rsid w:val="0079361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9361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93611"/>
    <w:rPr>
      <w:i/>
      <w:iCs/>
    </w:rPr>
  </w:style>
  <w:style w:type="character" w:styleId="Strong">
    <w:name w:val="Strong"/>
    <w:basedOn w:val="DefaultParagraphFont"/>
    <w:uiPriority w:val="22"/>
    <w:qFormat/>
    <w:rsid w:val="00793611"/>
    <w:rPr>
      <w:b/>
      <w:bCs/>
    </w:rPr>
  </w:style>
  <w:style w:type="character" w:styleId="Hyperlink">
    <w:name w:val="Hyperlink"/>
    <w:basedOn w:val="DefaultParagraphFont"/>
    <w:uiPriority w:val="99"/>
    <w:semiHidden/>
    <w:unhideWhenUsed/>
    <w:rsid w:val="00793611"/>
    <w:rPr>
      <w:color w:val="0000FF"/>
      <w:u w:val="single"/>
    </w:rPr>
  </w:style>
  <w:style w:type="character" w:styleId="FollowedHyperlink">
    <w:name w:val="FollowedHyperlink"/>
    <w:basedOn w:val="DefaultParagraphFont"/>
    <w:uiPriority w:val="99"/>
    <w:semiHidden/>
    <w:unhideWhenUsed/>
    <w:rsid w:val="00793611"/>
    <w:rPr>
      <w:color w:val="800080"/>
      <w:u w:val="single"/>
    </w:rPr>
  </w:style>
  <w:style w:type="character" w:styleId="HTMLCite">
    <w:name w:val="HTML Cite"/>
    <w:basedOn w:val="DefaultParagraphFont"/>
    <w:uiPriority w:val="99"/>
    <w:semiHidden/>
    <w:unhideWhenUsed/>
    <w:rsid w:val="00793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06530">
      <w:bodyDiv w:val="1"/>
      <w:marLeft w:val="0"/>
      <w:marRight w:val="0"/>
      <w:marTop w:val="0"/>
      <w:marBottom w:val="0"/>
      <w:divBdr>
        <w:top w:val="none" w:sz="0" w:space="0" w:color="auto"/>
        <w:left w:val="none" w:sz="0" w:space="0" w:color="auto"/>
        <w:bottom w:val="none" w:sz="0" w:space="0" w:color="auto"/>
        <w:right w:val="none" w:sz="0" w:space="0" w:color="auto"/>
      </w:divBdr>
      <w:divsChild>
        <w:div w:id="212087774">
          <w:marLeft w:val="0"/>
          <w:marRight w:val="0"/>
          <w:marTop w:val="0"/>
          <w:marBottom w:val="0"/>
          <w:divBdr>
            <w:top w:val="none" w:sz="0" w:space="0" w:color="auto"/>
            <w:left w:val="none" w:sz="0" w:space="0" w:color="auto"/>
            <w:bottom w:val="none" w:sz="0" w:space="0" w:color="auto"/>
            <w:right w:val="none" w:sz="0" w:space="0" w:color="auto"/>
          </w:divBdr>
          <w:divsChild>
            <w:div w:id="457770200">
              <w:marLeft w:val="0"/>
              <w:marRight w:val="0"/>
              <w:marTop w:val="0"/>
              <w:marBottom w:val="0"/>
              <w:divBdr>
                <w:top w:val="none" w:sz="0" w:space="0" w:color="auto"/>
                <w:left w:val="none" w:sz="0" w:space="0" w:color="auto"/>
                <w:bottom w:val="none" w:sz="0" w:space="0" w:color="auto"/>
                <w:right w:val="none" w:sz="0" w:space="0" w:color="auto"/>
              </w:divBdr>
            </w:div>
            <w:div w:id="1847285253">
              <w:marLeft w:val="0"/>
              <w:marRight w:val="0"/>
              <w:marTop w:val="0"/>
              <w:marBottom w:val="0"/>
              <w:divBdr>
                <w:top w:val="none" w:sz="0" w:space="0" w:color="auto"/>
                <w:left w:val="none" w:sz="0" w:space="0" w:color="auto"/>
                <w:bottom w:val="none" w:sz="0" w:space="0" w:color="auto"/>
                <w:right w:val="none" w:sz="0" w:space="0" w:color="auto"/>
              </w:divBdr>
            </w:div>
            <w:div w:id="347606060">
              <w:marLeft w:val="0"/>
              <w:marRight w:val="0"/>
              <w:marTop w:val="0"/>
              <w:marBottom w:val="0"/>
              <w:divBdr>
                <w:top w:val="none" w:sz="0" w:space="0" w:color="auto"/>
                <w:left w:val="none" w:sz="0" w:space="0" w:color="auto"/>
                <w:bottom w:val="none" w:sz="0" w:space="0" w:color="auto"/>
                <w:right w:val="none" w:sz="0" w:space="0" w:color="auto"/>
              </w:divBdr>
            </w:div>
          </w:divsChild>
        </w:div>
        <w:div w:id="44305778">
          <w:marLeft w:val="0"/>
          <w:marRight w:val="0"/>
          <w:marTop w:val="100"/>
          <w:marBottom w:val="100"/>
          <w:divBdr>
            <w:top w:val="none" w:sz="0" w:space="0" w:color="auto"/>
            <w:left w:val="none" w:sz="0" w:space="0" w:color="auto"/>
            <w:bottom w:val="none" w:sz="0" w:space="0" w:color="auto"/>
            <w:right w:val="none" w:sz="0" w:space="0" w:color="auto"/>
          </w:divBdr>
          <w:divsChild>
            <w:div w:id="1045104667">
              <w:marLeft w:val="0"/>
              <w:marRight w:val="0"/>
              <w:marTop w:val="0"/>
              <w:marBottom w:val="0"/>
              <w:divBdr>
                <w:top w:val="none" w:sz="0" w:space="0" w:color="auto"/>
                <w:left w:val="none" w:sz="0" w:space="0" w:color="auto"/>
                <w:bottom w:val="none" w:sz="0" w:space="0" w:color="auto"/>
                <w:right w:val="none" w:sz="0" w:space="0" w:color="auto"/>
              </w:divBdr>
              <w:divsChild>
                <w:div w:id="1868905306">
                  <w:marLeft w:val="0"/>
                  <w:marRight w:val="0"/>
                  <w:marTop w:val="0"/>
                  <w:marBottom w:val="0"/>
                  <w:divBdr>
                    <w:top w:val="none" w:sz="0" w:space="0" w:color="auto"/>
                    <w:left w:val="none" w:sz="0" w:space="0" w:color="auto"/>
                    <w:bottom w:val="none" w:sz="0" w:space="0" w:color="auto"/>
                    <w:right w:val="none" w:sz="0" w:space="0" w:color="auto"/>
                  </w:divBdr>
                  <w:divsChild>
                    <w:div w:id="28532535">
                      <w:marLeft w:val="0"/>
                      <w:marRight w:val="0"/>
                      <w:marTop w:val="0"/>
                      <w:marBottom w:val="0"/>
                      <w:divBdr>
                        <w:top w:val="none" w:sz="0" w:space="0" w:color="auto"/>
                        <w:left w:val="none" w:sz="0" w:space="0" w:color="auto"/>
                        <w:bottom w:val="none" w:sz="0" w:space="0" w:color="auto"/>
                        <w:right w:val="none" w:sz="0" w:space="0" w:color="auto"/>
                      </w:divBdr>
                      <w:divsChild>
                        <w:div w:id="1750419821">
                          <w:marLeft w:val="0"/>
                          <w:marRight w:val="0"/>
                          <w:marTop w:val="0"/>
                          <w:marBottom w:val="0"/>
                          <w:divBdr>
                            <w:top w:val="none" w:sz="0" w:space="0" w:color="auto"/>
                            <w:left w:val="none" w:sz="0" w:space="0" w:color="auto"/>
                            <w:bottom w:val="none" w:sz="0" w:space="0" w:color="auto"/>
                            <w:right w:val="none" w:sz="0" w:space="0" w:color="auto"/>
                          </w:divBdr>
                        </w:div>
                        <w:div w:id="6446614">
                          <w:marLeft w:val="0"/>
                          <w:marRight w:val="0"/>
                          <w:marTop w:val="0"/>
                          <w:marBottom w:val="0"/>
                          <w:divBdr>
                            <w:top w:val="none" w:sz="0" w:space="0" w:color="auto"/>
                            <w:left w:val="none" w:sz="0" w:space="0" w:color="auto"/>
                            <w:bottom w:val="none" w:sz="0" w:space="0" w:color="auto"/>
                            <w:right w:val="none" w:sz="0" w:space="0" w:color="auto"/>
                          </w:divBdr>
                        </w:div>
                        <w:div w:id="510603751">
                          <w:marLeft w:val="0"/>
                          <w:marRight w:val="0"/>
                          <w:marTop w:val="0"/>
                          <w:marBottom w:val="0"/>
                          <w:divBdr>
                            <w:top w:val="none" w:sz="0" w:space="0" w:color="auto"/>
                            <w:left w:val="none" w:sz="0" w:space="0" w:color="auto"/>
                            <w:bottom w:val="none" w:sz="0" w:space="0" w:color="auto"/>
                            <w:right w:val="none" w:sz="0" w:space="0" w:color="auto"/>
                          </w:divBdr>
                        </w:div>
                        <w:div w:id="347416814">
                          <w:marLeft w:val="0"/>
                          <w:marRight w:val="0"/>
                          <w:marTop w:val="0"/>
                          <w:marBottom w:val="0"/>
                          <w:divBdr>
                            <w:top w:val="none" w:sz="0" w:space="0" w:color="auto"/>
                            <w:left w:val="none" w:sz="0" w:space="0" w:color="auto"/>
                            <w:bottom w:val="none" w:sz="0" w:space="0" w:color="auto"/>
                            <w:right w:val="none" w:sz="0" w:space="0" w:color="auto"/>
                          </w:divBdr>
                        </w:div>
                        <w:div w:id="1163543660">
                          <w:marLeft w:val="0"/>
                          <w:marRight w:val="0"/>
                          <w:marTop w:val="0"/>
                          <w:marBottom w:val="0"/>
                          <w:divBdr>
                            <w:top w:val="none" w:sz="0" w:space="0" w:color="auto"/>
                            <w:left w:val="none" w:sz="0" w:space="0" w:color="auto"/>
                            <w:bottom w:val="none" w:sz="0" w:space="0" w:color="auto"/>
                            <w:right w:val="none" w:sz="0" w:space="0" w:color="auto"/>
                          </w:divBdr>
                        </w:div>
                        <w:div w:id="2100563120">
                          <w:marLeft w:val="0"/>
                          <w:marRight w:val="0"/>
                          <w:marTop w:val="0"/>
                          <w:marBottom w:val="0"/>
                          <w:divBdr>
                            <w:top w:val="none" w:sz="0" w:space="0" w:color="auto"/>
                            <w:left w:val="none" w:sz="0" w:space="0" w:color="auto"/>
                            <w:bottom w:val="none" w:sz="0" w:space="0" w:color="auto"/>
                            <w:right w:val="none" w:sz="0" w:space="0" w:color="auto"/>
                          </w:divBdr>
                        </w:div>
                        <w:div w:id="12570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674">
                  <w:marLeft w:val="0"/>
                  <w:marRight w:val="0"/>
                  <w:marTop w:val="0"/>
                  <w:marBottom w:val="0"/>
                  <w:divBdr>
                    <w:top w:val="none" w:sz="0" w:space="0" w:color="auto"/>
                    <w:left w:val="none" w:sz="0" w:space="0" w:color="auto"/>
                    <w:bottom w:val="none" w:sz="0" w:space="0" w:color="auto"/>
                    <w:right w:val="none" w:sz="0" w:space="0" w:color="auto"/>
                  </w:divBdr>
                  <w:divsChild>
                    <w:div w:id="765885325">
                      <w:marLeft w:val="0"/>
                      <w:marRight w:val="0"/>
                      <w:marTop w:val="0"/>
                      <w:marBottom w:val="0"/>
                      <w:divBdr>
                        <w:top w:val="none" w:sz="0" w:space="0" w:color="auto"/>
                        <w:left w:val="none" w:sz="0" w:space="0" w:color="auto"/>
                        <w:bottom w:val="none" w:sz="0" w:space="0" w:color="auto"/>
                        <w:right w:val="none" w:sz="0" w:space="0" w:color="auto"/>
                      </w:divBdr>
                      <w:divsChild>
                        <w:div w:id="130486696">
                          <w:marLeft w:val="0"/>
                          <w:marRight w:val="0"/>
                          <w:marTop w:val="0"/>
                          <w:marBottom w:val="0"/>
                          <w:divBdr>
                            <w:top w:val="none" w:sz="0" w:space="0" w:color="auto"/>
                            <w:left w:val="none" w:sz="0" w:space="0" w:color="auto"/>
                            <w:bottom w:val="none" w:sz="0" w:space="0" w:color="auto"/>
                            <w:right w:val="none" w:sz="0" w:space="0" w:color="auto"/>
                          </w:divBdr>
                        </w:div>
                        <w:div w:id="16819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9610">
                  <w:marLeft w:val="0"/>
                  <w:marRight w:val="0"/>
                  <w:marTop w:val="0"/>
                  <w:marBottom w:val="0"/>
                  <w:divBdr>
                    <w:top w:val="none" w:sz="0" w:space="0" w:color="auto"/>
                    <w:left w:val="none" w:sz="0" w:space="0" w:color="auto"/>
                    <w:bottom w:val="none" w:sz="0" w:space="0" w:color="auto"/>
                    <w:right w:val="none" w:sz="0" w:space="0" w:color="auto"/>
                  </w:divBdr>
                  <w:divsChild>
                    <w:div w:id="819152347">
                      <w:marLeft w:val="0"/>
                      <w:marRight w:val="0"/>
                      <w:marTop w:val="0"/>
                      <w:marBottom w:val="0"/>
                      <w:divBdr>
                        <w:top w:val="none" w:sz="0" w:space="0" w:color="auto"/>
                        <w:left w:val="none" w:sz="0" w:space="0" w:color="auto"/>
                        <w:bottom w:val="none" w:sz="0" w:space="0" w:color="auto"/>
                        <w:right w:val="none" w:sz="0" w:space="0" w:color="auto"/>
                      </w:divBdr>
                      <w:divsChild>
                        <w:div w:id="1680308273">
                          <w:marLeft w:val="0"/>
                          <w:marRight w:val="0"/>
                          <w:marTop w:val="0"/>
                          <w:marBottom w:val="0"/>
                          <w:divBdr>
                            <w:top w:val="none" w:sz="0" w:space="0" w:color="auto"/>
                            <w:left w:val="none" w:sz="0" w:space="0" w:color="auto"/>
                            <w:bottom w:val="none" w:sz="0" w:space="0" w:color="auto"/>
                            <w:right w:val="none" w:sz="0" w:space="0" w:color="auto"/>
                          </w:divBdr>
                        </w:div>
                        <w:div w:id="4492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8994">
                  <w:marLeft w:val="0"/>
                  <w:marRight w:val="0"/>
                  <w:marTop w:val="0"/>
                  <w:marBottom w:val="0"/>
                  <w:divBdr>
                    <w:top w:val="none" w:sz="0" w:space="0" w:color="auto"/>
                    <w:left w:val="none" w:sz="0" w:space="0" w:color="auto"/>
                    <w:bottom w:val="none" w:sz="0" w:space="0" w:color="auto"/>
                    <w:right w:val="none" w:sz="0" w:space="0" w:color="auto"/>
                  </w:divBdr>
                  <w:divsChild>
                    <w:div w:id="2140755272">
                      <w:marLeft w:val="0"/>
                      <w:marRight w:val="0"/>
                      <w:marTop w:val="0"/>
                      <w:marBottom w:val="0"/>
                      <w:divBdr>
                        <w:top w:val="none" w:sz="0" w:space="0" w:color="auto"/>
                        <w:left w:val="none" w:sz="0" w:space="0" w:color="auto"/>
                        <w:bottom w:val="none" w:sz="0" w:space="0" w:color="auto"/>
                        <w:right w:val="none" w:sz="0" w:space="0" w:color="auto"/>
                      </w:divBdr>
                      <w:divsChild>
                        <w:div w:id="1705130509">
                          <w:marLeft w:val="0"/>
                          <w:marRight w:val="0"/>
                          <w:marTop w:val="0"/>
                          <w:marBottom w:val="0"/>
                          <w:divBdr>
                            <w:top w:val="none" w:sz="0" w:space="0" w:color="auto"/>
                            <w:left w:val="none" w:sz="0" w:space="0" w:color="auto"/>
                            <w:bottom w:val="none" w:sz="0" w:space="0" w:color="auto"/>
                            <w:right w:val="none" w:sz="0" w:space="0" w:color="auto"/>
                          </w:divBdr>
                        </w:div>
                        <w:div w:id="3646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0989">
                  <w:marLeft w:val="0"/>
                  <w:marRight w:val="0"/>
                  <w:marTop w:val="0"/>
                  <w:marBottom w:val="0"/>
                  <w:divBdr>
                    <w:top w:val="none" w:sz="0" w:space="0" w:color="auto"/>
                    <w:left w:val="none" w:sz="0" w:space="0" w:color="auto"/>
                    <w:bottom w:val="none" w:sz="0" w:space="0" w:color="auto"/>
                    <w:right w:val="none" w:sz="0" w:space="0" w:color="auto"/>
                  </w:divBdr>
                  <w:divsChild>
                    <w:div w:id="465321237">
                      <w:marLeft w:val="0"/>
                      <w:marRight w:val="0"/>
                      <w:marTop w:val="0"/>
                      <w:marBottom w:val="0"/>
                      <w:divBdr>
                        <w:top w:val="none" w:sz="0" w:space="0" w:color="auto"/>
                        <w:left w:val="none" w:sz="0" w:space="0" w:color="auto"/>
                        <w:bottom w:val="none" w:sz="0" w:space="0" w:color="auto"/>
                        <w:right w:val="none" w:sz="0" w:space="0" w:color="auto"/>
                      </w:divBdr>
                      <w:divsChild>
                        <w:div w:id="544367094">
                          <w:marLeft w:val="0"/>
                          <w:marRight w:val="0"/>
                          <w:marTop w:val="0"/>
                          <w:marBottom w:val="0"/>
                          <w:divBdr>
                            <w:top w:val="none" w:sz="0" w:space="0" w:color="auto"/>
                            <w:left w:val="none" w:sz="0" w:space="0" w:color="auto"/>
                            <w:bottom w:val="none" w:sz="0" w:space="0" w:color="auto"/>
                            <w:right w:val="none" w:sz="0" w:space="0" w:color="auto"/>
                          </w:divBdr>
                        </w:div>
                        <w:div w:id="785925284">
                          <w:marLeft w:val="0"/>
                          <w:marRight w:val="0"/>
                          <w:marTop w:val="0"/>
                          <w:marBottom w:val="0"/>
                          <w:divBdr>
                            <w:top w:val="none" w:sz="0" w:space="0" w:color="auto"/>
                            <w:left w:val="none" w:sz="0" w:space="0" w:color="auto"/>
                            <w:bottom w:val="none" w:sz="0" w:space="0" w:color="auto"/>
                            <w:right w:val="none" w:sz="0" w:space="0" w:color="auto"/>
                          </w:divBdr>
                        </w:div>
                        <w:div w:id="1662851813">
                          <w:marLeft w:val="0"/>
                          <w:marRight w:val="0"/>
                          <w:marTop w:val="0"/>
                          <w:marBottom w:val="0"/>
                          <w:divBdr>
                            <w:top w:val="none" w:sz="0" w:space="0" w:color="auto"/>
                            <w:left w:val="none" w:sz="0" w:space="0" w:color="auto"/>
                            <w:bottom w:val="none" w:sz="0" w:space="0" w:color="auto"/>
                            <w:right w:val="none" w:sz="0" w:space="0" w:color="auto"/>
                          </w:divBdr>
                        </w:div>
                        <w:div w:id="1366171163">
                          <w:marLeft w:val="0"/>
                          <w:marRight w:val="0"/>
                          <w:marTop w:val="0"/>
                          <w:marBottom w:val="0"/>
                          <w:divBdr>
                            <w:top w:val="none" w:sz="0" w:space="0" w:color="auto"/>
                            <w:left w:val="none" w:sz="0" w:space="0" w:color="auto"/>
                            <w:bottom w:val="none" w:sz="0" w:space="0" w:color="auto"/>
                            <w:right w:val="none" w:sz="0" w:space="0" w:color="auto"/>
                          </w:divBdr>
                        </w:div>
                        <w:div w:id="24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655">
                  <w:marLeft w:val="0"/>
                  <w:marRight w:val="0"/>
                  <w:marTop w:val="0"/>
                  <w:marBottom w:val="0"/>
                  <w:divBdr>
                    <w:top w:val="none" w:sz="0" w:space="0" w:color="auto"/>
                    <w:left w:val="none" w:sz="0" w:space="0" w:color="auto"/>
                    <w:bottom w:val="none" w:sz="0" w:space="0" w:color="auto"/>
                    <w:right w:val="none" w:sz="0" w:space="0" w:color="auto"/>
                  </w:divBdr>
                  <w:divsChild>
                    <w:div w:id="82727911">
                      <w:marLeft w:val="0"/>
                      <w:marRight w:val="0"/>
                      <w:marTop w:val="0"/>
                      <w:marBottom w:val="0"/>
                      <w:divBdr>
                        <w:top w:val="none" w:sz="0" w:space="0" w:color="auto"/>
                        <w:left w:val="none" w:sz="0" w:space="0" w:color="auto"/>
                        <w:bottom w:val="none" w:sz="0" w:space="0" w:color="auto"/>
                        <w:right w:val="none" w:sz="0" w:space="0" w:color="auto"/>
                      </w:divBdr>
                      <w:divsChild>
                        <w:div w:id="1876114200">
                          <w:marLeft w:val="0"/>
                          <w:marRight w:val="0"/>
                          <w:marTop w:val="0"/>
                          <w:marBottom w:val="0"/>
                          <w:divBdr>
                            <w:top w:val="none" w:sz="0" w:space="0" w:color="auto"/>
                            <w:left w:val="none" w:sz="0" w:space="0" w:color="auto"/>
                            <w:bottom w:val="none" w:sz="0" w:space="0" w:color="auto"/>
                            <w:right w:val="none" w:sz="0" w:space="0" w:color="auto"/>
                          </w:divBdr>
                        </w:div>
                        <w:div w:id="3566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6118">
                  <w:marLeft w:val="0"/>
                  <w:marRight w:val="0"/>
                  <w:marTop w:val="0"/>
                  <w:marBottom w:val="0"/>
                  <w:divBdr>
                    <w:top w:val="none" w:sz="0" w:space="0" w:color="auto"/>
                    <w:left w:val="none" w:sz="0" w:space="0" w:color="auto"/>
                    <w:bottom w:val="none" w:sz="0" w:space="0" w:color="auto"/>
                    <w:right w:val="none" w:sz="0" w:space="0" w:color="auto"/>
                  </w:divBdr>
                  <w:divsChild>
                    <w:div w:id="1099257761">
                      <w:marLeft w:val="0"/>
                      <w:marRight w:val="0"/>
                      <w:marTop w:val="0"/>
                      <w:marBottom w:val="0"/>
                      <w:divBdr>
                        <w:top w:val="none" w:sz="0" w:space="0" w:color="auto"/>
                        <w:left w:val="none" w:sz="0" w:space="0" w:color="auto"/>
                        <w:bottom w:val="none" w:sz="0" w:space="0" w:color="auto"/>
                        <w:right w:val="none" w:sz="0" w:space="0" w:color="auto"/>
                      </w:divBdr>
                      <w:divsChild>
                        <w:div w:id="1944727384">
                          <w:marLeft w:val="0"/>
                          <w:marRight w:val="0"/>
                          <w:marTop w:val="0"/>
                          <w:marBottom w:val="0"/>
                          <w:divBdr>
                            <w:top w:val="none" w:sz="0" w:space="0" w:color="auto"/>
                            <w:left w:val="none" w:sz="0" w:space="0" w:color="auto"/>
                            <w:bottom w:val="none" w:sz="0" w:space="0" w:color="auto"/>
                            <w:right w:val="none" w:sz="0" w:space="0" w:color="auto"/>
                          </w:divBdr>
                        </w:div>
                        <w:div w:id="1703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42632">
          <w:marLeft w:val="0"/>
          <w:marRight w:val="0"/>
          <w:marTop w:val="0"/>
          <w:marBottom w:val="0"/>
          <w:divBdr>
            <w:top w:val="none" w:sz="0" w:space="0" w:color="auto"/>
            <w:left w:val="none" w:sz="0" w:space="0" w:color="auto"/>
            <w:bottom w:val="none" w:sz="0" w:space="0" w:color="auto"/>
            <w:right w:val="none" w:sz="0" w:space="0" w:color="auto"/>
          </w:divBdr>
        </w:div>
        <w:div w:id="1236470584">
          <w:marLeft w:val="0"/>
          <w:marRight w:val="0"/>
          <w:marTop w:val="0"/>
          <w:marBottom w:val="0"/>
          <w:divBdr>
            <w:top w:val="none" w:sz="0" w:space="0" w:color="auto"/>
            <w:left w:val="none" w:sz="0" w:space="0" w:color="auto"/>
            <w:bottom w:val="none" w:sz="0" w:space="0" w:color="auto"/>
            <w:right w:val="none" w:sz="0" w:space="0" w:color="auto"/>
          </w:divBdr>
        </w:div>
        <w:div w:id="2142385080">
          <w:marLeft w:val="0"/>
          <w:marRight w:val="0"/>
          <w:marTop w:val="0"/>
          <w:marBottom w:val="0"/>
          <w:divBdr>
            <w:top w:val="none" w:sz="0" w:space="0" w:color="auto"/>
            <w:left w:val="none" w:sz="0" w:space="0" w:color="auto"/>
            <w:bottom w:val="none" w:sz="0" w:space="0" w:color="auto"/>
            <w:right w:val="none" w:sz="0" w:space="0" w:color="auto"/>
          </w:divBdr>
        </w:div>
        <w:div w:id="1014111967">
          <w:marLeft w:val="0"/>
          <w:marRight w:val="0"/>
          <w:marTop w:val="0"/>
          <w:marBottom w:val="0"/>
          <w:divBdr>
            <w:top w:val="none" w:sz="0" w:space="0" w:color="auto"/>
            <w:left w:val="none" w:sz="0" w:space="0" w:color="auto"/>
            <w:bottom w:val="none" w:sz="0" w:space="0" w:color="auto"/>
            <w:right w:val="none" w:sz="0" w:space="0" w:color="auto"/>
          </w:divBdr>
        </w:div>
        <w:div w:id="1791045313">
          <w:marLeft w:val="0"/>
          <w:marRight w:val="0"/>
          <w:marTop w:val="0"/>
          <w:marBottom w:val="0"/>
          <w:divBdr>
            <w:top w:val="none" w:sz="0" w:space="0" w:color="auto"/>
            <w:left w:val="none" w:sz="0" w:space="0" w:color="auto"/>
            <w:bottom w:val="none" w:sz="0" w:space="0" w:color="auto"/>
            <w:right w:val="none" w:sz="0" w:space="0" w:color="auto"/>
          </w:divBdr>
        </w:div>
        <w:div w:id="1109854820">
          <w:marLeft w:val="0"/>
          <w:marRight w:val="0"/>
          <w:marTop w:val="0"/>
          <w:marBottom w:val="0"/>
          <w:divBdr>
            <w:top w:val="none" w:sz="0" w:space="0" w:color="auto"/>
            <w:left w:val="none" w:sz="0" w:space="0" w:color="auto"/>
            <w:bottom w:val="none" w:sz="0" w:space="0" w:color="auto"/>
            <w:right w:val="none" w:sz="0" w:space="0" w:color="auto"/>
          </w:divBdr>
        </w:div>
        <w:div w:id="933249878">
          <w:marLeft w:val="0"/>
          <w:marRight w:val="0"/>
          <w:marTop w:val="0"/>
          <w:marBottom w:val="0"/>
          <w:divBdr>
            <w:top w:val="none" w:sz="0" w:space="0" w:color="auto"/>
            <w:left w:val="none" w:sz="0" w:space="0" w:color="auto"/>
            <w:bottom w:val="none" w:sz="0" w:space="0" w:color="auto"/>
            <w:right w:val="none" w:sz="0" w:space="0" w:color="auto"/>
          </w:divBdr>
        </w:div>
        <w:div w:id="1291353594">
          <w:marLeft w:val="0"/>
          <w:marRight w:val="0"/>
          <w:marTop w:val="0"/>
          <w:marBottom w:val="0"/>
          <w:divBdr>
            <w:top w:val="none" w:sz="0" w:space="0" w:color="auto"/>
            <w:left w:val="none" w:sz="0" w:space="0" w:color="auto"/>
            <w:bottom w:val="none" w:sz="0" w:space="0" w:color="auto"/>
            <w:right w:val="none" w:sz="0" w:space="0" w:color="auto"/>
          </w:divBdr>
        </w:div>
        <w:div w:id="339743748">
          <w:marLeft w:val="0"/>
          <w:marRight w:val="0"/>
          <w:marTop w:val="0"/>
          <w:marBottom w:val="0"/>
          <w:divBdr>
            <w:top w:val="none" w:sz="0" w:space="0" w:color="auto"/>
            <w:left w:val="none" w:sz="0" w:space="0" w:color="auto"/>
            <w:bottom w:val="none" w:sz="0" w:space="0" w:color="auto"/>
            <w:right w:val="none" w:sz="0" w:space="0" w:color="auto"/>
          </w:divBdr>
        </w:div>
        <w:div w:id="1770926235">
          <w:marLeft w:val="0"/>
          <w:marRight w:val="0"/>
          <w:marTop w:val="0"/>
          <w:marBottom w:val="0"/>
          <w:divBdr>
            <w:top w:val="none" w:sz="0" w:space="0" w:color="auto"/>
            <w:left w:val="none" w:sz="0" w:space="0" w:color="auto"/>
            <w:bottom w:val="none" w:sz="0" w:space="0" w:color="auto"/>
            <w:right w:val="none" w:sz="0" w:space="0" w:color="auto"/>
          </w:divBdr>
        </w:div>
        <w:div w:id="1357659318">
          <w:marLeft w:val="0"/>
          <w:marRight w:val="0"/>
          <w:marTop w:val="0"/>
          <w:marBottom w:val="0"/>
          <w:divBdr>
            <w:top w:val="none" w:sz="0" w:space="0" w:color="auto"/>
            <w:left w:val="none" w:sz="0" w:space="0" w:color="auto"/>
            <w:bottom w:val="none" w:sz="0" w:space="0" w:color="auto"/>
            <w:right w:val="none" w:sz="0" w:space="0" w:color="auto"/>
          </w:divBdr>
        </w:div>
        <w:div w:id="1050887367">
          <w:marLeft w:val="0"/>
          <w:marRight w:val="0"/>
          <w:marTop w:val="0"/>
          <w:marBottom w:val="0"/>
          <w:divBdr>
            <w:top w:val="none" w:sz="0" w:space="0" w:color="auto"/>
            <w:left w:val="none" w:sz="0" w:space="0" w:color="auto"/>
            <w:bottom w:val="none" w:sz="0" w:space="0" w:color="auto"/>
            <w:right w:val="none" w:sz="0" w:space="0" w:color="auto"/>
          </w:divBdr>
        </w:div>
        <w:div w:id="806701814">
          <w:marLeft w:val="0"/>
          <w:marRight w:val="0"/>
          <w:marTop w:val="0"/>
          <w:marBottom w:val="0"/>
          <w:divBdr>
            <w:top w:val="none" w:sz="0" w:space="0" w:color="auto"/>
            <w:left w:val="none" w:sz="0" w:space="0" w:color="auto"/>
            <w:bottom w:val="none" w:sz="0" w:space="0" w:color="auto"/>
            <w:right w:val="none" w:sz="0" w:space="0" w:color="auto"/>
          </w:divBdr>
        </w:div>
        <w:div w:id="1436557230">
          <w:marLeft w:val="0"/>
          <w:marRight w:val="0"/>
          <w:marTop w:val="0"/>
          <w:marBottom w:val="0"/>
          <w:divBdr>
            <w:top w:val="none" w:sz="0" w:space="0" w:color="auto"/>
            <w:left w:val="none" w:sz="0" w:space="0" w:color="auto"/>
            <w:bottom w:val="none" w:sz="0" w:space="0" w:color="auto"/>
            <w:right w:val="none" w:sz="0" w:space="0" w:color="auto"/>
          </w:divBdr>
        </w:div>
        <w:div w:id="1846630637">
          <w:marLeft w:val="0"/>
          <w:marRight w:val="0"/>
          <w:marTop w:val="0"/>
          <w:marBottom w:val="0"/>
          <w:divBdr>
            <w:top w:val="none" w:sz="0" w:space="0" w:color="auto"/>
            <w:left w:val="none" w:sz="0" w:space="0" w:color="auto"/>
            <w:bottom w:val="none" w:sz="0" w:space="0" w:color="auto"/>
            <w:right w:val="none" w:sz="0" w:space="0" w:color="auto"/>
          </w:divBdr>
        </w:div>
        <w:div w:id="334382170">
          <w:marLeft w:val="0"/>
          <w:marRight w:val="0"/>
          <w:marTop w:val="0"/>
          <w:marBottom w:val="0"/>
          <w:divBdr>
            <w:top w:val="none" w:sz="0" w:space="0" w:color="auto"/>
            <w:left w:val="none" w:sz="0" w:space="0" w:color="auto"/>
            <w:bottom w:val="none" w:sz="0" w:space="0" w:color="auto"/>
            <w:right w:val="none" w:sz="0" w:space="0" w:color="auto"/>
          </w:divBdr>
        </w:div>
        <w:div w:id="1599216620">
          <w:marLeft w:val="0"/>
          <w:marRight w:val="0"/>
          <w:marTop w:val="0"/>
          <w:marBottom w:val="0"/>
          <w:divBdr>
            <w:top w:val="none" w:sz="0" w:space="0" w:color="auto"/>
            <w:left w:val="none" w:sz="0" w:space="0" w:color="auto"/>
            <w:bottom w:val="none" w:sz="0" w:space="0" w:color="auto"/>
            <w:right w:val="none" w:sz="0" w:space="0" w:color="auto"/>
          </w:divBdr>
        </w:div>
        <w:div w:id="1080180584">
          <w:marLeft w:val="0"/>
          <w:marRight w:val="0"/>
          <w:marTop w:val="0"/>
          <w:marBottom w:val="0"/>
          <w:divBdr>
            <w:top w:val="none" w:sz="0" w:space="0" w:color="auto"/>
            <w:left w:val="none" w:sz="0" w:space="0" w:color="auto"/>
            <w:bottom w:val="none" w:sz="0" w:space="0" w:color="auto"/>
            <w:right w:val="none" w:sz="0" w:space="0" w:color="auto"/>
          </w:divBdr>
        </w:div>
        <w:div w:id="493954522">
          <w:marLeft w:val="0"/>
          <w:marRight w:val="0"/>
          <w:marTop w:val="0"/>
          <w:marBottom w:val="0"/>
          <w:divBdr>
            <w:top w:val="none" w:sz="0" w:space="0" w:color="auto"/>
            <w:left w:val="none" w:sz="0" w:space="0" w:color="auto"/>
            <w:bottom w:val="none" w:sz="0" w:space="0" w:color="auto"/>
            <w:right w:val="none" w:sz="0" w:space="0" w:color="auto"/>
          </w:divBdr>
        </w:div>
        <w:div w:id="811558165">
          <w:marLeft w:val="0"/>
          <w:marRight w:val="0"/>
          <w:marTop w:val="0"/>
          <w:marBottom w:val="0"/>
          <w:divBdr>
            <w:top w:val="none" w:sz="0" w:space="0" w:color="auto"/>
            <w:left w:val="none" w:sz="0" w:space="0" w:color="auto"/>
            <w:bottom w:val="none" w:sz="0" w:space="0" w:color="auto"/>
            <w:right w:val="none" w:sz="0" w:space="0" w:color="auto"/>
          </w:divBdr>
        </w:div>
        <w:div w:id="265887175">
          <w:marLeft w:val="0"/>
          <w:marRight w:val="0"/>
          <w:marTop w:val="0"/>
          <w:marBottom w:val="0"/>
          <w:divBdr>
            <w:top w:val="none" w:sz="0" w:space="0" w:color="auto"/>
            <w:left w:val="none" w:sz="0" w:space="0" w:color="auto"/>
            <w:bottom w:val="none" w:sz="0" w:space="0" w:color="auto"/>
            <w:right w:val="none" w:sz="0" w:space="0" w:color="auto"/>
          </w:divBdr>
        </w:div>
        <w:div w:id="1831557490">
          <w:marLeft w:val="0"/>
          <w:marRight w:val="0"/>
          <w:marTop w:val="0"/>
          <w:marBottom w:val="0"/>
          <w:divBdr>
            <w:top w:val="none" w:sz="0" w:space="0" w:color="auto"/>
            <w:left w:val="none" w:sz="0" w:space="0" w:color="auto"/>
            <w:bottom w:val="none" w:sz="0" w:space="0" w:color="auto"/>
            <w:right w:val="none" w:sz="0" w:space="0" w:color="auto"/>
          </w:divBdr>
        </w:div>
        <w:div w:id="25103523">
          <w:marLeft w:val="0"/>
          <w:marRight w:val="0"/>
          <w:marTop w:val="0"/>
          <w:marBottom w:val="0"/>
          <w:divBdr>
            <w:top w:val="none" w:sz="0" w:space="0" w:color="auto"/>
            <w:left w:val="none" w:sz="0" w:space="0" w:color="auto"/>
            <w:bottom w:val="none" w:sz="0" w:space="0" w:color="auto"/>
            <w:right w:val="none" w:sz="0" w:space="0" w:color="auto"/>
          </w:divBdr>
        </w:div>
        <w:div w:id="1465926143">
          <w:marLeft w:val="0"/>
          <w:marRight w:val="0"/>
          <w:marTop w:val="0"/>
          <w:marBottom w:val="0"/>
          <w:divBdr>
            <w:top w:val="none" w:sz="0" w:space="0" w:color="auto"/>
            <w:left w:val="none" w:sz="0" w:space="0" w:color="auto"/>
            <w:bottom w:val="none" w:sz="0" w:space="0" w:color="auto"/>
            <w:right w:val="none" w:sz="0" w:space="0" w:color="auto"/>
          </w:divBdr>
        </w:div>
        <w:div w:id="2078703266">
          <w:marLeft w:val="0"/>
          <w:marRight w:val="0"/>
          <w:marTop w:val="0"/>
          <w:marBottom w:val="0"/>
          <w:divBdr>
            <w:top w:val="none" w:sz="0" w:space="0" w:color="auto"/>
            <w:left w:val="none" w:sz="0" w:space="0" w:color="auto"/>
            <w:bottom w:val="none" w:sz="0" w:space="0" w:color="auto"/>
            <w:right w:val="none" w:sz="0" w:space="0" w:color="auto"/>
          </w:divBdr>
        </w:div>
        <w:div w:id="1104426374">
          <w:marLeft w:val="0"/>
          <w:marRight w:val="0"/>
          <w:marTop w:val="0"/>
          <w:marBottom w:val="0"/>
          <w:divBdr>
            <w:top w:val="none" w:sz="0" w:space="0" w:color="auto"/>
            <w:left w:val="none" w:sz="0" w:space="0" w:color="auto"/>
            <w:bottom w:val="none" w:sz="0" w:space="0" w:color="auto"/>
            <w:right w:val="none" w:sz="0" w:space="0" w:color="auto"/>
          </w:divBdr>
        </w:div>
        <w:div w:id="2143647845">
          <w:marLeft w:val="0"/>
          <w:marRight w:val="0"/>
          <w:marTop w:val="0"/>
          <w:marBottom w:val="0"/>
          <w:divBdr>
            <w:top w:val="none" w:sz="0" w:space="0" w:color="auto"/>
            <w:left w:val="none" w:sz="0" w:space="0" w:color="auto"/>
            <w:bottom w:val="none" w:sz="0" w:space="0" w:color="auto"/>
            <w:right w:val="none" w:sz="0" w:space="0" w:color="auto"/>
          </w:divBdr>
        </w:div>
        <w:div w:id="1458648415">
          <w:marLeft w:val="0"/>
          <w:marRight w:val="0"/>
          <w:marTop w:val="0"/>
          <w:marBottom w:val="0"/>
          <w:divBdr>
            <w:top w:val="none" w:sz="0" w:space="0" w:color="auto"/>
            <w:left w:val="none" w:sz="0" w:space="0" w:color="auto"/>
            <w:bottom w:val="none" w:sz="0" w:space="0" w:color="auto"/>
            <w:right w:val="none" w:sz="0" w:space="0" w:color="auto"/>
          </w:divBdr>
        </w:div>
        <w:div w:id="674962584">
          <w:marLeft w:val="0"/>
          <w:marRight w:val="0"/>
          <w:marTop w:val="0"/>
          <w:marBottom w:val="0"/>
          <w:divBdr>
            <w:top w:val="none" w:sz="0" w:space="0" w:color="auto"/>
            <w:left w:val="none" w:sz="0" w:space="0" w:color="auto"/>
            <w:bottom w:val="none" w:sz="0" w:space="0" w:color="auto"/>
            <w:right w:val="none" w:sz="0" w:space="0" w:color="auto"/>
          </w:divBdr>
        </w:div>
        <w:div w:id="69544674">
          <w:marLeft w:val="0"/>
          <w:marRight w:val="0"/>
          <w:marTop w:val="0"/>
          <w:marBottom w:val="0"/>
          <w:divBdr>
            <w:top w:val="none" w:sz="0" w:space="0" w:color="auto"/>
            <w:left w:val="none" w:sz="0" w:space="0" w:color="auto"/>
            <w:bottom w:val="none" w:sz="0" w:space="0" w:color="auto"/>
            <w:right w:val="none" w:sz="0" w:space="0" w:color="auto"/>
          </w:divBdr>
        </w:div>
        <w:div w:id="1011876403">
          <w:marLeft w:val="0"/>
          <w:marRight w:val="0"/>
          <w:marTop w:val="0"/>
          <w:marBottom w:val="0"/>
          <w:divBdr>
            <w:top w:val="none" w:sz="0" w:space="0" w:color="auto"/>
            <w:left w:val="none" w:sz="0" w:space="0" w:color="auto"/>
            <w:bottom w:val="none" w:sz="0" w:space="0" w:color="auto"/>
            <w:right w:val="none" w:sz="0" w:space="0" w:color="auto"/>
          </w:divBdr>
        </w:div>
        <w:div w:id="1887569347">
          <w:marLeft w:val="0"/>
          <w:marRight w:val="0"/>
          <w:marTop w:val="0"/>
          <w:marBottom w:val="0"/>
          <w:divBdr>
            <w:top w:val="none" w:sz="0" w:space="0" w:color="auto"/>
            <w:left w:val="none" w:sz="0" w:space="0" w:color="auto"/>
            <w:bottom w:val="none" w:sz="0" w:space="0" w:color="auto"/>
            <w:right w:val="none" w:sz="0" w:space="0" w:color="auto"/>
          </w:divBdr>
        </w:div>
        <w:div w:id="228156208">
          <w:marLeft w:val="0"/>
          <w:marRight w:val="0"/>
          <w:marTop w:val="0"/>
          <w:marBottom w:val="0"/>
          <w:divBdr>
            <w:top w:val="none" w:sz="0" w:space="0" w:color="auto"/>
            <w:left w:val="none" w:sz="0" w:space="0" w:color="auto"/>
            <w:bottom w:val="none" w:sz="0" w:space="0" w:color="auto"/>
            <w:right w:val="none" w:sz="0" w:space="0" w:color="auto"/>
          </w:divBdr>
        </w:div>
        <w:div w:id="1430351599">
          <w:marLeft w:val="0"/>
          <w:marRight w:val="0"/>
          <w:marTop w:val="0"/>
          <w:marBottom w:val="0"/>
          <w:divBdr>
            <w:top w:val="none" w:sz="0" w:space="0" w:color="auto"/>
            <w:left w:val="none" w:sz="0" w:space="0" w:color="auto"/>
            <w:bottom w:val="none" w:sz="0" w:space="0" w:color="auto"/>
            <w:right w:val="none" w:sz="0" w:space="0" w:color="auto"/>
          </w:divBdr>
        </w:div>
        <w:div w:id="1892688743">
          <w:marLeft w:val="0"/>
          <w:marRight w:val="0"/>
          <w:marTop w:val="0"/>
          <w:marBottom w:val="0"/>
          <w:divBdr>
            <w:top w:val="none" w:sz="0" w:space="0" w:color="auto"/>
            <w:left w:val="none" w:sz="0" w:space="0" w:color="auto"/>
            <w:bottom w:val="none" w:sz="0" w:space="0" w:color="auto"/>
            <w:right w:val="none" w:sz="0" w:space="0" w:color="auto"/>
          </w:divBdr>
        </w:div>
        <w:div w:id="1189685174">
          <w:marLeft w:val="0"/>
          <w:marRight w:val="0"/>
          <w:marTop w:val="0"/>
          <w:marBottom w:val="0"/>
          <w:divBdr>
            <w:top w:val="none" w:sz="0" w:space="0" w:color="auto"/>
            <w:left w:val="none" w:sz="0" w:space="0" w:color="auto"/>
            <w:bottom w:val="none" w:sz="0" w:space="0" w:color="auto"/>
            <w:right w:val="none" w:sz="0" w:space="0" w:color="auto"/>
          </w:divBdr>
        </w:div>
        <w:div w:id="18313086">
          <w:marLeft w:val="0"/>
          <w:marRight w:val="0"/>
          <w:marTop w:val="0"/>
          <w:marBottom w:val="0"/>
          <w:divBdr>
            <w:top w:val="none" w:sz="0" w:space="0" w:color="auto"/>
            <w:left w:val="none" w:sz="0" w:space="0" w:color="auto"/>
            <w:bottom w:val="none" w:sz="0" w:space="0" w:color="auto"/>
            <w:right w:val="none" w:sz="0" w:space="0" w:color="auto"/>
          </w:divBdr>
        </w:div>
        <w:div w:id="1858345586">
          <w:marLeft w:val="0"/>
          <w:marRight w:val="0"/>
          <w:marTop w:val="0"/>
          <w:marBottom w:val="0"/>
          <w:divBdr>
            <w:top w:val="none" w:sz="0" w:space="0" w:color="auto"/>
            <w:left w:val="none" w:sz="0" w:space="0" w:color="auto"/>
            <w:bottom w:val="none" w:sz="0" w:space="0" w:color="auto"/>
            <w:right w:val="none" w:sz="0" w:space="0" w:color="auto"/>
          </w:divBdr>
        </w:div>
        <w:div w:id="192812435">
          <w:marLeft w:val="0"/>
          <w:marRight w:val="0"/>
          <w:marTop w:val="0"/>
          <w:marBottom w:val="0"/>
          <w:divBdr>
            <w:top w:val="none" w:sz="0" w:space="0" w:color="auto"/>
            <w:left w:val="none" w:sz="0" w:space="0" w:color="auto"/>
            <w:bottom w:val="none" w:sz="0" w:space="0" w:color="auto"/>
            <w:right w:val="none" w:sz="0" w:space="0" w:color="auto"/>
          </w:divBdr>
        </w:div>
        <w:div w:id="1152722249">
          <w:marLeft w:val="0"/>
          <w:marRight w:val="0"/>
          <w:marTop w:val="0"/>
          <w:marBottom w:val="0"/>
          <w:divBdr>
            <w:top w:val="none" w:sz="0" w:space="0" w:color="auto"/>
            <w:left w:val="none" w:sz="0" w:space="0" w:color="auto"/>
            <w:bottom w:val="none" w:sz="0" w:space="0" w:color="auto"/>
            <w:right w:val="none" w:sz="0" w:space="0" w:color="auto"/>
          </w:divBdr>
        </w:div>
        <w:div w:id="2004433802">
          <w:marLeft w:val="0"/>
          <w:marRight w:val="0"/>
          <w:marTop w:val="0"/>
          <w:marBottom w:val="0"/>
          <w:divBdr>
            <w:top w:val="none" w:sz="0" w:space="0" w:color="auto"/>
            <w:left w:val="none" w:sz="0" w:space="0" w:color="auto"/>
            <w:bottom w:val="none" w:sz="0" w:space="0" w:color="auto"/>
            <w:right w:val="none" w:sz="0" w:space="0" w:color="auto"/>
          </w:divBdr>
        </w:div>
        <w:div w:id="83303532">
          <w:marLeft w:val="0"/>
          <w:marRight w:val="0"/>
          <w:marTop w:val="0"/>
          <w:marBottom w:val="0"/>
          <w:divBdr>
            <w:top w:val="none" w:sz="0" w:space="0" w:color="auto"/>
            <w:left w:val="none" w:sz="0" w:space="0" w:color="auto"/>
            <w:bottom w:val="none" w:sz="0" w:space="0" w:color="auto"/>
            <w:right w:val="none" w:sz="0" w:space="0" w:color="auto"/>
          </w:divBdr>
          <w:divsChild>
            <w:div w:id="619842014">
              <w:marLeft w:val="0"/>
              <w:marRight w:val="0"/>
              <w:marTop w:val="0"/>
              <w:marBottom w:val="0"/>
              <w:divBdr>
                <w:top w:val="none" w:sz="0" w:space="0" w:color="auto"/>
                <w:left w:val="none" w:sz="0" w:space="0" w:color="auto"/>
                <w:bottom w:val="none" w:sz="0" w:space="0" w:color="auto"/>
                <w:right w:val="none" w:sz="0" w:space="0" w:color="auto"/>
              </w:divBdr>
            </w:div>
            <w:div w:id="42601810">
              <w:marLeft w:val="0"/>
              <w:marRight w:val="0"/>
              <w:marTop w:val="0"/>
              <w:marBottom w:val="0"/>
              <w:divBdr>
                <w:top w:val="none" w:sz="0" w:space="0" w:color="auto"/>
                <w:left w:val="none" w:sz="0" w:space="0" w:color="auto"/>
                <w:bottom w:val="none" w:sz="0" w:space="0" w:color="auto"/>
                <w:right w:val="none" w:sz="0" w:space="0" w:color="auto"/>
              </w:divBdr>
            </w:div>
            <w:div w:id="330642546">
              <w:marLeft w:val="0"/>
              <w:marRight w:val="0"/>
              <w:marTop w:val="0"/>
              <w:marBottom w:val="0"/>
              <w:divBdr>
                <w:top w:val="none" w:sz="0" w:space="0" w:color="auto"/>
                <w:left w:val="none" w:sz="0" w:space="0" w:color="auto"/>
                <w:bottom w:val="none" w:sz="0" w:space="0" w:color="auto"/>
                <w:right w:val="none" w:sz="0" w:space="0" w:color="auto"/>
              </w:divBdr>
            </w:div>
          </w:divsChild>
        </w:div>
        <w:div w:id="1496066249">
          <w:marLeft w:val="0"/>
          <w:marRight w:val="0"/>
          <w:marTop w:val="0"/>
          <w:marBottom w:val="0"/>
          <w:divBdr>
            <w:top w:val="none" w:sz="0" w:space="0" w:color="auto"/>
            <w:left w:val="none" w:sz="0" w:space="0" w:color="auto"/>
            <w:bottom w:val="none" w:sz="0" w:space="0" w:color="auto"/>
            <w:right w:val="none" w:sz="0" w:space="0" w:color="auto"/>
          </w:divBdr>
        </w:div>
        <w:div w:id="1899514877">
          <w:marLeft w:val="0"/>
          <w:marRight w:val="0"/>
          <w:marTop w:val="0"/>
          <w:marBottom w:val="0"/>
          <w:divBdr>
            <w:top w:val="none" w:sz="0" w:space="0" w:color="auto"/>
            <w:left w:val="none" w:sz="0" w:space="0" w:color="auto"/>
            <w:bottom w:val="none" w:sz="0" w:space="0" w:color="auto"/>
            <w:right w:val="none" w:sz="0" w:space="0" w:color="auto"/>
          </w:divBdr>
        </w:div>
        <w:div w:id="1301960450">
          <w:marLeft w:val="0"/>
          <w:marRight w:val="0"/>
          <w:marTop w:val="0"/>
          <w:marBottom w:val="0"/>
          <w:divBdr>
            <w:top w:val="none" w:sz="0" w:space="0" w:color="auto"/>
            <w:left w:val="none" w:sz="0" w:space="0" w:color="auto"/>
            <w:bottom w:val="none" w:sz="0" w:space="0" w:color="auto"/>
            <w:right w:val="none" w:sz="0" w:space="0" w:color="auto"/>
          </w:divBdr>
        </w:div>
        <w:div w:id="362753531">
          <w:marLeft w:val="0"/>
          <w:marRight w:val="0"/>
          <w:marTop w:val="0"/>
          <w:marBottom w:val="0"/>
          <w:divBdr>
            <w:top w:val="none" w:sz="0" w:space="0" w:color="auto"/>
            <w:left w:val="none" w:sz="0" w:space="0" w:color="auto"/>
            <w:bottom w:val="none" w:sz="0" w:space="0" w:color="auto"/>
            <w:right w:val="none" w:sz="0" w:space="0" w:color="auto"/>
          </w:divBdr>
        </w:div>
        <w:div w:id="2247721">
          <w:marLeft w:val="0"/>
          <w:marRight w:val="0"/>
          <w:marTop w:val="0"/>
          <w:marBottom w:val="0"/>
          <w:divBdr>
            <w:top w:val="none" w:sz="0" w:space="0" w:color="auto"/>
            <w:left w:val="none" w:sz="0" w:space="0" w:color="auto"/>
            <w:bottom w:val="none" w:sz="0" w:space="0" w:color="auto"/>
            <w:right w:val="none" w:sz="0" w:space="0" w:color="auto"/>
          </w:divBdr>
        </w:div>
        <w:div w:id="979260808">
          <w:marLeft w:val="0"/>
          <w:marRight w:val="0"/>
          <w:marTop w:val="0"/>
          <w:marBottom w:val="0"/>
          <w:divBdr>
            <w:top w:val="none" w:sz="0" w:space="0" w:color="auto"/>
            <w:left w:val="none" w:sz="0" w:space="0" w:color="auto"/>
            <w:bottom w:val="none" w:sz="0" w:space="0" w:color="auto"/>
            <w:right w:val="none" w:sz="0" w:space="0" w:color="auto"/>
          </w:divBdr>
        </w:div>
        <w:div w:id="1598058799">
          <w:marLeft w:val="0"/>
          <w:marRight w:val="0"/>
          <w:marTop w:val="0"/>
          <w:marBottom w:val="0"/>
          <w:divBdr>
            <w:top w:val="none" w:sz="0" w:space="0" w:color="auto"/>
            <w:left w:val="none" w:sz="0" w:space="0" w:color="auto"/>
            <w:bottom w:val="none" w:sz="0" w:space="0" w:color="auto"/>
            <w:right w:val="none" w:sz="0" w:space="0" w:color="auto"/>
          </w:divBdr>
        </w:div>
        <w:div w:id="817039320">
          <w:marLeft w:val="0"/>
          <w:marRight w:val="0"/>
          <w:marTop w:val="0"/>
          <w:marBottom w:val="0"/>
          <w:divBdr>
            <w:top w:val="none" w:sz="0" w:space="0" w:color="auto"/>
            <w:left w:val="none" w:sz="0" w:space="0" w:color="auto"/>
            <w:bottom w:val="none" w:sz="0" w:space="0" w:color="auto"/>
            <w:right w:val="none" w:sz="0" w:space="0" w:color="auto"/>
          </w:divBdr>
        </w:div>
        <w:div w:id="1951161402">
          <w:marLeft w:val="0"/>
          <w:marRight w:val="0"/>
          <w:marTop w:val="0"/>
          <w:marBottom w:val="0"/>
          <w:divBdr>
            <w:top w:val="none" w:sz="0" w:space="0" w:color="auto"/>
            <w:left w:val="none" w:sz="0" w:space="0" w:color="auto"/>
            <w:bottom w:val="none" w:sz="0" w:space="0" w:color="auto"/>
            <w:right w:val="none" w:sz="0" w:space="0" w:color="auto"/>
          </w:divBdr>
        </w:div>
        <w:div w:id="1092748527">
          <w:marLeft w:val="0"/>
          <w:marRight w:val="0"/>
          <w:marTop w:val="0"/>
          <w:marBottom w:val="0"/>
          <w:divBdr>
            <w:top w:val="none" w:sz="0" w:space="0" w:color="auto"/>
            <w:left w:val="none" w:sz="0" w:space="0" w:color="auto"/>
            <w:bottom w:val="none" w:sz="0" w:space="0" w:color="auto"/>
            <w:right w:val="none" w:sz="0" w:space="0" w:color="auto"/>
          </w:divBdr>
        </w:div>
        <w:div w:id="1440225539">
          <w:marLeft w:val="0"/>
          <w:marRight w:val="0"/>
          <w:marTop w:val="0"/>
          <w:marBottom w:val="0"/>
          <w:divBdr>
            <w:top w:val="none" w:sz="0" w:space="0" w:color="auto"/>
            <w:left w:val="none" w:sz="0" w:space="0" w:color="auto"/>
            <w:bottom w:val="none" w:sz="0" w:space="0" w:color="auto"/>
            <w:right w:val="none" w:sz="0" w:space="0" w:color="auto"/>
          </w:divBdr>
        </w:div>
        <w:div w:id="288587193">
          <w:marLeft w:val="0"/>
          <w:marRight w:val="0"/>
          <w:marTop w:val="0"/>
          <w:marBottom w:val="0"/>
          <w:divBdr>
            <w:top w:val="none" w:sz="0" w:space="0" w:color="auto"/>
            <w:left w:val="none" w:sz="0" w:space="0" w:color="auto"/>
            <w:bottom w:val="none" w:sz="0" w:space="0" w:color="auto"/>
            <w:right w:val="none" w:sz="0" w:space="0" w:color="auto"/>
          </w:divBdr>
        </w:div>
        <w:div w:id="1325662521">
          <w:marLeft w:val="0"/>
          <w:marRight w:val="0"/>
          <w:marTop w:val="0"/>
          <w:marBottom w:val="0"/>
          <w:divBdr>
            <w:top w:val="none" w:sz="0" w:space="0" w:color="auto"/>
            <w:left w:val="none" w:sz="0" w:space="0" w:color="auto"/>
            <w:bottom w:val="none" w:sz="0" w:space="0" w:color="auto"/>
            <w:right w:val="none" w:sz="0" w:space="0" w:color="auto"/>
          </w:divBdr>
        </w:div>
        <w:div w:id="297884421">
          <w:marLeft w:val="0"/>
          <w:marRight w:val="0"/>
          <w:marTop w:val="0"/>
          <w:marBottom w:val="0"/>
          <w:divBdr>
            <w:top w:val="none" w:sz="0" w:space="0" w:color="auto"/>
            <w:left w:val="none" w:sz="0" w:space="0" w:color="auto"/>
            <w:bottom w:val="none" w:sz="0" w:space="0" w:color="auto"/>
            <w:right w:val="none" w:sz="0" w:space="0" w:color="auto"/>
          </w:divBdr>
        </w:div>
        <w:div w:id="1629512496">
          <w:marLeft w:val="0"/>
          <w:marRight w:val="0"/>
          <w:marTop w:val="0"/>
          <w:marBottom w:val="0"/>
          <w:divBdr>
            <w:top w:val="none" w:sz="0" w:space="0" w:color="auto"/>
            <w:left w:val="none" w:sz="0" w:space="0" w:color="auto"/>
            <w:bottom w:val="none" w:sz="0" w:space="0" w:color="auto"/>
            <w:right w:val="none" w:sz="0" w:space="0" w:color="auto"/>
          </w:divBdr>
        </w:div>
        <w:div w:id="992563622">
          <w:marLeft w:val="0"/>
          <w:marRight w:val="0"/>
          <w:marTop w:val="0"/>
          <w:marBottom w:val="0"/>
          <w:divBdr>
            <w:top w:val="none" w:sz="0" w:space="0" w:color="auto"/>
            <w:left w:val="none" w:sz="0" w:space="0" w:color="auto"/>
            <w:bottom w:val="none" w:sz="0" w:space="0" w:color="auto"/>
            <w:right w:val="none" w:sz="0" w:space="0" w:color="auto"/>
          </w:divBdr>
        </w:div>
        <w:div w:id="1669333579">
          <w:marLeft w:val="0"/>
          <w:marRight w:val="0"/>
          <w:marTop w:val="0"/>
          <w:marBottom w:val="0"/>
          <w:divBdr>
            <w:top w:val="none" w:sz="0" w:space="0" w:color="auto"/>
            <w:left w:val="none" w:sz="0" w:space="0" w:color="auto"/>
            <w:bottom w:val="none" w:sz="0" w:space="0" w:color="auto"/>
            <w:right w:val="none" w:sz="0" w:space="0" w:color="auto"/>
          </w:divBdr>
        </w:div>
        <w:div w:id="189344087">
          <w:marLeft w:val="0"/>
          <w:marRight w:val="0"/>
          <w:marTop w:val="0"/>
          <w:marBottom w:val="0"/>
          <w:divBdr>
            <w:top w:val="none" w:sz="0" w:space="0" w:color="auto"/>
            <w:left w:val="none" w:sz="0" w:space="0" w:color="auto"/>
            <w:bottom w:val="none" w:sz="0" w:space="0" w:color="auto"/>
            <w:right w:val="none" w:sz="0" w:space="0" w:color="auto"/>
          </w:divBdr>
        </w:div>
        <w:div w:id="91318429">
          <w:marLeft w:val="0"/>
          <w:marRight w:val="0"/>
          <w:marTop w:val="0"/>
          <w:marBottom w:val="0"/>
          <w:divBdr>
            <w:top w:val="none" w:sz="0" w:space="0" w:color="auto"/>
            <w:left w:val="none" w:sz="0" w:space="0" w:color="auto"/>
            <w:bottom w:val="none" w:sz="0" w:space="0" w:color="auto"/>
            <w:right w:val="none" w:sz="0" w:space="0" w:color="auto"/>
          </w:divBdr>
        </w:div>
        <w:div w:id="1695811347">
          <w:marLeft w:val="0"/>
          <w:marRight w:val="0"/>
          <w:marTop w:val="0"/>
          <w:marBottom w:val="0"/>
          <w:divBdr>
            <w:top w:val="none" w:sz="0" w:space="0" w:color="auto"/>
            <w:left w:val="none" w:sz="0" w:space="0" w:color="auto"/>
            <w:bottom w:val="none" w:sz="0" w:space="0" w:color="auto"/>
            <w:right w:val="none" w:sz="0" w:space="0" w:color="auto"/>
          </w:divBdr>
        </w:div>
        <w:div w:id="1784298451">
          <w:marLeft w:val="0"/>
          <w:marRight w:val="0"/>
          <w:marTop w:val="0"/>
          <w:marBottom w:val="0"/>
          <w:divBdr>
            <w:top w:val="none" w:sz="0" w:space="0" w:color="auto"/>
            <w:left w:val="none" w:sz="0" w:space="0" w:color="auto"/>
            <w:bottom w:val="none" w:sz="0" w:space="0" w:color="auto"/>
            <w:right w:val="none" w:sz="0" w:space="0" w:color="auto"/>
          </w:divBdr>
        </w:div>
        <w:div w:id="508449499">
          <w:marLeft w:val="0"/>
          <w:marRight w:val="0"/>
          <w:marTop w:val="0"/>
          <w:marBottom w:val="0"/>
          <w:divBdr>
            <w:top w:val="none" w:sz="0" w:space="0" w:color="auto"/>
            <w:left w:val="none" w:sz="0" w:space="0" w:color="auto"/>
            <w:bottom w:val="none" w:sz="0" w:space="0" w:color="auto"/>
            <w:right w:val="none" w:sz="0" w:space="0" w:color="auto"/>
          </w:divBdr>
        </w:div>
        <w:div w:id="1049111263">
          <w:marLeft w:val="0"/>
          <w:marRight w:val="0"/>
          <w:marTop w:val="0"/>
          <w:marBottom w:val="0"/>
          <w:divBdr>
            <w:top w:val="none" w:sz="0" w:space="0" w:color="auto"/>
            <w:left w:val="none" w:sz="0" w:space="0" w:color="auto"/>
            <w:bottom w:val="none" w:sz="0" w:space="0" w:color="auto"/>
            <w:right w:val="none" w:sz="0" w:space="0" w:color="auto"/>
          </w:divBdr>
        </w:div>
        <w:div w:id="1032727251">
          <w:marLeft w:val="0"/>
          <w:marRight w:val="0"/>
          <w:marTop w:val="0"/>
          <w:marBottom w:val="0"/>
          <w:divBdr>
            <w:top w:val="none" w:sz="0" w:space="0" w:color="auto"/>
            <w:left w:val="none" w:sz="0" w:space="0" w:color="auto"/>
            <w:bottom w:val="none" w:sz="0" w:space="0" w:color="auto"/>
            <w:right w:val="none" w:sz="0" w:space="0" w:color="auto"/>
          </w:divBdr>
        </w:div>
        <w:div w:id="16126344">
          <w:marLeft w:val="0"/>
          <w:marRight w:val="0"/>
          <w:marTop w:val="0"/>
          <w:marBottom w:val="0"/>
          <w:divBdr>
            <w:top w:val="none" w:sz="0" w:space="0" w:color="auto"/>
            <w:left w:val="none" w:sz="0" w:space="0" w:color="auto"/>
            <w:bottom w:val="none" w:sz="0" w:space="0" w:color="auto"/>
            <w:right w:val="none" w:sz="0" w:space="0" w:color="auto"/>
          </w:divBdr>
        </w:div>
        <w:div w:id="723405752">
          <w:marLeft w:val="0"/>
          <w:marRight w:val="0"/>
          <w:marTop w:val="0"/>
          <w:marBottom w:val="0"/>
          <w:divBdr>
            <w:top w:val="none" w:sz="0" w:space="0" w:color="auto"/>
            <w:left w:val="none" w:sz="0" w:space="0" w:color="auto"/>
            <w:bottom w:val="none" w:sz="0" w:space="0" w:color="auto"/>
            <w:right w:val="none" w:sz="0" w:space="0" w:color="auto"/>
          </w:divBdr>
        </w:div>
        <w:div w:id="1675912467">
          <w:marLeft w:val="0"/>
          <w:marRight w:val="0"/>
          <w:marTop w:val="0"/>
          <w:marBottom w:val="0"/>
          <w:divBdr>
            <w:top w:val="none" w:sz="0" w:space="0" w:color="auto"/>
            <w:left w:val="none" w:sz="0" w:space="0" w:color="auto"/>
            <w:bottom w:val="none" w:sz="0" w:space="0" w:color="auto"/>
            <w:right w:val="none" w:sz="0" w:space="0" w:color="auto"/>
          </w:divBdr>
        </w:div>
        <w:div w:id="965046535">
          <w:marLeft w:val="0"/>
          <w:marRight w:val="0"/>
          <w:marTop w:val="0"/>
          <w:marBottom w:val="0"/>
          <w:divBdr>
            <w:top w:val="none" w:sz="0" w:space="0" w:color="auto"/>
            <w:left w:val="none" w:sz="0" w:space="0" w:color="auto"/>
            <w:bottom w:val="none" w:sz="0" w:space="0" w:color="auto"/>
            <w:right w:val="none" w:sz="0" w:space="0" w:color="auto"/>
          </w:divBdr>
        </w:div>
        <w:div w:id="1022821578">
          <w:marLeft w:val="0"/>
          <w:marRight w:val="0"/>
          <w:marTop w:val="0"/>
          <w:marBottom w:val="0"/>
          <w:divBdr>
            <w:top w:val="none" w:sz="0" w:space="0" w:color="auto"/>
            <w:left w:val="none" w:sz="0" w:space="0" w:color="auto"/>
            <w:bottom w:val="none" w:sz="0" w:space="0" w:color="auto"/>
            <w:right w:val="none" w:sz="0" w:space="0" w:color="auto"/>
          </w:divBdr>
        </w:div>
        <w:div w:id="1181701187">
          <w:marLeft w:val="0"/>
          <w:marRight w:val="0"/>
          <w:marTop w:val="0"/>
          <w:marBottom w:val="0"/>
          <w:divBdr>
            <w:top w:val="none" w:sz="0" w:space="0" w:color="auto"/>
            <w:left w:val="none" w:sz="0" w:space="0" w:color="auto"/>
            <w:bottom w:val="none" w:sz="0" w:space="0" w:color="auto"/>
            <w:right w:val="none" w:sz="0" w:space="0" w:color="auto"/>
          </w:divBdr>
        </w:div>
        <w:div w:id="607858882">
          <w:marLeft w:val="0"/>
          <w:marRight w:val="0"/>
          <w:marTop w:val="0"/>
          <w:marBottom w:val="0"/>
          <w:divBdr>
            <w:top w:val="none" w:sz="0" w:space="0" w:color="auto"/>
            <w:left w:val="none" w:sz="0" w:space="0" w:color="auto"/>
            <w:bottom w:val="none" w:sz="0" w:space="0" w:color="auto"/>
            <w:right w:val="none" w:sz="0" w:space="0" w:color="auto"/>
          </w:divBdr>
        </w:div>
        <w:div w:id="254556838">
          <w:marLeft w:val="0"/>
          <w:marRight w:val="0"/>
          <w:marTop w:val="0"/>
          <w:marBottom w:val="0"/>
          <w:divBdr>
            <w:top w:val="none" w:sz="0" w:space="0" w:color="auto"/>
            <w:left w:val="none" w:sz="0" w:space="0" w:color="auto"/>
            <w:bottom w:val="none" w:sz="0" w:space="0" w:color="auto"/>
            <w:right w:val="none" w:sz="0" w:space="0" w:color="auto"/>
          </w:divBdr>
        </w:div>
        <w:div w:id="444929527">
          <w:marLeft w:val="0"/>
          <w:marRight w:val="0"/>
          <w:marTop w:val="0"/>
          <w:marBottom w:val="0"/>
          <w:divBdr>
            <w:top w:val="none" w:sz="0" w:space="0" w:color="auto"/>
            <w:left w:val="none" w:sz="0" w:space="0" w:color="auto"/>
            <w:bottom w:val="none" w:sz="0" w:space="0" w:color="auto"/>
            <w:right w:val="none" w:sz="0" w:space="0" w:color="auto"/>
          </w:divBdr>
        </w:div>
        <w:div w:id="546844885">
          <w:marLeft w:val="0"/>
          <w:marRight w:val="0"/>
          <w:marTop w:val="0"/>
          <w:marBottom w:val="0"/>
          <w:divBdr>
            <w:top w:val="none" w:sz="0" w:space="0" w:color="auto"/>
            <w:left w:val="none" w:sz="0" w:space="0" w:color="auto"/>
            <w:bottom w:val="none" w:sz="0" w:space="0" w:color="auto"/>
            <w:right w:val="none" w:sz="0" w:space="0" w:color="auto"/>
          </w:divBdr>
        </w:div>
        <w:div w:id="1980181657">
          <w:marLeft w:val="0"/>
          <w:marRight w:val="0"/>
          <w:marTop w:val="0"/>
          <w:marBottom w:val="0"/>
          <w:divBdr>
            <w:top w:val="none" w:sz="0" w:space="0" w:color="auto"/>
            <w:left w:val="none" w:sz="0" w:space="0" w:color="auto"/>
            <w:bottom w:val="none" w:sz="0" w:space="0" w:color="auto"/>
            <w:right w:val="none" w:sz="0" w:space="0" w:color="auto"/>
          </w:divBdr>
        </w:div>
        <w:div w:id="1910189852">
          <w:marLeft w:val="0"/>
          <w:marRight w:val="0"/>
          <w:marTop w:val="0"/>
          <w:marBottom w:val="0"/>
          <w:divBdr>
            <w:top w:val="none" w:sz="0" w:space="0" w:color="auto"/>
            <w:left w:val="none" w:sz="0" w:space="0" w:color="auto"/>
            <w:bottom w:val="none" w:sz="0" w:space="0" w:color="auto"/>
            <w:right w:val="none" w:sz="0" w:space="0" w:color="auto"/>
          </w:divBdr>
        </w:div>
        <w:div w:id="1334606110">
          <w:marLeft w:val="0"/>
          <w:marRight w:val="0"/>
          <w:marTop w:val="0"/>
          <w:marBottom w:val="0"/>
          <w:divBdr>
            <w:top w:val="none" w:sz="0" w:space="0" w:color="auto"/>
            <w:left w:val="none" w:sz="0" w:space="0" w:color="auto"/>
            <w:bottom w:val="none" w:sz="0" w:space="0" w:color="auto"/>
            <w:right w:val="none" w:sz="0" w:space="0" w:color="auto"/>
          </w:divBdr>
        </w:div>
        <w:div w:id="712846152">
          <w:marLeft w:val="0"/>
          <w:marRight w:val="0"/>
          <w:marTop w:val="0"/>
          <w:marBottom w:val="0"/>
          <w:divBdr>
            <w:top w:val="none" w:sz="0" w:space="0" w:color="auto"/>
            <w:left w:val="none" w:sz="0" w:space="0" w:color="auto"/>
            <w:bottom w:val="none" w:sz="0" w:space="0" w:color="auto"/>
            <w:right w:val="none" w:sz="0" w:space="0" w:color="auto"/>
          </w:divBdr>
        </w:div>
        <w:div w:id="231085696">
          <w:marLeft w:val="0"/>
          <w:marRight w:val="0"/>
          <w:marTop w:val="0"/>
          <w:marBottom w:val="0"/>
          <w:divBdr>
            <w:top w:val="none" w:sz="0" w:space="0" w:color="auto"/>
            <w:left w:val="none" w:sz="0" w:space="0" w:color="auto"/>
            <w:bottom w:val="none" w:sz="0" w:space="0" w:color="auto"/>
            <w:right w:val="none" w:sz="0" w:space="0" w:color="auto"/>
          </w:divBdr>
        </w:div>
        <w:div w:id="886454957">
          <w:marLeft w:val="0"/>
          <w:marRight w:val="0"/>
          <w:marTop w:val="0"/>
          <w:marBottom w:val="0"/>
          <w:divBdr>
            <w:top w:val="none" w:sz="0" w:space="0" w:color="auto"/>
            <w:left w:val="none" w:sz="0" w:space="0" w:color="auto"/>
            <w:bottom w:val="none" w:sz="0" w:space="0" w:color="auto"/>
            <w:right w:val="none" w:sz="0" w:space="0" w:color="auto"/>
          </w:divBdr>
        </w:div>
        <w:div w:id="175198214">
          <w:marLeft w:val="0"/>
          <w:marRight w:val="0"/>
          <w:marTop w:val="0"/>
          <w:marBottom w:val="0"/>
          <w:divBdr>
            <w:top w:val="none" w:sz="0" w:space="0" w:color="auto"/>
            <w:left w:val="none" w:sz="0" w:space="0" w:color="auto"/>
            <w:bottom w:val="none" w:sz="0" w:space="0" w:color="auto"/>
            <w:right w:val="none" w:sz="0" w:space="0" w:color="auto"/>
          </w:divBdr>
        </w:div>
        <w:div w:id="376050586">
          <w:marLeft w:val="0"/>
          <w:marRight w:val="0"/>
          <w:marTop w:val="0"/>
          <w:marBottom w:val="0"/>
          <w:divBdr>
            <w:top w:val="none" w:sz="0" w:space="0" w:color="auto"/>
            <w:left w:val="none" w:sz="0" w:space="0" w:color="auto"/>
            <w:bottom w:val="none" w:sz="0" w:space="0" w:color="auto"/>
            <w:right w:val="none" w:sz="0" w:space="0" w:color="auto"/>
          </w:divBdr>
        </w:div>
        <w:div w:id="2040472232">
          <w:marLeft w:val="0"/>
          <w:marRight w:val="0"/>
          <w:marTop w:val="0"/>
          <w:marBottom w:val="0"/>
          <w:divBdr>
            <w:top w:val="none" w:sz="0" w:space="0" w:color="auto"/>
            <w:left w:val="none" w:sz="0" w:space="0" w:color="auto"/>
            <w:bottom w:val="none" w:sz="0" w:space="0" w:color="auto"/>
            <w:right w:val="none" w:sz="0" w:space="0" w:color="auto"/>
          </w:divBdr>
        </w:div>
        <w:div w:id="115150504">
          <w:marLeft w:val="0"/>
          <w:marRight w:val="0"/>
          <w:marTop w:val="0"/>
          <w:marBottom w:val="0"/>
          <w:divBdr>
            <w:top w:val="none" w:sz="0" w:space="0" w:color="auto"/>
            <w:left w:val="none" w:sz="0" w:space="0" w:color="auto"/>
            <w:bottom w:val="none" w:sz="0" w:space="0" w:color="auto"/>
            <w:right w:val="none" w:sz="0" w:space="0" w:color="auto"/>
          </w:divBdr>
        </w:div>
        <w:div w:id="1629319947">
          <w:marLeft w:val="0"/>
          <w:marRight w:val="0"/>
          <w:marTop w:val="0"/>
          <w:marBottom w:val="0"/>
          <w:divBdr>
            <w:top w:val="none" w:sz="0" w:space="0" w:color="auto"/>
            <w:left w:val="none" w:sz="0" w:space="0" w:color="auto"/>
            <w:bottom w:val="none" w:sz="0" w:space="0" w:color="auto"/>
            <w:right w:val="none" w:sz="0" w:space="0" w:color="auto"/>
          </w:divBdr>
        </w:div>
        <w:div w:id="457139490">
          <w:marLeft w:val="0"/>
          <w:marRight w:val="0"/>
          <w:marTop w:val="0"/>
          <w:marBottom w:val="0"/>
          <w:divBdr>
            <w:top w:val="none" w:sz="0" w:space="0" w:color="auto"/>
            <w:left w:val="none" w:sz="0" w:space="0" w:color="auto"/>
            <w:bottom w:val="none" w:sz="0" w:space="0" w:color="auto"/>
            <w:right w:val="none" w:sz="0" w:space="0" w:color="auto"/>
          </w:divBdr>
        </w:div>
        <w:div w:id="1612011689">
          <w:marLeft w:val="0"/>
          <w:marRight w:val="0"/>
          <w:marTop w:val="0"/>
          <w:marBottom w:val="0"/>
          <w:divBdr>
            <w:top w:val="none" w:sz="0" w:space="0" w:color="auto"/>
            <w:left w:val="none" w:sz="0" w:space="0" w:color="auto"/>
            <w:bottom w:val="none" w:sz="0" w:space="0" w:color="auto"/>
            <w:right w:val="none" w:sz="0" w:space="0" w:color="auto"/>
          </w:divBdr>
        </w:div>
        <w:div w:id="1428189318">
          <w:marLeft w:val="0"/>
          <w:marRight w:val="0"/>
          <w:marTop w:val="0"/>
          <w:marBottom w:val="0"/>
          <w:divBdr>
            <w:top w:val="none" w:sz="0" w:space="0" w:color="auto"/>
            <w:left w:val="none" w:sz="0" w:space="0" w:color="auto"/>
            <w:bottom w:val="none" w:sz="0" w:space="0" w:color="auto"/>
            <w:right w:val="none" w:sz="0" w:space="0" w:color="auto"/>
          </w:divBdr>
        </w:div>
        <w:div w:id="1846936266">
          <w:marLeft w:val="0"/>
          <w:marRight w:val="0"/>
          <w:marTop w:val="0"/>
          <w:marBottom w:val="0"/>
          <w:divBdr>
            <w:top w:val="none" w:sz="0" w:space="0" w:color="auto"/>
            <w:left w:val="none" w:sz="0" w:space="0" w:color="auto"/>
            <w:bottom w:val="none" w:sz="0" w:space="0" w:color="auto"/>
            <w:right w:val="none" w:sz="0" w:space="0" w:color="auto"/>
          </w:divBdr>
        </w:div>
        <w:div w:id="2112696949">
          <w:marLeft w:val="0"/>
          <w:marRight w:val="0"/>
          <w:marTop w:val="0"/>
          <w:marBottom w:val="0"/>
          <w:divBdr>
            <w:top w:val="none" w:sz="0" w:space="0" w:color="auto"/>
            <w:left w:val="none" w:sz="0" w:space="0" w:color="auto"/>
            <w:bottom w:val="none" w:sz="0" w:space="0" w:color="auto"/>
            <w:right w:val="none" w:sz="0" w:space="0" w:color="auto"/>
          </w:divBdr>
        </w:div>
        <w:div w:id="1316030393">
          <w:marLeft w:val="0"/>
          <w:marRight w:val="0"/>
          <w:marTop w:val="0"/>
          <w:marBottom w:val="0"/>
          <w:divBdr>
            <w:top w:val="none" w:sz="0" w:space="0" w:color="auto"/>
            <w:left w:val="none" w:sz="0" w:space="0" w:color="auto"/>
            <w:bottom w:val="none" w:sz="0" w:space="0" w:color="auto"/>
            <w:right w:val="none" w:sz="0" w:space="0" w:color="auto"/>
          </w:divBdr>
        </w:div>
        <w:div w:id="1134370292">
          <w:marLeft w:val="0"/>
          <w:marRight w:val="0"/>
          <w:marTop w:val="0"/>
          <w:marBottom w:val="0"/>
          <w:divBdr>
            <w:top w:val="none" w:sz="0" w:space="0" w:color="auto"/>
            <w:left w:val="none" w:sz="0" w:space="0" w:color="auto"/>
            <w:bottom w:val="none" w:sz="0" w:space="0" w:color="auto"/>
            <w:right w:val="none" w:sz="0" w:space="0" w:color="auto"/>
          </w:divBdr>
        </w:div>
        <w:div w:id="770124023">
          <w:marLeft w:val="0"/>
          <w:marRight w:val="0"/>
          <w:marTop w:val="0"/>
          <w:marBottom w:val="0"/>
          <w:divBdr>
            <w:top w:val="none" w:sz="0" w:space="0" w:color="auto"/>
            <w:left w:val="none" w:sz="0" w:space="0" w:color="auto"/>
            <w:bottom w:val="none" w:sz="0" w:space="0" w:color="auto"/>
            <w:right w:val="none" w:sz="0" w:space="0" w:color="auto"/>
          </w:divBdr>
        </w:div>
        <w:div w:id="720175720">
          <w:marLeft w:val="0"/>
          <w:marRight w:val="0"/>
          <w:marTop w:val="0"/>
          <w:marBottom w:val="0"/>
          <w:divBdr>
            <w:top w:val="none" w:sz="0" w:space="0" w:color="auto"/>
            <w:left w:val="none" w:sz="0" w:space="0" w:color="auto"/>
            <w:bottom w:val="none" w:sz="0" w:space="0" w:color="auto"/>
            <w:right w:val="none" w:sz="0" w:space="0" w:color="auto"/>
          </w:divBdr>
        </w:div>
        <w:div w:id="1364743473">
          <w:marLeft w:val="0"/>
          <w:marRight w:val="0"/>
          <w:marTop w:val="0"/>
          <w:marBottom w:val="0"/>
          <w:divBdr>
            <w:top w:val="none" w:sz="0" w:space="0" w:color="auto"/>
            <w:left w:val="none" w:sz="0" w:space="0" w:color="auto"/>
            <w:bottom w:val="none" w:sz="0" w:space="0" w:color="auto"/>
            <w:right w:val="none" w:sz="0" w:space="0" w:color="auto"/>
          </w:divBdr>
        </w:div>
        <w:div w:id="1194272611">
          <w:marLeft w:val="0"/>
          <w:marRight w:val="0"/>
          <w:marTop w:val="0"/>
          <w:marBottom w:val="0"/>
          <w:divBdr>
            <w:top w:val="none" w:sz="0" w:space="0" w:color="auto"/>
            <w:left w:val="none" w:sz="0" w:space="0" w:color="auto"/>
            <w:bottom w:val="none" w:sz="0" w:space="0" w:color="auto"/>
            <w:right w:val="none" w:sz="0" w:space="0" w:color="auto"/>
          </w:divBdr>
        </w:div>
        <w:div w:id="598299690">
          <w:marLeft w:val="0"/>
          <w:marRight w:val="0"/>
          <w:marTop w:val="0"/>
          <w:marBottom w:val="0"/>
          <w:divBdr>
            <w:top w:val="none" w:sz="0" w:space="0" w:color="auto"/>
            <w:left w:val="none" w:sz="0" w:space="0" w:color="auto"/>
            <w:bottom w:val="none" w:sz="0" w:space="0" w:color="auto"/>
            <w:right w:val="none" w:sz="0" w:space="0" w:color="auto"/>
          </w:divBdr>
        </w:div>
        <w:div w:id="1856336353">
          <w:marLeft w:val="0"/>
          <w:marRight w:val="0"/>
          <w:marTop w:val="0"/>
          <w:marBottom w:val="0"/>
          <w:divBdr>
            <w:top w:val="none" w:sz="0" w:space="0" w:color="auto"/>
            <w:left w:val="none" w:sz="0" w:space="0" w:color="auto"/>
            <w:bottom w:val="none" w:sz="0" w:space="0" w:color="auto"/>
            <w:right w:val="none" w:sz="0" w:space="0" w:color="auto"/>
          </w:divBdr>
        </w:div>
        <w:div w:id="550657336">
          <w:marLeft w:val="0"/>
          <w:marRight w:val="0"/>
          <w:marTop w:val="0"/>
          <w:marBottom w:val="0"/>
          <w:divBdr>
            <w:top w:val="none" w:sz="0" w:space="0" w:color="auto"/>
            <w:left w:val="none" w:sz="0" w:space="0" w:color="auto"/>
            <w:bottom w:val="none" w:sz="0" w:space="0" w:color="auto"/>
            <w:right w:val="none" w:sz="0" w:space="0" w:color="auto"/>
          </w:divBdr>
          <w:divsChild>
            <w:div w:id="1692952345">
              <w:marLeft w:val="0"/>
              <w:marRight w:val="0"/>
              <w:marTop w:val="0"/>
              <w:marBottom w:val="0"/>
              <w:divBdr>
                <w:top w:val="none" w:sz="0" w:space="0" w:color="auto"/>
                <w:left w:val="none" w:sz="0" w:space="0" w:color="auto"/>
                <w:bottom w:val="none" w:sz="0" w:space="0" w:color="auto"/>
                <w:right w:val="none" w:sz="0" w:space="0" w:color="auto"/>
              </w:divBdr>
            </w:div>
            <w:div w:id="1147164813">
              <w:marLeft w:val="0"/>
              <w:marRight w:val="0"/>
              <w:marTop w:val="0"/>
              <w:marBottom w:val="0"/>
              <w:divBdr>
                <w:top w:val="none" w:sz="0" w:space="0" w:color="auto"/>
                <w:left w:val="none" w:sz="0" w:space="0" w:color="auto"/>
                <w:bottom w:val="none" w:sz="0" w:space="0" w:color="auto"/>
                <w:right w:val="none" w:sz="0" w:space="0" w:color="auto"/>
              </w:divBdr>
            </w:div>
            <w:div w:id="1258710164">
              <w:marLeft w:val="0"/>
              <w:marRight w:val="0"/>
              <w:marTop w:val="0"/>
              <w:marBottom w:val="0"/>
              <w:divBdr>
                <w:top w:val="none" w:sz="0" w:space="0" w:color="auto"/>
                <w:left w:val="none" w:sz="0" w:space="0" w:color="auto"/>
                <w:bottom w:val="none" w:sz="0" w:space="0" w:color="auto"/>
                <w:right w:val="none" w:sz="0" w:space="0" w:color="auto"/>
              </w:divBdr>
            </w:div>
            <w:div w:id="744575294">
              <w:marLeft w:val="0"/>
              <w:marRight w:val="0"/>
              <w:marTop w:val="0"/>
              <w:marBottom w:val="0"/>
              <w:divBdr>
                <w:top w:val="none" w:sz="0" w:space="0" w:color="auto"/>
                <w:left w:val="none" w:sz="0" w:space="0" w:color="auto"/>
                <w:bottom w:val="none" w:sz="0" w:space="0" w:color="auto"/>
                <w:right w:val="none" w:sz="0" w:space="0" w:color="auto"/>
              </w:divBdr>
            </w:div>
            <w:div w:id="1655643449">
              <w:marLeft w:val="0"/>
              <w:marRight w:val="0"/>
              <w:marTop w:val="0"/>
              <w:marBottom w:val="0"/>
              <w:divBdr>
                <w:top w:val="none" w:sz="0" w:space="0" w:color="auto"/>
                <w:left w:val="none" w:sz="0" w:space="0" w:color="auto"/>
                <w:bottom w:val="none" w:sz="0" w:space="0" w:color="auto"/>
                <w:right w:val="none" w:sz="0" w:space="0" w:color="auto"/>
              </w:divBdr>
            </w:div>
          </w:divsChild>
        </w:div>
        <w:div w:id="1185559675">
          <w:marLeft w:val="0"/>
          <w:marRight w:val="0"/>
          <w:marTop w:val="0"/>
          <w:marBottom w:val="0"/>
          <w:divBdr>
            <w:top w:val="none" w:sz="0" w:space="0" w:color="auto"/>
            <w:left w:val="none" w:sz="0" w:space="0" w:color="auto"/>
            <w:bottom w:val="none" w:sz="0" w:space="0" w:color="auto"/>
            <w:right w:val="none" w:sz="0" w:space="0" w:color="auto"/>
          </w:divBdr>
        </w:div>
        <w:div w:id="889652767">
          <w:marLeft w:val="0"/>
          <w:marRight w:val="0"/>
          <w:marTop w:val="0"/>
          <w:marBottom w:val="0"/>
          <w:divBdr>
            <w:top w:val="none" w:sz="0" w:space="0" w:color="auto"/>
            <w:left w:val="none" w:sz="0" w:space="0" w:color="auto"/>
            <w:bottom w:val="none" w:sz="0" w:space="0" w:color="auto"/>
            <w:right w:val="none" w:sz="0" w:space="0" w:color="auto"/>
          </w:divBdr>
          <w:divsChild>
            <w:div w:id="1595821423">
              <w:marLeft w:val="0"/>
              <w:marRight w:val="0"/>
              <w:marTop w:val="0"/>
              <w:marBottom w:val="0"/>
              <w:divBdr>
                <w:top w:val="none" w:sz="0" w:space="0" w:color="auto"/>
                <w:left w:val="none" w:sz="0" w:space="0" w:color="auto"/>
                <w:bottom w:val="none" w:sz="0" w:space="0" w:color="auto"/>
                <w:right w:val="none" w:sz="0" w:space="0" w:color="auto"/>
              </w:divBdr>
            </w:div>
            <w:div w:id="527763739">
              <w:marLeft w:val="0"/>
              <w:marRight w:val="0"/>
              <w:marTop w:val="0"/>
              <w:marBottom w:val="0"/>
              <w:divBdr>
                <w:top w:val="none" w:sz="0" w:space="0" w:color="auto"/>
                <w:left w:val="none" w:sz="0" w:space="0" w:color="auto"/>
                <w:bottom w:val="none" w:sz="0" w:space="0" w:color="auto"/>
                <w:right w:val="none" w:sz="0" w:space="0" w:color="auto"/>
              </w:divBdr>
            </w:div>
            <w:div w:id="1408380087">
              <w:marLeft w:val="0"/>
              <w:marRight w:val="0"/>
              <w:marTop w:val="0"/>
              <w:marBottom w:val="0"/>
              <w:divBdr>
                <w:top w:val="none" w:sz="0" w:space="0" w:color="auto"/>
                <w:left w:val="none" w:sz="0" w:space="0" w:color="auto"/>
                <w:bottom w:val="none" w:sz="0" w:space="0" w:color="auto"/>
                <w:right w:val="none" w:sz="0" w:space="0" w:color="auto"/>
              </w:divBdr>
            </w:div>
            <w:div w:id="2070109595">
              <w:marLeft w:val="0"/>
              <w:marRight w:val="0"/>
              <w:marTop w:val="0"/>
              <w:marBottom w:val="0"/>
              <w:divBdr>
                <w:top w:val="none" w:sz="0" w:space="0" w:color="auto"/>
                <w:left w:val="none" w:sz="0" w:space="0" w:color="auto"/>
                <w:bottom w:val="none" w:sz="0" w:space="0" w:color="auto"/>
                <w:right w:val="none" w:sz="0" w:space="0" w:color="auto"/>
              </w:divBdr>
            </w:div>
            <w:div w:id="938638891">
              <w:marLeft w:val="0"/>
              <w:marRight w:val="0"/>
              <w:marTop w:val="0"/>
              <w:marBottom w:val="0"/>
              <w:divBdr>
                <w:top w:val="none" w:sz="0" w:space="0" w:color="auto"/>
                <w:left w:val="none" w:sz="0" w:space="0" w:color="auto"/>
                <w:bottom w:val="none" w:sz="0" w:space="0" w:color="auto"/>
                <w:right w:val="none" w:sz="0" w:space="0" w:color="auto"/>
              </w:divBdr>
            </w:div>
            <w:div w:id="1685983375">
              <w:marLeft w:val="0"/>
              <w:marRight w:val="0"/>
              <w:marTop w:val="0"/>
              <w:marBottom w:val="0"/>
              <w:divBdr>
                <w:top w:val="none" w:sz="0" w:space="0" w:color="auto"/>
                <w:left w:val="none" w:sz="0" w:space="0" w:color="auto"/>
                <w:bottom w:val="none" w:sz="0" w:space="0" w:color="auto"/>
                <w:right w:val="none" w:sz="0" w:space="0" w:color="auto"/>
              </w:divBdr>
            </w:div>
            <w:div w:id="1013797398">
              <w:marLeft w:val="0"/>
              <w:marRight w:val="0"/>
              <w:marTop w:val="0"/>
              <w:marBottom w:val="0"/>
              <w:divBdr>
                <w:top w:val="none" w:sz="0" w:space="0" w:color="auto"/>
                <w:left w:val="none" w:sz="0" w:space="0" w:color="auto"/>
                <w:bottom w:val="none" w:sz="0" w:space="0" w:color="auto"/>
                <w:right w:val="none" w:sz="0" w:space="0" w:color="auto"/>
              </w:divBdr>
            </w:div>
            <w:div w:id="777144769">
              <w:marLeft w:val="0"/>
              <w:marRight w:val="0"/>
              <w:marTop w:val="0"/>
              <w:marBottom w:val="0"/>
              <w:divBdr>
                <w:top w:val="none" w:sz="0" w:space="0" w:color="auto"/>
                <w:left w:val="none" w:sz="0" w:space="0" w:color="auto"/>
                <w:bottom w:val="none" w:sz="0" w:space="0" w:color="auto"/>
                <w:right w:val="none" w:sz="0" w:space="0" w:color="auto"/>
              </w:divBdr>
            </w:div>
            <w:div w:id="137109105">
              <w:marLeft w:val="0"/>
              <w:marRight w:val="0"/>
              <w:marTop w:val="0"/>
              <w:marBottom w:val="0"/>
              <w:divBdr>
                <w:top w:val="none" w:sz="0" w:space="0" w:color="auto"/>
                <w:left w:val="none" w:sz="0" w:space="0" w:color="auto"/>
                <w:bottom w:val="none" w:sz="0" w:space="0" w:color="auto"/>
                <w:right w:val="none" w:sz="0" w:space="0" w:color="auto"/>
              </w:divBdr>
            </w:div>
            <w:div w:id="1592279424">
              <w:marLeft w:val="0"/>
              <w:marRight w:val="0"/>
              <w:marTop w:val="0"/>
              <w:marBottom w:val="0"/>
              <w:divBdr>
                <w:top w:val="none" w:sz="0" w:space="0" w:color="auto"/>
                <w:left w:val="none" w:sz="0" w:space="0" w:color="auto"/>
                <w:bottom w:val="none" w:sz="0" w:space="0" w:color="auto"/>
                <w:right w:val="none" w:sz="0" w:space="0" w:color="auto"/>
              </w:divBdr>
            </w:div>
            <w:div w:id="1470972076">
              <w:marLeft w:val="0"/>
              <w:marRight w:val="0"/>
              <w:marTop w:val="0"/>
              <w:marBottom w:val="0"/>
              <w:divBdr>
                <w:top w:val="none" w:sz="0" w:space="0" w:color="auto"/>
                <w:left w:val="none" w:sz="0" w:space="0" w:color="auto"/>
                <w:bottom w:val="none" w:sz="0" w:space="0" w:color="auto"/>
                <w:right w:val="none" w:sz="0" w:space="0" w:color="auto"/>
              </w:divBdr>
            </w:div>
            <w:div w:id="876968921">
              <w:marLeft w:val="0"/>
              <w:marRight w:val="0"/>
              <w:marTop w:val="0"/>
              <w:marBottom w:val="0"/>
              <w:divBdr>
                <w:top w:val="none" w:sz="0" w:space="0" w:color="auto"/>
                <w:left w:val="none" w:sz="0" w:space="0" w:color="auto"/>
                <w:bottom w:val="none" w:sz="0" w:space="0" w:color="auto"/>
                <w:right w:val="none" w:sz="0" w:space="0" w:color="auto"/>
              </w:divBdr>
            </w:div>
            <w:div w:id="1591618623">
              <w:marLeft w:val="0"/>
              <w:marRight w:val="0"/>
              <w:marTop w:val="0"/>
              <w:marBottom w:val="0"/>
              <w:divBdr>
                <w:top w:val="none" w:sz="0" w:space="0" w:color="auto"/>
                <w:left w:val="none" w:sz="0" w:space="0" w:color="auto"/>
                <w:bottom w:val="none" w:sz="0" w:space="0" w:color="auto"/>
                <w:right w:val="none" w:sz="0" w:space="0" w:color="auto"/>
              </w:divBdr>
            </w:div>
            <w:div w:id="282008099">
              <w:marLeft w:val="0"/>
              <w:marRight w:val="0"/>
              <w:marTop w:val="0"/>
              <w:marBottom w:val="0"/>
              <w:divBdr>
                <w:top w:val="none" w:sz="0" w:space="0" w:color="auto"/>
                <w:left w:val="none" w:sz="0" w:space="0" w:color="auto"/>
                <w:bottom w:val="none" w:sz="0" w:space="0" w:color="auto"/>
                <w:right w:val="none" w:sz="0" w:space="0" w:color="auto"/>
              </w:divBdr>
            </w:div>
            <w:div w:id="1025254214">
              <w:marLeft w:val="0"/>
              <w:marRight w:val="0"/>
              <w:marTop w:val="0"/>
              <w:marBottom w:val="0"/>
              <w:divBdr>
                <w:top w:val="none" w:sz="0" w:space="0" w:color="auto"/>
                <w:left w:val="none" w:sz="0" w:space="0" w:color="auto"/>
                <w:bottom w:val="none" w:sz="0" w:space="0" w:color="auto"/>
                <w:right w:val="none" w:sz="0" w:space="0" w:color="auto"/>
              </w:divBdr>
            </w:div>
            <w:div w:id="1266115732">
              <w:marLeft w:val="0"/>
              <w:marRight w:val="0"/>
              <w:marTop w:val="0"/>
              <w:marBottom w:val="0"/>
              <w:divBdr>
                <w:top w:val="none" w:sz="0" w:space="0" w:color="auto"/>
                <w:left w:val="none" w:sz="0" w:space="0" w:color="auto"/>
                <w:bottom w:val="none" w:sz="0" w:space="0" w:color="auto"/>
                <w:right w:val="none" w:sz="0" w:space="0" w:color="auto"/>
              </w:divBdr>
            </w:div>
            <w:div w:id="910196686">
              <w:marLeft w:val="0"/>
              <w:marRight w:val="0"/>
              <w:marTop w:val="0"/>
              <w:marBottom w:val="0"/>
              <w:divBdr>
                <w:top w:val="none" w:sz="0" w:space="0" w:color="auto"/>
                <w:left w:val="none" w:sz="0" w:space="0" w:color="auto"/>
                <w:bottom w:val="none" w:sz="0" w:space="0" w:color="auto"/>
                <w:right w:val="none" w:sz="0" w:space="0" w:color="auto"/>
              </w:divBdr>
            </w:div>
            <w:div w:id="738869493">
              <w:marLeft w:val="0"/>
              <w:marRight w:val="0"/>
              <w:marTop w:val="0"/>
              <w:marBottom w:val="0"/>
              <w:divBdr>
                <w:top w:val="none" w:sz="0" w:space="0" w:color="auto"/>
                <w:left w:val="none" w:sz="0" w:space="0" w:color="auto"/>
                <w:bottom w:val="none" w:sz="0" w:space="0" w:color="auto"/>
                <w:right w:val="none" w:sz="0" w:space="0" w:color="auto"/>
              </w:divBdr>
            </w:div>
            <w:div w:id="432020966">
              <w:marLeft w:val="0"/>
              <w:marRight w:val="0"/>
              <w:marTop w:val="0"/>
              <w:marBottom w:val="0"/>
              <w:divBdr>
                <w:top w:val="none" w:sz="0" w:space="0" w:color="auto"/>
                <w:left w:val="none" w:sz="0" w:space="0" w:color="auto"/>
                <w:bottom w:val="none" w:sz="0" w:space="0" w:color="auto"/>
                <w:right w:val="none" w:sz="0" w:space="0" w:color="auto"/>
              </w:divBdr>
            </w:div>
            <w:div w:id="284896910">
              <w:marLeft w:val="0"/>
              <w:marRight w:val="0"/>
              <w:marTop w:val="0"/>
              <w:marBottom w:val="0"/>
              <w:divBdr>
                <w:top w:val="none" w:sz="0" w:space="0" w:color="auto"/>
                <w:left w:val="none" w:sz="0" w:space="0" w:color="auto"/>
                <w:bottom w:val="none" w:sz="0" w:space="0" w:color="auto"/>
                <w:right w:val="none" w:sz="0" w:space="0" w:color="auto"/>
              </w:divBdr>
            </w:div>
            <w:div w:id="72972546">
              <w:marLeft w:val="0"/>
              <w:marRight w:val="0"/>
              <w:marTop w:val="0"/>
              <w:marBottom w:val="0"/>
              <w:divBdr>
                <w:top w:val="none" w:sz="0" w:space="0" w:color="auto"/>
                <w:left w:val="none" w:sz="0" w:space="0" w:color="auto"/>
                <w:bottom w:val="none" w:sz="0" w:space="0" w:color="auto"/>
                <w:right w:val="none" w:sz="0" w:space="0" w:color="auto"/>
              </w:divBdr>
            </w:div>
            <w:div w:id="1668828510">
              <w:marLeft w:val="0"/>
              <w:marRight w:val="0"/>
              <w:marTop w:val="0"/>
              <w:marBottom w:val="0"/>
              <w:divBdr>
                <w:top w:val="none" w:sz="0" w:space="0" w:color="auto"/>
                <w:left w:val="none" w:sz="0" w:space="0" w:color="auto"/>
                <w:bottom w:val="none" w:sz="0" w:space="0" w:color="auto"/>
                <w:right w:val="none" w:sz="0" w:space="0" w:color="auto"/>
              </w:divBdr>
            </w:div>
            <w:div w:id="1023900402">
              <w:marLeft w:val="0"/>
              <w:marRight w:val="0"/>
              <w:marTop w:val="0"/>
              <w:marBottom w:val="0"/>
              <w:divBdr>
                <w:top w:val="none" w:sz="0" w:space="0" w:color="auto"/>
                <w:left w:val="none" w:sz="0" w:space="0" w:color="auto"/>
                <w:bottom w:val="none" w:sz="0" w:space="0" w:color="auto"/>
                <w:right w:val="none" w:sz="0" w:space="0" w:color="auto"/>
              </w:divBdr>
            </w:div>
            <w:div w:id="1165777891">
              <w:marLeft w:val="0"/>
              <w:marRight w:val="0"/>
              <w:marTop w:val="0"/>
              <w:marBottom w:val="0"/>
              <w:divBdr>
                <w:top w:val="none" w:sz="0" w:space="0" w:color="auto"/>
                <w:left w:val="none" w:sz="0" w:space="0" w:color="auto"/>
                <w:bottom w:val="none" w:sz="0" w:space="0" w:color="auto"/>
                <w:right w:val="none" w:sz="0" w:space="0" w:color="auto"/>
              </w:divBdr>
            </w:div>
            <w:div w:id="1185284694">
              <w:marLeft w:val="0"/>
              <w:marRight w:val="0"/>
              <w:marTop w:val="0"/>
              <w:marBottom w:val="0"/>
              <w:divBdr>
                <w:top w:val="none" w:sz="0" w:space="0" w:color="auto"/>
                <w:left w:val="none" w:sz="0" w:space="0" w:color="auto"/>
                <w:bottom w:val="none" w:sz="0" w:space="0" w:color="auto"/>
                <w:right w:val="none" w:sz="0" w:space="0" w:color="auto"/>
              </w:divBdr>
            </w:div>
          </w:divsChild>
        </w:div>
        <w:div w:id="1587838765">
          <w:marLeft w:val="0"/>
          <w:marRight w:val="0"/>
          <w:marTop w:val="0"/>
          <w:marBottom w:val="0"/>
          <w:divBdr>
            <w:top w:val="none" w:sz="0" w:space="0" w:color="auto"/>
            <w:left w:val="none" w:sz="0" w:space="0" w:color="auto"/>
            <w:bottom w:val="none" w:sz="0" w:space="0" w:color="auto"/>
            <w:right w:val="none" w:sz="0" w:space="0" w:color="auto"/>
          </w:divBdr>
        </w:div>
        <w:div w:id="30881769">
          <w:marLeft w:val="0"/>
          <w:marRight w:val="0"/>
          <w:marTop w:val="0"/>
          <w:marBottom w:val="0"/>
          <w:divBdr>
            <w:top w:val="none" w:sz="0" w:space="0" w:color="auto"/>
            <w:left w:val="none" w:sz="0" w:space="0" w:color="auto"/>
            <w:bottom w:val="none" w:sz="0" w:space="0" w:color="auto"/>
            <w:right w:val="none" w:sz="0" w:space="0" w:color="auto"/>
          </w:divBdr>
        </w:div>
        <w:div w:id="1806969680">
          <w:marLeft w:val="0"/>
          <w:marRight w:val="0"/>
          <w:marTop w:val="0"/>
          <w:marBottom w:val="0"/>
          <w:divBdr>
            <w:top w:val="none" w:sz="0" w:space="0" w:color="auto"/>
            <w:left w:val="none" w:sz="0" w:space="0" w:color="auto"/>
            <w:bottom w:val="none" w:sz="0" w:space="0" w:color="auto"/>
            <w:right w:val="none" w:sz="0" w:space="0" w:color="auto"/>
          </w:divBdr>
        </w:div>
        <w:div w:id="1125998383">
          <w:marLeft w:val="0"/>
          <w:marRight w:val="0"/>
          <w:marTop w:val="0"/>
          <w:marBottom w:val="0"/>
          <w:divBdr>
            <w:top w:val="none" w:sz="0" w:space="0" w:color="auto"/>
            <w:left w:val="none" w:sz="0" w:space="0" w:color="auto"/>
            <w:bottom w:val="none" w:sz="0" w:space="0" w:color="auto"/>
            <w:right w:val="none" w:sz="0" w:space="0" w:color="auto"/>
          </w:divBdr>
        </w:div>
        <w:div w:id="643969802">
          <w:marLeft w:val="0"/>
          <w:marRight w:val="0"/>
          <w:marTop w:val="0"/>
          <w:marBottom w:val="0"/>
          <w:divBdr>
            <w:top w:val="none" w:sz="0" w:space="0" w:color="auto"/>
            <w:left w:val="none" w:sz="0" w:space="0" w:color="auto"/>
            <w:bottom w:val="none" w:sz="0" w:space="0" w:color="auto"/>
            <w:right w:val="none" w:sz="0" w:space="0" w:color="auto"/>
          </w:divBdr>
        </w:div>
        <w:div w:id="773864577">
          <w:marLeft w:val="0"/>
          <w:marRight w:val="0"/>
          <w:marTop w:val="0"/>
          <w:marBottom w:val="0"/>
          <w:divBdr>
            <w:top w:val="none" w:sz="0" w:space="0" w:color="auto"/>
            <w:left w:val="none" w:sz="0" w:space="0" w:color="auto"/>
            <w:bottom w:val="none" w:sz="0" w:space="0" w:color="auto"/>
            <w:right w:val="none" w:sz="0" w:space="0" w:color="auto"/>
          </w:divBdr>
        </w:div>
        <w:div w:id="931667656">
          <w:marLeft w:val="0"/>
          <w:marRight w:val="0"/>
          <w:marTop w:val="0"/>
          <w:marBottom w:val="0"/>
          <w:divBdr>
            <w:top w:val="none" w:sz="0" w:space="0" w:color="auto"/>
            <w:left w:val="none" w:sz="0" w:space="0" w:color="auto"/>
            <w:bottom w:val="none" w:sz="0" w:space="0" w:color="auto"/>
            <w:right w:val="none" w:sz="0" w:space="0" w:color="auto"/>
          </w:divBdr>
        </w:div>
        <w:div w:id="2145073775">
          <w:marLeft w:val="0"/>
          <w:marRight w:val="0"/>
          <w:marTop w:val="0"/>
          <w:marBottom w:val="0"/>
          <w:divBdr>
            <w:top w:val="none" w:sz="0" w:space="0" w:color="auto"/>
            <w:left w:val="none" w:sz="0" w:space="0" w:color="auto"/>
            <w:bottom w:val="none" w:sz="0" w:space="0" w:color="auto"/>
            <w:right w:val="none" w:sz="0" w:space="0" w:color="auto"/>
          </w:divBdr>
        </w:div>
        <w:div w:id="990325850">
          <w:marLeft w:val="0"/>
          <w:marRight w:val="0"/>
          <w:marTop w:val="0"/>
          <w:marBottom w:val="0"/>
          <w:divBdr>
            <w:top w:val="none" w:sz="0" w:space="0" w:color="auto"/>
            <w:left w:val="none" w:sz="0" w:space="0" w:color="auto"/>
            <w:bottom w:val="none" w:sz="0" w:space="0" w:color="auto"/>
            <w:right w:val="none" w:sz="0" w:space="0" w:color="auto"/>
          </w:divBdr>
        </w:div>
        <w:div w:id="552352111">
          <w:marLeft w:val="0"/>
          <w:marRight w:val="0"/>
          <w:marTop w:val="0"/>
          <w:marBottom w:val="0"/>
          <w:divBdr>
            <w:top w:val="none" w:sz="0" w:space="0" w:color="auto"/>
            <w:left w:val="none" w:sz="0" w:space="0" w:color="auto"/>
            <w:bottom w:val="none" w:sz="0" w:space="0" w:color="auto"/>
            <w:right w:val="none" w:sz="0" w:space="0" w:color="auto"/>
          </w:divBdr>
        </w:div>
        <w:div w:id="1990750201">
          <w:marLeft w:val="0"/>
          <w:marRight w:val="0"/>
          <w:marTop w:val="0"/>
          <w:marBottom w:val="0"/>
          <w:divBdr>
            <w:top w:val="none" w:sz="0" w:space="0" w:color="auto"/>
            <w:left w:val="none" w:sz="0" w:space="0" w:color="auto"/>
            <w:bottom w:val="none" w:sz="0" w:space="0" w:color="auto"/>
            <w:right w:val="none" w:sz="0" w:space="0" w:color="auto"/>
          </w:divBdr>
        </w:div>
        <w:div w:id="1111508212">
          <w:marLeft w:val="0"/>
          <w:marRight w:val="0"/>
          <w:marTop w:val="0"/>
          <w:marBottom w:val="0"/>
          <w:divBdr>
            <w:top w:val="none" w:sz="0" w:space="0" w:color="auto"/>
            <w:left w:val="none" w:sz="0" w:space="0" w:color="auto"/>
            <w:bottom w:val="none" w:sz="0" w:space="0" w:color="auto"/>
            <w:right w:val="none" w:sz="0" w:space="0" w:color="auto"/>
          </w:divBdr>
        </w:div>
        <w:div w:id="1605726670">
          <w:marLeft w:val="0"/>
          <w:marRight w:val="0"/>
          <w:marTop w:val="0"/>
          <w:marBottom w:val="0"/>
          <w:divBdr>
            <w:top w:val="none" w:sz="0" w:space="0" w:color="auto"/>
            <w:left w:val="none" w:sz="0" w:space="0" w:color="auto"/>
            <w:bottom w:val="none" w:sz="0" w:space="0" w:color="auto"/>
            <w:right w:val="none" w:sz="0" w:space="0" w:color="auto"/>
          </w:divBdr>
        </w:div>
        <w:div w:id="433670750">
          <w:marLeft w:val="0"/>
          <w:marRight w:val="0"/>
          <w:marTop w:val="0"/>
          <w:marBottom w:val="0"/>
          <w:divBdr>
            <w:top w:val="none" w:sz="0" w:space="0" w:color="auto"/>
            <w:left w:val="none" w:sz="0" w:space="0" w:color="auto"/>
            <w:bottom w:val="none" w:sz="0" w:space="0" w:color="auto"/>
            <w:right w:val="none" w:sz="0" w:space="0" w:color="auto"/>
          </w:divBdr>
        </w:div>
        <w:div w:id="669600719">
          <w:marLeft w:val="0"/>
          <w:marRight w:val="0"/>
          <w:marTop w:val="0"/>
          <w:marBottom w:val="0"/>
          <w:divBdr>
            <w:top w:val="none" w:sz="0" w:space="0" w:color="auto"/>
            <w:left w:val="none" w:sz="0" w:space="0" w:color="auto"/>
            <w:bottom w:val="none" w:sz="0" w:space="0" w:color="auto"/>
            <w:right w:val="none" w:sz="0" w:space="0" w:color="auto"/>
          </w:divBdr>
        </w:div>
        <w:div w:id="1463385540">
          <w:marLeft w:val="0"/>
          <w:marRight w:val="0"/>
          <w:marTop w:val="0"/>
          <w:marBottom w:val="0"/>
          <w:divBdr>
            <w:top w:val="none" w:sz="0" w:space="0" w:color="auto"/>
            <w:left w:val="none" w:sz="0" w:space="0" w:color="auto"/>
            <w:bottom w:val="none" w:sz="0" w:space="0" w:color="auto"/>
            <w:right w:val="none" w:sz="0" w:space="0" w:color="auto"/>
          </w:divBdr>
        </w:div>
        <w:div w:id="1770347976">
          <w:marLeft w:val="0"/>
          <w:marRight w:val="0"/>
          <w:marTop w:val="0"/>
          <w:marBottom w:val="0"/>
          <w:divBdr>
            <w:top w:val="none" w:sz="0" w:space="0" w:color="auto"/>
            <w:left w:val="none" w:sz="0" w:space="0" w:color="auto"/>
            <w:bottom w:val="none" w:sz="0" w:space="0" w:color="auto"/>
            <w:right w:val="none" w:sz="0" w:space="0" w:color="auto"/>
          </w:divBdr>
        </w:div>
        <w:div w:id="1625308689">
          <w:marLeft w:val="0"/>
          <w:marRight w:val="0"/>
          <w:marTop w:val="0"/>
          <w:marBottom w:val="0"/>
          <w:divBdr>
            <w:top w:val="none" w:sz="0" w:space="0" w:color="auto"/>
            <w:left w:val="none" w:sz="0" w:space="0" w:color="auto"/>
            <w:bottom w:val="none" w:sz="0" w:space="0" w:color="auto"/>
            <w:right w:val="none" w:sz="0" w:space="0" w:color="auto"/>
          </w:divBdr>
        </w:div>
        <w:div w:id="995258821">
          <w:marLeft w:val="0"/>
          <w:marRight w:val="0"/>
          <w:marTop w:val="0"/>
          <w:marBottom w:val="0"/>
          <w:divBdr>
            <w:top w:val="none" w:sz="0" w:space="0" w:color="auto"/>
            <w:left w:val="none" w:sz="0" w:space="0" w:color="auto"/>
            <w:bottom w:val="none" w:sz="0" w:space="0" w:color="auto"/>
            <w:right w:val="none" w:sz="0" w:space="0" w:color="auto"/>
          </w:divBdr>
        </w:div>
        <w:div w:id="926308367">
          <w:marLeft w:val="0"/>
          <w:marRight w:val="0"/>
          <w:marTop w:val="0"/>
          <w:marBottom w:val="0"/>
          <w:divBdr>
            <w:top w:val="none" w:sz="0" w:space="0" w:color="auto"/>
            <w:left w:val="none" w:sz="0" w:space="0" w:color="auto"/>
            <w:bottom w:val="none" w:sz="0" w:space="0" w:color="auto"/>
            <w:right w:val="none" w:sz="0" w:space="0" w:color="auto"/>
          </w:divBdr>
        </w:div>
        <w:div w:id="1246845245">
          <w:marLeft w:val="0"/>
          <w:marRight w:val="0"/>
          <w:marTop w:val="0"/>
          <w:marBottom w:val="0"/>
          <w:divBdr>
            <w:top w:val="none" w:sz="0" w:space="0" w:color="auto"/>
            <w:left w:val="none" w:sz="0" w:space="0" w:color="auto"/>
            <w:bottom w:val="none" w:sz="0" w:space="0" w:color="auto"/>
            <w:right w:val="none" w:sz="0" w:space="0" w:color="auto"/>
          </w:divBdr>
        </w:div>
        <w:div w:id="753669114">
          <w:marLeft w:val="0"/>
          <w:marRight w:val="0"/>
          <w:marTop w:val="0"/>
          <w:marBottom w:val="0"/>
          <w:divBdr>
            <w:top w:val="none" w:sz="0" w:space="0" w:color="auto"/>
            <w:left w:val="none" w:sz="0" w:space="0" w:color="auto"/>
            <w:bottom w:val="none" w:sz="0" w:space="0" w:color="auto"/>
            <w:right w:val="none" w:sz="0" w:space="0" w:color="auto"/>
          </w:divBdr>
        </w:div>
        <w:div w:id="1988046128">
          <w:marLeft w:val="0"/>
          <w:marRight w:val="0"/>
          <w:marTop w:val="0"/>
          <w:marBottom w:val="0"/>
          <w:divBdr>
            <w:top w:val="none" w:sz="0" w:space="0" w:color="auto"/>
            <w:left w:val="none" w:sz="0" w:space="0" w:color="auto"/>
            <w:bottom w:val="none" w:sz="0" w:space="0" w:color="auto"/>
            <w:right w:val="none" w:sz="0" w:space="0" w:color="auto"/>
          </w:divBdr>
        </w:div>
        <w:div w:id="734088031">
          <w:marLeft w:val="0"/>
          <w:marRight w:val="0"/>
          <w:marTop w:val="0"/>
          <w:marBottom w:val="0"/>
          <w:divBdr>
            <w:top w:val="none" w:sz="0" w:space="0" w:color="auto"/>
            <w:left w:val="none" w:sz="0" w:space="0" w:color="auto"/>
            <w:bottom w:val="none" w:sz="0" w:space="0" w:color="auto"/>
            <w:right w:val="none" w:sz="0" w:space="0" w:color="auto"/>
          </w:divBdr>
        </w:div>
        <w:div w:id="502355640">
          <w:marLeft w:val="0"/>
          <w:marRight w:val="0"/>
          <w:marTop w:val="0"/>
          <w:marBottom w:val="0"/>
          <w:divBdr>
            <w:top w:val="none" w:sz="0" w:space="0" w:color="auto"/>
            <w:left w:val="none" w:sz="0" w:space="0" w:color="auto"/>
            <w:bottom w:val="none" w:sz="0" w:space="0" w:color="auto"/>
            <w:right w:val="none" w:sz="0" w:space="0" w:color="auto"/>
          </w:divBdr>
        </w:div>
        <w:div w:id="1654141684">
          <w:marLeft w:val="0"/>
          <w:marRight w:val="0"/>
          <w:marTop w:val="0"/>
          <w:marBottom w:val="0"/>
          <w:divBdr>
            <w:top w:val="none" w:sz="0" w:space="0" w:color="auto"/>
            <w:left w:val="none" w:sz="0" w:space="0" w:color="auto"/>
            <w:bottom w:val="none" w:sz="0" w:space="0" w:color="auto"/>
            <w:right w:val="none" w:sz="0" w:space="0" w:color="auto"/>
          </w:divBdr>
        </w:div>
        <w:div w:id="1435979304">
          <w:marLeft w:val="0"/>
          <w:marRight w:val="0"/>
          <w:marTop w:val="0"/>
          <w:marBottom w:val="0"/>
          <w:divBdr>
            <w:top w:val="none" w:sz="0" w:space="0" w:color="auto"/>
            <w:left w:val="none" w:sz="0" w:space="0" w:color="auto"/>
            <w:bottom w:val="none" w:sz="0" w:space="0" w:color="auto"/>
            <w:right w:val="none" w:sz="0" w:space="0" w:color="auto"/>
          </w:divBdr>
        </w:div>
        <w:div w:id="2047635406">
          <w:marLeft w:val="0"/>
          <w:marRight w:val="0"/>
          <w:marTop w:val="0"/>
          <w:marBottom w:val="0"/>
          <w:divBdr>
            <w:top w:val="none" w:sz="0" w:space="0" w:color="auto"/>
            <w:left w:val="none" w:sz="0" w:space="0" w:color="auto"/>
            <w:bottom w:val="none" w:sz="0" w:space="0" w:color="auto"/>
            <w:right w:val="none" w:sz="0" w:space="0" w:color="auto"/>
          </w:divBdr>
        </w:div>
        <w:div w:id="1273249857">
          <w:marLeft w:val="0"/>
          <w:marRight w:val="0"/>
          <w:marTop w:val="0"/>
          <w:marBottom w:val="0"/>
          <w:divBdr>
            <w:top w:val="none" w:sz="0" w:space="0" w:color="auto"/>
            <w:left w:val="none" w:sz="0" w:space="0" w:color="auto"/>
            <w:bottom w:val="none" w:sz="0" w:space="0" w:color="auto"/>
            <w:right w:val="none" w:sz="0" w:space="0" w:color="auto"/>
          </w:divBdr>
        </w:div>
        <w:div w:id="137497049">
          <w:marLeft w:val="0"/>
          <w:marRight w:val="0"/>
          <w:marTop w:val="0"/>
          <w:marBottom w:val="0"/>
          <w:divBdr>
            <w:top w:val="none" w:sz="0" w:space="0" w:color="auto"/>
            <w:left w:val="none" w:sz="0" w:space="0" w:color="auto"/>
            <w:bottom w:val="none" w:sz="0" w:space="0" w:color="auto"/>
            <w:right w:val="none" w:sz="0" w:space="0" w:color="auto"/>
          </w:divBdr>
        </w:div>
        <w:div w:id="1464469356">
          <w:marLeft w:val="0"/>
          <w:marRight w:val="0"/>
          <w:marTop w:val="0"/>
          <w:marBottom w:val="0"/>
          <w:divBdr>
            <w:top w:val="none" w:sz="0" w:space="0" w:color="auto"/>
            <w:left w:val="none" w:sz="0" w:space="0" w:color="auto"/>
            <w:bottom w:val="none" w:sz="0" w:space="0" w:color="auto"/>
            <w:right w:val="none" w:sz="0" w:space="0" w:color="auto"/>
          </w:divBdr>
        </w:div>
        <w:div w:id="1315064493">
          <w:marLeft w:val="0"/>
          <w:marRight w:val="0"/>
          <w:marTop w:val="0"/>
          <w:marBottom w:val="0"/>
          <w:divBdr>
            <w:top w:val="none" w:sz="0" w:space="0" w:color="auto"/>
            <w:left w:val="none" w:sz="0" w:space="0" w:color="auto"/>
            <w:bottom w:val="none" w:sz="0" w:space="0" w:color="auto"/>
            <w:right w:val="none" w:sz="0" w:space="0" w:color="auto"/>
          </w:divBdr>
        </w:div>
        <w:div w:id="1571306861">
          <w:marLeft w:val="0"/>
          <w:marRight w:val="0"/>
          <w:marTop w:val="0"/>
          <w:marBottom w:val="0"/>
          <w:divBdr>
            <w:top w:val="none" w:sz="0" w:space="0" w:color="auto"/>
            <w:left w:val="none" w:sz="0" w:space="0" w:color="auto"/>
            <w:bottom w:val="none" w:sz="0" w:space="0" w:color="auto"/>
            <w:right w:val="none" w:sz="0" w:space="0" w:color="auto"/>
          </w:divBdr>
        </w:div>
        <w:div w:id="277222363">
          <w:marLeft w:val="0"/>
          <w:marRight w:val="0"/>
          <w:marTop w:val="0"/>
          <w:marBottom w:val="0"/>
          <w:divBdr>
            <w:top w:val="none" w:sz="0" w:space="0" w:color="auto"/>
            <w:left w:val="none" w:sz="0" w:space="0" w:color="auto"/>
            <w:bottom w:val="none" w:sz="0" w:space="0" w:color="auto"/>
            <w:right w:val="none" w:sz="0" w:space="0" w:color="auto"/>
          </w:divBdr>
        </w:div>
        <w:div w:id="924849197">
          <w:marLeft w:val="0"/>
          <w:marRight w:val="0"/>
          <w:marTop w:val="0"/>
          <w:marBottom w:val="0"/>
          <w:divBdr>
            <w:top w:val="none" w:sz="0" w:space="0" w:color="auto"/>
            <w:left w:val="none" w:sz="0" w:space="0" w:color="auto"/>
            <w:bottom w:val="none" w:sz="0" w:space="0" w:color="auto"/>
            <w:right w:val="none" w:sz="0" w:space="0" w:color="auto"/>
          </w:divBdr>
        </w:div>
        <w:div w:id="283199867">
          <w:marLeft w:val="0"/>
          <w:marRight w:val="0"/>
          <w:marTop w:val="0"/>
          <w:marBottom w:val="0"/>
          <w:divBdr>
            <w:top w:val="none" w:sz="0" w:space="0" w:color="auto"/>
            <w:left w:val="none" w:sz="0" w:space="0" w:color="auto"/>
            <w:bottom w:val="none" w:sz="0" w:space="0" w:color="auto"/>
            <w:right w:val="none" w:sz="0" w:space="0" w:color="auto"/>
          </w:divBdr>
        </w:div>
        <w:div w:id="126314726">
          <w:marLeft w:val="0"/>
          <w:marRight w:val="0"/>
          <w:marTop w:val="0"/>
          <w:marBottom w:val="0"/>
          <w:divBdr>
            <w:top w:val="none" w:sz="0" w:space="0" w:color="auto"/>
            <w:left w:val="none" w:sz="0" w:space="0" w:color="auto"/>
            <w:bottom w:val="none" w:sz="0" w:space="0" w:color="auto"/>
            <w:right w:val="none" w:sz="0" w:space="0" w:color="auto"/>
          </w:divBdr>
        </w:div>
        <w:div w:id="1904944263">
          <w:marLeft w:val="0"/>
          <w:marRight w:val="0"/>
          <w:marTop w:val="0"/>
          <w:marBottom w:val="0"/>
          <w:divBdr>
            <w:top w:val="none" w:sz="0" w:space="0" w:color="auto"/>
            <w:left w:val="none" w:sz="0" w:space="0" w:color="auto"/>
            <w:bottom w:val="none" w:sz="0" w:space="0" w:color="auto"/>
            <w:right w:val="none" w:sz="0" w:space="0" w:color="auto"/>
          </w:divBdr>
        </w:div>
        <w:div w:id="1390375042">
          <w:marLeft w:val="0"/>
          <w:marRight w:val="0"/>
          <w:marTop w:val="0"/>
          <w:marBottom w:val="0"/>
          <w:divBdr>
            <w:top w:val="none" w:sz="0" w:space="0" w:color="auto"/>
            <w:left w:val="none" w:sz="0" w:space="0" w:color="auto"/>
            <w:bottom w:val="none" w:sz="0" w:space="0" w:color="auto"/>
            <w:right w:val="none" w:sz="0" w:space="0" w:color="auto"/>
          </w:divBdr>
        </w:div>
        <w:div w:id="1465544759">
          <w:marLeft w:val="0"/>
          <w:marRight w:val="0"/>
          <w:marTop w:val="0"/>
          <w:marBottom w:val="0"/>
          <w:divBdr>
            <w:top w:val="none" w:sz="0" w:space="0" w:color="auto"/>
            <w:left w:val="none" w:sz="0" w:space="0" w:color="auto"/>
            <w:bottom w:val="none" w:sz="0" w:space="0" w:color="auto"/>
            <w:right w:val="none" w:sz="0" w:space="0" w:color="auto"/>
          </w:divBdr>
        </w:div>
        <w:div w:id="487481744">
          <w:marLeft w:val="0"/>
          <w:marRight w:val="0"/>
          <w:marTop w:val="0"/>
          <w:marBottom w:val="0"/>
          <w:divBdr>
            <w:top w:val="none" w:sz="0" w:space="0" w:color="auto"/>
            <w:left w:val="none" w:sz="0" w:space="0" w:color="auto"/>
            <w:bottom w:val="none" w:sz="0" w:space="0" w:color="auto"/>
            <w:right w:val="none" w:sz="0" w:space="0" w:color="auto"/>
          </w:divBdr>
        </w:div>
        <w:div w:id="87313801">
          <w:marLeft w:val="0"/>
          <w:marRight w:val="0"/>
          <w:marTop w:val="0"/>
          <w:marBottom w:val="0"/>
          <w:divBdr>
            <w:top w:val="none" w:sz="0" w:space="0" w:color="auto"/>
            <w:left w:val="none" w:sz="0" w:space="0" w:color="auto"/>
            <w:bottom w:val="none" w:sz="0" w:space="0" w:color="auto"/>
            <w:right w:val="none" w:sz="0" w:space="0" w:color="auto"/>
          </w:divBdr>
        </w:div>
        <w:div w:id="220335527">
          <w:marLeft w:val="0"/>
          <w:marRight w:val="0"/>
          <w:marTop w:val="0"/>
          <w:marBottom w:val="0"/>
          <w:divBdr>
            <w:top w:val="none" w:sz="0" w:space="0" w:color="auto"/>
            <w:left w:val="none" w:sz="0" w:space="0" w:color="auto"/>
            <w:bottom w:val="none" w:sz="0" w:space="0" w:color="auto"/>
            <w:right w:val="none" w:sz="0" w:space="0" w:color="auto"/>
          </w:divBdr>
        </w:div>
        <w:div w:id="1029257118">
          <w:marLeft w:val="0"/>
          <w:marRight w:val="0"/>
          <w:marTop w:val="0"/>
          <w:marBottom w:val="0"/>
          <w:divBdr>
            <w:top w:val="none" w:sz="0" w:space="0" w:color="auto"/>
            <w:left w:val="none" w:sz="0" w:space="0" w:color="auto"/>
            <w:bottom w:val="none" w:sz="0" w:space="0" w:color="auto"/>
            <w:right w:val="none" w:sz="0" w:space="0" w:color="auto"/>
          </w:divBdr>
        </w:div>
        <w:div w:id="1248270986">
          <w:marLeft w:val="0"/>
          <w:marRight w:val="0"/>
          <w:marTop w:val="0"/>
          <w:marBottom w:val="0"/>
          <w:divBdr>
            <w:top w:val="none" w:sz="0" w:space="0" w:color="auto"/>
            <w:left w:val="none" w:sz="0" w:space="0" w:color="auto"/>
            <w:bottom w:val="none" w:sz="0" w:space="0" w:color="auto"/>
            <w:right w:val="none" w:sz="0" w:space="0" w:color="auto"/>
          </w:divBdr>
        </w:div>
        <w:div w:id="1085225494">
          <w:marLeft w:val="0"/>
          <w:marRight w:val="0"/>
          <w:marTop w:val="0"/>
          <w:marBottom w:val="0"/>
          <w:divBdr>
            <w:top w:val="none" w:sz="0" w:space="0" w:color="auto"/>
            <w:left w:val="none" w:sz="0" w:space="0" w:color="auto"/>
            <w:bottom w:val="none" w:sz="0" w:space="0" w:color="auto"/>
            <w:right w:val="none" w:sz="0" w:space="0" w:color="auto"/>
          </w:divBdr>
        </w:div>
        <w:div w:id="109204992">
          <w:marLeft w:val="0"/>
          <w:marRight w:val="0"/>
          <w:marTop w:val="0"/>
          <w:marBottom w:val="0"/>
          <w:divBdr>
            <w:top w:val="none" w:sz="0" w:space="0" w:color="auto"/>
            <w:left w:val="none" w:sz="0" w:space="0" w:color="auto"/>
            <w:bottom w:val="none" w:sz="0" w:space="0" w:color="auto"/>
            <w:right w:val="none" w:sz="0" w:space="0" w:color="auto"/>
          </w:divBdr>
        </w:div>
        <w:div w:id="1291085569">
          <w:marLeft w:val="0"/>
          <w:marRight w:val="0"/>
          <w:marTop w:val="0"/>
          <w:marBottom w:val="0"/>
          <w:divBdr>
            <w:top w:val="none" w:sz="0" w:space="0" w:color="auto"/>
            <w:left w:val="none" w:sz="0" w:space="0" w:color="auto"/>
            <w:bottom w:val="none" w:sz="0" w:space="0" w:color="auto"/>
            <w:right w:val="none" w:sz="0" w:space="0" w:color="auto"/>
          </w:divBdr>
        </w:div>
        <w:div w:id="1219126190">
          <w:marLeft w:val="0"/>
          <w:marRight w:val="0"/>
          <w:marTop w:val="0"/>
          <w:marBottom w:val="0"/>
          <w:divBdr>
            <w:top w:val="none" w:sz="0" w:space="0" w:color="auto"/>
            <w:left w:val="none" w:sz="0" w:space="0" w:color="auto"/>
            <w:bottom w:val="none" w:sz="0" w:space="0" w:color="auto"/>
            <w:right w:val="none" w:sz="0" w:space="0" w:color="auto"/>
          </w:divBdr>
        </w:div>
        <w:div w:id="844513547">
          <w:marLeft w:val="0"/>
          <w:marRight w:val="0"/>
          <w:marTop w:val="0"/>
          <w:marBottom w:val="0"/>
          <w:divBdr>
            <w:top w:val="none" w:sz="0" w:space="0" w:color="auto"/>
            <w:left w:val="none" w:sz="0" w:space="0" w:color="auto"/>
            <w:bottom w:val="none" w:sz="0" w:space="0" w:color="auto"/>
            <w:right w:val="none" w:sz="0" w:space="0" w:color="auto"/>
          </w:divBdr>
        </w:div>
        <w:div w:id="1718118470">
          <w:marLeft w:val="0"/>
          <w:marRight w:val="0"/>
          <w:marTop w:val="0"/>
          <w:marBottom w:val="0"/>
          <w:divBdr>
            <w:top w:val="none" w:sz="0" w:space="0" w:color="auto"/>
            <w:left w:val="none" w:sz="0" w:space="0" w:color="auto"/>
            <w:bottom w:val="none" w:sz="0" w:space="0" w:color="auto"/>
            <w:right w:val="none" w:sz="0" w:space="0" w:color="auto"/>
          </w:divBdr>
        </w:div>
        <w:div w:id="1936162463">
          <w:marLeft w:val="0"/>
          <w:marRight w:val="0"/>
          <w:marTop w:val="0"/>
          <w:marBottom w:val="0"/>
          <w:divBdr>
            <w:top w:val="none" w:sz="0" w:space="0" w:color="auto"/>
            <w:left w:val="none" w:sz="0" w:space="0" w:color="auto"/>
            <w:bottom w:val="none" w:sz="0" w:space="0" w:color="auto"/>
            <w:right w:val="none" w:sz="0" w:space="0" w:color="auto"/>
          </w:divBdr>
        </w:div>
        <w:div w:id="1519929686">
          <w:marLeft w:val="0"/>
          <w:marRight w:val="0"/>
          <w:marTop w:val="0"/>
          <w:marBottom w:val="0"/>
          <w:divBdr>
            <w:top w:val="none" w:sz="0" w:space="0" w:color="auto"/>
            <w:left w:val="none" w:sz="0" w:space="0" w:color="auto"/>
            <w:bottom w:val="none" w:sz="0" w:space="0" w:color="auto"/>
            <w:right w:val="none" w:sz="0" w:space="0" w:color="auto"/>
          </w:divBdr>
        </w:div>
        <w:div w:id="151071545">
          <w:marLeft w:val="0"/>
          <w:marRight w:val="0"/>
          <w:marTop w:val="0"/>
          <w:marBottom w:val="0"/>
          <w:divBdr>
            <w:top w:val="none" w:sz="0" w:space="0" w:color="auto"/>
            <w:left w:val="none" w:sz="0" w:space="0" w:color="auto"/>
            <w:bottom w:val="none" w:sz="0" w:space="0" w:color="auto"/>
            <w:right w:val="none" w:sz="0" w:space="0" w:color="auto"/>
          </w:divBdr>
        </w:div>
        <w:div w:id="784614731">
          <w:marLeft w:val="0"/>
          <w:marRight w:val="0"/>
          <w:marTop w:val="0"/>
          <w:marBottom w:val="0"/>
          <w:divBdr>
            <w:top w:val="none" w:sz="0" w:space="0" w:color="auto"/>
            <w:left w:val="none" w:sz="0" w:space="0" w:color="auto"/>
            <w:bottom w:val="none" w:sz="0" w:space="0" w:color="auto"/>
            <w:right w:val="none" w:sz="0" w:space="0" w:color="auto"/>
          </w:divBdr>
        </w:div>
        <w:div w:id="1538077757">
          <w:marLeft w:val="0"/>
          <w:marRight w:val="0"/>
          <w:marTop w:val="0"/>
          <w:marBottom w:val="0"/>
          <w:divBdr>
            <w:top w:val="none" w:sz="0" w:space="0" w:color="auto"/>
            <w:left w:val="none" w:sz="0" w:space="0" w:color="auto"/>
            <w:bottom w:val="none" w:sz="0" w:space="0" w:color="auto"/>
            <w:right w:val="none" w:sz="0" w:space="0" w:color="auto"/>
          </w:divBdr>
        </w:div>
        <w:div w:id="728113549">
          <w:marLeft w:val="0"/>
          <w:marRight w:val="0"/>
          <w:marTop w:val="0"/>
          <w:marBottom w:val="0"/>
          <w:divBdr>
            <w:top w:val="none" w:sz="0" w:space="0" w:color="auto"/>
            <w:left w:val="none" w:sz="0" w:space="0" w:color="auto"/>
            <w:bottom w:val="none" w:sz="0" w:space="0" w:color="auto"/>
            <w:right w:val="none" w:sz="0" w:space="0" w:color="auto"/>
          </w:divBdr>
        </w:div>
        <w:div w:id="756174110">
          <w:marLeft w:val="0"/>
          <w:marRight w:val="0"/>
          <w:marTop w:val="0"/>
          <w:marBottom w:val="0"/>
          <w:divBdr>
            <w:top w:val="none" w:sz="0" w:space="0" w:color="auto"/>
            <w:left w:val="none" w:sz="0" w:space="0" w:color="auto"/>
            <w:bottom w:val="none" w:sz="0" w:space="0" w:color="auto"/>
            <w:right w:val="none" w:sz="0" w:space="0" w:color="auto"/>
          </w:divBdr>
        </w:div>
        <w:div w:id="165945128">
          <w:marLeft w:val="0"/>
          <w:marRight w:val="0"/>
          <w:marTop w:val="0"/>
          <w:marBottom w:val="0"/>
          <w:divBdr>
            <w:top w:val="none" w:sz="0" w:space="0" w:color="auto"/>
            <w:left w:val="none" w:sz="0" w:space="0" w:color="auto"/>
            <w:bottom w:val="none" w:sz="0" w:space="0" w:color="auto"/>
            <w:right w:val="none" w:sz="0" w:space="0" w:color="auto"/>
          </w:divBdr>
        </w:div>
        <w:div w:id="1494487303">
          <w:marLeft w:val="0"/>
          <w:marRight w:val="0"/>
          <w:marTop w:val="0"/>
          <w:marBottom w:val="0"/>
          <w:divBdr>
            <w:top w:val="none" w:sz="0" w:space="0" w:color="auto"/>
            <w:left w:val="none" w:sz="0" w:space="0" w:color="auto"/>
            <w:bottom w:val="none" w:sz="0" w:space="0" w:color="auto"/>
            <w:right w:val="none" w:sz="0" w:space="0" w:color="auto"/>
          </w:divBdr>
        </w:div>
        <w:div w:id="1219053747">
          <w:marLeft w:val="0"/>
          <w:marRight w:val="0"/>
          <w:marTop w:val="0"/>
          <w:marBottom w:val="0"/>
          <w:divBdr>
            <w:top w:val="none" w:sz="0" w:space="0" w:color="auto"/>
            <w:left w:val="none" w:sz="0" w:space="0" w:color="auto"/>
            <w:bottom w:val="none" w:sz="0" w:space="0" w:color="auto"/>
            <w:right w:val="none" w:sz="0" w:space="0" w:color="auto"/>
          </w:divBdr>
        </w:div>
        <w:div w:id="623006866">
          <w:marLeft w:val="0"/>
          <w:marRight w:val="0"/>
          <w:marTop w:val="0"/>
          <w:marBottom w:val="0"/>
          <w:divBdr>
            <w:top w:val="none" w:sz="0" w:space="0" w:color="auto"/>
            <w:left w:val="none" w:sz="0" w:space="0" w:color="auto"/>
            <w:bottom w:val="none" w:sz="0" w:space="0" w:color="auto"/>
            <w:right w:val="none" w:sz="0" w:space="0" w:color="auto"/>
          </w:divBdr>
        </w:div>
        <w:div w:id="216940467">
          <w:marLeft w:val="0"/>
          <w:marRight w:val="0"/>
          <w:marTop w:val="0"/>
          <w:marBottom w:val="0"/>
          <w:divBdr>
            <w:top w:val="none" w:sz="0" w:space="0" w:color="auto"/>
            <w:left w:val="none" w:sz="0" w:space="0" w:color="auto"/>
            <w:bottom w:val="none" w:sz="0" w:space="0" w:color="auto"/>
            <w:right w:val="none" w:sz="0" w:space="0" w:color="auto"/>
          </w:divBdr>
        </w:div>
        <w:div w:id="1059785123">
          <w:marLeft w:val="0"/>
          <w:marRight w:val="0"/>
          <w:marTop w:val="0"/>
          <w:marBottom w:val="0"/>
          <w:divBdr>
            <w:top w:val="none" w:sz="0" w:space="0" w:color="auto"/>
            <w:left w:val="none" w:sz="0" w:space="0" w:color="auto"/>
            <w:bottom w:val="none" w:sz="0" w:space="0" w:color="auto"/>
            <w:right w:val="none" w:sz="0" w:space="0" w:color="auto"/>
          </w:divBdr>
        </w:div>
        <w:div w:id="979773146">
          <w:marLeft w:val="0"/>
          <w:marRight w:val="0"/>
          <w:marTop w:val="0"/>
          <w:marBottom w:val="0"/>
          <w:divBdr>
            <w:top w:val="none" w:sz="0" w:space="0" w:color="auto"/>
            <w:left w:val="none" w:sz="0" w:space="0" w:color="auto"/>
            <w:bottom w:val="none" w:sz="0" w:space="0" w:color="auto"/>
            <w:right w:val="none" w:sz="0" w:space="0" w:color="auto"/>
          </w:divBdr>
        </w:div>
        <w:div w:id="405347832">
          <w:marLeft w:val="0"/>
          <w:marRight w:val="0"/>
          <w:marTop w:val="0"/>
          <w:marBottom w:val="0"/>
          <w:divBdr>
            <w:top w:val="none" w:sz="0" w:space="0" w:color="auto"/>
            <w:left w:val="none" w:sz="0" w:space="0" w:color="auto"/>
            <w:bottom w:val="none" w:sz="0" w:space="0" w:color="auto"/>
            <w:right w:val="none" w:sz="0" w:space="0" w:color="auto"/>
          </w:divBdr>
        </w:div>
        <w:div w:id="879782771">
          <w:marLeft w:val="0"/>
          <w:marRight w:val="0"/>
          <w:marTop w:val="0"/>
          <w:marBottom w:val="0"/>
          <w:divBdr>
            <w:top w:val="none" w:sz="0" w:space="0" w:color="auto"/>
            <w:left w:val="none" w:sz="0" w:space="0" w:color="auto"/>
            <w:bottom w:val="none" w:sz="0" w:space="0" w:color="auto"/>
            <w:right w:val="none" w:sz="0" w:space="0" w:color="auto"/>
          </w:divBdr>
        </w:div>
        <w:div w:id="1164584461">
          <w:marLeft w:val="0"/>
          <w:marRight w:val="0"/>
          <w:marTop w:val="0"/>
          <w:marBottom w:val="0"/>
          <w:divBdr>
            <w:top w:val="none" w:sz="0" w:space="0" w:color="auto"/>
            <w:left w:val="none" w:sz="0" w:space="0" w:color="auto"/>
            <w:bottom w:val="none" w:sz="0" w:space="0" w:color="auto"/>
            <w:right w:val="none" w:sz="0" w:space="0" w:color="auto"/>
          </w:divBdr>
        </w:div>
        <w:div w:id="1674532151">
          <w:marLeft w:val="0"/>
          <w:marRight w:val="0"/>
          <w:marTop w:val="0"/>
          <w:marBottom w:val="0"/>
          <w:divBdr>
            <w:top w:val="none" w:sz="0" w:space="0" w:color="auto"/>
            <w:left w:val="none" w:sz="0" w:space="0" w:color="auto"/>
            <w:bottom w:val="none" w:sz="0" w:space="0" w:color="auto"/>
            <w:right w:val="none" w:sz="0" w:space="0" w:color="auto"/>
          </w:divBdr>
        </w:div>
        <w:div w:id="1439331101">
          <w:marLeft w:val="0"/>
          <w:marRight w:val="0"/>
          <w:marTop w:val="0"/>
          <w:marBottom w:val="0"/>
          <w:divBdr>
            <w:top w:val="none" w:sz="0" w:space="0" w:color="auto"/>
            <w:left w:val="none" w:sz="0" w:space="0" w:color="auto"/>
            <w:bottom w:val="none" w:sz="0" w:space="0" w:color="auto"/>
            <w:right w:val="none" w:sz="0" w:space="0" w:color="auto"/>
          </w:divBdr>
          <w:divsChild>
            <w:div w:id="1345285100">
              <w:marLeft w:val="0"/>
              <w:marRight w:val="0"/>
              <w:marTop w:val="0"/>
              <w:marBottom w:val="0"/>
              <w:divBdr>
                <w:top w:val="none" w:sz="0" w:space="0" w:color="auto"/>
                <w:left w:val="none" w:sz="0" w:space="0" w:color="auto"/>
                <w:bottom w:val="none" w:sz="0" w:space="0" w:color="auto"/>
                <w:right w:val="none" w:sz="0" w:space="0" w:color="auto"/>
              </w:divBdr>
            </w:div>
          </w:divsChild>
        </w:div>
        <w:div w:id="974485053">
          <w:marLeft w:val="0"/>
          <w:marRight w:val="0"/>
          <w:marTop w:val="0"/>
          <w:marBottom w:val="0"/>
          <w:divBdr>
            <w:top w:val="none" w:sz="0" w:space="0" w:color="auto"/>
            <w:left w:val="none" w:sz="0" w:space="0" w:color="auto"/>
            <w:bottom w:val="none" w:sz="0" w:space="0" w:color="auto"/>
            <w:right w:val="none" w:sz="0" w:space="0" w:color="auto"/>
          </w:divBdr>
        </w:div>
        <w:div w:id="999767679">
          <w:marLeft w:val="0"/>
          <w:marRight w:val="0"/>
          <w:marTop w:val="0"/>
          <w:marBottom w:val="0"/>
          <w:divBdr>
            <w:top w:val="none" w:sz="0" w:space="0" w:color="auto"/>
            <w:left w:val="none" w:sz="0" w:space="0" w:color="auto"/>
            <w:bottom w:val="none" w:sz="0" w:space="0" w:color="auto"/>
            <w:right w:val="none" w:sz="0" w:space="0" w:color="auto"/>
          </w:divBdr>
        </w:div>
        <w:div w:id="878588343">
          <w:marLeft w:val="0"/>
          <w:marRight w:val="0"/>
          <w:marTop w:val="0"/>
          <w:marBottom w:val="0"/>
          <w:divBdr>
            <w:top w:val="none" w:sz="0" w:space="0" w:color="auto"/>
            <w:left w:val="none" w:sz="0" w:space="0" w:color="auto"/>
            <w:bottom w:val="none" w:sz="0" w:space="0" w:color="auto"/>
            <w:right w:val="none" w:sz="0" w:space="0" w:color="auto"/>
          </w:divBdr>
        </w:div>
        <w:div w:id="1197037275">
          <w:marLeft w:val="0"/>
          <w:marRight w:val="0"/>
          <w:marTop w:val="0"/>
          <w:marBottom w:val="0"/>
          <w:divBdr>
            <w:top w:val="none" w:sz="0" w:space="0" w:color="auto"/>
            <w:left w:val="none" w:sz="0" w:space="0" w:color="auto"/>
            <w:bottom w:val="none" w:sz="0" w:space="0" w:color="auto"/>
            <w:right w:val="none" w:sz="0" w:space="0" w:color="auto"/>
          </w:divBdr>
        </w:div>
        <w:div w:id="1056583653">
          <w:marLeft w:val="0"/>
          <w:marRight w:val="0"/>
          <w:marTop w:val="0"/>
          <w:marBottom w:val="0"/>
          <w:divBdr>
            <w:top w:val="none" w:sz="0" w:space="0" w:color="auto"/>
            <w:left w:val="none" w:sz="0" w:space="0" w:color="auto"/>
            <w:bottom w:val="none" w:sz="0" w:space="0" w:color="auto"/>
            <w:right w:val="none" w:sz="0" w:space="0" w:color="auto"/>
          </w:divBdr>
        </w:div>
        <w:div w:id="2017228328">
          <w:marLeft w:val="0"/>
          <w:marRight w:val="0"/>
          <w:marTop w:val="0"/>
          <w:marBottom w:val="0"/>
          <w:divBdr>
            <w:top w:val="none" w:sz="0" w:space="0" w:color="auto"/>
            <w:left w:val="none" w:sz="0" w:space="0" w:color="auto"/>
            <w:bottom w:val="none" w:sz="0" w:space="0" w:color="auto"/>
            <w:right w:val="none" w:sz="0" w:space="0" w:color="auto"/>
          </w:divBdr>
        </w:div>
        <w:div w:id="55202453">
          <w:marLeft w:val="0"/>
          <w:marRight w:val="0"/>
          <w:marTop w:val="0"/>
          <w:marBottom w:val="0"/>
          <w:divBdr>
            <w:top w:val="none" w:sz="0" w:space="0" w:color="auto"/>
            <w:left w:val="none" w:sz="0" w:space="0" w:color="auto"/>
            <w:bottom w:val="none" w:sz="0" w:space="0" w:color="auto"/>
            <w:right w:val="none" w:sz="0" w:space="0" w:color="auto"/>
          </w:divBdr>
        </w:div>
        <w:div w:id="1198084784">
          <w:marLeft w:val="0"/>
          <w:marRight w:val="0"/>
          <w:marTop w:val="0"/>
          <w:marBottom w:val="0"/>
          <w:divBdr>
            <w:top w:val="none" w:sz="0" w:space="0" w:color="auto"/>
            <w:left w:val="none" w:sz="0" w:space="0" w:color="auto"/>
            <w:bottom w:val="none" w:sz="0" w:space="0" w:color="auto"/>
            <w:right w:val="none" w:sz="0" w:space="0" w:color="auto"/>
          </w:divBdr>
        </w:div>
        <w:div w:id="1057707001">
          <w:marLeft w:val="0"/>
          <w:marRight w:val="0"/>
          <w:marTop w:val="0"/>
          <w:marBottom w:val="0"/>
          <w:divBdr>
            <w:top w:val="none" w:sz="0" w:space="0" w:color="auto"/>
            <w:left w:val="none" w:sz="0" w:space="0" w:color="auto"/>
            <w:bottom w:val="none" w:sz="0" w:space="0" w:color="auto"/>
            <w:right w:val="none" w:sz="0" w:space="0" w:color="auto"/>
          </w:divBdr>
        </w:div>
        <w:div w:id="581790824">
          <w:marLeft w:val="0"/>
          <w:marRight w:val="0"/>
          <w:marTop w:val="0"/>
          <w:marBottom w:val="0"/>
          <w:divBdr>
            <w:top w:val="none" w:sz="0" w:space="0" w:color="auto"/>
            <w:left w:val="none" w:sz="0" w:space="0" w:color="auto"/>
            <w:bottom w:val="none" w:sz="0" w:space="0" w:color="auto"/>
            <w:right w:val="none" w:sz="0" w:space="0" w:color="auto"/>
          </w:divBdr>
        </w:div>
        <w:div w:id="1822960912">
          <w:marLeft w:val="0"/>
          <w:marRight w:val="0"/>
          <w:marTop w:val="0"/>
          <w:marBottom w:val="0"/>
          <w:divBdr>
            <w:top w:val="none" w:sz="0" w:space="0" w:color="auto"/>
            <w:left w:val="none" w:sz="0" w:space="0" w:color="auto"/>
            <w:bottom w:val="none" w:sz="0" w:space="0" w:color="auto"/>
            <w:right w:val="none" w:sz="0" w:space="0" w:color="auto"/>
          </w:divBdr>
        </w:div>
        <w:div w:id="1468474115">
          <w:marLeft w:val="0"/>
          <w:marRight w:val="0"/>
          <w:marTop w:val="0"/>
          <w:marBottom w:val="0"/>
          <w:divBdr>
            <w:top w:val="none" w:sz="0" w:space="0" w:color="auto"/>
            <w:left w:val="none" w:sz="0" w:space="0" w:color="auto"/>
            <w:bottom w:val="none" w:sz="0" w:space="0" w:color="auto"/>
            <w:right w:val="none" w:sz="0" w:space="0" w:color="auto"/>
          </w:divBdr>
        </w:div>
        <w:div w:id="1167791428">
          <w:marLeft w:val="0"/>
          <w:marRight w:val="0"/>
          <w:marTop w:val="0"/>
          <w:marBottom w:val="0"/>
          <w:divBdr>
            <w:top w:val="none" w:sz="0" w:space="0" w:color="auto"/>
            <w:left w:val="none" w:sz="0" w:space="0" w:color="auto"/>
            <w:bottom w:val="none" w:sz="0" w:space="0" w:color="auto"/>
            <w:right w:val="none" w:sz="0" w:space="0" w:color="auto"/>
          </w:divBdr>
        </w:div>
        <w:div w:id="1412116731">
          <w:marLeft w:val="0"/>
          <w:marRight w:val="0"/>
          <w:marTop w:val="0"/>
          <w:marBottom w:val="0"/>
          <w:divBdr>
            <w:top w:val="none" w:sz="0" w:space="0" w:color="auto"/>
            <w:left w:val="none" w:sz="0" w:space="0" w:color="auto"/>
            <w:bottom w:val="none" w:sz="0" w:space="0" w:color="auto"/>
            <w:right w:val="none" w:sz="0" w:space="0" w:color="auto"/>
          </w:divBdr>
        </w:div>
        <w:div w:id="400753850">
          <w:marLeft w:val="0"/>
          <w:marRight w:val="0"/>
          <w:marTop w:val="0"/>
          <w:marBottom w:val="0"/>
          <w:divBdr>
            <w:top w:val="none" w:sz="0" w:space="0" w:color="auto"/>
            <w:left w:val="none" w:sz="0" w:space="0" w:color="auto"/>
            <w:bottom w:val="none" w:sz="0" w:space="0" w:color="auto"/>
            <w:right w:val="none" w:sz="0" w:space="0" w:color="auto"/>
          </w:divBdr>
        </w:div>
        <w:div w:id="1337145636">
          <w:marLeft w:val="0"/>
          <w:marRight w:val="0"/>
          <w:marTop w:val="0"/>
          <w:marBottom w:val="0"/>
          <w:divBdr>
            <w:top w:val="none" w:sz="0" w:space="0" w:color="auto"/>
            <w:left w:val="none" w:sz="0" w:space="0" w:color="auto"/>
            <w:bottom w:val="none" w:sz="0" w:space="0" w:color="auto"/>
            <w:right w:val="none" w:sz="0" w:space="0" w:color="auto"/>
          </w:divBdr>
        </w:div>
        <w:div w:id="897278310">
          <w:marLeft w:val="0"/>
          <w:marRight w:val="0"/>
          <w:marTop w:val="0"/>
          <w:marBottom w:val="0"/>
          <w:divBdr>
            <w:top w:val="none" w:sz="0" w:space="0" w:color="auto"/>
            <w:left w:val="none" w:sz="0" w:space="0" w:color="auto"/>
            <w:bottom w:val="none" w:sz="0" w:space="0" w:color="auto"/>
            <w:right w:val="none" w:sz="0" w:space="0" w:color="auto"/>
          </w:divBdr>
        </w:div>
        <w:div w:id="879443302">
          <w:marLeft w:val="0"/>
          <w:marRight w:val="0"/>
          <w:marTop w:val="0"/>
          <w:marBottom w:val="0"/>
          <w:divBdr>
            <w:top w:val="none" w:sz="0" w:space="0" w:color="auto"/>
            <w:left w:val="none" w:sz="0" w:space="0" w:color="auto"/>
            <w:bottom w:val="none" w:sz="0" w:space="0" w:color="auto"/>
            <w:right w:val="none" w:sz="0" w:space="0" w:color="auto"/>
          </w:divBdr>
        </w:div>
        <w:div w:id="146556103">
          <w:marLeft w:val="0"/>
          <w:marRight w:val="0"/>
          <w:marTop w:val="0"/>
          <w:marBottom w:val="0"/>
          <w:divBdr>
            <w:top w:val="none" w:sz="0" w:space="0" w:color="auto"/>
            <w:left w:val="none" w:sz="0" w:space="0" w:color="auto"/>
            <w:bottom w:val="none" w:sz="0" w:space="0" w:color="auto"/>
            <w:right w:val="none" w:sz="0" w:space="0" w:color="auto"/>
          </w:divBdr>
        </w:div>
        <w:div w:id="422649020">
          <w:marLeft w:val="0"/>
          <w:marRight w:val="0"/>
          <w:marTop w:val="0"/>
          <w:marBottom w:val="0"/>
          <w:divBdr>
            <w:top w:val="none" w:sz="0" w:space="0" w:color="auto"/>
            <w:left w:val="none" w:sz="0" w:space="0" w:color="auto"/>
            <w:bottom w:val="none" w:sz="0" w:space="0" w:color="auto"/>
            <w:right w:val="none" w:sz="0" w:space="0" w:color="auto"/>
          </w:divBdr>
        </w:div>
        <w:div w:id="1501189224">
          <w:marLeft w:val="0"/>
          <w:marRight w:val="0"/>
          <w:marTop w:val="0"/>
          <w:marBottom w:val="0"/>
          <w:divBdr>
            <w:top w:val="none" w:sz="0" w:space="0" w:color="auto"/>
            <w:left w:val="none" w:sz="0" w:space="0" w:color="auto"/>
            <w:bottom w:val="none" w:sz="0" w:space="0" w:color="auto"/>
            <w:right w:val="none" w:sz="0" w:space="0" w:color="auto"/>
          </w:divBdr>
        </w:div>
        <w:div w:id="1112096433">
          <w:marLeft w:val="0"/>
          <w:marRight w:val="0"/>
          <w:marTop w:val="0"/>
          <w:marBottom w:val="0"/>
          <w:divBdr>
            <w:top w:val="none" w:sz="0" w:space="0" w:color="auto"/>
            <w:left w:val="none" w:sz="0" w:space="0" w:color="auto"/>
            <w:bottom w:val="none" w:sz="0" w:space="0" w:color="auto"/>
            <w:right w:val="none" w:sz="0" w:space="0" w:color="auto"/>
          </w:divBdr>
          <w:divsChild>
            <w:div w:id="801733858">
              <w:marLeft w:val="0"/>
              <w:marRight w:val="0"/>
              <w:marTop w:val="0"/>
              <w:marBottom w:val="0"/>
              <w:divBdr>
                <w:top w:val="none" w:sz="0" w:space="0" w:color="auto"/>
                <w:left w:val="none" w:sz="0" w:space="0" w:color="auto"/>
                <w:bottom w:val="none" w:sz="0" w:space="0" w:color="auto"/>
                <w:right w:val="none" w:sz="0" w:space="0" w:color="auto"/>
              </w:divBdr>
            </w:div>
            <w:div w:id="374543372">
              <w:marLeft w:val="0"/>
              <w:marRight w:val="0"/>
              <w:marTop w:val="0"/>
              <w:marBottom w:val="0"/>
              <w:divBdr>
                <w:top w:val="none" w:sz="0" w:space="0" w:color="auto"/>
                <w:left w:val="none" w:sz="0" w:space="0" w:color="auto"/>
                <w:bottom w:val="none" w:sz="0" w:space="0" w:color="auto"/>
                <w:right w:val="none" w:sz="0" w:space="0" w:color="auto"/>
              </w:divBdr>
            </w:div>
            <w:div w:id="342126571">
              <w:marLeft w:val="0"/>
              <w:marRight w:val="0"/>
              <w:marTop w:val="0"/>
              <w:marBottom w:val="0"/>
              <w:divBdr>
                <w:top w:val="none" w:sz="0" w:space="0" w:color="auto"/>
                <w:left w:val="none" w:sz="0" w:space="0" w:color="auto"/>
                <w:bottom w:val="none" w:sz="0" w:space="0" w:color="auto"/>
                <w:right w:val="none" w:sz="0" w:space="0" w:color="auto"/>
              </w:divBdr>
            </w:div>
            <w:div w:id="1177498865">
              <w:marLeft w:val="0"/>
              <w:marRight w:val="0"/>
              <w:marTop w:val="0"/>
              <w:marBottom w:val="0"/>
              <w:divBdr>
                <w:top w:val="none" w:sz="0" w:space="0" w:color="auto"/>
                <w:left w:val="none" w:sz="0" w:space="0" w:color="auto"/>
                <w:bottom w:val="none" w:sz="0" w:space="0" w:color="auto"/>
                <w:right w:val="none" w:sz="0" w:space="0" w:color="auto"/>
              </w:divBdr>
            </w:div>
            <w:div w:id="376466785">
              <w:marLeft w:val="0"/>
              <w:marRight w:val="0"/>
              <w:marTop w:val="0"/>
              <w:marBottom w:val="0"/>
              <w:divBdr>
                <w:top w:val="none" w:sz="0" w:space="0" w:color="auto"/>
                <w:left w:val="none" w:sz="0" w:space="0" w:color="auto"/>
                <w:bottom w:val="none" w:sz="0" w:space="0" w:color="auto"/>
                <w:right w:val="none" w:sz="0" w:space="0" w:color="auto"/>
              </w:divBdr>
            </w:div>
            <w:div w:id="1565407507">
              <w:marLeft w:val="0"/>
              <w:marRight w:val="0"/>
              <w:marTop w:val="0"/>
              <w:marBottom w:val="0"/>
              <w:divBdr>
                <w:top w:val="none" w:sz="0" w:space="0" w:color="auto"/>
                <w:left w:val="none" w:sz="0" w:space="0" w:color="auto"/>
                <w:bottom w:val="none" w:sz="0" w:space="0" w:color="auto"/>
                <w:right w:val="none" w:sz="0" w:space="0" w:color="auto"/>
              </w:divBdr>
            </w:div>
            <w:div w:id="416560738">
              <w:marLeft w:val="0"/>
              <w:marRight w:val="0"/>
              <w:marTop w:val="0"/>
              <w:marBottom w:val="0"/>
              <w:divBdr>
                <w:top w:val="none" w:sz="0" w:space="0" w:color="auto"/>
                <w:left w:val="none" w:sz="0" w:space="0" w:color="auto"/>
                <w:bottom w:val="none" w:sz="0" w:space="0" w:color="auto"/>
                <w:right w:val="none" w:sz="0" w:space="0" w:color="auto"/>
              </w:divBdr>
            </w:div>
            <w:div w:id="1615790894">
              <w:marLeft w:val="0"/>
              <w:marRight w:val="0"/>
              <w:marTop w:val="0"/>
              <w:marBottom w:val="0"/>
              <w:divBdr>
                <w:top w:val="none" w:sz="0" w:space="0" w:color="auto"/>
                <w:left w:val="none" w:sz="0" w:space="0" w:color="auto"/>
                <w:bottom w:val="none" w:sz="0" w:space="0" w:color="auto"/>
                <w:right w:val="none" w:sz="0" w:space="0" w:color="auto"/>
              </w:divBdr>
            </w:div>
            <w:div w:id="53698586">
              <w:marLeft w:val="0"/>
              <w:marRight w:val="0"/>
              <w:marTop w:val="0"/>
              <w:marBottom w:val="0"/>
              <w:divBdr>
                <w:top w:val="none" w:sz="0" w:space="0" w:color="auto"/>
                <w:left w:val="none" w:sz="0" w:space="0" w:color="auto"/>
                <w:bottom w:val="none" w:sz="0" w:space="0" w:color="auto"/>
                <w:right w:val="none" w:sz="0" w:space="0" w:color="auto"/>
              </w:divBdr>
            </w:div>
            <w:div w:id="1679379804">
              <w:marLeft w:val="0"/>
              <w:marRight w:val="0"/>
              <w:marTop w:val="0"/>
              <w:marBottom w:val="0"/>
              <w:divBdr>
                <w:top w:val="none" w:sz="0" w:space="0" w:color="auto"/>
                <w:left w:val="none" w:sz="0" w:space="0" w:color="auto"/>
                <w:bottom w:val="none" w:sz="0" w:space="0" w:color="auto"/>
                <w:right w:val="none" w:sz="0" w:space="0" w:color="auto"/>
              </w:divBdr>
            </w:div>
            <w:div w:id="1671449016">
              <w:marLeft w:val="0"/>
              <w:marRight w:val="0"/>
              <w:marTop w:val="0"/>
              <w:marBottom w:val="0"/>
              <w:divBdr>
                <w:top w:val="none" w:sz="0" w:space="0" w:color="auto"/>
                <w:left w:val="none" w:sz="0" w:space="0" w:color="auto"/>
                <w:bottom w:val="none" w:sz="0" w:space="0" w:color="auto"/>
                <w:right w:val="none" w:sz="0" w:space="0" w:color="auto"/>
              </w:divBdr>
            </w:div>
          </w:divsChild>
        </w:div>
        <w:div w:id="899173923">
          <w:marLeft w:val="0"/>
          <w:marRight w:val="0"/>
          <w:marTop w:val="0"/>
          <w:marBottom w:val="0"/>
          <w:divBdr>
            <w:top w:val="none" w:sz="0" w:space="0" w:color="auto"/>
            <w:left w:val="none" w:sz="0" w:space="0" w:color="auto"/>
            <w:bottom w:val="none" w:sz="0" w:space="0" w:color="auto"/>
            <w:right w:val="none" w:sz="0" w:space="0" w:color="auto"/>
          </w:divBdr>
        </w:div>
        <w:div w:id="2025589408">
          <w:marLeft w:val="0"/>
          <w:marRight w:val="0"/>
          <w:marTop w:val="0"/>
          <w:marBottom w:val="0"/>
          <w:divBdr>
            <w:top w:val="none" w:sz="0" w:space="0" w:color="auto"/>
            <w:left w:val="none" w:sz="0" w:space="0" w:color="auto"/>
            <w:bottom w:val="none" w:sz="0" w:space="0" w:color="auto"/>
            <w:right w:val="none" w:sz="0" w:space="0" w:color="auto"/>
          </w:divBdr>
          <w:divsChild>
            <w:div w:id="933442959">
              <w:marLeft w:val="0"/>
              <w:marRight w:val="0"/>
              <w:marTop w:val="0"/>
              <w:marBottom w:val="0"/>
              <w:divBdr>
                <w:top w:val="none" w:sz="0" w:space="0" w:color="auto"/>
                <w:left w:val="none" w:sz="0" w:space="0" w:color="auto"/>
                <w:bottom w:val="none" w:sz="0" w:space="0" w:color="auto"/>
                <w:right w:val="none" w:sz="0" w:space="0" w:color="auto"/>
              </w:divBdr>
            </w:div>
            <w:div w:id="1061054099">
              <w:marLeft w:val="0"/>
              <w:marRight w:val="0"/>
              <w:marTop w:val="0"/>
              <w:marBottom w:val="0"/>
              <w:divBdr>
                <w:top w:val="none" w:sz="0" w:space="0" w:color="auto"/>
                <w:left w:val="none" w:sz="0" w:space="0" w:color="auto"/>
                <w:bottom w:val="none" w:sz="0" w:space="0" w:color="auto"/>
                <w:right w:val="none" w:sz="0" w:space="0" w:color="auto"/>
              </w:divBdr>
            </w:div>
            <w:div w:id="1233857726">
              <w:marLeft w:val="0"/>
              <w:marRight w:val="0"/>
              <w:marTop w:val="0"/>
              <w:marBottom w:val="0"/>
              <w:divBdr>
                <w:top w:val="none" w:sz="0" w:space="0" w:color="auto"/>
                <w:left w:val="none" w:sz="0" w:space="0" w:color="auto"/>
                <w:bottom w:val="none" w:sz="0" w:space="0" w:color="auto"/>
                <w:right w:val="none" w:sz="0" w:space="0" w:color="auto"/>
              </w:divBdr>
            </w:div>
            <w:div w:id="119568944">
              <w:marLeft w:val="0"/>
              <w:marRight w:val="0"/>
              <w:marTop w:val="0"/>
              <w:marBottom w:val="0"/>
              <w:divBdr>
                <w:top w:val="none" w:sz="0" w:space="0" w:color="auto"/>
                <w:left w:val="none" w:sz="0" w:space="0" w:color="auto"/>
                <w:bottom w:val="none" w:sz="0" w:space="0" w:color="auto"/>
                <w:right w:val="none" w:sz="0" w:space="0" w:color="auto"/>
              </w:divBdr>
            </w:div>
            <w:div w:id="501971677">
              <w:marLeft w:val="0"/>
              <w:marRight w:val="0"/>
              <w:marTop w:val="0"/>
              <w:marBottom w:val="0"/>
              <w:divBdr>
                <w:top w:val="none" w:sz="0" w:space="0" w:color="auto"/>
                <w:left w:val="none" w:sz="0" w:space="0" w:color="auto"/>
                <w:bottom w:val="none" w:sz="0" w:space="0" w:color="auto"/>
                <w:right w:val="none" w:sz="0" w:space="0" w:color="auto"/>
              </w:divBdr>
            </w:div>
            <w:div w:id="475805992">
              <w:marLeft w:val="0"/>
              <w:marRight w:val="0"/>
              <w:marTop w:val="0"/>
              <w:marBottom w:val="0"/>
              <w:divBdr>
                <w:top w:val="none" w:sz="0" w:space="0" w:color="auto"/>
                <w:left w:val="none" w:sz="0" w:space="0" w:color="auto"/>
                <w:bottom w:val="none" w:sz="0" w:space="0" w:color="auto"/>
                <w:right w:val="none" w:sz="0" w:space="0" w:color="auto"/>
              </w:divBdr>
            </w:div>
            <w:div w:id="1492022130">
              <w:marLeft w:val="0"/>
              <w:marRight w:val="0"/>
              <w:marTop w:val="0"/>
              <w:marBottom w:val="0"/>
              <w:divBdr>
                <w:top w:val="none" w:sz="0" w:space="0" w:color="auto"/>
                <w:left w:val="none" w:sz="0" w:space="0" w:color="auto"/>
                <w:bottom w:val="none" w:sz="0" w:space="0" w:color="auto"/>
                <w:right w:val="none" w:sz="0" w:space="0" w:color="auto"/>
              </w:divBdr>
            </w:div>
            <w:div w:id="2100564864">
              <w:marLeft w:val="0"/>
              <w:marRight w:val="0"/>
              <w:marTop w:val="0"/>
              <w:marBottom w:val="0"/>
              <w:divBdr>
                <w:top w:val="none" w:sz="0" w:space="0" w:color="auto"/>
                <w:left w:val="none" w:sz="0" w:space="0" w:color="auto"/>
                <w:bottom w:val="none" w:sz="0" w:space="0" w:color="auto"/>
                <w:right w:val="none" w:sz="0" w:space="0" w:color="auto"/>
              </w:divBdr>
            </w:div>
            <w:div w:id="760641156">
              <w:marLeft w:val="0"/>
              <w:marRight w:val="0"/>
              <w:marTop w:val="0"/>
              <w:marBottom w:val="0"/>
              <w:divBdr>
                <w:top w:val="none" w:sz="0" w:space="0" w:color="auto"/>
                <w:left w:val="none" w:sz="0" w:space="0" w:color="auto"/>
                <w:bottom w:val="none" w:sz="0" w:space="0" w:color="auto"/>
                <w:right w:val="none" w:sz="0" w:space="0" w:color="auto"/>
              </w:divBdr>
            </w:div>
            <w:div w:id="1220677476">
              <w:marLeft w:val="0"/>
              <w:marRight w:val="0"/>
              <w:marTop w:val="0"/>
              <w:marBottom w:val="0"/>
              <w:divBdr>
                <w:top w:val="none" w:sz="0" w:space="0" w:color="auto"/>
                <w:left w:val="none" w:sz="0" w:space="0" w:color="auto"/>
                <w:bottom w:val="none" w:sz="0" w:space="0" w:color="auto"/>
                <w:right w:val="none" w:sz="0" w:space="0" w:color="auto"/>
              </w:divBdr>
            </w:div>
            <w:div w:id="1780416879">
              <w:marLeft w:val="0"/>
              <w:marRight w:val="0"/>
              <w:marTop w:val="0"/>
              <w:marBottom w:val="0"/>
              <w:divBdr>
                <w:top w:val="none" w:sz="0" w:space="0" w:color="auto"/>
                <w:left w:val="none" w:sz="0" w:space="0" w:color="auto"/>
                <w:bottom w:val="none" w:sz="0" w:space="0" w:color="auto"/>
                <w:right w:val="none" w:sz="0" w:space="0" w:color="auto"/>
              </w:divBdr>
            </w:div>
            <w:div w:id="67506788">
              <w:marLeft w:val="0"/>
              <w:marRight w:val="0"/>
              <w:marTop w:val="0"/>
              <w:marBottom w:val="0"/>
              <w:divBdr>
                <w:top w:val="none" w:sz="0" w:space="0" w:color="auto"/>
                <w:left w:val="none" w:sz="0" w:space="0" w:color="auto"/>
                <w:bottom w:val="none" w:sz="0" w:space="0" w:color="auto"/>
                <w:right w:val="none" w:sz="0" w:space="0" w:color="auto"/>
              </w:divBdr>
            </w:div>
            <w:div w:id="283973907">
              <w:marLeft w:val="0"/>
              <w:marRight w:val="0"/>
              <w:marTop w:val="0"/>
              <w:marBottom w:val="0"/>
              <w:divBdr>
                <w:top w:val="none" w:sz="0" w:space="0" w:color="auto"/>
                <w:left w:val="none" w:sz="0" w:space="0" w:color="auto"/>
                <w:bottom w:val="none" w:sz="0" w:space="0" w:color="auto"/>
                <w:right w:val="none" w:sz="0" w:space="0" w:color="auto"/>
              </w:divBdr>
            </w:div>
            <w:div w:id="2057391619">
              <w:marLeft w:val="0"/>
              <w:marRight w:val="0"/>
              <w:marTop w:val="0"/>
              <w:marBottom w:val="0"/>
              <w:divBdr>
                <w:top w:val="none" w:sz="0" w:space="0" w:color="auto"/>
                <w:left w:val="none" w:sz="0" w:space="0" w:color="auto"/>
                <w:bottom w:val="none" w:sz="0" w:space="0" w:color="auto"/>
                <w:right w:val="none" w:sz="0" w:space="0" w:color="auto"/>
              </w:divBdr>
            </w:div>
            <w:div w:id="1659579284">
              <w:marLeft w:val="0"/>
              <w:marRight w:val="0"/>
              <w:marTop w:val="0"/>
              <w:marBottom w:val="0"/>
              <w:divBdr>
                <w:top w:val="none" w:sz="0" w:space="0" w:color="auto"/>
                <w:left w:val="none" w:sz="0" w:space="0" w:color="auto"/>
                <w:bottom w:val="none" w:sz="0" w:space="0" w:color="auto"/>
                <w:right w:val="none" w:sz="0" w:space="0" w:color="auto"/>
              </w:divBdr>
            </w:div>
            <w:div w:id="1585919526">
              <w:marLeft w:val="0"/>
              <w:marRight w:val="0"/>
              <w:marTop w:val="0"/>
              <w:marBottom w:val="0"/>
              <w:divBdr>
                <w:top w:val="none" w:sz="0" w:space="0" w:color="auto"/>
                <w:left w:val="none" w:sz="0" w:space="0" w:color="auto"/>
                <w:bottom w:val="none" w:sz="0" w:space="0" w:color="auto"/>
                <w:right w:val="none" w:sz="0" w:space="0" w:color="auto"/>
              </w:divBdr>
            </w:div>
            <w:div w:id="1739785398">
              <w:marLeft w:val="0"/>
              <w:marRight w:val="0"/>
              <w:marTop w:val="0"/>
              <w:marBottom w:val="0"/>
              <w:divBdr>
                <w:top w:val="none" w:sz="0" w:space="0" w:color="auto"/>
                <w:left w:val="none" w:sz="0" w:space="0" w:color="auto"/>
                <w:bottom w:val="none" w:sz="0" w:space="0" w:color="auto"/>
                <w:right w:val="none" w:sz="0" w:space="0" w:color="auto"/>
              </w:divBdr>
            </w:div>
            <w:div w:id="1109663636">
              <w:marLeft w:val="0"/>
              <w:marRight w:val="0"/>
              <w:marTop w:val="0"/>
              <w:marBottom w:val="0"/>
              <w:divBdr>
                <w:top w:val="none" w:sz="0" w:space="0" w:color="auto"/>
                <w:left w:val="none" w:sz="0" w:space="0" w:color="auto"/>
                <w:bottom w:val="none" w:sz="0" w:space="0" w:color="auto"/>
                <w:right w:val="none" w:sz="0" w:space="0" w:color="auto"/>
              </w:divBdr>
            </w:div>
            <w:div w:id="1863784093">
              <w:marLeft w:val="0"/>
              <w:marRight w:val="0"/>
              <w:marTop w:val="0"/>
              <w:marBottom w:val="0"/>
              <w:divBdr>
                <w:top w:val="none" w:sz="0" w:space="0" w:color="auto"/>
                <w:left w:val="none" w:sz="0" w:space="0" w:color="auto"/>
                <w:bottom w:val="none" w:sz="0" w:space="0" w:color="auto"/>
                <w:right w:val="none" w:sz="0" w:space="0" w:color="auto"/>
              </w:divBdr>
            </w:div>
            <w:div w:id="469828075">
              <w:marLeft w:val="0"/>
              <w:marRight w:val="0"/>
              <w:marTop w:val="0"/>
              <w:marBottom w:val="0"/>
              <w:divBdr>
                <w:top w:val="none" w:sz="0" w:space="0" w:color="auto"/>
                <w:left w:val="none" w:sz="0" w:space="0" w:color="auto"/>
                <w:bottom w:val="none" w:sz="0" w:space="0" w:color="auto"/>
                <w:right w:val="none" w:sz="0" w:space="0" w:color="auto"/>
              </w:divBdr>
            </w:div>
            <w:div w:id="702562538">
              <w:marLeft w:val="0"/>
              <w:marRight w:val="0"/>
              <w:marTop w:val="0"/>
              <w:marBottom w:val="0"/>
              <w:divBdr>
                <w:top w:val="none" w:sz="0" w:space="0" w:color="auto"/>
                <w:left w:val="none" w:sz="0" w:space="0" w:color="auto"/>
                <w:bottom w:val="none" w:sz="0" w:space="0" w:color="auto"/>
                <w:right w:val="none" w:sz="0" w:space="0" w:color="auto"/>
              </w:divBdr>
            </w:div>
            <w:div w:id="1581019069">
              <w:marLeft w:val="0"/>
              <w:marRight w:val="0"/>
              <w:marTop w:val="0"/>
              <w:marBottom w:val="0"/>
              <w:divBdr>
                <w:top w:val="none" w:sz="0" w:space="0" w:color="auto"/>
                <w:left w:val="none" w:sz="0" w:space="0" w:color="auto"/>
                <w:bottom w:val="none" w:sz="0" w:space="0" w:color="auto"/>
                <w:right w:val="none" w:sz="0" w:space="0" w:color="auto"/>
              </w:divBdr>
            </w:div>
            <w:div w:id="1301616441">
              <w:marLeft w:val="0"/>
              <w:marRight w:val="0"/>
              <w:marTop w:val="0"/>
              <w:marBottom w:val="0"/>
              <w:divBdr>
                <w:top w:val="none" w:sz="0" w:space="0" w:color="auto"/>
                <w:left w:val="none" w:sz="0" w:space="0" w:color="auto"/>
                <w:bottom w:val="none" w:sz="0" w:space="0" w:color="auto"/>
                <w:right w:val="none" w:sz="0" w:space="0" w:color="auto"/>
              </w:divBdr>
            </w:div>
            <w:div w:id="1977908766">
              <w:marLeft w:val="0"/>
              <w:marRight w:val="0"/>
              <w:marTop w:val="0"/>
              <w:marBottom w:val="0"/>
              <w:divBdr>
                <w:top w:val="none" w:sz="0" w:space="0" w:color="auto"/>
                <w:left w:val="none" w:sz="0" w:space="0" w:color="auto"/>
                <w:bottom w:val="none" w:sz="0" w:space="0" w:color="auto"/>
                <w:right w:val="none" w:sz="0" w:space="0" w:color="auto"/>
              </w:divBdr>
            </w:div>
            <w:div w:id="87510028">
              <w:marLeft w:val="0"/>
              <w:marRight w:val="0"/>
              <w:marTop w:val="0"/>
              <w:marBottom w:val="0"/>
              <w:divBdr>
                <w:top w:val="none" w:sz="0" w:space="0" w:color="auto"/>
                <w:left w:val="none" w:sz="0" w:space="0" w:color="auto"/>
                <w:bottom w:val="none" w:sz="0" w:space="0" w:color="auto"/>
                <w:right w:val="none" w:sz="0" w:space="0" w:color="auto"/>
              </w:divBdr>
            </w:div>
            <w:div w:id="2100054312">
              <w:marLeft w:val="0"/>
              <w:marRight w:val="0"/>
              <w:marTop w:val="0"/>
              <w:marBottom w:val="0"/>
              <w:divBdr>
                <w:top w:val="none" w:sz="0" w:space="0" w:color="auto"/>
                <w:left w:val="none" w:sz="0" w:space="0" w:color="auto"/>
                <w:bottom w:val="none" w:sz="0" w:space="0" w:color="auto"/>
                <w:right w:val="none" w:sz="0" w:space="0" w:color="auto"/>
              </w:divBdr>
            </w:div>
            <w:div w:id="430901933">
              <w:marLeft w:val="0"/>
              <w:marRight w:val="0"/>
              <w:marTop w:val="0"/>
              <w:marBottom w:val="0"/>
              <w:divBdr>
                <w:top w:val="none" w:sz="0" w:space="0" w:color="auto"/>
                <w:left w:val="none" w:sz="0" w:space="0" w:color="auto"/>
                <w:bottom w:val="none" w:sz="0" w:space="0" w:color="auto"/>
                <w:right w:val="none" w:sz="0" w:space="0" w:color="auto"/>
              </w:divBdr>
            </w:div>
            <w:div w:id="718362434">
              <w:marLeft w:val="0"/>
              <w:marRight w:val="0"/>
              <w:marTop w:val="0"/>
              <w:marBottom w:val="0"/>
              <w:divBdr>
                <w:top w:val="none" w:sz="0" w:space="0" w:color="auto"/>
                <w:left w:val="none" w:sz="0" w:space="0" w:color="auto"/>
                <w:bottom w:val="none" w:sz="0" w:space="0" w:color="auto"/>
                <w:right w:val="none" w:sz="0" w:space="0" w:color="auto"/>
              </w:divBdr>
            </w:div>
            <w:div w:id="720834866">
              <w:marLeft w:val="0"/>
              <w:marRight w:val="0"/>
              <w:marTop w:val="0"/>
              <w:marBottom w:val="0"/>
              <w:divBdr>
                <w:top w:val="none" w:sz="0" w:space="0" w:color="auto"/>
                <w:left w:val="none" w:sz="0" w:space="0" w:color="auto"/>
                <w:bottom w:val="none" w:sz="0" w:space="0" w:color="auto"/>
                <w:right w:val="none" w:sz="0" w:space="0" w:color="auto"/>
              </w:divBdr>
            </w:div>
            <w:div w:id="868418663">
              <w:marLeft w:val="0"/>
              <w:marRight w:val="0"/>
              <w:marTop w:val="0"/>
              <w:marBottom w:val="0"/>
              <w:divBdr>
                <w:top w:val="none" w:sz="0" w:space="0" w:color="auto"/>
                <w:left w:val="none" w:sz="0" w:space="0" w:color="auto"/>
                <w:bottom w:val="none" w:sz="0" w:space="0" w:color="auto"/>
                <w:right w:val="none" w:sz="0" w:space="0" w:color="auto"/>
              </w:divBdr>
            </w:div>
            <w:div w:id="1540704998">
              <w:marLeft w:val="0"/>
              <w:marRight w:val="0"/>
              <w:marTop w:val="0"/>
              <w:marBottom w:val="0"/>
              <w:divBdr>
                <w:top w:val="none" w:sz="0" w:space="0" w:color="auto"/>
                <w:left w:val="none" w:sz="0" w:space="0" w:color="auto"/>
                <w:bottom w:val="none" w:sz="0" w:space="0" w:color="auto"/>
                <w:right w:val="none" w:sz="0" w:space="0" w:color="auto"/>
              </w:divBdr>
            </w:div>
          </w:divsChild>
        </w:div>
        <w:div w:id="628826214">
          <w:marLeft w:val="0"/>
          <w:marRight w:val="0"/>
          <w:marTop w:val="0"/>
          <w:marBottom w:val="0"/>
          <w:divBdr>
            <w:top w:val="none" w:sz="0" w:space="0" w:color="auto"/>
            <w:left w:val="none" w:sz="0" w:space="0" w:color="auto"/>
            <w:bottom w:val="none" w:sz="0" w:space="0" w:color="auto"/>
            <w:right w:val="none" w:sz="0" w:space="0" w:color="auto"/>
          </w:divBdr>
        </w:div>
        <w:div w:id="2008483226">
          <w:marLeft w:val="0"/>
          <w:marRight w:val="0"/>
          <w:marTop w:val="0"/>
          <w:marBottom w:val="0"/>
          <w:divBdr>
            <w:top w:val="none" w:sz="0" w:space="0" w:color="auto"/>
            <w:left w:val="none" w:sz="0" w:space="0" w:color="auto"/>
            <w:bottom w:val="none" w:sz="0" w:space="0" w:color="auto"/>
            <w:right w:val="none" w:sz="0" w:space="0" w:color="auto"/>
          </w:divBdr>
        </w:div>
        <w:div w:id="1634168518">
          <w:marLeft w:val="0"/>
          <w:marRight w:val="0"/>
          <w:marTop w:val="0"/>
          <w:marBottom w:val="0"/>
          <w:divBdr>
            <w:top w:val="none" w:sz="0" w:space="0" w:color="auto"/>
            <w:left w:val="none" w:sz="0" w:space="0" w:color="auto"/>
            <w:bottom w:val="none" w:sz="0" w:space="0" w:color="auto"/>
            <w:right w:val="none" w:sz="0" w:space="0" w:color="auto"/>
          </w:divBdr>
        </w:div>
        <w:div w:id="1241718185">
          <w:marLeft w:val="0"/>
          <w:marRight w:val="0"/>
          <w:marTop w:val="0"/>
          <w:marBottom w:val="0"/>
          <w:divBdr>
            <w:top w:val="none" w:sz="0" w:space="0" w:color="auto"/>
            <w:left w:val="none" w:sz="0" w:space="0" w:color="auto"/>
            <w:bottom w:val="none" w:sz="0" w:space="0" w:color="auto"/>
            <w:right w:val="none" w:sz="0" w:space="0" w:color="auto"/>
          </w:divBdr>
        </w:div>
        <w:div w:id="1936208430">
          <w:marLeft w:val="0"/>
          <w:marRight w:val="0"/>
          <w:marTop w:val="0"/>
          <w:marBottom w:val="0"/>
          <w:divBdr>
            <w:top w:val="none" w:sz="0" w:space="0" w:color="auto"/>
            <w:left w:val="none" w:sz="0" w:space="0" w:color="auto"/>
            <w:bottom w:val="none" w:sz="0" w:space="0" w:color="auto"/>
            <w:right w:val="none" w:sz="0" w:space="0" w:color="auto"/>
          </w:divBdr>
        </w:div>
        <w:div w:id="727609538">
          <w:marLeft w:val="0"/>
          <w:marRight w:val="0"/>
          <w:marTop w:val="0"/>
          <w:marBottom w:val="0"/>
          <w:divBdr>
            <w:top w:val="none" w:sz="0" w:space="0" w:color="auto"/>
            <w:left w:val="none" w:sz="0" w:space="0" w:color="auto"/>
            <w:bottom w:val="none" w:sz="0" w:space="0" w:color="auto"/>
            <w:right w:val="none" w:sz="0" w:space="0" w:color="auto"/>
          </w:divBdr>
        </w:div>
        <w:div w:id="2060668616">
          <w:marLeft w:val="0"/>
          <w:marRight w:val="0"/>
          <w:marTop w:val="0"/>
          <w:marBottom w:val="0"/>
          <w:divBdr>
            <w:top w:val="none" w:sz="0" w:space="0" w:color="auto"/>
            <w:left w:val="none" w:sz="0" w:space="0" w:color="auto"/>
            <w:bottom w:val="none" w:sz="0" w:space="0" w:color="auto"/>
            <w:right w:val="none" w:sz="0" w:space="0" w:color="auto"/>
          </w:divBdr>
        </w:div>
        <w:div w:id="2018190998">
          <w:marLeft w:val="0"/>
          <w:marRight w:val="0"/>
          <w:marTop w:val="0"/>
          <w:marBottom w:val="0"/>
          <w:divBdr>
            <w:top w:val="none" w:sz="0" w:space="0" w:color="auto"/>
            <w:left w:val="none" w:sz="0" w:space="0" w:color="auto"/>
            <w:bottom w:val="none" w:sz="0" w:space="0" w:color="auto"/>
            <w:right w:val="none" w:sz="0" w:space="0" w:color="auto"/>
          </w:divBdr>
        </w:div>
        <w:div w:id="1704668463">
          <w:marLeft w:val="0"/>
          <w:marRight w:val="0"/>
          <w:marTop w:val="0"/>
          <w:marBottom w:val="0"/>
          <w:divBdr>
            <w:top w:val="none" w:sz="0" w:space="0" w:color="auto"/>
            <w:left w:val="none" w:sz="0" w:space="0" w:color="auto"/>
            <w:bottom w:val="none" w:sz="0" w:space="0" w:color="auto"/>
            <w:right w:val="none" w:sz="0" w:space="0" w:color="auto"/>
          </w:divBdr>
        </w:div>
        <w:div w:id="11424931">
          <w:marLeft w:val="0"/>
          <w:marRight w:val="0"/>
          <w:marTop w:val="0"/>
          <w:marBottom w:val="0"/>
          <w:divBdr>
            <w:top w:val="none" w:sz="0" w:space="0" w:color="auto"/>
            <w:left w:val="none" w:sz="0" w:space="0" w:color="auto"/>
            <w:bottom w:val="none" w:sz="0" w:space="0" w:color="auto"/>
            <w:right w:val="none" w:sz="0" w:space="0" w:color="auto"/>
          </w:divBdr>
        </w:div>
        <w:div w:id="328144297">
          <w:marLeft w:val="0"/>
          <w:marRight w:val="0"/>
          <w:marTop w:val="0"/>
          <w:marBottom w:val="0"/>
          <w:divBdr>
            <w:top w:val="none" w:sz="0" w:space="0" w:color="auto"/>
            <w:left w:val="none" w:sz="0" w:space="0" w:color="auto"/>
            <w:bottom w:val="none" w:sz="0" w:space="0" w:color="auto"/>
            <w:right w:val="none" w:sz="0" w:space="0" w:color="auto"/>
          </w:divBdr>
        </w:div>
        <w:div w:id="1316687629">
          <w:marLeft w:val="0"/>
          <w:marRight w:val="0"/>
          <w:marTop w:val="0"/>
          <w:marBottom w:val="0"/>
          <w:divBdr>
            <w:top w:val="none" w:sz="0" w:space="0" w:color="auto"/>
            <w:left w:val="none" w:sz="0" w:space="0" w:color="auto"/>
            <w:bottom w:val="none" w:sz="0" w:space="0" w:color="auto"/>
            <w:right w:val="none" w:sz="0" w:space="0" w:color="auto"/>
          </w:divBdr>
          <w:divsChild>
            <w:div w:id="2104108046">
              <w:marLeft w:val="0"/>
              <w:marRight w:val="0"/>
              <w:marTop w:val="0"/>
              <w:marBottom w:val="0"/>
              <w:divBdr>
                <w:top w:val="none" w:sz="0" w:space="0" w:color="auto"/>
                <w:left w:val="none" w:sz="0" w:space="0" w:color="auto"/>
                <w:bottom w:val="none" w:sz="0" w:space="0" w:color="auto"/>
                <w:right w:val="none" w:sz="0" w:space="0" w:color="auto"/>
              </w:divBdr>
            </w:div>
          </w:divsChild>
        </w:div>
        <w:div w:id="1656955376">
          <w:marLeft w:val="0"/>
          <w:marRight w:val="0"/>
          <w:marTop w:val="0"/>
          <w:marBottom w:val="0"/>
          <w:divBdr>
            <w:top w:val="none" w:sz="0" w:space="0" w:color="auto"/>
            <w:left w:val="none" w:sz="0" w:space="0" w:color="auto"/>
            <w:bottom w:val="none" w:sz="0" w:space="0" w:color="auto"/>
            <w:right w:val="none" w:sz="0" w:space="0" w:color="auto"/>
          </w:divBdr>
        </w:div>
        <w:div w:id="2141337072">
          <w:marLeft w:val="0"/>
          <w:marRight w:val="0"/>
          <w:marTop w:val="0"/>
          <w:marBottom w:val="0"/>
          <w:divBdr>
            <w:top w:val="none" w:sz="0" w:space="0" w:color="auto"/>
            <w:left w:val="none" w:sz="0" w:space="0" w:color="auto"/>
            <w:bottom w:val="none" w:sz="0" w:space="0" w:color="auto"/>
            <w:right w:val="none" w:sz="0" w:space="0" w:color="auto"/>
          </w:divBdr>
        </w:div>
        <w:div w:id="1401634563">
          <w:marLeft w:val="0"/>
          <w:marRight w:val="0"/>
          <w:marTop w:val="0"/>
          <w:marBottom w:val="0"/>
          <w:divBdr>
            <w:top w:val="none" w:sz="0" w:space="0" w:color="auto"/>
            <w:left w:val="none" w:sz="0" w:space="0" w:color="auto"/>
            <w:bottom w:val="none" w:sz="0" w:space="0" w:color="auto"/>
            <w:right w:val="none" w:sz="0" w:space="0" w:color="auto"/>
          </w:divBdr>
        </w:div>
        <w:div w:id="2004118701">
          <w:marLeft w:val="0"/>
          <w:marRight w:val="0"/>
          <w:marTop w:val="0"/>
          <w:marBottom w:val="0"/>
          <w:divBdr>
            <w:top w:val="none" w:sz="0" w:space="0" w:color="auto"/>
            <w:left w:val="none" w:sz="0" w:space="0" w:color="auto"/>
            <w:bottom w:val="none" w:sz="0" w:space="0" w:color="auto"/>
            <w:right w:val="none" w:sz="0" w:space="0" w:color="auto"/>
          </w:divBdr>
        </w:div>
        <w:div w:id="1649476722">
          <w:marLeft w:val="0"/>
          <w:marRight w:val="0"/>
          <w:marTop w:val="0"/>
          <w:marBottom w:val="0"/>
          <w:divBdr>
            <w:top w:val="none" w:sz="0" w:space="0" w:color="auto"/>
            <w:left w:val="none" w:sz="0" w:space="0" w:color="auto"/>
            <w:bottom w:val="none" w:sz="0" w:space="0" w:color="auto"/>
            <w:right w:val="none" w:sz="0" w:space="0" w:color="auto"/>
          </w:divBdr>
        </w:div>
        <w:div w:id="489105381">
          <w:marLeft w:val="0"/>
          <w:marRight w:val="0"/>
          <w:marTop w:val="0"/>
          <w:marBottom w:val="0"/>
          <w:divBdr>
            <w:top w:val="none" w:sz="0" w:space="0" w:color="auto"/>
            <w:left w:val="none" w:sz="0" w:space="0" w:color="auto"/>
            <w:bottom w:val="none" w:sz="0" w:space="0" w:color="auto"/>
            <w:right w:val="none" w:sz="0" w:space="0" w:color="auto"/>
          </w:divBdr>
        </w:div>
        <w:div w:id="170530451">
          <w:marLeft w:val="0"/>
          <w:marRight w:val="0"/>
          <w:marTop w:val="0"/>
          <w:marBottom w:val="0"/>
          <w:divBdr>
            <w:top w:val="none" w:sz="0" w:space="0" w:color="auto"/>
            <w:left w:val="none" w:sz="0" w:space="0" w:color="auto"/>
            <w:bottom w:val="none" w:sz="0" w:space="0" w:color="auto"/>
            <w:right w:val="none" w:sz="0" w:space="0" w:color="auto"/>
          </w:divBdr>
        </w:div>
        <w:div w:id="60718875">
          <w:marLeft w:val="0"/>
          <w:marRight w:val="0"/>
          <w:marTop w:val="0"/>
          <w:marBottom w:val="0"/>
          <w:divBdr>
            <w:top w:val="none" w:sz="0" w:space="0" w:color="auto"/>
            <w:left w:val="none" w:sz="0" w:space="0" w:color="auto"/>
            <w:bottom w:val="none" w:sz="0" w:space="0" w:color="auto"/>
            <w:right w:val="none" w:sz="0" w:space="0" w:color="auto"/>
          </w:divBdr>
        </w:div>
        <w:div w:id="1471441381">
          <w:marLeft w:val="0"/>
          <w:marRight w:val="0"/>
          <w:marTop w:val="0"/>
          <w:marBottom w:val="0"/>
          <w:divBdr>
            <w:top w:val="none" w:sz="0" w:space="0" w:color="auto"/>
            <w:left w:val="none" w:sz="0" w:space="0" w:color="auto"/>
            <w:bottom w:val="none" w:sz="0" w:space="0" w:color="auto"/>
            <w:right w:val="none" w:sz="0" w:space="0" w:color="auto"/>
          </w:divBdr>
        </w:div>
        <w:div w:id="727612432">
          <w:marLeft w:val="0"/>
          <w:marRight w:val="0"/>
          <w:marTop w:val="0"/>
          <w:marBottom w:val="0"/>
          <w:divBdr>
            <w:top w:val="none" w:sz="0" w:space="0" w:color="auto"/>
            <w:left w:val="none" w:sz="0" w:space="0" w:color="auto"/>
            <w:bottom w:val="none" w:sz="0" w:space="0" w:color="auto"/>
            <w:right w:val="none" w:sz="0" w:space="0" w:color="auto"/>
          </w:divBdr>
        </w:div>
        <w:div w:id="413825068">
          <w:marLeft w:val="0"/>
          <w:marRight w:val="0"/>
          <w:marTop w:val="0"/>
          <w:marBottom w:val="0"/>
          <w:divBdr>
            <w:top w:val="none" w:sz="0" w:space="0" w:color="auto"/>
            <w:left w:val="none" w:sz="0" w:space="0" w:color="auto"/>
            <w:bottom w:val="none" w:sz="0" w:space="0" w:color="auto"/>
            <w:right w:val="none" w:sz="0" w:space="0" w:color="auto"/>
          </w:divBdr>
        </w:div>
        <w:div w:id="1455170692">
          <w:marLeft w:val="0"/>
          <w:marRight w:val="0"/>
          <w:marTop w:val="0"/>
          <w:marBottom w:val="0"/>
          <w:divBdr>
            <w:top w:val="none" w:sz="0" w:space="0" w:color="auto"/>
            <w:left w:val="none" w:sz="0" w:space="0" w:color="auto"/>
            <w:bottom w:val="none" w:sz="0" w:space="0" w:color="auto"/>
            <w:right w:val="none" w:sz="0" w:space="0" w:color="auto"/>
          </w:divBdr>
        </w:div>
        <w:div w:id="787504086">
          <w:marLeft w:val="1500"/>
          <w:marRight w:val="0"/>
          <w:marTop w:val="0"/>
          <w:marBottom w:val="0"/>
          <w:divBdr>
            <w:top w:val="none" w:sz="0" w:space="0" w:color="auto"/>
            <w:left w:val="none" w:sz="0" w:space="0" w:color="auto"/>
            <w:bottom w:val="none" w:sz="0" w:space="0" w:color="auto"/>
            <w:right w:val="none" w:sz="0" w:space="0" w:color="auto"/>
          </w:divBdr>
          <w:divsChild>
            <w:div w:id="1662003578">
              <w:marLeft w:val="0"/>
              <w:marRight w:val="0"/>
              <w:marTop w:val="0"/>
              <w:marBottom w:val="0"/>
              <w:divBdr>
                <w:top w:val="none" w:sz="0" w:space="0" w:color="auto"/>
                <w:left w:val="none" w:sz="0" w:space="0" w:color="auto"/>
                <w:bottom w:val="none" w:sz="0" w:space="0" w:color="auto"/>
                <w:right w:val="none" w:sz="0" w:space="0" w:color="auto"/>
              </w:divBdr>
            </w:div>
            <w:div w:id="1028749930">
              <w:marLeft w:val="0"/>
              <w:marRight w:val="0"/>
              <w:marTop w:val="0"/>
              <w:marBottom w:val="0"/>
              <w:divBdr>
                <w:top w:val="none" w:sz="0" w:space="0" w:color="auto"/>
                <w:left w:val="none" w:sz="0" w:space="0" w:color="auto"/>
                <w:bottom w:val="none" w:sz="0" w:space="0" w:color="auto"/>
                <w:right w:val="none" w:sz="0" w:space="0" w:color="auto"/>
              </w:divBdr>
            </w:div>
            <w:div w:id="1465083146">
              <w:marLeft w:val="0"/>
              <w:marRight w:val="0"/>
              <w:marTop w:val="0"/>
              <w:marBottom w:val="0"/>
              <w:divBdr>
                <w:top w:val="none" w:sz="0" w:space="0" w:color="auto"/>
                <w:left w:val="none" w:sz="0" w:space="0" w:color="auto"/>
                <w:bottom w:val="none" w:sz="0" w:space="0" w:color="auto"/>
                <w:right w:val="none" w:sz="0" w:space="0" w:color="auto"/>
              </w:divBdr>
            </w:div>
            <w:div w:id="1355115277">
              <w:marLeft w:val="0"/>
              <w:marRight w:val="0"/>
              <w:marTop w:val="0"/>
              <w:marBottom w:val="0"/>
              <w:divBdr>
                <w:top w:val="none" w:sz="0" w:space="0" w:color="auto"/>
                <w:left w:val="none" w:sz="0" w:space="0" w:color="auto"/>
                <w:bottom w:val="none" w:sz="0" w:space="0" w:color="auto"/>
                <w:right w:val="none" w:sz="0" w:space="0" w:color="auto"/>
              </w:divBdr>
            </w:div>
            <w:div w:id="1736733155">
              <w:marLeft w:val="0"/>
              <w:marRight w:val="0"/>
              <w:marTop w:val="0"/>
              <w:marBottom w:val="0"/>
              <w:divBdr>
                <w:top w:val="none" w:sz="0" w:space="0" w:color="auto"/>
                <w:left w:val="none" w:sz="0" w:space="0" w:color="auto"/>
                <w:bottom w:val="none" w:sz="0" w:space="0" w:color="auto"/>
                <w:right w:val="none" w:sz="0" w:space="0" w:color="auto"/>
              </w:divBdr>
            </w:div>
          </w:divsChild>
        </w:div>
        <w:div w:id="1157308725">
          <w:marLeft w:val="0"/>
          <w:marRight w:val="0"/>
          <w:marTop w:val="0"/>
          <w:marBottom w:val="0"/>
          <w:divBdr>
            <w:top w:val="none" w:sz="0" w:space="0" w:color="auto"/>
            <w:left w:val="none" w:sz="0" w:space="0" w:color="auto"/>
            <w:bottom w:val="none" w:sz="0" w:space="0" w:color="auto"/>
            <w:right w:val="none" w:sz="0" w:space="0" w:color="auto"/>
          </w:divBdr>
        </w:div>
        <w:div w:id="36131360">
          <w:marLeft w:val="0"/>
          <w:marRight w:val="0"/>
          <w:marTop w:val="0"/>
          <w:marBottom w:val="0"/>
          <w:divBdr>
            <w:top w:val="none" w:sz="0" w:space="0" w:color="auto"/>
            <w:left w:val="none" w:sz="0" w:space="0" w:color="auto"/>
            <w:bottom w:val="none" w:sz="0" w:space="0" w:color="auto"/>
            <w:right w:val="none" w:sz="0" w:space="0" w:color="auto"/>
          </w:divBdr>
        </w:div>
        <w:div w:id="896940214">
          <w:marLeft w:val="0"/>
          <w:marRight w:val="0"/>
          <w:marTop w:val="0"/>
          <w:marBottom w:val="0"/>
          <w:divBdr>
            <w:top w:val="none" w:sz="0" w:space="0" w:color="auto"/>
            <w:left w:val="none" w:sz="0" w:space="0" w:color="auto"/>
            <w:bottom w:val="none" w:sz="0" w:space="0" w:color="auto"/>
            <w:right w:val="none" w:sz="0" w:space="0" w:color="auto"/>
          </w:divBdr>
        </w:div>
        <w:div w:id="909659749">
          <w:marLeft w:val="0"/>
          <w:marRight w:val="0"/>
          <w:marTop w:val="0"/>
          <w:marBottom w:val="0"/>
          <w:divBdr>
            <w:top w:val="none" w:sz="0" w:space="0" w:color="auto"/>
            <w:left w:val="none" w:sz="0" w:space="0" w:color="auto"/>
            <w:bottom w:val="none" w:sz="0" w:space="0" w:color="auto"/>
            <w:right w:val="none" w:sz="0" w:space="0" w:color="auto"/>
          </w:divBdr>
        </w:div>
        <w:div w:id="353579868">
          <w:marLeft w:val="0"/>
          <w:marRight w:val="0"/>
          <w:marTop w:val="0"/>
          <w:marBottom w:val="0"/>
          <w:divBdr>
            <w:top w:val="none" w:sz="0" w:space="0" w:color="auto"/>
            <w:left w:val="none" w:sz="0" w:space="0" w:color="auto"/>
            <w:bottom w:val="none" w:sz="0" w:space="0" w:color="auto"/>
            <w:right w:val="none" w:sz="0" w:space="0" w:color="auto"/>
          </w:divBdr>
        </w:div>
        <w:div w:id="1758286732">
          <w:marLeft w:val="0"/>
          <w:marRight w:val="0"/>
          <w:marTop w:val="0"/>
          <w:marBottom w:val="0"/>
          <w:divBdr>
            <w:top w:val="none" w:sz="0" w:space="0" w:color="auto"/>
            <w:left w:val="none" w:sz="0" w:space="0" w:color="auto"/>
            <w:bottom w:val="none" w:sz="0" w:space="0" w:color="auto"/>
            <w:right w:val="none" w:sz="0" w:space="0" w:color="auto"/>
          </w:divBdr>
        </w:div>
        <w:div w:id="811556276">
          <w:marLeft w:val="0"/>
          <w:marRight w:val="0"/>
          <w:marTop w:val="0"/>
          <w:marBottom w:val="0"/>
          <w:divBdr>
            <w:top w:val="none" w:sz="0" w:space="0" w:color="auto"/>
            <w:left w:val="none" w:sz="0" w:space="0" w:color="auto"/>
            <w:bottom w:val="none" w:sz="0" w:space="0" w:color="auto"/>
            <w:right w:val="none" w:sz="0" w:space="0" w:color="auto"/>
          </w:divBdr>
        </w:div>
        <w:div w:id="1446464420">
          <w:marLeft w:val="0"/>
          <w:marRight w:val="0"/>
          <w:marTop w:val="0"/>
          <w:marBottom w:val="0"/>
          <w:divBdr>
            <w:top w:val="none" w:sz="0" w:space="0" w:color="auto"/>
            <w:left w:val="none" w:sz="0" w:space="0" w:color="auto"/>
            <w:bottom w:val="none" w:sz="0" w:space="0" w:color="auto"/>
            <w:right w:val="none" w:sz="0" w:space="0" w:color="auto"/>
          </w:divBdr>
        </w:div>
        <w:div w:id="1734502413">
          <w:marLeft w:val="0"/>
          <w:marRight w:val="0"/>
          <w:marTop w:val="0"/>
          <w:marBottom w:val="0"/>
          <w:divBdr>
            <w:top w:val="none" w:sz="0" w:space="0" w:color="auto"/>
            <w:left w:val="none" w:sz="0" w:space="0" w:color="auto"/>
            <w:bottom w:val="none" w:sz="0" w:space="0" w:color="auto"/>
            <w:right w:val="none" w:sz="0" w:space="0" w:color="auto"/>
          </w:divBdr>
        </w:div>
        <w:div w:id="1736270836">
          <w:marLeft w:val="0"/>
          <w:marRight w:val="0"/>
          <w:marTop w:val="0"/>
          <w:marBottom w:val="0"/>
          <w:divBdr>
            <w:top w:val="none" w:sz="0" w:space="0" w:color="auto"/>
            <w:left w:val="none" w:sz="0" w:space="0" w:color="auto"/>
            <w:bottom w:val="none" w:sz="0" w:space="0" w:color="auto"/>
            <w:right w:val="none" w:sz="0" w:space="0" w:color="auto"/>
          </w:divBdr>
        </w:div>
        <w:div w:id="1014645773">
          <w:marLeft w:val="0"/>
          <w:marRight w:val="0"/>
          <w:marTop w:val="0"/>
          <w:marBottom w:val="0"/>
          <w:divBdr>
            <w:top w:val="none" w:sz="0" w:space="0" w:color="auto"/>
            <w:left w:val="none" w:sz="0" w:space="0" w:color="auto"/>
            <w:bottom w:val="none" w:sz="0" w:space="0" w:color="auto"/>
            <w:right w:val="none" w:sz="0" w:space="0" w:color="auto"/>
          </w:divBdr>
        </w:div>
        <w:div w:id="1191844036">
          <w:marLeft w:val="0"/>
          <w:marRight w:val="0"/>
          <w:marTop w:val="0"/>
          <w:marBottom w:val="0"/>
          <w:divBdr>
            <w:top w:val="none" w:sz="0" w:space="0" w:color="auto"/>
            <w:left w:val="none" w:sz="0" w:space="0" w:color="auto"/>
            <w:bottom w:val="none" w:sz="0" w:space="0" w:color="auto"/>
            <w:right w:val="none" w:sz="0" w:space="0" w:color="auto"/>
          </w:divBdr>
        </w:div>
        <w:div w:id="954404475">
          <w:marLeft w:val="0"/>
          <w:marRight w:val="0"/>
          <w:marTop w:val="0"/>
          <w:marBottom w:val="0"/>
          <w:divBdr>
            <w:top w:val="none" w:sz="0" w:space="0" w:color="auto"/>
            <w:left w:val="none" w:sz="0" w:space="0" w:color="auto"/>
            <w:bottom w:val="none" w:sz="0" w:space="0" w:color="auto"/>
            <w:right w:val="none" w:sz="0" w:space="0" w:color="auto"/>
          </w:divBdr>
        </w:div>
        <w:div w:id="590049783">
          <w:marLeft w:val="0"/>
          <w:marRight w:val="0"/>
          <w:marTop w:val="0"/>
          <w:marBottom w:val="0"/>
          <w:divBdr>
            <w:top w:val="none" w:sz="0" w:space="0" w:color="auto"/>
            <w:left w:val="none" w:sz="0" w:space="0" w:color="auto"/>
            <w:bottom w:val="none" w:sz="0" w:space="0" w:color="auto"/>
            <w:right w:val="none" w:sz="0" w:space="0" w:color="auto"/>
          </w:divBdr>
        </w:div>
        <w:div w:id="979188725">
          <w:marLeft w:val="0"/>
          <w:marRight w:val="0"/>
          <w:marTop w:val="0"/>
          <w:marBottom w:val="0"/>
          <w:divBdr>
            <w:top w:val="none" w:sz="0" w:space="0" w:color="auto"/>
            <w:left w:val="none" w:sz="0" w:space="0" w:color="auto"/>
            <w:bottom w:val="none" w:sz="0" w:space="0" w:color="auto"/>
            <w:right w:val="none" w:sz="0" w:space="0" w:color="auto"/>
          </w:divBdr>
        </w:div>
        <w:div w:id="977151040">
          <w:marLeft w:val="0"/>
          <w:marRight w:val="0"/>
          <w:marTop w:val="0"/>
          <w:marBottom w:val="0"/>
          <w:divBdr>
            <w:top w:val="none" w:sz="0" w:space="0" w:color="auto"/>
            <w:left w:val="none" w:sz="0" w:space="0" w:color="auto"/>
            <w:bottom w:val="none" w:sz="0" w:space="0" w:color="auto"/>
            <w:right w:val="none" w:sz="0" w:space="0" w:color="auto"/>
          </w:divBdr>
        </w:div>
        <w:div w:id="930819539">
          <w:marLeft w:val="0"/>
          <w:marRight w:val="0"/>
          <w:marTop w:val="0"/>
          <w:marBottom w:val="0"/>
          <w:divBdr>
            <w:top w:val="none" w:sz="0" w:space="0" w:color="auto"/>
            <w:left w:val="none" w:sz="0" w:space="0" w:color="auto"/>
            <w:bottom w:val="none" w:sz="0" w:space="0" w:color="auto"/>
            <w:right w:val="none" w:sz="0" w:space="0" w:color="auto"/>
          </w:divBdr>
        </w:div>
        <w:div w:id="194974143">
          <w:marLeft w:val="0"/>
          <w:marRight w:val="0"/>
          <w:marTop w:val="0"/>
          <w:marBottom w:val="0"/>
          <w:divBdr>
            <w:top w:val="none" w:sz="0" w:space="0" w:color="auto"/>
            <w:left w:val="none" w:sz="0" w:space="0" w:color="auto"/>
            <w:bottom w:val="none" w:sz="0" w:space="0" w:color="auto"/>
            <w:right w:val="none" w:sz="0" w:space="0" w:color="auto"/>
          </w:divBdr>
        </w:div>
        <w:div w:id="1478379148">
          <w:marLeft w:val="0"/>
          <w:marRight w:val="0"/>
          <w:marTop w:val="0"/>
          <w:marBottom w:val="0"/>
          <w:divBdr>
            <w:top w:val="none" w:sz="0" w:space="0" w:color="auto"/>
            <w:left w:val="none" w:sz="0" w:space="0" w:color="auto"/>
            <w:bottom w:val="none" w:sz="0" w:space="0" w:color="auto"/>
            <w:right w:val="none" w:sz="0" w:space="0" w:color="auto"/>
          </w:divBdr>
        </w:div>
        <w:div w:id="2036080365">
          <w:marLeft w:val="0"/>
          <w:marRight w:val="0"/>
          <w:marTop w:val="0"/>
          <w:marBottom w:val="0"/>
          <w:divBdr>
            <w:top w:val="none" w:sz="0" w:space="0" w:color="auto"/>
            <w:left w:val="none" w:sz="0" w:space="0" w:color="auto"/>
            <w:bottom w:val="none" w:sz="0" w:space="0" w:color="auto"/>
            <w:right w:val="none" w:sz="0" w:space="0" w:color="auto"/>
          </w:divBdr>
        </w:div>
        <w:div w:id="1768193089">
          <w:marLeft w:val="0"/>
          <w:marRight w:val="0"/>
          <w:marTop w:val="0"/>
          <w:marBottom w:val="0"/>
          <w:divBdr>
            <w:top w:val="none" w:sz="0" w:space="0" w:color="auto"/>
            <w:left w:val="none" w:sz="0" w:space="0" w:color="auto"/>
            <w:bottom w:val="none" w:sz="0" w:space="0" w:color="auto"/>
            <w:right w:val="none" w:sz="0" w:space="0" w:color="auto"/>
          </w:divBdr>
        </w:div>
        <w:div w:id="1792935788">
          <w:marLeft w:val="0"/>
          <w:marRight w:val="0"/>
          <w:marTop w:val="0"/>
          <w:marBottom w:val="0"/>
          <w:divBdr>
            <w:top w:val="none" w:sz="0" w:space="0" w:color="auto"/>
            <w:left w:val="none" w:sz="0" w:space="0" w:color="auto"/>
            <w:bottom w:val="none" w:sz="0" w:space="0" w:color="auto"/>
            <w:right w:val="none" w:sz="0" w:space="0" w:color="auto"/>
          </w:divBdr>
        </w:div>
        <w:div w:id="971012794">
          <w:marLeft w:val="0"/>
          <w:marRight w:val="0"/>
          <w:marTop w:val="0"/>
          <w:marBottom w:val="0"/>
          <w:divBdr>
            <w:top w:val="none" w:sz="0" w:space="0" w:color="auto"/>
            <w:left w:val="none" w:sz="0" w:space="0" w:color="auto"/>
            <w:bottom w:val="none" w:sz="0" w:space="0" w:color="auto"/>
            <w:right w:val="none" w:sz="0" w:space="0" w:color="auto"/>
          </w:divBdr>
        </w:div>
        <w:div w:id="1307126559">
          <w:marLeft w:val="0"/>
          <w:marRight w:val="0"/>
          <w:marTop w:val="0"/>
          <w:marBottom w:val="0"/>
          <w:divBdr>
            <w:top w:val="none" w:sz="0" w:space="0" w:color="auto"/>
            <w:left w:val="none" w:sz="0" w:space="0" w:color="auto"/>
            <w:bottom w:val="none" w:sz="0" w:space="0" w:color="auto"/>
            <w:right w:val="none" w:sz="0" w:space="0" w:color="auto"/>
          </w:divBdr>
        </w:div>
        <w:div w:id="1622150424">
          <w:marLeft w:val="0"/>
          <w:marRight w:val="0"/>
          <w:marTop w:val="0"/>
          <w:marBottom w:val="0"/>
          <w:divBdr>
            <w:top w:val="none" w:sz="0" w:space="0" w:color="auto"/>
            <w:left w:val="none" w:sz="0" w:space="0" w:color="auto"/>
            <w:bottom w:val="none" w:sz="0" w:space="0" w:color="auto"/>
            <w:right w:val="none" w:sz="0" w:space="0" w:color="auto"/>
          </w:divBdr>
        </w:div>
        <w:div w:id="1781802678">
          <w:marLeft w:val="0"/>
          <w:marRight w:val="0"/>
          <w:marTop w:val="0"/>
          <w:marBottom w:val="0"/>
          <w:divBdr>
            <w:top w:val="none" w:sz="0" w:space="0" w:color="auto"/>
            <w:left w:val="none" w:sz="0" w:space="0" w:color="auto"/>
            <w:bottom w:val="none" w:sz="0" w:space="0" w:color="auto"/>
            <w:right w:val="none" w:sz="0" w:space="0" w:color="auto"/>
          </w:divBdr>
        </w:div>
        <w:div w:id="561411420">
          <w:marLeft w:val="0"/>
          <w:marRight w:val="0"/>
          <w:marTop w:val="0"/>
          <w:marBottom w:val="0"/>
          <w:divBdr>
            <w:top w:val="none" w:sz="0" w:space="0" w:color="auto"/>
            <w:left w:val="none" w:sz="0" w:space="0" w:color="auto"/>
            <w:bottom w:val="none" w:sz="0" w:space="0" w:color="auto"/>
            <w:right w:val="none" w:sz="0" w:space="0" w:color="auto"/>
          </w:divBdr>
        </w:div>
        <w:div w:id="2130933840">
          <w:marLeft w:val="0"/>
          <w:marRight w:val="0"/>
          <w:marTop w:val="0"/>
          <w:marBottom w:val="0"/>
          <w:divBdr>
            <w:top w:val="none" w:sz="0" w:space="0" w:color="auto"/>
            <w:left w:val="none" w:sz="0" w:space="0" w:color="auto"/>
            <w:bottom w:val="none" w:sz="0" w:space="0" w:color="auto"/>
            <w:right w:val="none" w:sz="0" w:space="0" w:color="auto"/>
          </w:divBdr>
        </w:div>
        <w:div w:id="954140586">
          <w:marLeft w:val="0"/>
          <w:marRight w:val="0"/>
          <w:marTop w:val="0"/>
          <w:marBottom w:val="0"/>
          <w:divBdr>
            <w:top w:val="none" w:sz="0" w:space="0" w:color="auto"/>
            <w:left w:val="none" w:sz="0" w:space="0" w:color="auto"/>
            <w:bottom w:val="none" w:sz="0" w:space="0" w:color="auto"/>
            <w:right w:val="none" w:sz="0" w:space="0" w:color="auto"/>
          </w:divBdr>
        </w:div>
        <w:div w:id="2076127680">
          <w:marLeft w:val="0"/>
          <w:marRight w:val="0"/>
          <w:marTop w:val="0"/>
          <w:marBottom w:val="0"/>
          <w:divBdr>
            <w:top w:val="none" w:sz="0" w:space="0" w:color="auto"/>
            <w:left w:val="none" w:sz="0" w:space="0" w:color="auto"/>
            <w:bottom w:val="none" w:sz="0" w:space="0" w:color="auto"/>
            <w:right w:val="none" w:sz="0" w:space="0" w:color="auto"/>
          </w:divBdr>
        </w:div>
        <w:div w:id="686828482">
          <w:marLeft w:val="0"/>
          <w:marRight w:val="0"/>
          <w:marTop w:val="0"/>
          <w:marBottom w:val="0"/>
          <w:divBdr>
            <w:top w:val="none" w:sz="0" w:space="0" w:color="auto"/>
            <w:left w:val="none" w:sz="0" w:space="0" w:color="auto"/>
            <w:bottom w:val="none" w:sz="0" w:space="0" w:color="auto"/>
            <w:right w:val="none" w:sz="0" w:space="0" w:color="auto"/>
          </w:divBdr>
        </w:div>
        <w:div w:id="922761043">
          <w:marLeft w:val="0"/>
          <w:marRight w:val="0"/>
          <w:marTop w:val="0"/>
          <w:marBottom w:val="0"/>
          <w:divBdr>
            <w:top w:val="none" w:sz="0" w:space="0" w:color="auto"/>
            <w:left w:val="none" w:sz="0" w:space="0" w:color="auto"/>
            <w:bottom w:val="none" w:sz="0" w:space="0" w:color="auto"/>
            <w:right w:val="none" w:sz="0" w:space="0" w:color="auto"/>
          </w:divBdr>
        </w:div>
        <w:div w:id="1978681992">
          <w:marLeft w:val="0"/>
          <w:marRight w:val="0"/>
          <w:marTop w:val="0"/>
          <w:marBottom w:val="0"/>
          <w:divBdr>
            <w:top w:val="none" w:sz="0" w:space="0" w:color="auto"/>
            <w:left w:val="none" w:sz="0" w:space="0" w:color="auto"/>
            <w:bottom w:val="none" w:sz="0" w:space="0" w:color="auto"/>
            <w:right w:val="none" w:sz="0" w:space="0" w:color="auto"/>
          </w:divBdr>
        </w:div>
        <w:div w:id="2003115148">
          <w:marLeft w:val="0"/>
          <w:marRight w:val="0"/>
          <w:marTop w:val="0"/>
          <w:marBottom w:val="0"/>
          <w:divBdr>
            <w:top w:val="none" w:sz="0" w:space="0" w:color="auto"/>
            <w:left w:val="none" w:sz="0" w:space="0" w:color="auto"/>
            <w:bottom w:val="none" w:sz="0" w:space="0" w:color="auto"/>
            <w:right w:val="none" w:sz="0" w:space="0" w:color="auto"/>
          </w:divBdr>
        </w:div>
        <w:div w:id="877620682">
          <w:marLeft w:val="0"/>
          <w:marRight w:val="0"/>
          <w:marTop w:val="0"/>
          <w:marBottom w:val="0"/>
          <w:divBdr>
            <w:top w:val="none" w:sz="0" w:space="0" w:color="auto"/>
            <w:left w:val="none" w:sz="0" w:space="0" w:color="auto"/>
            <w:bottom w:val="none" w:sz="0" w:space="0" w:color="auto"/>
            <w:right w:val="none" w:sz="0" w:space="0" w:color="auto"/>
          </w:divBdr>
        </w:div>
        <w:div w:id="1186485284">
          <w:marLeft w:val="0"/>
          <w:marRight w:val="0"/>
          <w:marTop w:val="0"/>
          <w:marBottom w:val="0"/>
          <w:divBdr>
            <w:top w:val="none" w:sz="0" w:space="0" w:color="auto"/>
            <w:left w:val="none" w:sz="0" w:space="0" w:color="auto"/>
            <w:bottom w:val="none" w:sz="0" w:space="0" w:color="auto"/>
            <w:right w:val="none" w:sz="0" w:space="0" w:color="auto"/>
          </w:divBdr>
          <w:divsChild>
            <w:div w:id="177472854">
              <w:marLeft w:val="0"/>
              <w:marRight w:val="0"/>
              <w:marTop w:val="0"/>
              <w:marBottom w:val="0"/>
              <w:divBdr>
                <w:top w:val="none" w:sz="0" w:space="0" w:color="auto"/>
                <w:left w:val="none" w:sz="0" w:space="0" w:color="auto"/>
                <w:bottom w:val="none" w:sz="0" w:space="0" w:color="auto"/>
                <w:right w:val="none" w:sz="0" w:space="0" w:color="auto"/>
              </w:divBdr>
            </w:div>
          </w:divsChild>
        </w:div>
        <w:div w:id="401954763">
          <w:marLeft w:val="0"/>
          <w:marRight w:val="0"/>
          <w:marTop w:val="0"/>
          <w:marBottom w:val="0"/>
          <w:divBdr>
            <w:top w:val="none" w:sz="0" w:space="0" w:color="auto"/>
            <w:left w:val="none" w:sz="0" w:space="0" w:color="auto"/>
            <w:bottom w:val="none" w:sz="0" w:space="0" w:color="auto"/>
            <w:right w:val="none" w:sz="0" w:space="0" w:color="auto"/>
          </w:divBdr>
        </w:div>
        <w:div w:id="671762377">
          <w:marLeft w:val="0"/>
          <w:marRight w:val="0"/>
          <w:marTop w:val="0"/>
          <w:marBottom w:val="0"/>
          <w:divBdr>
            <w:top w:val="none" w:sz="0" w:space="0" w:color="auto"/>
            <w:left w:val="none" w:sz="0" w:space="0" w:color="auto"/>
            <w:bottom w:val="none" w:sz="0" w:space="0" w:color="auto"/>
            <w:right w:val="none" w:sz="0" w:space="0" w:color="auto"/>
          </w:divBdr>
        </w:div>
        <w:div w:id="199705485">
          <w:marLeft w:val="0"/>
          <w:marRight w:val="0"/>
          <w:marTop w:val="0"/>
          <w:marBottom w:val="0"/>
          <w:divBdr>
            <w:top w:val="none" w:sz="0" w:space="0" w:color="auto"/>
            <w:left w:val="none" w:sz="0" w:space="0" w:color="auto"/>
            <w:bottom w:val="none" w:sz="0" w:space="0" w:color="auto"/>
            <w:right w:val="none" w:sz="0" w:space="0" w:color="auto"/>
          </w:divBdr>
        </w:div>
        <w:div w:id="613557145">
          <w:marLeft w:val="0"/>
          <w:marRight w:val="0"/>
          <w:marTop w:val="0"/>
          <w:marBottom w:val="0"/>
          <w:divBdr>
            <w:top w:val="none" w:sz="0" w:space="0" w:color="auto"/>
            <w:left w:val="none" w:sz="0" w:space="0" w:color="auto"/>
            <w:bottom w:val="none" w:sz="0" w:space="0" w:color="auto"/>
            <w:right w:val="none" w:sz="0" w:space="0" w:color="auto"/>
          </w:divBdr>
        </w:div>
        <w:div w:id="1005091538">
          <w:marLeft w:val="0"/>
          <w:marRight w:val="0"/>
          <w:marTop w:val="0"/>
          <w:marBottom w:val="0"/>
          <w:divBdr>
            <w:top w:val="none" w:sz="0" w:space="0" w:color="auto"/>
            <w:left w:val="none" w:sz="0" w:space="0" w:color="auto"/>
            <w:bottom w:val="none" w:sz="0" w:space="0" w:color="auto"/>
            <w:right w:val="none" w:sz="0" w:space="0" w:color="auto"/>
          </w:divBdr>
        </w:div>
        <w:div w:id="90589845">
          <w:marLeft w:val="0"/>
          <w:marRight w:val="0"/>
          <w:marTop w:val="0"/>
          <w:marBottom w:val="0"/>
          <w:divBdr>
            <w:top w:val="none" w:sz="0" w:space="0" w:color="auto"/>
            <w:left w:val="none" w:sz="0" w:space="0" w:color="auto"/>
            <w:bottom w:val="none" w:sz="0" w:space="0" w:color="auto"/>
            <w:right w:val="none" w:sz="0" w:space="0" w:color="auto"/>
          </w:divBdr>
        </w:div>
        <w:div w:id="1219125800">
          <w:marLeft w:val="0"/>
          <w:marRight w:val="0"/>
          <w:marTop w:val="0"/>
          <w:marBottom w:val="0"/>
          <w:divBdr>
            <w:top w:val="none" w:sz="0" w:space="0" w:color="auto"/>
            <w:left w:val="none" w:sz="0" w:space="0" w:color="auto"/>
            <w:bottom w:val="none" w:sz="0" w:space="0" w:color="auto"/>
            <w:right w:val="none" w:sz="0" w:space="0" w:color="auto"/>
          </w:divBdr>
        </w:div>
        <w:div w:id="1333414603">
          <w:marLeft w:val="0"/>
          <w:marRight w:val="0"/>
          <w:marTop w:val="0"/>
          <w:marBottom w:val="0"/>
          <w:divBdr>
            <w:top w:val="none" w:sz="0" w:space="0" w:color="auto"/>
            <w:left w:val="none" w:sz="0" w:space="0" w:color="auto"/>
            <w:bottom w:val="none" w:sz="0" w:space="0" w:color="auto"/>
            <w:right w:val="none" w:sz="0" w:space="0" w:color="auto"/>
          </w:divBdr>
        </w:div>
        <w:div w:id="1627390591">
          <w:marLeft w:val="0"/>
          <w:marRight w:val="0"/>
          <w:marTop w:val="0"/>
          <w:marBottom w:val="0"/>
          <w:divBdr>
            <w:top w:val="none" w:sz="0" w:space="0" w:color="auto"/>
            <w:left w:val="none" w:sz="0" w:space="0" w:color="auto"/>
            <w:bottom w:val="none" w:sz="0" w:space="0" w:color="auto"/>
            <w:right w:val="none" w:sz="0" w:space="0" w:color="auto"/>
          </w:divBdr>
        </w:div>
        <w:div w:id="1186864440">
          <w:marLeft w:val="0"/>
          <w:marRight w:val="0"/>
          <w:marTop w:val="0"/>
          <w:marBottom w:val="0"/>
          <w:divBdr>
            <w:top w:val="none" w:sz="0" w:space="0" w:color="auto"/>
            <w:left w:val="none" w:sz="0" w:space="0" w:color="auto"/>
            <w:bottom w:val="none" w:sz="0" w:space="0" w:color="auto"/>
            <w:right w:val="none" w:sz="0" w:space="0" w:color="auto"/>
          </w:divBdr>
        </w:div>
        <w:div w:id="1860776370">
          <w:marLeft w:val="0"/>
          <w:marRight w:val="0"/>
          <w:marTop w:val="0"/>
          <w:marBottom w:val="0"/>
          <w:divBdr>
            <w:top w:val="none" w:sz="0" w:space="0" w:color="auto"/>
            <w:left w:val="none" w:sz="0" w:space="0" w:color="auto"/>
            <w:bottom w:val="none" w:sz="0" w:space="0" w:color="auto"/>
            <w:right w:val="none" w:sz="0" w:space="0" w:color="auto"/>
          </w:divBdr>
        </w:div>
        <w:div w:id="557857140">
          <w:marLeft w:val="0"/>
          <w:marRight w:val="0"/>
          <w:marTop w:val="0"/>
          <w:marBottom w:val="0"/>
          <w:divBdr>
            <w:top w:val="none" w:sz="0" w:space="0" w:color="auto"/>
            <w:left w:val="none" w:sz="0" w:space="0" w:color="auto"/>
            <w:bottom w:val="none" w:sz="0" w:space="0" w:color="auto"/>
            <w:right w:val="none" w:sz="0" w:space="0" w:color="auto"/>
          </w:divBdr>
        </w:div>
        <w:div w:id="801580573">
          <w:marLeft w:val="0"/>
          <w:marRight w:val="0"/>
          <w:marTop w:val="0"/>
          <w:marBottom w:val="0"/>
          <w:divBdr>
            <w:top w:val="none" w:sz="0" w:space="0" w:color="auto"/>
            <w:left w:val="none" w:sz="0" w:space="0" w:color="auto"/>
            <w:bottom w:val="none" w:sz="0" w:space="0" w:color="auto"/>
            <w:right w:val="none" w:sz="0" w:space="0" w:color="auto"/>
          </w:divBdr>
        </w:div>
        <w:div w:id="990062765">
          <w:marLeft w:val="0"/>
          <w:marRight w:val="0"/>
          <w:marTop w:val="0"/>
          <w:marBottom w:val="0"/>
          <w:divBdr>
            <w:top w:val="none" w:sz="0" w:space="0" w:color="auto"/>
            <w:left w:val="none" w:sz="0" w:space="0" w:color="auto"/>
            <w:bottom w:val="none" w:sz="0" w:space="0" w:color="auto"/>
            <w:right w:val="none" w:sz="0" w:space="0" w:color="auto"/>
          </w:divBdr>
        </w:div>
        <w:div w:id="2095130301">
          <w:marLeft w:val="0"/>
          <w:marRight w:val="0"/>
          <w:marTop w:val="0"/>
          <w:marBottom w:val="0"/>
          <w:divBdr>
            <w:top w:val="none" w:sz="0" w:space="0" w:color="auto"/>
            <w:left w:val="none" w:sz="0" w:space="0" w:color="auto"/>
            <w:bottom w:val="none" w:sz="0" w:space="0" w:color="auto"/>
            <w:right w:val="none" w:sz="0" w:space="0" w:color="auto"/>
          </w:divBdr>
        </w:div>
        <w:div w:id="999846715">
          <w:marLeft w:val="0"/>
          <w:marRight w:val="0"/>
          <w:marTop w:val="0"/>
          <w:marBottom w:val="0"/>
          <w:divBdr>
            <w:top w:val="none" w:sz="0" w:space="0" w:color="auto"/>
            <w:left w:val="none" w:sz="0" w:space="0" w:color="auto"/>
            <w:bottom w:val="none" w:sz="0" w:space="0" w:color="auto"/>
            <w:right w:val="none" w:sz="0" w:space="0" w:color="auto"/>
          </w:divBdr>
        </w:div>
        <w:div w:id="1199127059">
          <w:marLeft w:val="0"/>
          <w:marRight w:val="0"/>
          <w:marTop w:val="0"/>
          <w:marBottom w:val="0"/>
          <w:divBdr>
            <w:top w:val="none" w:sz="0" w:space="0" w:color="auto"/>
            <w:left w:val="none" w:sz="0" w:space="0" w:color="auto"/>
            <w:bottom w:val="none" w:sz="0" w:space="0" w:color="auto"/>
            <w:right w:val="none" w:sz="0" w:space="0" w:color="auto"/>
          </w:divBdr>
        </w:div>
        <w:div w:id="2132359704">
          <w:marLeft w:val="0"/>
          <w:marRight w:val="0"/>
          <w:marTop w:val="0"/>
          <w:marBottom w:val="0"/>
          <w:divBdr>
            <w:top w:val="none" w:sz="0" w:space="0" w:color="auto"/>
            <w:left w:val="none" w:sz="0" w:space="0" w:color="auto"/>
            <w:bottom w:val="none" w:sz="0" w:space="0" w:color="auto"/>
            <w:right w:val="none" w:sz="0" w:space="0" w:color="auto"/>
          </w:divBdr>
        </w:div>
        <w:div w:id="1406613356">
          <w:marLeft w:val="0"/>
          <w:marRight w:val="0"/>
          <w:marTop w:val="0"/>
          <w:marBottom w:val="0"/>
          <w:divBdr>
            <w:top w:val="none" w:sz="0" w:space="0" w:color="auto"/>
            <w:left w:val="none" w:sz="0" w:space="0" w:color="auto"/>
            <w:bottom w:val="none" w:sz="0" w:space="0" w:color="auto"/>
            <w:right w:val="none" w:sz="0" w:space="0" w:color="auto"/>
          </w:divBdr>
        </w:div>
        <w:div w:id="1047413950">
          <w:marLeft w:val="0"/>
          <w:marRight w:val="0"/>
          <w:marTop w:val="0"/>
          <w:marBottom w:val="0"/>
          <w:divBdr>
            <w:top w:val="none" w:sz="0" w:space="0" w:color="auto"/>
            <w:left w:val="none" w:sz="0" w:space="0" w:color="auto"/>
            <w:bottom w:val="none" w:sz="0" w:space="0" w:color="auto"/>
            <w:right w:val="none" w:sz="0" w:space="0" w:color="auto"/>
          </w:divBdr>
        </w:div>
        <w:div w:id="1014267741">
          <w:marLeft w:val="0"/>
          <w:marRight w:val="0"/>
          <w:marTop w:val="0"/>
          <w:marBottom w:val="0"/>
          <w:divBdr>
            <w:top w:val="none" w:sz="0" w:space="0" w:color="auto"/>
            <w:left w:val="none" w:sz="0" w:space="0" w:color="auto"/>
            <w:bottom w:val="none" w:sz="0" w:space="0" w:color="auto"/>
            <w:right w:val="none" w:sz="0" w:space="0" w:color="auto"/>
          </w:divBdr>
        </w:div>
        <w:div w:id="1098253251">
          <w:marLeft w:val="0"/>
          <w:marRight w:val="0"/>
          <w:marTop w:val="0"/>
          <w:marBottom w:val="0"/>
          <w:divBdr>
            <w:top w:val="none" w:sz="0" w:space="0" w:color="auto"/>
            <w:left w:val="none" w:sz="0" w:space="0" w:color="auto"/>
            <w:bottom w:val="none" w:sz="0" w:space="0" w:color="auto"/>
            <w:right w:val="none" w:sz="0" w:space="0" w:color="auto"/>
          </w:divBdr>
        </w:div>
        <w:div w:id="1255939437">
          <w:marLeft w:val="0"/>
          <w:marRight w:val="0"/>
          <w:marTop w:val="0"/>
          <w:marBottom w:val="0"/>
          <w:divBdr>
            <w:top w:val="none" w:sz="0" w:space="0" w:color="auto"/>
            <w:left w:val="none" w:sz="0" w:space="0" w:color="auto"/>
            <w:bottom w:val="none" w:sz="0" w:space="0" w:color="auto"/>
            <w:right w:val="none" w:sz="0" w:space="0" w:color="auto"/>
          </w:divBdr>
        </w:div>
        <w:div w:id="1609384765">
          <w:marLeft w:val="0"/>
          <w:marRight w:val="0"/>
          <w:marTop w:val="0"/>
          <w:marBottom w:val="0"/>
          <w:divBdr>
            <w:top w:val="none" w:sz="0" w:space="0" w:color="auto"/>
            <w:left w:val="none" w:sz="0" w:space="0" w:color="auto"/>
            <w:bottom w:val="none" w:sz="0" w:space="0" w:color="auto"/>
            <w:right w:val="none" w:sz="0" w:space="0" w:color="auto"/>
          </w:divBdr>
        </w:div>
        <w:div w:id="326448128">
          <w:marLeft w:val="0"/>
          <w:marRight w:val="0"/>
          <w:marTop w:val="0"/>
          <w:marBottom w:val="0"/>
          <w:divBdr>
            <w:top w:val="none" w:sz="0" w:space="0" w:color="auto"/>
            <w:left w:val="none" w:sz="0" w:space="0" w:color="auto"/>
            <w:bottom w:val="none" w:sz="0" w:space="0" w:color="auto"/>
            <w:right w:val="none" w:sz="0" w:space="0" w:color="auto"/>
          </w:divBdr>
        </w:div>
        <w:div w:id="1777485612">
          <w:marLeft w:val="0"/>
          <w:marRight w:val="0"/>
          <w:marTop w:val="0"/>
          <w:marBottom w:val="0"/>
          <w:divBdr>
            <w:top w:val="none" w:sz="0" w:space="0" w:color="auto"/>
            <w:left w:val="none" w:sz="0" w:space="0" w:color="auto"/>
            <w:bottom w:val="none" w:sz="0" w:space="0" w:color="auto"/>
            <w:right w:val="none" w:sz="0" w:space="0" w:color="auto"/>
          </w:divBdr>
        </w:div>
        <w:div w:id="1964455264">
          <w:marLeft w:val="0"/>
          <w:marRight w:val="0"/>
          <w:marTop w:val="0"/>
          <w:marBottom w:val="0"/>
          <w:divBdr>
            <w:top w:val="none" w:sz="0" w:space="0" w:color="auto"/>
            <w:left w:val="none" w:sz="0" w:space="0" w:color="auto"/>
            <w:bottom w:val="none" w:sz="0" w:space="0" w:color="auto"/>
            <w:right w:val="none" w:sz="0" w:space="0" w:color="auto"/>
          </w:divBdr>
        </w:div>
        <w:div w:id="903759546">
          <w:marLeft w:val="0"/>
          <w:marRight w:val="0"/>
          <w:marTop w:val="0"/>
          <w:marBottom w:val="0"/>
          <w:divBdr>
            <w:top w:val="none" w:sz="0" w:space="0" w:color="auto"/>
            <w:left w:val="none" w:sz="0" w:space="0" w:color="auto"/>
            <w:bottom w:val="none" w:sz="0" w:space="0" w:color="auto"/>
            <w:right w:val="none" w:sz="0" w:space="0" w:color="auto"/>
          </w:divBdr>
        </w:div>
        <w:div w:id="2067340084">
          <w:marLeft w:val="0"/>
          <w:marRight w:val="0"/>
          <w:marTop w:val="0"/>
          <w:marBottom w:val="0"/>
          <w:divBdr>
            <w:top w:val="none" w:sz="0" w:space="0" w:color="auto"/>
            <w:left w:val="none" w:sz="0" w:space="0" w:color="auto"/>
            <w:bottom w:val="none" w:sz="0" w:space="0" w:color="auto"/>
            <w:right w:val="none" w:sz="0" w:space="0" w:color="auto"/>
          </w:divBdr>
        </w:div>
        <w:div w:id="890582705">
          <w:marLeft w:val="0"/>
          <w:marRight w:val="0"/>
          <w:marTop w:val="0"/>
          <w:marBottom w:val="0"/>
          <w:divBdr>
            <w:top w:val="none" w:sz="0" w:space="0" w:color="auto"/>
            <w:left w:val="none" w:sz="0" w:space="0" w:color="auto"/>
            <w:bottom w:val="none" w:sz="0" w:space="0" w:color="auto"/>
            <w:right w:val="none" w:sz="0" w:space="0" w:color="auto"/>
          </w:divBdr>
        </w:div>
        <w:div w:id="823281513">
          <w:marLeft w:val="0"/>
          <w:marRight w:val="0"/>
          <w:marTop w:val="0"/>
          <w:marBottom w:val="0"/>
          <w:divBdr>
            <w:top w:val="none" w:sz="0" w:space="0" w:color="auto"/>
            <w:left w:val="none" w:sz="0" w:space="0" w:color="auto"/>
            <w:bottom w:val="none" w:sz="0" w:space="0" w:color="auto"/>
            <w:right w:val="none" w:sz="0" w:space="0" w:color="auto"/>
          </w:divBdr>
          <w:divsChild>
            <w:div w:id="800269795">
              <w:marLeft w:val="0"/>
              <w:marRight w:val="0"/>
              <w:marTop w:val="0"/>
              <w:marBottom w:val="0"/>
              <w:divBdr>
                <w:top w:val="none" w:sz="0" w:space="0" w:color="auto"/>
                <w:left w:val="none" w:sz="0" w:space="0" w:color="auto"/>
                <w:bottom w:val="none" w:sz="0" w:space="0" w:color="auto"/>
                <w:right w:val="none" w:sz="0" w:space="0" w:color="auto"/>
              </w:divBdr>
            </w:div>
            <w:div w:id="450829619">
              <w:marLeft w:val="0"/>
              <w:marRight w:val="0"/>
              <w:marTop w:val="0"/>
              <w:marBottom w:val="0"/>
              <w:divBdr>
                <w:top w:val="none" w:sz="0" w:space="0" w:color="auto"/>
                <w:left w:val="none" w:sz="0" w:space="0" w:color="auto"/>
                <w:bottom w:val="none" w:sz="0" w:space="0" w:color="auto"/>
                <w:right w:val="none" w:sz="0" w:space="0" w:color="auto"/>
              </w:divBdr>
            </w:div>
            <w:div w:id="785471263">
              <w:marLeft w:val="0"/>
              <w:marRight w:val="0"/>
              <w:marTop w:val="0"/>
              <w:marBottom w:val="0"/>
              <w:divBdr>
                <w:top w:val="none" w:sz="0" w:space="0" w:color="auto"/>
                <w:left w:val="none" w:sz="0" w:space="0" w:color="auto"/>
                <w:bottom w:val="none" w:sz="0" w:space="0" w:color="auto"/>
                <w:right w:val="none" w:sz="0" w:space="0" w:color="auto"/>
              </w:divBdr>
            </w:div>
            <w:div w:id="1503617197">
              <w:marLeft w:val="0"/>
              <w:marRight w:val="0"/>
              <w:marTop w:val="0"/>
              <w:marBottom w:val="0"/>
              <w:divBdr>
                <w:top w:val="none" w:sz="0" w:space="0" w:color="auto"/>
                <w:left w:val="none" w:sz="0" w:space="0" w:color="auto"/>
                <w:bottom w:val="none" w:sz="0" w:space="0" w:color="auto"/>
                <w:right w:val="none" w:sz="0" w:space="0" w:color="auto"/>
              </w:divBdr>
            </w:div>
            <w:div w:id="1852641150">
              <w:marLeft w:val="0"/>
              <w:marRight w:val="0"/>
              <w:marTop w:val="0"/>
              <w:marBottom w:val="0"/>
              <w:divBdr>
                <w:top w:val="none" w:sz="0" w:space="0" w:color="auto"/>
                <w:left w:val="none" w:sz="0" w:space="0" w:color="auto"/>
                <w:bottom w:val="none" w:sz="0" w:space="0" w:color="auto"/>
                <w:right w:val="none" w:sz="0" w:space="0" w:color="auto"/>
              </w:divBdr>
            </w:div>
            <w:div w:id="1803384254">
              <w:marLeft w:val="0"/>
              <w:marRight w:val="0"/>
              <w:marTop w:val="0"/>
              <w:marBottom w:val="0"/>
              <w:divBdr>
                <w:top w:val="none" w:sz="0" w:space="0" w:color="auto"/>
                <w:left w:val="none" w:sz="0" w:space="0" w:color="auto"/>
                <w:bottom w:val="none" w:sz="0" w:space="0" w:color="auto"/>
                <w:right w:val="none" w:sz="0" w:space="0" w:color="auto"/>
              </w:divBdr>
            </w:div>
            <w:div w:id="723917935">
              <w:marLeft w:val="0"/>
              <w:marRight w:val="0"/>
              <w:marTop w:val="0"/>
              <w:marBottom w:val="0"/>
              <w:divBdr>
                <w:top w:val="none" w:sz="0" w:space="0" w:color="auto"/>
                <w:left w:val="none" w:sz="0" w:space="0" w:color="auto"/>
                <w:bottom w:val="none" w:sz="0" w:space="0" w:color="auto"/>
                <w:right w:val="none" w:sz="0" w:space="0" w:color="auto"/>
              </w:divBdr>
            </w:div>
            <w:div w:id="1335455052">
              <w:marLeft w:val="0"/>
              <w:marRight w:val="0"/>
              <w:marTop w:val="0"/>
              <w:marBottom w:val="0"/>
              <w:divBdr>
                <w:top w:val="none" w:sz="0" w:space="0" w:color="auto"/>
                <w:left w:val="none" w:sz="0" w:space="0" w:color="auto"/>
                <w:bottom w:val="none" w:sz="0" w:space="0" w:color="auto"/>
                <w:right w:val="none" w:sz="0" w:space="0" w:color="auto"/>
              </w:divBdr>
            </w:div>
            <w:div w:id="941718518">
              <w:marLeft w:val="0"/>
              <w:marRight w:val="0"/>
              <w:marTop w:val="0"/>
              <w:marBottom w:val="0"/>
              <w:divBdr>
                <w:top w:val="none" w:sz="0" w:space="0" w:color="auto"/>
                <w:left w:val="none" w:sz="0" w:space="0" w:color="auto"/>
                <w:bottom w:val="none" w:sz="0" w:space="0" w:color="auto"/>
                <w:right w:val="none" w:sz="0" w:space="0" w:color="auto"/>
              </w:divBdr>
            </w:div>
            <w:div w:id="972445970">
              <w:marLeft w:val="0"/>
              <w:marRight w:val="0"/>
              <w:marTop w:val="0"/>
              <w:marBottom w:val="0"/>
              <w:divBdr>
                <w:top w:val="none" w:sz="0" w:space="0" w:color="auto"/>
                <w:left w:val="none" w:sz="0" w:space="0" w:color="auto"/>
                <w:bottom w:val="none" w:sz="0" w:space="0" w:color="auto"/>
                <w:right w:val="none" w:sz="0" w:space="0" w:color="auto"/>
              </w:divBdr>
            </w:div>
            <w:div w:id="885796786">
              <w:marLeft w:val="0"/>
              <w:marRight w:val="0"/>
              <w:marTop w:val="0"/>
              <w:marBottom w:val="0"/>
              <w:divBdr>
                <w:top w:val="none" w:sz="0" w:space="0" w:color="auto"/>
                <w:left w:val="none" w:sz="0" w:space="0" w:color="auto"/>
                <w:bottom w:val="none" w:sz="0" w:space="0" w:color="auto"/>
                <w:right w:val="none" w:sz="0" w:space="0" w:color="auto"/>
              </w:divBdr>
            </w:div>
            <w:div w:id="1521818894">
              <w:marLeft w:val="0"/>
              <w:marRight w:val="0"/>
              <w:marTop w:val="0"/>
              <w:marBottom w:val="0"/>
              <w:divBdr>
                <w:top w:val="none" w:sz="0" w:space="0" w:color="auto"/>
                <w:left w:val="none" w:sz="0" w:space="0" w:color="auto"/>
                <w:bottom w:val="none" w:sz="0" w:space="0" w:color="auto"/>
                <w:right w:val="none" w:sz="0" w:space="0" w:color="auto"/>
              </w:divBdr>
            </w:div>
            <w:div w:id="555317477">
              <w:marLeft w:val="0"/>
              <w:marRight w:val="0"/>
              <w:marTop w:val="0"/>
              <w:marBottom w:val="0"/>
              <w:divBdr>
                <w:top w:val="none" w:sz="0" w:space="0" w:color="auto"/>
                <w:left w:val="none" w:sz="0" w:space="0" w:color="auto"/>
                <w:bottom w:val="none" w:sz="0" w:space="0" w:color="auto"/>
                <w:right w:val="none" w:sz="0" w:space="0" w:color="auto"/>
              </w:divBdr>
            </w:div>
            <w:div w:id="337118732">
              <w:marLeft w:val="0"/>
              <w:marRight w:val="0"/>
              <w:marTop w:val="0"/>
              <w:marBottom w:val="0"/>
              <w:divBdr>
                <w:top w:val="none" w:sz="0" w:space="0" w:color="auto"/>
                <w:left w:val="none" w:sz="0" w:space="0" w:color="auto"/>
                <w:bottom w:val="none" w:sz="0" w:space="0" w:color="auto"/>
                <w:right w:val="none" w:sz="0" w:space="0" w:color="auto"/>
              </w:divBdr>
            </w:div>
            <w:div w:id="1747414647">
              <w:marLeft w:val="0"/>
              <w:marRight w:val="0"/>
              <w:marTop w:val="0"/>
              <w:marBottom w:val="0"/>
              <w:divBdr>
                <w:top w:val="none" w:sz="0" w:space="0" w:color="auto"/>
                <w:left w:val="none" w:sz="0" w:space="0" w:color="auto"/>
                <w:bottom w:val="none" w:sz="0" w:space="0" w:color="auto"/>
                <w:right w:val="none" w:sz="0" w:space="0" w:color="auto"/>
              </w:divBdr>
            </w:div>
            <w:div w:id="2011635365">
              <w:marLeft w:val="0"/>
              <w:marRight w:val="0"/>
              <w:marTop w:val="0"/>
              <w:marBottom w:val="0"/>
              <w:divBdr>
                <w:top w:val="none" w:sz="0" w:space="0" w:color="auto"/>
                <w:left w:val="none" w:sz="0" w:space="0" w:color="auto"/>
                <w:bottom w:val="none" w:sz="0" w:space="0" w:color="auto"/>
                <w:right w:val="none" w:sz="0" w:space="0" w:color="auto"/>
              </w:divBdr>
            </w:div>
            <w:div w:id="653922404">
              <w:marLeft w:val="0"/>
              <w:marRight w:val="0"/>
              <w:marTop w:val="0"/>
              <w:marBottom w:val="0"/>
              <w:divBdr>
                <w:top w:val="none" w:sz="0" w:space="0" w:color="auto"/>
                <w:left w:val="none" w:sz="0" w:space="0" w:color="auto"/>
                <w:bottom w:val="none" w:sz="0" w:space="0" w:color="auto"/>
                <w:right w:val="none" w:sz="0" w:space="0" w:color="auto"/>
              </w:divBdr>
            </w:div>
            <w:div w:id="1206674191">
              <w:marLeft w:val="0"/>
              <w:marRight w:val="0"/>
              <w:marTop w:val="0"/>
              <w:marBottom w:val="0"/>
              <w:divBdr>
                <w:top w:val="none" w:sz="0" w:space="0" w:color="auto"/>
                <w:left w:val="none" w:sz="0" w:space="0" w:color="auto"/>
                <w:bottom w:val="none" w:sz="0" w:space="0" w:color="auto"/>
                <w:right w:val="none" w:sz="0" w:space="0" w:color="auto"/>
              </w:divBdr>
            </w:div>
            <w:div w:id="1461340230">
              <w:marLeft w:val="0"/>
              <w:marRight w:val="0"/>
              <w:marTop w:val="0"/>
              <w:marBottom w:val="0"/>
              <w:divBdr>
                <w:top w:val="none" w:sz="0" w:space="0" w:color="auto"/>
                <w:left w:val="none" w:sz="0" w:space="0" w:color="auto"/>
                <w:bottom w:val="none" w:sz="0" w:space="0" w:color="auto"/>
                <w:right w:val="none" w:sz="0" w:space="0" w:color="auto"/>
              </w:divBdr>
            </w:div>
            <w:div w:id="934437211">
              <w:marLeft w:val="0"/>
              <w:marRight w:val="0"/>
              <w:marTop w:val="0"/>
              <w:marBottom w:val="0"/>
              <w:divBdr>
                <w:top w:val="none" w:sz="0" w:space="0" w:color="auto"/>
                <w:left w:val="none" w:sz="0" w:space="0" w:color="auto"/>
                <w:bottom w:val="none" w:sz="0" w:space="0" w:color="auto"/>
                <w:right w:val="none" w:sz="0" w:space="0" w:color="auto"/>
              </w:divBdr>
            </w:div>
            <w:div w:id="2063942843">
              <w:marLeft w:val="0"/>
              <w:marRight w:val="0"/>
              <w:marTop w:val="0"/>
              <w:marBottom w:val="0"/>
              <w:divBdr>
                <w:top w:val="none" w:sz="0" w:space="0" w:color="auto"/>
                <w:left w:val="none" w:sz="0" w:space="0" w:color="auto"/>
                <w:bottom w:val="none" w:sz="0" w:space="0" w:color="auto"/>
                <w:right w:val="none" w:sz="0" w:space="0" w:color="auto"/>
              </w:divBdr>
            </w:div>
            <w:div w:id="1691178900">
              <w:marLeft w:val="0"/>
              <w:marRight w:val="0"/>
              <w:marTop w:val="0"/>
              <w:marBottom w:val="0"/>
              <w:divBdr>
                <w:top w:val="none" w:sz="0" w:space="0" w:color="auto"/>
                <w:left w:val="none" w:sz="0" w:space="0" w:color="auto"/>
                <w:bottom w:val="none" w:sz="0" w:space="0" w:color="auto"/>
                <w:right w:val="none" w:sz="0" w:space="0" w:color="auto"/>
              </w:divBdr>
            </w:div>
            <w:div w:id="1929272498">
              <w:marLeft w:val="0"/>
              <w:marRight w:val="0"/>
              <w:marTop w:val="0"/>
              <w:marBottom w:val="0"/>
              <w:divBdr>
                <w:top w:val="none" w:sz="0" w:space="0" w:color="auto"/>
                <w:left w:val="none" w:sz="0" w:space="0" w:color="auto"/>
                <w:bottom w:val="none" w:sz="0" w:space="0" w:color="auto"/>
                <w:right w:val="none" w:sz="0" w:space="0" w:color="auto"/>
              </w:divBdr>
            </w:div>
            <w:div w:id="970592357">
              <w:marLeft w:val="0"/>
              <w:marRight w:val="0"/>
              <w:marTop w:val="0"/>
              <w:marBottom w:val="0"/>
              <w:divBdr>
                <w:top w:val="none" w:sz="0" w:space="0" w:color="auto"/>
                <w:left w:val="none" w:sz="0" w:space="0" w:color="auto"/>
                <w:bottom w:val="none" w:sz="0" w:space="0" w:color="auto"/>
                <w:right w:val="none" w:sz="0" w:space="0" w:color="auto"/>
              </w:divBdr>
            </w:div>
            <w:div w:id="309556102">
              <w:marLeft w:val="0"/>
              <w:marRight w:val="0"/>
              <w:marTop w:val="0"/>
              <w:marBottom w:val="0"/>
              <w:divBdr>
                <w:top w:val="none" w:sz="0" w:space="0" w:color="auto"/>
                <w:left w:val="none" w:sz="0" w:space="0" w:color="auto"/>
                <w:bottom w:val="none" w:sz="0" w:space="0" w:color="auto"/>
                <w:right w:val="none" w:sz="0" w:space="0" w:color="auto"/>
              </w:divBdr>
            </w:div>
            <w:div w:id="293289289">
              <w:marLeft w:val="0"/>
              <w:marRight w:val="0"/>
              <w:marTop w:val="0"/>
              <w:marBottom w:val="0"/>
              <w:divBdr>
                <w:top w:val="none" w:sz="0" w:space="0" w:color="auto"/>
                <w:left w:val="none" w:sz="0" w:space="0" w:color="auto"/>
                <w:bottom w:val="none" w:sz="0" w:space="0" w:color="auto"/>
                <w:right w:val="none" w:sz="0" w:space="0" w:color="auto"/>
              </w:divBdr>
            </w:div>
            <w:div w:id="1794667919">
              <w:marLeft w:val="0"/>
              <w:marRight w:val="0"/>
              <w:marTop w:val="0"/>
              <w:marBottom w:val="0"/>
              <w:divBdr>
                <w:top w:val="none" w:sz="0" w:space="0" w:color="auto"/>
                <w:left w:val="none" w:sz="0" w:space="0" w:color="auto"/>
                <w:bottom w:val="none" w:sz="0" w:space="0" w:color="auto"/>
                <w:right w:val="none" w:sz="0" w:space="0" w:color="auto"/>
              </w:divBdr>
            </w:div>
            <w:div w:id="342054494">
              <w:marLeft w:val="0"/>
              <w:marRight w:val="0"/>
              <w:marTop w:val="0"/>
              <w:marBottom w:val="0"/>
              <w:divBdr>
                <w:top w:val="none" w:sz="0" w:space="0" w:color="auto"/>
                <w:left w:val="none" w:sz="0" w:space="0" w:color="auto"/>
                <w:bottom w:val="none" w:sz="0" w:space="0" w:color="auto"/>
                <w:right w:val="none" w:sz="0" w:space="0" w:color="auto"/>
              </w:divBdr>
            </w:div>
            <w:div w:id="1988513867">
              <w:marLeft w:val="0"/>
              <w:marRight w:val="0"/>
              <w:marTop w:val="0"/>
              <w:marBottom w:val="0"/>
              <w:divBdr>
                <w:top w:val="none" w:sz="0" w:space="0" w:color="auto"/>
                <w:left w:val="none" w:sz="0" w:space="0" w:color="auto"/>
                <w:bottom w:val="none" w:sz="0" w:space="0" w:color="auto"/>
                <w:right w:val="none" w:sz="0" w:space="0" w:color="auto"/>
              </w:divBdr>
            </w:div>
            <w:div w:id="1751002853">
              <w:marLeft w:val="0"/>
              <w:marRight w:val="0"/>
              <w:marTop w:val="0"/>
              <w:marBottom w:val="0"/>
              <w:divBdr>
                <w:top w:val="none" w:sz="0" w:space="0" w:color="auto"/>
                <w:left w:val="none" w:sz="0" w:space="0" w:color="auto"/>
                <w:bottom w:val="none" w:sz="0" w:space="0" w:color="auto"/>
                <w:right w:val="none" w:sz="0" w:space="0" w:color="auto"/>
              </w:divBdr>
            </w:div>
            <w:div w:id="174930450">
              <w:marLeft w:val="0"/>
              <w:marRight w:val="0"/>
              <w:marTop w:val="0"/>
              <w:marBottom w:val="0"/>
              <w:divBdr>
                <w:top w:val="none" w:sz="0" w:space="0" w:color="auto"/>
                <w:left w:val="none" w:sz="0" w:space="0" w:color="auto"/>
                <w:bottom w:val="none" w:sz="0" w:space="0" w:color="auto"/>
                <w:right w:val="none" w:sz="0" w:space="0" w:color="auto"/>
              </w:divBdr>
            </w:div>
            <w:div w:id="1753427588">
              <w:marLeft w:val="0"/>
              <w:marRight w:val="0"/>
              <w:marTop w:val="0"/>
              <w:marBottom w:val="0"/>
              <w:divBdr>
                <w:top w:val="none" w:sz="0" w:space="0" w:color="auto"/>
                <w:left w:val="none" w:sz="0" w:space="0" w:color="auto"/>
                <w:bottom w:val="none" w:sz="0" w:space="0" w:color="auto"/>
                <w:right w:val="none" w:sz="0" w:space="0" w:color="auto"/>
              </w:divBdr>
            </w:div>
            <w:div w:id="616105624">
              <w:marLeft w:val="0"/>
              <w:marRight w:val="0"/>
              <w:marTop w:val="0"/>
              <w:marBottom w:val="0"/>
              <w:divBdr>
                <w:top w:val="none" w:sz="0" w:space="0" w:color="auto"/>
                <w:left w:val="none" w:sz="0" w:space="0" w:color="auto"/>
                <w:bottom w:val="none" w:sz="0" w:space="0" w:color="auto"/>
                <w:right w:val="none" w:sz="0" w:space="0" w:color="auto"/>
              </w:divBdr>
            </w:div>
            <w:div w:id="119878690">
              <w:marLeft w:val="0"/>
              <w:marRight w:val="0"/>
              <w:marTop w:val="0"/>
              <w:marBottom w:val="0"/>
              <w:divBdr>
                <w:top w:val="none" w:sz="0" w:space="0" w:color="auto"/>
                <w:left w:val="none" w:sz="0" w:space="0" w:color="auto"/>
                <w:bottom w:val="none" w:sz="0" w:space="0" w:color="auto"/>
                <w:right w:val="none" w:sz="0" w:space="0" w:color="auto"/>
              </w:divBdr>
            </w:div>
            <w:div w:id="179703332">
              <w:marLeft w:val="0"/>
              <w:marRight w:val="0"/>
              <w:marTop w:val="0"/>
              <w:marBottom w:val="0"/>
              <w:divBdr>
                <w:top w:val="none" w:sz="0" w:space="0" w:color="auto"/>
                <w:left w:val="none" w:sz="0" w:space="0" w:color="auto"/>
                <w:bottom w:val="none" w:sz="0" w:space="0" w:color="auto"/>
                <w:right w:val="none" w:sz="0" w:space="0" w:color="auto"/>
              </w:divBdr>
            </w:div>
            <w:div w:id="292686009">
              <w:marLeft w:val="0"/>
              <w:marRight w:val="0"/>
              <w:marTop w:val="0"/>
              <w:marBottom w:val="0"/>
              <w:divBdr>
                <w:top w:val="none" w:sz="0" w:space="0" w:color="auto"/>
                <w:left w:val="none" w:sz="0" w:space="0" w:color="auto"/>
                <w:bottom w:val="none" w:sz="0" w:space="0" w:color="auto"/>
                <w:right w:val="none" w:sz="0" w:space="0" w:color="auto"/>
              </w:divBdr>
            </w:div>
            <w:div w:id="936980123">
              <w:marLeft w:val="0"/>
              <w:marRight w:val="0"/>
              <w:marTop w:val="0"/>
              <w:marBottom w:val="0"/>
              <w:divBdr>
                <w:top w:val="none" w:sz="0" w:space="0" w:color="auto"/>
                <w:left w:val="none" w:sz="0" w:space="0" w:color="auto"/>
                <w:bottom w:val="none" w:sz="0" w:space="0" w:color="auto"/>
                <w:right w:val="none" w:sz="0" w:space="0" w:color="auto"/>
              </w:divBdr>
            </w:div>
            <w:div w:id="109666391">
              <w:marLeft w:val="0"/>
              <w:marRight w:val="0"/>
              <w:marTop w:val="0"/>
              <w:marBottom w:val="0"/>
              <w:divBdr>
                <w:top w:val="none" w:sz="0" w:space="0" w:color="auto"/>
                <w:left w:val="none" w:sz="0" w:space="0" w:color="auto"/>
                <w:bottom w:val="none" w:sz="0" w:space="0" w:color="auto"/>
                <w:right w:val="none" w:sz="0" w:space="0" w:color="auto"/>
              </w:divBdr>
            </w:div>
            <w:div w:id="1377391480">
              <w:marLeft w:val="0"/>
              <w:marRight w:val="0"/>
              <w:marTop w:val="0"/>
              <w:marBottom w:val="0"/>
              <w:divBdr>
                <w:top w:val="none" w:sz="0" w:space="0" w:color="auto"/>
                <w:left w:val="none" w:sz="0" w:space="0" w:color="auto"/>
                <w:bottom w:val="none" w:sz="0" w:space="0" w:color="auto"/>
                <w:right w:val="none" w:sz="0" w:space="0" w:color="auto"/>
              </w:divBdr>
            </w:div>
            <w:div w:id="826483863">
              <w:marLeft w:val="0"/>
              <w:marRight w:val="0"/>
              <w:marTop w:val="0"/>
              <w:marBottom w:val="0"/>
              <w:divBdr>
                <w:top w:val="none" w:sz="0" w:space="0" w:color="auto"/>
                <w:left w:val="none" w:sz="0" w:space="0" w:color="auto"/>
                <w:bottom w:val="none" w:sz="0" w:space="0" w:color="auto"/>
                <w:right w:val="none" w:sz="0" w:space="0" w:color="auto"/>
              </w:divBdr>
            </w:div>
            <w:div w:id="1427115171">
              <w:marLeft w:val="0"/>
              <w:marRight w:val="0"/>
              <w:marTop w:val="0"/>
              <w:marBottom w:val="0"/>
              <w:divBdr>
                <w:top w:val="none" w:sz="0" w:space="0" w:color="auto"/>
                <w:left w:val="none" w:sz="0" w:space="0" w:color="auto"/>
                <w:bottom w:val="none" w:sz="0" w:space="0" w:color="auto"/>
                <w:right w:val="none" w:sz="0" w:space="0" w:color="auto"/>
              </w:divBdr>
            </w:div>
            <w:div w:id="1360159726">
              <w:marLeft w:val="0"/>
              <w:marRight w:val="0"/>
              <w:marTop w:val="0"/>
              <w:marBottom w:val="0"/>
              <w:divBdr>
                <w:top w:val="none" w:sz="0" w:space="0" w:color="auto"/>
                <w:left w:val="none" w:sz="0" w:space="0" w:color="auto"/>
                <w:bottom w:val="none" w:sz="0" w:space="0" w:color="auto"/>
                <w:right w:val="none" w:sz="0" w:space="0" w:color="auto"/>
              </w:divBdr>
            </w:div>
            <w:div w:id="1123887528">
              <w:marLeft w:val="0"/>
              <w:marRight w:val="0"/>
              <w:marTop w:val="0"/>
              <w:marBottom w:val="0"/>
              <w:divBdr>
                <w:top w:val="none" w:sz="0" w:space="0" w:color="auto"/>
                <w:left w:val="none" w:sz="0" w:space="0" w:color="auto"/>
                <w:bottom w:val="none" w:sz="0" w:space="0" w:color="auto"/>
                <w:right w:val="none" w:sz="0" w:space="0" w:color="auto"/>
              </w:divBdr>
            </w:div>
            <w:div w:id="509684900">
              <w:marLeft w:val="0"/>
              <w:marRight w:val="0"/>
              <w:marTop w:val="0"/>
              <w:marBottom w:val="0"/>
              <w:divBdr>
                <w:top w:val="none" w:sz="0" w:space="0" w:color="auto"/>
                <w:left w:val="none" w:sz="0" w:space="0" w:color="auto"/>
                <w:bottom w:val="none" w:sz="0" w:space="0" w:color="auto"/>
                <w:right w:val="none" w:sz="0" w:space="0" w:color="auto"/>
              </w:divBdr>
            </w:div>
            <w:div w:id="772282707">
              <w:marLeft w:val="0"/>
              <w:marRight w:val="0"/>
              <w:marTop w:val="0"/>
              <w:marBottom w:val="0"/>
              <w:divBdr>
                <w:top w:val="none" w:sz="0" w:space="0" w:color="auto"/>
                <w:left w:val="none" w:sz="0" w:space="0" w:color="auto"/>
                <w:bottom w:val="none" w:sz="0" w:space="0" w:color="auto"/>
                <w:right w:val="none" w:sz="0" w:space="0" w:color="auto"/>
              </w:divBdr>
            </w:div>
            <w:div w:id="176430519">
              <w:marLeft w:val="0"/>
              <w:marRight w:val="0"/>
              <w:marTop w:val="0"/>
              <w:marBottom w:val="0"/>
              <w:divBdr>
                <w:top w:val="none" w:sz="0" w:space="0" w:color="auto"/>
                <w:left w:val="none" w:sz="0" w:space="0" w:color="auto"/>
                <w:bottom w:val="none" w:sz="0" w:space="0" w:color="auto"/>
                <w:right w:val="none" w:sz="0" w:space="0" w:color="auto"/>
              </w:divBdr>
            </w:div>
            <w:div w:id="343020233">
              <w:marLeft w:val="0"/>
              <w:marRight w:val="0"/>
              <w:marTop w:val="0"/>
              <w:marBottom w:val="0"/>
              <w:divBdr>
                <w:top w:val="none" w:sz="0" w:space="0" w:color="auto"/>
                <w:left w:val="none" w:sz="0" w:space="0" w:color="auto"/>
                <w:bottom w:val="none" w:sz="0" w:space="0" w:color="auto"/>
                <w:right w:val="none" w:sz="0" w:space="0" w:color="auto"/>
              </w:divBdr>
            </w:div>
            <w:div w:id="772868706">
              <w:marLeft w:val="0"/>
              <w:marRight w:val="0"/>
              <w:marTop w:val="0"/>
              <w:marBottom w:val="0"/>
              <w:divBdr>
                <w:top w:val="none" w:sz="0" w:space="0" w:color="auto"/>
                <w:left w:val="none" w:sz="0" w:space="0" w:color="auto"/>
                <w:bottom w:val="none" w:sz="0" w:space="0" w:color="auto"/>
                <w:right w:val="none" w:sz="0" w:space="0" w:color="auto"/>
              </w:divBdr>
            </w:div>
            <w:div w:id="1493258139">
              <w:marLeft w:val="0"/>
              <w:marRight w:val="0"/>
              <w:marTop w:val="0"/>
              <w:marBottom w:val="0"/>
              <w:divBdr>
                <w:top w:val="none" w:sz="0" w:space="0" w:color="auto"/>
                <w:left w:val="none" w:sz="0" w:space="0" w:color="auto"/>
                <w:bottom w:val="none" w:sz="0" w:space="0" w:color="auto"/>
                <w:right w:val="none" w:sz="0" w:space="0" w:color="auto"/>
              </w:divBdr>
            </w:div>
            <w:div w:id="89549363">
              <w:marLeft w:val="0"/>
              <w:marRight w:val="0"/>
              <w:marTop w:val="0"/>
              <w:marBottom w:val="0"/>
              <w:divBdr>
                <w:top w:val="none" w:sz="0" w:space="0" w:color="auto"/>
                <w:left w:val="none" w:sz="0" w:space="0" w:color="auto"/>
                <w:bottom w:val="none" w:sz="0" w:space="0" w:color="auto"/>
                <w:right w:val="none" w:sz="0" w:space="0" w:color="auto"/>
              </w:divBdr>
            </w:div>
            <w:div w:id="2045204890">
              <w:marLeft w:val="0"/>
              <w:marRight w:val="0"/>
              <w:marTop w:val="0"/>
              <w:marBottom w:val="0"/>
              <w:divBdr>
                <w:top w:val="none" w:sz="0" w:space="0" w:color="auto"/>
                <w:left w:val="none" w:sz="0" w:space="0" w:color="auto"/>
                <w:bottom w:val="none" w:sz="0" w:space="0" w:color="auto"/>
                <w:right w:val="none" w:sz="0" w:space="0" w:color="auto"/>
              </w:divBdr>
            </w:div>
            <w:div w:id="163789289">
              <w:marLeft w:val="0"/>
              <w:marRight w:val="0"/>
              <w:marTop w:val="0"/>
              <w:marBottom w:val="0"/>
              <w:divBdr>
                <w:top w:val="none" w:sz="0" w:space="0" w:color="auto"/>
                <w:left w:val="none" w:sz="0" w:space="0" w:color="auto"/>
                <w:bottom w:val="none" w:sz="0" w:space="0" w:color="auto"/>
                <w:right w:val="none" w:sz="0" w:space="0" w:color="auto"/>
              </w:divBdr>
            </w:div>
            <w:div w:id="700402690">
              <w:marLeft w:val="0"/>
              <w:marRight w:val="0"/>
              <w:marTop w:val="0"/>
              <w:marBottom w:val="0"/>
              <w:divBdr>
                <w:top w:val="none" w:sz="0" w:space="0" w:color="auto"/>
                <w:left w:val="none" w:sz="0" w:space="0" w:color="auto"/>
                <w:bottom w:val="none" w:sz="0" w:space="0" w:color="auto"/>
                <w:right w:val="none" w:sz="0" w:space="0" w:color="auto"/>
              </w:divBdr>
            </w:div>
            <w:div w:id="353771304">
              <w:marLeft w:val="0"/>
              <w:marRight w:val="0"/>
              <w:marTop w:val="0"/>
              <w:marBottom w:val="0"/>
              <w:divBdr>
                <w:top w:val="none" w:sz="0" w:space="0" w:color="auto"/>
                <w:left w:val="none" w:sz="0" w:space="0" w:color="auto"/>
                <w:bottom w:val="none" w:sz="0" w:space="0" w:color="auto"/>
                <w:right w:val="none" w:sz="0" w:space="0" w:color="auto"/>
              </w:divBdr>
            </w:div>
            <w:div w:id="1673995660">
              <w:marLeft w:val="0"/>
              <w:marRight w:val="0"/>
              <w:marTop w:val="0"/>
              <w:marBottom w:val="0"/>
              <w:divBdr>
                <w:top w:val="none" w:sz="0" w:space="0" w:color="auto"/>
                <w:left w:val="none" w:sz="0" w:space="0" w:color="auto"/>
                <w:bottom w:val="none" w:sz="0" w:space="0" w:color="auto"/>
                <w:right w:val="none" w:sz="0" w:space="0" w:color="auto"/>
              </w:divBdr>
            </w:div>
            <w:div w:id="2035500207">
              <w:marLeft w:val="0"/>
              <w:marRight w:val="0"/>
              <w:marTop w:val="0"/>
              <w:marBottom w:val="0"/>
              <w:divBdr>
                <w:top w:val="none" w:sz="0" w:space="0" w:color="auto"/>
                <w:left w:val="none" w:sz="0" w:space="0" w:color="auto"/>
                <w:bottom w:val="none" w:sz="0" w:space="0" w:color="auto"/>
                <w:right w:val="none" w:sz="0" w:space="0" w:color="auto"/>
              </w:divBdr>
            </w:div>
            <w:div w:id="1998416909">
              <w:marLeft w:val="0"/>
              <w:marRight w:val="0"/>
              <w:marTop w:val="0"/>
              <w:marBottom w:val="0"/>
              <w:divBdr>
                <w:top w:val="none" w:sz="0" w:space="0" w:color="auto"/>
                <w:left w:val="none" w:sz="0" w:space="0" w:color="auto"/>
                <w:bottom w:val="none" w:sz="0" w:space="0" w:color="auto"/>
                <w:right w:val="none" w:sz="0" w:space="0" w:color="auto"/>
              </w:divBdr>
            </w:div>
            <w:div w:id="1227689355">
              <w:marLeft w:val="0"/>
              <w:marRight w:val="0"/>
              <w:marTop w:val="0"/>
              <w:marBottom w:val="0"/>
              <w:divBdr>
                <w:top w:val="none" w:sz="0" w:space="0" w:color="auto"/>
                <w:left w:val="none" w:sz="0" w:space="0" w:color="auto"/>
                <w:bottom w:val="none" w:sz="0" w:space="0" w:color="auto"/>
                <w:right w:val="none" w:sz="0" w:space="0" w:color="auto"/>
              </w:divBdr>
            </w:div>
            <w:div w:id="403144446">
              <w:marLeft w:val="0"/>
              <w:marRight w:val="0"/>
              <w:marTop w:val="0"/>
              <w:marBottom w:val="0"/>
              <w:divBdr>
                <w:top w:val="none" w:sz="0" w:space="0" w:color="auto"/>
                <w:left w:val="none" w:sz="0" w:space="0" w:color="auto"/>
                <w:bottom w:val="none" w:sz="0" w:space="0" w:color="auto"/>
                <w:right w:val="none" w:sz="0" w:space="0" w:color="auto"/>
              </w:divBdr>
            </w:div>
            <w:div w:id="113790726">
              <w:marLeft w:val="0"/>
              <w:marRight w:val="0"/>
              <w:marTop w:val="0"/>
              <w:marBottom w:val="0"/>
              <w:divBdr>
                <w:top w:val="none" w:sz="0" w:space="0" w:color="auto"/>
                <w:left w:val="none" w:sz="0" w:space="0" w:color="auto"/>
                <w:bottom w:val="none" w:sz="0" w:space="0" w:color="auto"/>
                <w:right w:val="none" w:sz="0" w:space="0" w:color="auto"/>
              </w:divBdr>
            </w:div>
            <w:div w:id="874001065">
              <w:marLeft w:val="0"/>
              <w:marRight w:val="0"/>
              <w:marTop w:val="0"/>
              <w:marBottom w:val="0"/>
              <w:divBdr>
                <w:top w:val="none" w:sz="0" w:space="0" w:color="auto"/>
                <w:left w:val="none" w:sz="0" w:space="0" w:color="auto"/>
                <w:bottom w:val="none" w:sz="0" w:space="0" w:color="auto"/>
                <w:right w:val="none" w:sz="0" w:space="0" w:color="auto"/>
              </w:divBdr>
            </w:div>
            <w:div w:id="48384370">
              <w:marLeft w:val="0"/>
              <w:marRight w:val="0"/>
              <w:marTop w:val="0"/>
              <w:marBottom w:val="0"/>
              <w:divBdr>
                <w:top w:val="none" w:sz="0" w:space="0" w:color="auto"/>
                <w:left w:val="none" w:sz="0" w:space="0" w:color="auto"/>
                <w:bottom w:val="none" w:sz="0" w:space="0" w:color="auto"/>
                <w:right w:val="none" w:sz="0" w:space="0" w:color="auto"/>
              </w:divBdr>
            </w:div>
            <w:div w:id="1366712636">
              <w:marLeft w:val="0"/>
              <w:marRight w:val="0"/>
              <w:marTop w:val="0"/>
              <w:marBottom w:val="0"/>
              <w:divBdr>
                <w:top w:val="none" w:sz="0" w:space="0" w:color="auto"/>
                <w:left w:val="none" w:sz="0" w:space="0" w:color="auto"/>
                <w:bottom w:val="none" w:sz="0" w:space="0" w:color="auto"/>
                <w:right w:val="none" w:sz="0" w:space="0" w:color="auto"/>
              </w:divBdr>
            </w:div>
            <w:div w:id="1444030758">
              <w:marLeft w:val="0"/>
              <w:marRight w:val="0"/>
              <w:marTop w:val="0"/>
              <w:marBottom w:val="0"/>
              <w:divBdr>
                <w:top w:val="none" w:sz="0" w:space="0" w:color="auto"/>
                <w:left w:val="none" w:sz="0" w:space="0" w:color="auto"/>
                <w:bottom w:val="none" w:sz="0" w:space="0" w:color="auto"/>
                <w:right w:val="none" w:sz="0" w:space="0" w:color="auto"/>
              </w:divBdr>
            </w:div>
            <w:div w:id="772897787">
              <w:marLeft w:val="0"/>
              <w:marRight w:val="0"/>
              <w:marTop w:val="0"/>
              <w:marBottom w:val="0"/>
              <w:divBdr>
                <w:top w:val="none" w:sz="0" w:space="0" w:color="auto"/>
                <w:left w:val="none" w:sz="0" w:space="0" w:color="auto"/>
                <w:bottom w:val="none" w:sz="0" w:space="0" w:color="auto"/>
                <w:right w:val="none" w:sz="0" w:space="0" w:color="auto"/>
              </w:divBdr>
            </w:div>
            <w:div w:id="1857226305">
              <w:marLeft w:val="0"/>
              <w:marRight w:val="0"/>
              <w:marTop w:val="0"/>
              <w:marBottom w:val="0"/>
              <w:divBdr>
                <w:top w:val="none" w:sz="0" w:space="0" w:color="auto"/>
                <w:left w:val="none" w:sz="0" w:space="0" w:color="auto"/>
                <w:bottom w:val="none" w:sz="0" w:space="0" w:color="auto"/>
                <w:right w:val="none" w:sz="0" w:space="0" w:color="auto"/>
              </w:divBdr>
            </w:div>
            <w:div w:id="1743482338">
              <w:marLeft w:val="0"/>
              <w:marRight w:val="0"/>
              <w:marTop w:val="0"/>
              <w:marBottom w:val="0"/>
              <w:divBdr>
                <w:top w:val="none" w:sz="0" w:space="0" w:color="auto"/>
                <w:left w:val="none" w:sz="0" w:space="0" w:color="auto"/>
                <w:bottom w:val="none" w:sz="0" w:space="0" w:color="auto"/>
                <w:right w:val="none" w:sz="0" w:space="0" w:color="auto"/>
              </w:divBdr>
            </w:div>
            <w:div w:id="460075310">
              <w:marLeft w:val="0"/>
              <w:marRight w:val="0"/>
              <w:marTop w:val="0"/>
              <w:marBottom w:val="0"/>
              <w:divBdr>
                <w:top w:val="none" w:sz="0" w:space="0" w:color="auto"/>
                <w:left w:val="none" w:sz="0" w:space="0" w:color="auto"/>
                <w:bottom w:val="none" w:sz="0" w:space="0" w:color="auto"/>
                <w:right w:val="none" w:sz="0" w:space="0" w:color="auto"/>
              </w:divBdr>
            </w:div>
            <w:div w:id="1288588649">
              <w:marLeft w:val="0"/>
              <w:marRight w:val="0"/>
              <w:marTop w:val="0"/>
              <w:marBottom w:val="0"/>
              <w:divBdr>
                <w:top w:val="none" w:sz="0" w:space="0" w:color="auto"/>
                <w:left w:val="none" w:sz="0" w:space="0" w:color="auto"/>
                <w:bottom w:val="none" w:sz="0" w:space="0" w:color="auto"/>
                <w:right w:val="none" w:sz="0" w:space="0" w:color="auto"/>
              </w:divBdr>
            </w:div>
            <w:div w:id="1669670056">
              <w:marLeft w:val="0"/>
              <w:marRight w:val="0"/>
              <w:marTop w:val="0"/>
              <w:marBottom w:val="0"/>
              <w:divBdr>
                <w:top w:val="none" w:sz="0" w:space="0" w:color="auto"/>
                <w:left w:val="none" w:sz="0" w:space="0" w:color="auto"/>
                <w:bottom w:val="none" w:sz="0" w:space="0" w:color="auto"/>
                <w:right w:val="none" w:sz="0" w:space="0" w:color="auto"/>
              </w:divBdr>
            </w:div>
            <w:div w:id="1291549785">
              <w:marLeft w:val="0"/>
              <w:marRight w:val="0"/>
              <w:marTop w:val="0"/>
              <w:marBottom w:val="0"/>
              <w:divBdr>
                <w:top w:val="none" w:sz="0" w:space="0" w:color="auto"/>
                <w:left w:val="none" w:sz="0" w:space="0" w:color="auto"/>
                <w:bottom w:val="none" w:sz="0" w:space="0" w:color="auto"/>
                <w:right w:val="none" w:sz="0" w:space="0" w:color="auto"/>
              </w:divBdr>
            </w:div>
            <w:div w:id="201288679">
              <w:marLeft w:val="0"/>
              <w:marRight w:val="0"/>
              <w:marTop w:val="0"/>
              <w:marBottom w:val="0"/>
              <w:divBdr>
                <w:top w:val="none" w:sz="0" w:space="0" w:color="auto"/>
                <w:left w:val="none" w:sz="0" w:space="0" w:color="auto"/>
                <w:bottom w:val="none" w:sz="0" w:space="0" w:color="auto"/>
                <w:right w:val="none" w:sz="0" w:space="0" w:color="auto"/>
              </w:divBdr>
            </w:div>
            <w:div w:id="444277178">
              <w:marLeft w:val="0"/>
              <w:marRight w:val="0"/>
              <w:marTop w:val="0"/>
              <w:marBottom w:val="0"/>
              <w:divBdr>
                <w:top w:val="none" w:sz="0" w:space="0" w:color="auto"/>
                <w:left w:val="none" w:sz="0" w:space="0" w:color="auto"/>
                <w:bottom w:val="none" w:sz="0" w:space="0" w:color="auto"/>
                <w:right w:val="none" w:sz="0" w:space="0" w:color="auto"/>
              </w:divBdr>
            </w:div>
            <w:div w:id="2144688117">
              <w:marLeft w:val="0"/>
              <w:marRight w:val="0"/>
              <w:marTop w:val="0"/>
              <w:marBottom w:val="0"/>
              <w:divBdr>
                <w:top w:val="none" w:sz="0" w:space="0" w:color="auto"/>
                <w:left w:val="none" w:sz="0" w:space="0" w:color="auto"/>
                <w:bottom w:val="none" w:sz="0" w:space="0" w:color="auto"/>
                <w:right w:val="none" w:sz="0" w:space="0" w:color="auto"/>
              </w:divBdr>
            </w:div>
            <w:div w:id="999383236">
              <w:marLeft w:val="0"/>
              <w:marRight w:val="0"/>
              <w:marTop w:val="0"/>
              <w:marBottom w:val="0"/>
              <w:divBdr>
                <w:top w:val="none" w:sz="0" w:space="0" w:color="auto"/>
                <w:left w:val="none" w:sz="0" w:space="0" w:color="auto"/>
                <w:bottom w:val="none" w:sz="0" w:space="0" w:color="auto"/>
                <w:right w:val="none" w:sz="0" w:space="0" w:color="auto"/>
              </w:divBdr>
            </w:div>
            <w:div w:id="1447699353">
              <w:marLeft w:val="0"/>
              <w:marRight w:val="0"/>
              <w:marTop w:val="0"/>
              <w:marBottom w:val="0"/>
              <w:divBdr>
                <w:top w:val="none" w:sz="0" w:space="0" w:color="auto"/>
                <w:left w:val="none" w:sz="0" w:space="0" w:color="auto"/>
                <w:bottom w:val="none" w:sz="0" w:space="0" w:color="auto"/>
                <w:right w:val="none" w:sz="0" w:space="0" w:color="auto"/>
              </w:divBdr>
            </w:div>
            <w:div w:id="777141378">
              <w:marLeft w:val="0"/>
              <w:marRight w:val="0"/>
              <w:marTop w:val="0"/>
              <w:marBottom w:val="0"/>
              <w:divBdr>
                <w:top w:val="none" w:sz="0" w:space="0" w:color="auto"/>
                <w:left w:val="none" w:sz="0" w:space="0" w:color="auto"/>
                <w:bottom w:val="none" w:sz="0" w:space="0" w:color="auto"/>
                <w:right w:val="none" w:sz="0" w:space="0" w:color="auto"/>
              </w:divBdr>
            </w:div>
            <w:div w:id="1542202954">
              <w:marLeft w:val="0"/>
              <w:marRight w:val="0"/>
              <w:marTop w:val="0"/>
              <w:marBottom w:val="0"/>
              <w:divBdr>
                <w:top w:val="none" w:sz="0" w:space="0" w:color="auto"/>
                <w:left w:val="none" w:sz="0" w:space="0" w:color="auto"/>
                <w:bottom w:val="none" w:sz="0" w:space="0" w:color="auto"/>
                <w:right w:val="none" w:sz="0" w:space="0" w:color="auto"/>
              </w:divBdr>
            </w:div>
            <w:div w:id="1702170201">
              <w:marLeft w:val="0"/>
              <w:marRight w:val="0"/>
              <w:marTop w:val="0"/>
              <w:marBottom w:val="0"/>
              <w:divBdr>
                <w:top w:val="none" w:sz="0" w:space="0" w:color="auto"/>
                <w:left w:val="none" w:sz="0" w:space="0" w:color="auto"/>
                <w:bottom w:val="none" w:sz="0" w:space="0" w:color="auto"/>
                <w:right w:val="none" w:sz="0" w:space="0" w:color="auto"/>
              </w:divBdr>
            </w:div>
            <w:div w:id="1907062707">
              <w:marLeft w:val="0"/>
              <w:marRight w:val="0"/>
              <w:marTop w:val="0"/>
              <w:marBottom w:val="0"/>
              <w:divBdr>
                <w:top w:val="none" w:sz="0" w:space="0" w:color="auto"/>
                <w:left w:val="none" w:sz="0" w:space="0" w:color="auto"/>
                <w:bottom w:val="none" w:sz="0" w:space="0" w:color="auto"/>
                <w:right w:val="none" w:sz="0" w:space="0" w:color="auto"/>
              </w:divBdr>
            </w:div>
            <w:div w:id="1112282906">
              <w:marLeft w:val="0"/>
              <w:marRight w:val="0"/>
              <w:marTop w:val="0"/>
              <w:marBottom w:val="0"/>
              <w:divBdr>
                <w:top w:val="none" w:sz="0" w:space="0" w:color="auto"/>
                <w:left w:val="none" w:sz="0" w:space="0" w:color="auto"/>
                <w:bottom w:val="none" w:sz="0" w:space="0" w:color="auto"/>
                <w:right w:val="none" w:sz="0" w:space="0" w:color="auto"/>
              </w:divBdr>
            </w:div>
            <w:div w:id="1031685067">
              <w:marLeft w:val="0"/>
              <w:marRight w:val="0"/>
              <w:marTop w:val="0"/>
              <w:marBottom w:val="0"/>
              <w:divBdr>
                <w:top w:val="none" w:sz="0" w:space="0" w:color="auto"/>
                <w:left w:val="none" w:sz="0" w:space="0" w:color="auto"/>
                <w:bottom w:val="none" w:sz="0" w:space="0" w:color="auto"/>
                <w:right w:val="none" w:sz="0" w:space="0" w:color="auto"/>
              </w:divBdr>
            </w:div>
            <w:div w:id="1418868582">
              <w:marLeft w:val="0"/>
              <w:marRight w:val="0"/>
              <w:marTop w:val="0"/>
              <w:marBottom w:val="0"/>
              <w:divBdr>
                <w:top w:val="none" w:sz="0" w:space="0" w:color="auto"/>
                <w:left w:val="none" w:sz="0" w:space="0" w:color="auto"/>
                <w:bottom w:val="none" w:sz="0" w:space="0" w:color="auto"/>
                <w:right w:val="none" w:sz="0" w:space="0" w:color="auto"/>
              </w:divBdr>
            </w:div>
            <w:div w:id="1467091059">
              <w:marLeft w:val="0"/>
              <w:marRight w:val="0"/>
              <w:marTop w:val="0"/>
              <w:marBottom w:val="0"/>
              <w:divBdr>
                <w:top w:val="none" w:sz="0" w:space="0" w:color="auto"/>
                <w:left w:val="none" w:sz="0" w:space="0" w:color="auto"/>
                <w:bottom w:val="none" w:sz="0" w:space="0" w:color="auto"/>
                <w:right w:val="none" w:sz="0" w:space="0" w:color="auto"/>
              </w:divBdr>
            </w:div>
            <w:div w:id="520585183">
              <w:marLeft w:val="0"/>
              <w:marRight w:val="0"/>
              <w:marTop w:val="0"/>
              <w:marBottom w:val="0"/>
              <w:divBdr>
                <w:top w:val="none" w:sz="0" w:space="0" w:color="auto"/>
                <w:left w:val="none" w:sz="0" w:space="0" w:color="auto"/>
                <w:bottom w:val="none" w:sz="0" w:space="0" w:color="auto"/>
                <w:right w:val="none" w:sz="0" w:space="0" w:color="auto"/>
              </w:divBdr>
            </w:div>
            <w:div w:id="919561351">
              <w:marLeft w:val="0"/>
              <w:marRight w:val="0"/>
              <w:marTop w:val="0"/>
              <w:marBottom w:val="0"/>
              <w:divBdr>
                <w:top w:val="none" w:sz="0" w:space="0" w:color="auto"/>
                <w:left w:val="none" w:sz="0" w:space="0" w:color="auto"/>
                <w:bottom w:val="none" w:sz="0" w:space="0" w:color="auto"/>
                <w:right w:val="none" w:sz="0" w:space="0" w:color="auto"/>
              </w:divBdr>
            </w:div>
            <w:div w:id="1475099698">
              <w:marLeft w:val="0"/>
              <w:marRight w:val="0"/>
              <w:marTop w:val="0"/>
              <w:marBottom w:val="0"/>
              <w:divBdr>
                <w:top w:val="none" w:sz="0" w:space="0" w:color="auto"/>
                <w:left w:val="none" w:sz="0" w:space="0" w:color="auto"/>
                <w:bottom w:val="none" w:sz="0" w:space="0" w:color="auto"/>
                <w:right w:val="none" w:sz="0" w:space="0" w:color="auto"/>
              </w:divBdr>
            </w:div>
            <w:div w:id="1673021130">
              <w:marLeft w:val="0"/>
              <w:marRight w:val="0"/>
              <w:marTop w:val="0"/>
              <w:marBottom w:val="0"/>
              <w:divBdr>
                <w:top w:val="none" w:sz="0" w:space="0" w:color="auto"/>
                <w:left w:val="none" w:sz="0" w:space="0" w:color="auto"/>
                <w:bottom w:val="none" w:sz="0" w:space="0" w:color="auto"/>
                <w:right w:val="none" w:sz="0" w:space="0" w:color="auto"/>
              </w:divBdr>
            </w:div>
            <w:div w:id="1780106927">
              <w:marLeft w:val="0"/>
              <w:marRight w:val="0"/>
              <w:marTop w:val="0"/>
              <w:marBottom w:val="0"/>
              <w:divBdr>
                <w:top w:val="none" w:sz="0" w:space="0" w:color="auto"/>
                <w:left w:val="none" w:sz="0" w:space="0" w:color="auto"/>
                <w:bottom w:val="none" w:sz="0" w:space="0" w:color="auto"/>
                <w:right w:val="none" w:sz="0" w:space="0" w:color="auto"/>
              </w:divBdr>
            </w:div>
            <w:div w:id="1213007585">
              <w:marLeft w:val="0"/>
              <w:marRight w:val="0"/>
              <w:marTop w:val="0"/>
              <w:marBottom w:val="0"/>
              <w:divBdr>
                <w:top w:val="none" w:sz="0" w:space="0" w:color="auto"/>
                <w:left w:val="none" w:sz="0" w:space="0" w:color="auto"/>
                <w:bottom w:val="none" w:sz="0" w:space="0" w:color="auto"/>
                <w:right w:val="none" w:sz="0" w:space="0" w:color="auto"/>
              </w:divBdr>
            </w:div>
            <w:div w:id="1767336281">
              <w:marLeft w:val="0"/>
              <w:marRight w:val="0"/>
              <w:marTop w:val="0"/>
              <w:marBottom w:val="0"/>
              <w:divBdr>
                <w:top w:val="none" w:sz="0" w:space="0" w:color="auto"/>
                <w:left w:val="none" w:sz="0" w:space="0" w:color="auto"/>
                <w:bottom w:val="none" w:sz="0" w:space="0" w:color="auto"/>
                <w:right w:val="none" w:sz="0" w:space="0" w:color="auto"/>
              </w:divBdr>
            </w:div>
            <w:div w:id="592321426">
              <w:marLeft w:val="0"/>
              <w:marRight w:val="0"/>
              <w:marTop w:val="0"/>
              <w:marBottom w:val="0"/>
              <w:divBdr>
                <w:top w:val="none" w:sz="0" w:space="0" w:color="auto"/>
                <w:left w:val="none" w:sz="0" w:space="0" w:color="auto"/>
                <w:bottom w:val="none" w:sz="0" w:space="0" w:color="auto"/>
                <w:right w:val="none" w:sz="0" w:space="0" w:color="auto"/>
              </w:divBdr>
            </w:div>
            <w:div w:id="1026370928">
              <w:marLeft w:val="0"/>
              <w:marRight w:val="0"/>
              <w:marTop w:val="0"/>
              <w:marBottom w:val="0"/>
              <w:divBdr>
                <w:top w:val="none" w:sz="0" w:space="0" w:color="auto"/>
                <w:left w:val="none" w:sz="0" w:space="0" w:color="auto"/>
                <w:bottom w:val="none" w:sz="0" w:space="0" w:color="auto"/>
                <w:right w:val="none" w:sz="0" w:space="0" w:color="auto"/>
              </w:divBdr>
            </w:div>
            <w:div w:id="1129519327">
              <w:marLeft w:val="0"/>
              <w:marRight w:val="0"/>
              <w:marTop w:val="0"/>
              <w:marBottom w:val="0"/>
              <w:divBdr>
                <w:top w:val="none" w:sz="0" w:space="0" w:color="auto"/>
                <w:left w:val="none" w:sz="0" w:space="0" w:color="auto"/>
                <w:bottom w:val="none" w:sz="0" w:space="0" w:color="auto"/>
                <w:right w:val="none" w:sz="0" w:space="0" w:color="auto"/>
              </w:divBdr>
            </w:div>
            <w:div w:id="639119915">
              <w:marLeft w:val="0"/>
              <w:marRight w:val="0"/>
              <w:marTop w:val="0"/>
              <w:marBottom w:val="0"/>
              <w:divBdr>
                <w:top w:val="none" w:sz="0" w:space="0" w:color="auto"/>
                <w:left w:val="none" w:sz="0" w:space="0" w:color="auto"/>
                <w:bottom w:val="none" w:sz="0" w:space="0" w:color="auto"/>
                <w:right w:val="none" w:sz="0" w:space="0" w:color="auto"/>
              </w:divBdr>
            </w:div>
            <w:div w:id="855192987">
              <w:marLeft w:val="0"/>
              <w:marRight w:val="0"/>
              <w:marTop w:val="0"/>
              <w:marBottom w:val="0"/>
              <w:divBdr>
                <w:top w:val="none" w:sz="0" w:space="0" w:color="auto"/>
                <w:left w:val="none" w:sz="0" w:space="0" w:color="auto"/>
                <w:bottom w:val="none" w:sz="0" w:space="0" w:color="auto"/>
                <w:right w:val="none" w:sz="0" w:space="0" w:color="auto"/>
              </w:divBdr>
            </w:div>
            <w:div w:id="367684094">
              <w:marLeft w:val="0"/>
              <w:marRight w:val="0"/>
              <w:marTop w:val="0"/>
              <w:marBottom w:val="0"/>
              <w:divBdr>
                <w:top w:val="none" w:sz="0" w:space="0" w:color="auto"/>
                <w:left w:val="none" w:sz="0" w:space="0" w:color="auto"/>
                <w:bottom w:val="none" w:sz="0" w:space="0" w:color="auto"/>
                <w:right w:val="none" w:sz="0" w:space="0" w:color="auto"/>
              </w:divBdr>
            </w:div>
            <w:div w:id="1878197044">
              <w:marLeft w:val="0"/>
              <w:marRight w:val="0"/>
              <w:marTop w:val="0"/>
              <w:marBottom w:val="0"/>
              <w:divBdr>
                <w:top w:val="none" w:sz="0" w:space="0" w:color="auto"/>
                <w:left w:val="none" w:sz="0" w:space="0" w:color="auto"/>
                <w:bottom w:val="none" w:sz="0" w:space="0" w:color="auto"/>
                <w:right w:val="none" w:sz="0" w:space="0" w:color="auto"/>
              </w:divBdr>
            </w:div>
            <w:div w:id="1790970470">
              <w:marLeft w:val="0"/>
              <w:marRight w:val="0"/>
              <w:marTop w:val="0"/>
              <w:marBottom w:val="0"/>
              <w:divBdr>
                <w:top w:val="none" w:sz="0" w:space="0" w:color="auto"/>
                <w:left w:val="none" w:sz="0" w:space="0" w:color="auto"/>
                <w:bottom w:val="none" w:sz="0" w:space="0" w:color="auto"/>
                <w:right w:val="none" w:sz="0" w:space="0" w:color="auto"/>
              </w:divBdr>
            </w:div>
            <w:div w:id="2115706290">
              <w:marLeft w:val="0"/>
              <w:marRight w:val="0"/>
              <w:marTop w:val="0"/>
              <w:marBottom w:val="0"/>
              <w:divBdr>
                <w:top w:val="none" w:sz="0" w:space="0" w:color="auto"/>
                <w:left w:val="none" w:sz="0" w:space="0" w:color="auto"/>
                <w:bottom w:val="none" w:sz="0" w:space="0" w:color="auto"/>
                <w:right w:val="none" w:sz="0" w:space="0" w:color="auto"/>
              </w:divBdr>
            </w:div>
            <w:div w:id="1115446851">
              <w:marLeft w:val="0"/>
              <w:marRight w:val="0"/>
              <w:marTop w:val="0"/>
              <w:marBottom w:val="0"/>
              <w:divBdr>
                <w:top w:val="none" w:sz="0" w:space="0" w:color="auto"/>
                <w:left w:val="none" w:sz="0" w:space="0" w:color="auto"/>
                <w:bottom w:val="none" w:sz="0" w:space="0" w:color="auto"/>
                <w:right w:val="none" w:sz="0" w:space="0" w:color="auto"/>
              </w:divBdr>
            </w:div>
            <w:div w:id="1260798015">
              <w:marLeft w:val="0"/>
              <w:marRight w:val="0"/>
              <w:marTop w:val="0"/>
              <w:marBottom w:val="0"/>
              <w:divBdr>
                <w:top w:val="none" w:sz="0" w:space="0" w:color="auto"/>
                <w:left w:val="none" w:sz="0" w:space="0" w:color="auto"/>
                <w:bottom w:val="none" w:sz="0" w:space="0" w:color="auto"/>
                <w:right w:val="none" w:sz="0" w:space="0" w:color="auto"/>
              </w:divBdr>
            </w:div>
            <w:div w:id="1171290062">
              <w:marLeft w:val="0"/>
              <w:marRight w:val="0"/>
              <w:marTop w:val="0"/>
              <w:marBottom w:val="0"/>
              <w:divBdr>
                <w:top w:val="none" w:sz="0" w:space="0" w:color="auto"/>
                <w:left w:val="none" w:sz="0" w:space="0" w:color="auto"/>
                <w:bottom w:val="none" w:sz="0" w:space="0" w:color="auto"/>
                <w:right w:val="none" w:sz="0" w:space="0" w:color="auto"/>
              </w:divBdr>
            </w:div>
            <w:div w:id="983897118">
              <w:marLeft w:val="0"/>
              <w:marRight w:val="0"/>
              <w:marTop w:val="0"/>
              <w:marBottom w:val="0"/>
              <w:divBdr>
                <w:top w:val="none" w:sz="0" w:space="0" w:color="auto"/>
                <w:left w:val="none" w:sz="0" w:space="0" w:color="auto"/>
                <w:bottom w:val="none" w:sz="0" w:space="0" w:color="auto"/>
                <w:right w:val="none" w:sz="0" w:space="0" w:color="auto"/>
              </w:divBdr>
            </w:div>
            <w:div w:id="1473592295">
              <w:marLeft w:val="0"/>
              <w:marRight w:val="0"/>
              <w:marTop w:val="0"/>
              <w:marBottom w:val="0"/>
              <w:divBdr>
                <w:top w:val="none" w:sz="0" w:space="0" w:color="auto"/>
                <w:left w:val="none" w:sz="0" w:space="0" w:color="auto"/>
                <w:bottom w:val="none" w:sz="0" w:space="0" w:color="auto"/>
                <w:right w:val="none" w:sz="0" w:space="0" w:color="auto"/>
              </w:divBdr>
            </w:div>
            <w:div w:id="963657562">
              <w:marLeft w:val="0"/>
              <w:marRight w:val="0"/>
              <w:marTop w:val="0"/>
              <w:marBottom w:val="0"/>
              <w:divBdr>
                <w:top w:val="none" w:sz="0" w:space="0" w:color="auto"/>
                <w:left w:val="none" w:sz="0" w:space="0" w:color="auto"/>
                <w:bottom w:val="none" w:sz="0" w:space="0" w:color="auto"/>
                <w:right w:val="none" w:sz="0" w:space="0" w:color="auto"/>
              </w:divBdr>
            </w:div>
            <w:div w:id="2123307740">
              <w:marLeft w:val="0"/>
              <w:marRight w:val="0"/>
              <w:marTop w:val="0"/>
              <w:marBottom w:val="0"/>
              <w:divBdr>
                <w:top w:val="none" w:sz="0" w:space="0" w:color="auto"/>
                <w:left w:val="none" w:sz="0" w:space="0" w:color="auto"/>
                <w:bottom w:val="none" w:sz="0" w:space="0" w:color="auto"/>
                <w:right w:val="none" w:sz="0" w:space="0" w:color="auto"/>
              </w:divBdr>
            </w:div>
            <w:div w:id="1750492631">
              <w:marLeft w:val="0"/>
              <w:marRight w:val="0"/>
              <w:marTop w:val="0"/>
              <w:marBottom w:val="0"/>
              <w:divBdr>
                <w:top w:val="none" w:sz="0" w:space="0" w:color="auto"/>
                <w:left w:val="none" w:sz="0" w:space="0" w:color="auto"/>
                <w:bottom w:val="none" w:sz="0" w:space="0" w:color="auto"/>
                <w:right w:val="none" w:sz="0" w:space="0" w:color="auto"/>
              </w:divBdr>
            </w:div>
            <w:div w:id="29500145">
              <w:marLeft w:val="0"/>
              <w:marRight w:val="0"/>
              <w:marTop w:val="0"/>
              <w:marBottom w:val="0"/>
              <w:divBdr>
                <w:top w:val="none" w:sz="0" w:space="0" w:color="auto"/>
                <w:left w:val="none" w:sz="0" w:space="0" w:color="auto"/>
                <w:bottom w:val="none" w:sz="0" w:space="0" w:color="auto"/>
                <w:right w:val="none" w:sz="0" w:space="0" w:color="auto"/>
              </w:divBdr>
            </w:div>
            <w:div w:id="191193551">
              <w:marLeft w:val="0"/>
              <w:marRight w:val="0"/>
              <w:marTop w:val="0"/>
              <w:marBottom w:val="0"/>
              <w:divBdr>
                <w:top w:val="none" w:sz="0" w:space="0" w:color="auto"/>
                <w:left w:val="none" w:sz="0" w:space="0" w:color="auto"/>
                <w:bottom w:val="none" w:sz="0" w:space="0" w:color="auto"/>
                <w:right w:val="none" w:sz="0" w:space="0" w:color="auto"/>
              </w:divBdr>
            </w:div>
          </w:divsChild>
        </w:div>
        <w:div w:id="1070006406">
          <w:marLeft w:val="150"/>
          <w:marRight w:val="0"/>
          <w:marTop w:val="0"/>
          <w:marBottom w:val="0"/>
          <w:divBdr>
            <w:top w:val="none" w:sz="0" w:space="0" w:color="auto"/>
            <w:left w:val="none" w:sz="0" w:space="0" w:color="auto"/>
            <w:bottom w:val="none" w:sz="0" w:space="0" w:color="auto"/>
            <w:right w:val="none" w:sz="0" w:space="0" w:color="auto"/>
          </w:divBdr>
          <w:divsChild>
            <w:div w:id="309601278">
              <w:marLeft w:val="750"/>
              <w:marRight w:val="0"/>
              <w:marTop w:val="0"/>
              <w:marBottom w:val="0"/>
              <w:divBdr>
                <w:top w:val="none" w:sz="0" w:space="0" w:color="auto"/>
                <w:left w:val="none" w:sz="0" w:space="0" w:color="auto"/>
                <w:bottom w:val="none" w:sz="0" w:space="0" w:color="auto"/>
                <w:right w:val="none" w:sz="0" w:space="0" w:color="auto"/>
              </w:divBdr>
            </w:div>
            <w:div w:id="1780299948">
              <w:marLeft w:val="750"/>
              <w:marRight w:val="0"/>
              <w:marTop w:val="0"/>
              <w:marBottom w:val="0"/>
              <w:divBdr>
                <w:top w:val="none" w:sz="0" w:space="0" w:color="auto"/>
                <w:left w:val="none" w:sz="0" w:space="0" w:color="auto"/>
                <w:bottom w:val="none" w:sz="0" w:space="0" w:color="auto"/>
                <w:right w:val="none" w:sz="0" w:space="0" w:color="auto"/>
              </w:divBdr>
            </w:div>
            <w:div w:id="859047433">
              <w:marLeft w:val="750"/>
              <w:marRight w:val="0"/>
              <w:marTop w:val="0"/>
              <w:marBottom w:val="0"/>
              <w:divBdr>
                <w:top w:val="none" w:sz="0" w:space="0" w:color="auto"/>
                <w:left w:val="none" w:sz="0" w:space="0" w:color="auto"/>
                <w:bottom w:val="none" w:sz="0" w:space="0" w:color="auto"/>
                <w:right w:val="none" w:sz="0" w:space="0" w:color="auto"/>
              </w:divBdr>
            </w:div>
            <w:div w:id="541865978">
              <w:marLeft w:val="750"/>
              <w:marRight w:val="0"/>
              <w:marTop w:val="0"/>
              <w:marBottom w:val="0"/>
              <w:divBdr>
                <w:top w:val="none" w:sz="0" w:space="0" w:color="auto"/>
                <w:left w:val="none" w:sz="0" w:space="0" w:color="auto"/>
                <w:bottom w:val="none" w:sz="0" w:space="0" w:color="auto"/>
                <w:right w:val="none" w:sz="0" w:space="0" w:color="auto"/>
              </w:divBdr>
            </w:div>
            <w:div w:id="160891946">
              <w:marLeft w:val="750"/>
              <w:marRight w:val="0"/>
              <w:marTop w:val="0"/>
              <w:marBottom w:val="0"/>
              <w:divBdr>
                <w:top w:val="none" w:sz="0" w:space="0" w:color="auto"/>
                <w:left w:val="none" w:sz="0" w:space="0" w:color="auto"/>
                <w:bottom w:val="none" w:sz="0" w:space="0" w:color="auto"/>
                <w:right w:val="none" w:sz="0" w:space="0" w:color="auto"/>
              </w:divBdr>
            </w:div>
            <w:div w:id="1146555713">
              <w:marLeft w:val="750"/>
              <w:marRight w:val="0"/>
              <w:marTop w:val="0"/>
              <w:marBottom w:val="0"/>
              <w:divBdr>
                <w:top w:val="none" w:sz="0" w:space="0" w:color="auto"/>
                <w:left w:val="none" w:sz="0" w:space="0" w:color="auto"/>
                <w:bottom w:val="none" w:sz="0" w:space="0" w:color="auto"/>
                <w:right w:val="none" w:sz="0" w:space="0" w:color="auto"/>
              </w:divBdr>
            </w:div>
            <w:div w:id="1876891309">
              <w:marLeft w:val="750"/>
              <w:marRight w:val="0"/>
              <w:marTop w:val="0"/>
              <w:marBottom w:val="0"/>
              <w:divBdr>
                <w:top w:val="none" w:sz="0" w:space="0" w:color="auto"/>
                <w:left w:val="none" w:sz="0" w:space="0" w:color="auto"/>
                <w:bottom w:val="none" w:sz="0" w:space="0" w:color="auto"/>
                <w:right w:val="none" w:sz="0" w:space="0" w:color="auto"/>
              </w:divBdr>
            </w:div>
            <w:div w:id="132018296">
              <w:marLeft w:val="750"/>
              <w:marRight w:val="0"/>
              <w:marTop w:val="0"/>
              <w:marBottom w:val="0"/>
              <w:divBdr>
                <w:top w:val="none" w:sz="0" w:space="0" w:color="auto"/>
                <w:left w:val="none" w:sz="0" w:space="0" w:color="auto"/>
                <w:bottom w:val="none" w:sz="0" w:space="0" w:color="auto"/>
                <w:right w:val="none" w:sz="0" w:space="0" w:color="auto"/>
              </w:divBdr>
            </w:div>
            <w:div w:id="1636713806">
              <w:marLeft w:val="750"/>
              <w:marRight w:val="0"/>
              <w:marTop w:val="0"/>
              <w:marBottom w:val="0"/>
              <w:divBdr>
                <w:top w:val="none" w:sz="0" w:space="0" w:color="auto"/>
                <w:left w:val="none" w:sz="0" w:space="0" w:color="auto"/>
                <w:bottom w:val="none" w:sz="0" w:space="0" w:color="auto"/>
                <w:right w:val="none" w:sz="0" w:space="0" w:color="auto"/>
              </w:divBdr>
            </w:div>
            <w:div w:id="1895312226">
              <w:marLeft w:val="750"/>
              <w:marRight w:val="0"/>
              <w:marTop w:val="0"/>
              <w:marBottom w:val="0"/>
              <w:divBdr>
                <w:top w:val="none" w:sz="0" w:space="0" w:color="auto"/>
                <w:left w:val="none" w:sz="0" w:space="0" w:color="auto"/>
                <w:bottom w:val="none" w:sz="0" w:space="0" w:color="auto"/>
                <w:right w:val="none" w:sz="0" w:space="0" w:color="auto"/>
              </w:divBdr>
            </w:div>
            <w:div w:id="1790737888">
              <w:marLeft w:val="750"/>
              <w:marRight w:val="0"/>
              <w:marTop w:val="0"/>
              <w:marBottom w:val="0"/>
              <w:divBdr>
                <w:top w:val="none" w:sz="0" w:space="0" w:color="auto"/>
                <w:left w:val="none" w:sz="0" w:space="0" w:color="auto"/>
                <w:bottom w:val="none" w:sz="0" w:space="0" w:color="auto"/>
                <w:right w:val="none" w:sz="0" w:space="0" w:color="auto"/>
              </w:divBdr>
            </w:div>
            <w:div w:id="937908601">
              <w:marLeft w:val="750"/>
              <w:marRight w:val="0"/>
              <w:marTop w:val="0"/>
              <w:marBottom w:val="0"/>
              <w:divBdr>
                <w:top w:val="none" w:sz="0" w:space="0" w:color="auto"/>
                <w:left w:val="none" w:sz="0" w:space="0" w:color="auto"/>
                <w:bottom w:val="none" w:sz="0" w:space="0" w:color="auto"/>
                <w:right w:val="none" w:sz="0" w:space="0" w:color="auto"/>
              </w:divBdr>
            </w:div>
            <w:div w:id="167719230">
              <w:marLeft w:val="750"/>
              <w:marRight w:val="0"/>
              <w:marTop w:val="0"/>
              <w:marBottom w:val="0"/>
              <w:divBdr>
                <w:top w:val="none" w:sz="0" w:space="0" w:color="auto"/>
                <w:left w:val="none" w:sz="0" w:space="0" w:color="auto"/>
                <w:bottom w:val="none" w:sz="0" w:space="0" w:color="auto"/>
                <w:right w:val="none" w:sz="0" w:space="0" w:color="auto"/>
              </w:divBdr>
            </w:div>
            <w:div w:id="886797522">
              <w:marLeft w:val="750"/>
              <w:marRight w:val="0"/>
              <w:marTop w:val="0"/>
              <w:marBottom w:val="0"/>
              <w:divBdr>
                <w:top w:val="none" w:sz="0" w:space="0" w:color="auto"/>
                <w:left w:val="none" w:sz="0" w:space="0" w:color="auto"/>
                <w:bottom w:val="none" w:sz="0" w:space="0" w:color="auto"/>
                <w:right w:val="none" w:sz="0" w:space="0" w:color="auto"/>
              </w:divBdr>
            </w:div>
            <w:div w:id="1171263637">
              <w:marLeft w:val="750"/>
              <w:marRight w:val="0"/>
              <w:marTop w:val="0"/>
              <w:marBottom w:val="0"/>
              <w:divBdr>
                <w:top w:val="none" w:sz="0" w:space="0" w:color="auto"/>
                <w:left w:val="none" w:sz="0" w:space="0" w:color="auto"/>
                <w:bottom w:val="none" w:sz="0" w:space="0" w:color="auto"/>
                <w:right w:val="none" w:sz="0" w:space="0" w:color="auto"/>
              </w:divBdr>
            </w:div>
            <w:div w:id="649868267">
              <w:marLeft w:val="750"/>
              <w:marRight w:val="0"/>
              <w:marTop w:val="0"/>
              <w:marBottom w:val="0"/>
              <w:divBdr>
                <w:top w:val="none" w:sz="0" w:space="0" w:color="auto"/>
                <w:left w:val="none" w:sz="0" w:space="0" w:color="auto"/>
                <w:bottom w:val="none" w:sz="0" w:space="0" w:color="auto"/>
                <w:right w:val="none" w:sz="0" w:space="0" w:color="auto"/>
              </w:divBdr>
            </w:div>
            <w:div w:id="1591043380">
              <w:marLeft w:val="750"/>
              <w:marRight w:val="0"/>
              <w:marTop w:val="0"/>
              <w:marBottom w:val="0"/>
              <w:divBdr>
                <w:top w:val="none" w:sz="0" w:space="0" w:color="auto"/>
                <w:left w:val="none" w:sz="0" w:space="0" w:color="auto"/>
                <w:bottom w:val="none" w:sz="0" w:space="0" w:color="auto"/>
                <w:right w:val="none" w:sz="0" w:space="0" w:color="auto"/>
              </w:divBdr>
            </w:div>
            <w:div w:id="339892920">
              <w:marLeft w:val="750"/>
              <w:marRight w:val="0"/>
              <w:marTop w:val="0"/>
              <w:marBottom w:val="0"/>
              <w:divBdr>
                <w:top w:val="none" w:sz="0" w:space="0" w:color="auto"/>
                <w:left w:val="none" w:sz="0" w:space="0" w:color="auto"/>
                <w:bottom w:val="none" w:sz="0" w:space="0" w:color="auto"/>
                <w:right w:val="none" w:sz="0" w:space="0" w:color="auto"/>
              </w:divBdr>
            </w:div>
            <w:div w:id="1886016078">
              <w:marLeft w:val="750"/>
              <w:marRight w:val="0"/>
              <w:marTop w:val="0"/>
              <w:marBottom w:val="0"/>
              <w:divBdr>
                <w:top w:val="none" w:sz="0" w:space="0" w:color="auto"/>
                <w:left w:val="none" w:sz="0" w:space="0" w:color="auto"/>
                <w:bottom w:val="none" w:sz="0" w:space="0" w:color="auto"/>
                <w:right w:val="none" w:sz="0" w:space="0" w:color="auto"/>
              </w:divBdr>
            </w:div>
            <w:div w:id="745153858">
              <w:marLeft w:val="750"/>
              <w:marRight w:val="0"/>
              <w:marTop w:val="0"/>
              <w:marBottom w:val="0"/>
              <w:divBdr>
                <w:top w:val="none" w:sz="0" w:space="0" w:color="auto"/>
                <w:left w:val="none" w:sz="0" w:space="0" w:color="auto"/>
                <w:bottom w:val="none" w:sz="0" w:space="0" w:color="auto"/>
                <w:right w:val="none" w:sz="0" w:space="0" w:color="auto"/>
              </w:divBdr>
            </w:div>
            <w:div w:id="1496218950">
              <w:marLeft w:val="750"/>
              <w:marRight w:val="0"/>
              <w:marTop w:val="0"/>
              <w:marBottom w:val="0"/>
              <w:divBdr>
                <w:top w:val="none" w:sz="0" w:space="0" w:color="auto"/>
                <w:left w:val="none" w:sz="0" w:space="0" w:color="auto"/>
                <w:bottom w:val="none" w:sz="0" w:space="0" w:color="auto"/>
                <w:right w:val="none" w:sz="0" w:space="0" w:color="auto"/>
              </w:divBdr>
            </w:div>
            <w:div w:id="273752714">
              <w:marLeft w:val="750"/>
              <w:marRight w:val="0"/>
              <w:marTop w:val="0"/>
              <w:marBottom w:val="0"/>
              <w:divBdr>
                <w:top w:val="none" w:sz="0" w:space="0" w:color="auto"/>
                <w:left w:val="none" w:sz="0" w:space="0" w:color="auto"/>
                <w:bottom w:val="none" w:sz="0" w:space="0" w:color="auto"/>
                <w:right w:val="none" w:sz="0" w:space="0" w:color="auto"/>
              </w:divBdr>
            </w:div>
            <w:div w:id="191499930">
              <w:marLeft w:val="750"/>
              <w:marRight w:val="0"/>
              <w:marTop w:val="0"/>
              <w:marBottom w:val="0"/>
              <w:divBdr>
                <w:top w:val="none" w:sz="0" w:space="0" w:color="auto"/>
                <w:left w:val="none" w:sz="0" w:space="0" w:color="auto"/>
                <w:bottom w:val="none" w:sz="0" w:space="0" w:color="auto"/>
                <w:right w:val="none" w:sz="0" w:space="0" w:color="auto"/>
              </w:divBdr>
            </w:div>
            <w:div w:id="904996454">
              <w:marLeft w:val="750"/>
              <w:marRight w:val="0"/>
              <w:marTop w:val="0"/>
              <w:marBottom w:val="0"/>
              <w:divBdr>
                <w:top w:val="none" w:sz="0" w:space="0" w:color="auto"/>
                <w:left w:val="none" w:sz="0" w:space="0" w:color="auto"/>
                <w:bottom w:val="none" w:sz="0" w:space="0" w:color="auto"/>
                <w:right w:val="none" w:sz="0" w:space="0" w:color="auto"/>
              </w:divBdr>
            </w:div>
            <w:div w:id="492067464">
              <w:marLeft w:val="750"/>
              <w:marRight w:val="0"/>
              <w:marTop w:val="0"/>
              <w:marBottom w:val="0"/>
              <w:divBdr>
                <w:top w:val="none" w:sz="0" w:space="0" w:color="auto"/>
                <w:left w:val="none" w:sz="0" w:space="0" w:color="auto"/>
                <w:bottom w:val="none" w:sz="0" w:space="0" w:color="auto"/>
                <w:right w:val="none" w:sz="0" w:space="0" w:color="auto"/>
              </w:divBdr>
            </w:div>
            <w:div w:id="1016733128">
              <w:marLeft w:val="750"/>
              <w:marRight w:val="0"/>
              <w:marTop w:val="0"/>
              <w:marBottom w:val="0"/>
              <w:divBdr>
                <w:top w:val="none" w:sz="0" w:space="0" w:color="auto"/>
                <w:left w:val="none" w:sz="0" w:space="0" w:color="auto"/>
                <w:bottom w:val="none" w:sz="0" w:space="0" w:color="auto"/>
                <w:right w:val="none" w:sz="0" w:space="0" w:color="auto"/>
              </w:divBdr>
            </w:div>
            <w:div w:id="220217176">
              <w:marLeft w:val="750"/>
              <w:marRight w:val="0"/>
              <w:marTop w:val="0"/>
              <w:marBottom w:val="0"/>
              <w:divBdr>
                <w:top w:val="none" w:sz="0" w:space="0" w:color="auto"/>
                <w:left w:val="none" w:sz="0" w:space="0" w:color="auto"/>
                <w:bottom w:val="none" w:sz="0" w:space="0" w:color="auto"/>
                <w:right w:val="none" w:sz="0" w:space="0" w:color="auto"/>
              </w:divBdr>
            </w:div>
            <w:div w:id="970551097">
              <w:marLeft w:val="750"/>
              <w:marRight w:val="0"/>
              <w:marTop w:val="0"/>
              <w:marBottom w:val="0"/>
              <w:divBdr>
                <w:top w:val="none" w:sz="0" w:space="0" w:color="auto"/>
                <w:left w:val="none" w:sz="0" w:space="0" w:color="auto"/>
                <w:bottom w:val="none" w:sz="0" w:space="0" w:color="auto"/>
                <w:right w:val="none" w:sz="0" w:space="0" w:color="auto"/>
              </w:divBdr>
            </w:div>
            <w:div w:id="2018844597">
              <w:marLeft w:val="750"/>
              <w:marRight w:val="0"/>
              <w:marTop w:val="0"/>
              <w:marBottom w:val="0"/>
              <w:divBdr>
                <w:top w:val="none" w:sz="0" w:space="0" w:color="auto"/>
                <w:left w:val="none" w:sz="0" w:space="0" w:color="auto"/>
                <w:bottom w:val="none" w:sz="0" w:space="0" w:color="auto"/>
                <w:right w:val="none" w:sz="0" w:space="0" w:color="auto"/>
              </w:divBdr>
            </w:div>
            <w:div w:id="106311523">
              <w:marLeft w:val="750"/>
              <w:marRight w:val="0"/>
              <w:marTop w:val="0"/>
              <w:marBottom w:val="0"/>
              <w:divBdr>
                <w:top w:val="none" w:sz="0" w:space="0" w:color="auto"/>
                <w:left w:val="none" w:sz="0" w:space="0" w:color="auto"/>
                <w:bottom w:val="none" w:sz="0" w:space="0" w:color="auto"/>
                <w:right w:val="none" w:sz="0" w:space="0" w:color="auto"/>
              </w:divBdr>
            </w:div>
            <w:div w:id="2976153">
              <w:marLeft w:val="750"/>
              <w:marRight w:val="0"/>
              <w:marTop w:val="0"/>
              <w:marBottom w:val="0"/>
              <w:divBdr>
                <w:top w:val="none" w:sz="0" w:space="0" w:color="auto"/>
                <w:left w:val="none" w:sz="0" w:space="0" w:color="auto"/>
                <w:bottom w:val="none" w:sz="0" w:space="0" w:color="auto"/>
                <w:right w:val="none" w:sz="0" w:space="0" w:color="auto"/>
              </w:divBdr>
            </w:div>
            <w:div w:id="950550108">
              <w:marLeft w:val="750"/>
              <w:marRight w:val="0"/>
              <w:marTop w:val="0"/>
              <w:marBottom w:val="0"/>
              <w:divBdr>
                <w:top w:val="none" w:sz="0" w:space="0" w:color="auto"/>
                <w:left w:val="none" w:sz="0" w:space="0" w:color="auto"/>
                <w:bottom w:val="none" w:sz="0" w:space="0" w:color="auto"/>
                <w:right w:val="none" w:sz="0" w:space="0" w:color="auto"/>
              </w:divBdr>
            </w:div>
            <w:div w:id="1817185363">
              <w:marLeft w:val="750"/>
              <w:marRight w:val="0"/>
              <w:marTop w:val="0"/>
              <w:marBottom w:val="0"/>
              <w:divBdr>
                <w:top w:val="none" w:sz="0" w:space="0" w:color="auto"/>
                <w:left w:val="none" w:sz="0" w:space="0" w:color="auto"/>
                <w:bottom w:val="none" w:sz="0" w:space="0" w:color="auto"/>
                <w:right w:val="none" w:sz="0" w:space="0" w:color="auto"/>
              </w:divBdr>
            </w:div>
            <w:div w:id="1338926386">
              <w:marLeft w:val="750"/>
              <w:marRight w:val="0"/>
              <w:marTop w:val="0"/>
              <w:marBottom w:val="0"/>
              <w:divBdr>
                <w:top w:val="none" w:sz="0" w:space="0" w:color="auto"/>
                <w:left w:val="none" w:sz="0" w:space="0" w:color="auto"/>
                <w:bottom w:val="none" w:sz="0" w:space="0" w:color="auto"/>
                <w:right w:val="none" w:sz="0" w:space="0" w:color="auto"/>
              </w:divBdr>
            </w:div>
            <w:div w:id="1110860141">
              <w:marLeft w:val="750"/>
              <w:marRight w:val="0"/>
              <w:marTop w:val="0"/>
              <w:marBottom w:val="0"/>
              <w:divBdr>
                <w:top w:val="none" w:sz="0" w:space="0" w:color="auto"/>
                <w:left w:val="none" w:sz="0" w:space="0" w:color="auto"/>
                <w:bottom w:val="none" w:sz="0" w:space="0" w:color="auto"/>
                <w:right w:val="none" w:sz="0" w:space="0" w:color="auto"/>
              </w:divBdr>
            </w:div>
            <w:div w:id="1122111368">
              <w:marLeft w:val="750"/>
              <w:marRight w:val="0"/>
              <w:marTop w:val="0"/>
              <w:marBottom w:val="0"/>
              <w:divBdr>
                <w:top w:val="none" w:sz="0" w:space="0" w:color="auto"/>
                <w:left w:val="none" w:sz="0" w:space="0" w:color="auto"/>
                <w:bottom w:val="none" w:sz="0" w:space="0" w:color="auto"/>
                <w:right w:val="none" w:sz="0" w:space="0" w:color="auto"/>
              </w:divBdr>
            </w:div>
            <w:div w:id="1435831164">
              <w:marLeft w:val="750"/>
              <w:marRight w:val="0"/>
              <w:marTop w:val="0"/>
              <w:marBottom w:val="0"/>
              <w:divBdr>
                <w:top w:val="none" w:sz="0" w:space="0" w:color="auto"/>
                <w:left w:val="none" w:sz="0" w:space="0" w:color="auto"/>
                <w:bottom w:val="none" w:sz="0" w:space="0" w:color="auto"/>
                <w:right w:val="none" w:sz="0" w:space="0" w:color="auto"/>
              </w:divBdr>
            </w:div>
            <w:div w:id="267396361">
              <w:marLeft w:val="750"/>
              <w:marRight w:val="0"/>
              <w:marTop w:val="0"/>
              <w:marBottom w:val="0"/>
              <w:divBdr>
                <w:top w:val="none" w:sz="0" w:space="0" w:color="auto"/>
                <w:left w:val="none" w:sz="0" w:space="0" w:color="auto"/>
                <w:bottom w:val="none" w:sz="0" w:space="0" w:color="auto"/>
                <w:right w:val="none" w:sz="0" w:space="0" w:color="auto"/>
              </w:divBdr>
            </w:div>
            <w:div w:id="1343901058">
              <w:marLeft w:val="750"/>
              <w:marRight w:val="0"/>
              <w:marTop w:val="0"/>
              <w:marBottom w:val="0"/>
              <w:divBdr>
                <w:top w:val="none" w:sz="0" w:space="0" w:color="auto"/>
                <w:left w:val="none" w:sz="0" w:space="0" w:color="auto"/>
                <w:bottom w:val="none" w:sz="0" w:space="0" w:color="auto"/>
                <w:right w:val="none" w:sz="0" w:space="0" w:color="auto"/>
              </w:divBdr>
            </w:div>
            <w:div w:id="400753983">
              <w:marLeft w:val="750"/>
              <w:marRight w:val="0"/>
              <w:marTop w:val="0"/>
              <w:marBottom w:val="0"/>
              <w:divBdr>
                <w:top w:val="none" w:sz="0" w:space="0" w:color="auto"/>
                <w:left w:val="none" w:sz="0" w:space="0" w:color="auto"/>
                <w:bottom w:val="none" w:sz="0" w:space="0" w:color="auto"/>
                <w:right w:val="none" w:sz="0" w:space="0" w:color="auto"/>
              </w:divBdr>
            </w:div>
            <w:div w:id="1260872027">
              <w:marLeft w:val="750"/>
              <w:marRight w:val="0"/>
              <w:marTop w:val="0"/>
              <w:marBottom w:val="0"/>
              <w:divBdr>
                <w:top w:val="none" w:sz="0" w:space="0" w:color="auto"/>
                <w:left w:val="none" w:sz="0" w:space="0" w:color="auto"/>
                <w:bottom w:val="none" w:sz="0" w:space="0" w:color="auto"/>
                <w:right w:val="none" w:sz="0" w:space="0" w:color="auto"/>
              </w:divBdr>
            </w:div>
            <w:div w:id="45881038">
              <w:marLeft w:val="750"/>
              <w:marRight w:val="0"/>
              <w:marTop w:val="0"/>
              <w:marBottom w:val="0"/>
              <w:divBdr>
                <w:top w:val="none" w:sz="0" w:space="0" w:color="auto"/>
                <w:left w:val="none" w:sz="0" w:space="0" w:color="auto"/>
                <w:bottom w:val="none" w:sz="0" w:space="0" w:color="auto"/>
                <w:right w:val="none" w:sz="0" w:space="0" w:color="auto"/>
              </w:divBdr>
            </w:div>
            <w:div w:id="1692564276">
              <w:marLeft w:val="750"/>
              <w:marRight w:val="0"/>
              <w:marTop w:val="0"/>
              <w:marBottom w:val="0"/>
              <w:divBdr>
                <w:top w:val="none" w:sz="0" w:space="0" w:color="auto"/>
                <w:left w:val="none" w:sz="0" w:space="0" w:color="auto"/>
                <w:bottom w:val="none" w:sz="0" w:space="0" w:color="auto"/>
                <w:right w:val="none" w:sz="0" w:space="0" w:color="auto"/>
              </w:divBdr>
            </w:div>
            <w:div w:id="575290372">
              <w:marLeft w:val="750"/>
              <w:marRight w:val="0"/>
              <w:marTop w:val="0"/>
              <w:marBottom w:val="0"/>
              <w:divBdr>
                <w:top w:val="none" w:sz="0" w:space="0" w:color="auto"/>
                <w:left w:val="none" w:sz="0" w:space="0" w:color="auto"/>
                <w:bottom w:val="none" w:sz="0" w:space="0" w:color="auto"/>
                <w:right w:val="none" w:sz="0" w:space="0" w:color="auto"/>
              </w:divBdr>
            </w:div>
            <w:div w:id="233198740">
              <w:marLeft w:val="750"/>
              <w:marRight w:val="0"/>
              <w:marTop w:val="0"/>
              <w:marBottom w:val="0"/>
              <w:divBdr>
                <w:top w:val="none" w:sz="0" w:space="0" w:color="auto"/>
                <w:left w:val="none" w:sz="0" w:space="0" w:color="auto"/>
                <w:bottom w:val="none" w:sz="0" w:space="0" w:color="auto"/>
                <w:right w:val="none" w:sz="0" w:space="0" w:color="auto"/>
              </w:divBdr>
            </w:div>
            <w:div w:id="1221944656">
              <w:marLeft w:val="750"/>
              <w:marRight w:val="0"/>
              <w:marTop w:val="0"/>
              <w:marBottom w:val="0"/>
              <w:divBdr>
                <w:top w:val="none" w:sz="0" w:space="0" w:color="auto"/>
                <w:left w:val="none" w:sz="0" w:space="0" w:color="auto"/>
                <w:bottom w:val="none" w:sz="0" w:space="0" w:color="auto"/>
                <w:right w:val="none" w:sz="0" w:space="0" w:color="auto"/>
              </w:divBdr>
            </w:div>
            <w:div w:id="1570117236">
              <w:marLeft w:val="750"/>
              <w:marRight w:val="0"/>
              <w:marTop w:val="0"/>
              <w:marBottom w:val="0"/>
              <w:divBdr>
                <w:top w:val="none" w:sz="0" w:space="0" w:color="auto"/>
                <w:left w:val="none" w:sz="0" w:space="0" w:color="auto"/>
                <w:bottom w:val="none" w:sz="0" w:space="0" w:color="auto"/>
                <w:right w:val="none" w:sz="0" w:space="0" w:color="auto"/>
              </w:divBdr>
            </w:div>
            <w:div w:id="1925800011">
              <w:marLeft w:val="750"/>
              <w:marRight w:val="0"/>
              <w:marTop w:val="0"/>
              <w:marBottom w:val="0"/>
              <w:divBdr>
                <w:top w:val="none" w:sz="0" w:space="0" w:color="auto"/>
                <w:left w:val="none" w:sz="0" w:space="0" w:color="auto"/>
                <w:bottom w:val="none" w:sz="0" w:space="0" w:color="auto"/>
                <w:right w:val="none" w:sz="0" w:space="0" w:color="auto"/>
              </w:divBdr>
            </w:div>
            <w:div w:id="1343630262">
              <w:marLeft w:val="750"/>
              <w:marRight w:val="0"/>
              <w:marTop w:val="0"/>
              <w:marBottom w:val="0"/>
              <w:divBdr>
                <w:top w:val="none" w:sz="0" w:space="0" w:color="auto"/>
                <w:left w:val="none" w:sz="0" w:space="0" w:color="auto"/>
                <w:bottom w:val="none" w:sz="0" w:space="0" w:color="auto"/>
                <w:right w:val="none" w:sz="0" w:space="0" w:color="auto"/>
              </w:divBdr>
            </w:div>
            <w:div w:id="2106344052">
              <w:marLeft w:val="750"/>
              <w:marRight w:val="0"/>
              <w:marTop w:val="0"/>
              <w:marBottom w:val="0"/>
              <w:divBdr>
                <w:top w:val="none" w:sz="0" w:space="0" w:color="auto"/>
                <w:left w:val="none" w:sz="0" w:space="0" w:color="auto"/>
                <w:bottom w:val="none" w:sz="0" w:space="0" w:color="auto"/>
                <w:right w:val="none" w:sz="0" w:space="0" w:color="auto"/>
              </w:divBdr>
            </w:div>
            <w:div w:id="152651106">
              <w:marLeft w:val="750"/>
              <w:marRight w:val="0"/>
              <w:marTop w:val="0"/>
              <w:marBottom w:val="0"/>
              <w:divBdr>
                <w:top w:val="none" w:sz="0" w:space="0" w:color="auto"/>
                <w:left w:val="none" w:sz="0" w:space="0" w:color="auto"/>
                <w:bottom w:val="none" w:sz="0" w:space="0" w:color="auto"/>
                <w:right w:val="none" w:sz="0" w:space="0" w:color="auto"/>
              </w:divBdr>
            </w:div>
            <w:div w:id="1813980318">
              <w:marLeft w:val="750"/>
              <w:marRight w:val="0"/>
              <w:marTop w:val="0"/>
              <w:marBottom w:val="0"/>
              <w:divBdr>
                <w:top w:val="none" w:sz="0" w:space="0" w:color="auto"/>
                <w:left w:val="none" w:sz="0" w:space="0" w:color="auto"/>
                <w:bottom w:val="none" w:sz="0" w:space="0" w:color="auto"/>
                <w:right w:val="none" w:sz="0" w:space="0" w:color="auto"/>
              </w:divBdr>
            </w:div>
            <w:div w:id="1713995052">
              <w:marLeft w:val="750"/>
              <w:marRight w:val="0"/>
              <w:marTop w:val="0"/>
              <w:marBottom w:val="0"/>
              <w:divBdr>
                <w:top w:val="none" w:sz="0" w:space="0" w:color="auto"/>
                <w:left w:val="none" w:sz="0" w:space="0" w:color="auto"/>
                <w:bottom w:val="none" w:sz="0" w:space="0" w:color="auto"/>
                <w:right w:val="none" w:sz="0" w:space="0" w:color="auto"/>
              </w:divBdr>
            </w:div>
            <w:div w:id="897473756">
              <w:marLeft w:val="750"/>
              <w:marRight w:val="0"/>
              <w:marTop w:val="0"/>
              <w:marBottom w:val="0"/>
              <w:divBdr>
                <w:top w:val="none" w:sz="0" w:space="0" w:color="auto"/>
                <w:left w:val="none" w:sz="0" w:space="0" w:color="auto"/>
                <w:bottom w:val="none" w:sz="0" w:space="0" w:color="auto"/>
                <w:right w:val="none" w:sz="0" w:space="0" w:color="auto"/>
              </w:divBdr>
            </w:div>
            <w:div w:id="404496395">
              <w:marLeft w:val="750"/>
              <w:marRight w:val="0"/>
              <w:marTop w:val="0"/>
              <w:marBottom w:val="0"/>
              <w:divBdr>
                <w:top w:val="none" w:sz="0" w:space="0" w:color="auto"/>
                <w:left w:val="none" w:sz="0" w:space="0" w:color="auto"/>
                <w:bottom w:val="none" w:sz="0" w:space="0" w:color="auto"/>
                <w:right w:val="none" w:sz="0" w:space="0" w:color="auto"/>
              </w:divBdr>
            </w:div>
            <w:div w:id="1307273654">
              <w:marLeft w:val="750"/>
              <w:marRight w:val="0"/>
              <w:marTop w:val="0"/>
              <w:marBottom w:val="0"/>
              <w:divBdr>
                <w:top w:val="none" w:sz="0" w:space="0" w:color="auto"/>
                <w:left w:val="none" w:sz="0" w:space="0" w:color="auto"/>
                <w:bottom w:val="none" w:sz="0" w:space="0" w:color="auto"/>
                <w:right w:val="none" w:sz="0" w:space="0" w:color="auto"/>
              </w:divBdr>
            </w:div>
            <w:div w:id="151221352">
              <w:marLeft w:val="750"/>
              <w:marRight w:val="0"/>
              <w:marTop w:val="0"/>
              <w:marBottom w:val="0"/>
              <w:divBdr>
                <w:top w:val="none" w:sz="0" w:space="0" w:color="auto"/>
                <w:left w:val="none" w:sz="0" w:space="0" w:color="auto"/>
                <w:bottom w:val="none" w:sz="0" w:space="0" w:color="auto"/>
                <w:right w:val="none" w:sz="0" w:space="0" w:color="auto"/>
              </w:divBdr>
            </w:div>
            <w:div w:id="1401715218">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ocalhost/weidroot/weidroot_2017-01-06/app/bitbucket/wdingsoft/weid/htmdoc/proj1/TheSonContextualization/doc.html" TargetMode="External"/><Relationship Id="rId21" Type="http://schemas.openxmlformats.org/officeDocument/2006/relationships/hyperlink" Target="http://localhost/weidroot/weidroot_2017-01-06/app/bitbucket/wdingsoft/weid/htmdoc/proj1/TheSonContextualization/doc.html" TargetMode="External"/><Relationship Id="rId42" Type="http://schemas.openxmlformats.org/officeDocument/2006/relationships/hyperlink" Target="http://localhost/weidroot/weidroot_2017-01-06/app/bitbucket/wdingsoft/weid/htmdoc/proj1/TheSonContextualization/doc.html" TargetMode="External"/><Relationship Id="rId63" Type="http://schemas.openxmlformats.org/officeDocument/2006/relationships/hyperlink" Target="http://localhost/weidroot/weidroot_2017-01-06/app/bitbucket/wdingsoft/weid/htmdoc/proj1/TheSonContextualization/doc.html" TargetMode="External"/><Relationship Id="rId84" Type="http://schemas.openxmlformats.org/officeDocument/2006/relationships/hyperlink" Target="http://localhost/weidroot/weidroot_2017-01-06/app/bitbucket/wdingsoft/weid/htmdoc/proj1/TheSonContextualization/doc.html" TargetMode="External"/><Relationship Id="rId138" Type="http://schemas.openxmlformats.org/officeDocument/2006/relationships/image" Target="media/image10.png"/><Relationship Id="rId107" Type="http://schemas.openxmlformats.org/officeDocument/2006/relationships/hyperlink" Target="http://localhost/weidroot/weidroot_2017-01-06/app/bitbucket/wdingsoft/weid/htmdoc/proj1/TheSonContextualization/doc.html" TargetMode="External"/><Relationship Id="rId11" Type="http://schemas.openxmlformats.org/officeDocument/2006/relationships/hyperlink" Target="http://localhost/weidroot/weidroot_2017-01-06/app/bitbucket/wdingsoft/weid/htmdoc/proj1/TheSonContextualization/doc.html" TargetMode="External"/><Relationship Id="rId32" Type="http://schemas.openxmlformats.org/officeDocument/2006/relationships/hyperlink" Target="http://localhost/weidroot/weidroot_2017-01-06/app/bitbucket/wdingsoft/weid/htmdoc/proj1/TheSonContextualization/doc.html" TargetMode="External"/><Relationship Id="rId37" Type="http://schemas.openxmlformats.org/officeDocument/2006/relationships/hyperlink" Target="http://localhost/weidroot/weidroot_2017-01-06/app/bitbucket/wdingsoft/weid/htmdoc/proj1/TheSonContextualization/doc.html" TargetMode="External"/><Relationship Id="rId53" Type="http://schemas.openxmlformats.org/officeDocument/2006/relationships/hyperlink" Target="http://localhost/weidroot/weidroot_2017-01-06/app/bitbucket/wdingsoft/weid/htmdoc/proj1/TheSonContextualization/doc.html" TargetMode="External"/><Relationship Id="rId58" Type="http://schemas.openxmlformats.org/officeDocument/2006/relationships/hyperlink" Target="http://localhost/weidroot/weidroot_2017-01-06/app/bitbucket/wdingsoft/weid/htmdoc/proj1/TheSonContextualization/doc.html" TargetMode="External"/><Relationship Id="rId74" Type="http://schemas.openxmlformats.org/officeDocument/2006/relationships/hyperlink" Target="http://localhost/weidroot/weidroot_2017-01-06/app/bitbucket/wdingsoft/weid/htmdoc/proj1/TheSonContextualization/doc.html" TargetMode="External"/><Relationship Id="rId79" Type="http://schemas.openxmlformats.org/officeDocument/2006/relationships/hyperlink" Target="http://localhost/weidroot/weidroot_2017-01-06/app/bitbucket/wdingsoft/weid/htmdoc/proj1/TheSonContextualization/doc.html" TargetMode="External"/><Relationship Id="rId102" Type="http://schemas.openxmlformats.org/officeDocument/2006/relationships/hyperlink" Target="http://localhost/weidroot/weidroot_2017-01-06/app/bitbucket/wdingsoft/weid/htmdoc/proj1/TheSonContextualization/doc.html" TargetMode="External"/><Relationship Id="rId123" Type="http://schemas.openxmlformats.org/officeDocument/2006/relationships/hyperlink" Target="http://localhost/weidroot/weidroot_2017-01-06/app/bitbucket/wdingsoft/weid/htmdoc/proj1/TheSonContextualization/doc.html" TargetMode="External"/><Relationship Id="rId128" Type="http://schemas.openxmlformats.org/officeDocument/2006/relationships/hyperlink" Target="http://localhost/weidroot/weidroot_2017-01-06/app/bitbucket/wdingsoft/weid/htmdoc/proj1/TheSonContextualization/doc.html" TargetMode="External"/><Relationship Id="rId5" Type="http://schemas.openxmlformats.org/officeDocument/2006/relationships/hyperlink" Target="http://localhost/weidroot/weidroot_2017-01-06/app/bitbucket/wdingsoft/weid/htmdoc/proj1/TheSonContextualization/doc.html" TargetMode="External"/><Relationship Id="rId90" Type="http://schemas.openxmlformats.org/officeDocument/2006/relationships/hyperlink" Target="http://localhost/weidroot/weidroot_2017-01-06/app/bitbucket/wdingsoft/weid/htmdoc/proj1/TheSonContextualization/doc.html" TargetMode="External"/><Relationship Id="rId95"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hyperlink" Target="http://localhost/weidroot/weidroot_2017-01-06/app/bitbucket/wdingsoft/weid/htmdoc/proj1/TheSonContextualization/doc.html" TargetMode="External"/><Relationship Id="rId27" Type="http://schemas.openxmlformats.org/officeDocument/2006/relationships/hyperlink" Target="http://localhost/weidroot/weidroot_2017-01-06/app/bitbucket/wdingsoft/weid/htmdoc/proj1/TheSonContextualization/doc.html" TargetMode="External"/><Relationship Id="rId43" Type="http://schemas.openxmlformats.org/officeDocument/2006/relationships/hyperlink" Target="http://localhost/weidroot/weidroot_2017-01-06/app/bitbucket/wdingsoft/weid/htmdoc/proj1/TheSonContextualization/doc.html" TargetMode="External"/><Relationship Id="rId48" Type="http://schemas.openxmlformats.org/officeDocument/2006/relationships/hyperlink" Target="http://localhost/weidroot/weidroot_2017-01-06/app/bitbucket/wdingsoft/weid/htmdoc/proj1/TheSonContextualization/doc.html" TargetMode="External"/><Relationship Id="rId64" Type="http://schemas.openxmlformats.org/officeDocument/2006/relationships/hyperlink" Target="http://localhost/weidroot/weidroot_2017-01-06/app/bitbucket/wdingsoft/weid/htmdoc/proj1/TheSonContextualization/doc.html" TargetMode="External"/><Relationship Id="rId69" Type="http://schemas.openxmlformats.org/officeDocument/2006/relationships/hyperlink" Target="http://localhost/weidroot/weidroot_2017-01-06/app/bitbucket/wdingsoft/weid/htmdoc/proj1/TheSonContextualization/doc.html" TargetMode="External"/><Relationship Id="rId113" Type="http://schemas.openxmlformats.org/officeDocument/2006/relationships/hyperlink" Target="http://localhost/weidroot/weidroot_2017-01-06/app/bitbucket/wdingsoft/weid/htmdoc/proj1/TheSonContextualization/doc.html" TargetMode="External"/><Relationship Id="rId118" Type="http://schemas.openxmlformats.org/officeDocument/2006/relationships/hyperlink" Target="http://localhost/weidroot/weidroot_2017-01-06/app/bitbucket/wdingsoft/weid/htmdoc/proj1/TheSonContextualization/doc.html" TargetMode="External"/><Relationship Id="rId134" Type="http://schemas.openxmlformats.org/officeDocument/2006/relationships/image" Target="media/image6.png"/><Relationship Id="rId139" Type="http://schemas.openxmlformats.org/officeDocument/2006/relationships/image" Target="media/image11.png"/><Relationship Id="rId80" Type="http://schemas.openxmlformats.org/officeDocument/2006/relationships/hyperlink" Target="http://localhost/weidroot/weidroot_2017-01-06/app/bitbucket/wdingsoft/weid/htmdoc/proj1/TheSonContextualization/doc.html" TargetMode="External"/><Relationship Id="rId85" Type="http://schemas.openxmlformats.org/officeDocument/2006/relationships/hyperlink" Target="http://localhost/weidroot/weidroot_2017-01-06/app/bitbucket/wdingsoft/weid/htmdoc/proj1/TheSonContextualization/doc.html" TargetMode="Externa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hyperlink" Target="http://localhost/weidroot/weidroot_2017-01-06/app/bitbucket/wdingsoft/weid/htmdoc/proj1/TheSonContextualization/doc.html" TargetMode="External"/><Relationship Id="rId33" Type="http://schemas.openxmlformats.org/officeDocument/2006/relationships/hyperlink" Target="http://localhost/weidroot/weidroot_2017-01-06/app/bitbucket/wdingsoft/weid/htmdoc/proj1/TheSonContextualization/doc.html" TargetMode="External"/><Relationship Id="rId38" Type="http://schemas.openxmlformats.org/officeDocument/2006/relationships/hyperlink" Target="http://localhost/weidroot/weidroot_2017-01-06/app/bitbucket/wdingsoft/weid/htmdoc/proj1/TheSonContextualization/doc.html" TargetMode="External"/><Relationship Id="rId59" Type="http://schemas.openxmlformats.org/officeDocument/2006/relationships/hyperlink" Target="http://localhost/weidroot/weidroot_2017-01-06/app/bitbucket/wdingsoft/weid/htmdoc/proj1/TheSonContextualization/doc.html" TargetMode="External"/><Relationship Id="rId103" Type="http://schemas.openxmlformats.org/officeDocument/2006/relationships/hyperlink" Target="http://localhost/weidroot/weidroot_2017-01-06/app/bitbucket/wdingsoft/weid/htmdoc/proj1/TheSonContextualization/doc.html" TargetMode="External"/><Relationship Id="rId108" Type="http://schemas.openxmlformats.org/officeDocument/2006/relationships/hyperlink" Target="http://localhost/weidroot/weidroot_2017-01-06/app/bitbucket/wdingsoft/weid/htmdoc/proj1/TheSonContextualization/doc.html" TargetMode="External"/><Relationship Id="rId124" Type="http://schemas.openxmlformats.org/officeDocument/2006/relationships/hyperlink" Target="http://localhost/weidroot/weidroot_2017-01-06/app/bitbucket/wdingsoft/weid/htmdoc/proj1/TheSonContextualization/doc.html" TargetMode="External"/><Relationship Id="rId129" Type="http://schemas.openxmlformats.org/officeDocument/2006/relationships/image" Target="media/image1.png"/><Relationship Id="rId54" Type="http://schemas.openxmlformats.org/officeDocument/2006/relationships/hyperlink" Target="http://localhost/weidroot/weidroot_2017-01-06/app/bitbucket/wdingsoft/weid/htmdoc/proj1/TheSonContextualization/doc.html" TargetMode="External"/><Relationship Id="rId70" Type="http://schemas.openxmlformats.org/officeDocument/2006/relationships/hyperlink" Target="http://localhost/weidroot/weidroot_2017-01-06/app/bitbucket/wdingsoft/weid/htmdoc/proj1/TheSonContextualization/doc.html" TargetMode="External"/><Relationship Id="rId75" Type="http://schemas.openxmlformats.org/officeDocument/2006/relationships/hyperlink" Target="http://localhost/weidroot/weidroot_2017-01-06/app/bitbucket/wdingsoft/weid/htmdoc/proj1/TheSonContextualization/doc.html" TargetMode="External"/><Relationship Id="rId91" Type="http://schemas.openxmlformats.org/officeDocument/2006/relationships/hyperlink" Target="http://localhost/weidroot/weidroot_2017-01-06/app/bitbucket/wdingsoft/weid/htmdoc/proj1/TheSonContextualization/doc.html" TargetMode="External"/><Relationship Id="rId96" Type="http://schemas.openxmlformats.org/officeDocument/2006/relationships/hyperlink" Target="http://localhost/weidroot/weidroot_2017-01-06/app/bitbucket/wdingsoft/weid/htmdoc/proj1/TheSonContextualization/doc.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hyperlink" Target="http://localhost/weidroot/weidroot_2017-01-06/app/bitbucket/wdingsoft/weid/htmdoc/proj1/TheSonContextualization/doc.html" TargetMode="External"/><Relationship Id="rId28" Type="http://schemas.openxmlformats.org/officeDocument/2006/relationships/hyperlink" Target="http://localhost/weidroot/weidroot_2017-01-06/app/bitbucket/wdingsoft/weid/htmdoc/proj1/TheSonContextualization/doc.html" TargetMode="External"/><Relationship Id="rId49" Type="http://schemas.openxmlformats.org/officeDocument/2006/relationships/hyperlink" Target="http://localhost/weidroot/weidroot_2017-01-06/app/bitbucket/wdingsoft/weid/htmdoc/proj1/TheSonContextualization/doc.html" TargetMode="External"/><Relationship Id="rId114" Type="http://schemas.openxmlformats.org/officeDocument/2006/relationships/hyperlink" Target="http://localhost/weidroot/weidroot_2017-01-06/app/bitbucket/wdingsoft/weid/htmdoc/proj1/TheSonContextualization/doc.html" TargetMode="External"/><Relationship Id="rId119" Type="http://schemas.openxmlformats.org/officeDocument/2006/relationships/hyperlink" Target="http://localhost/weidroot/weidroot_2017-01-06/app/bitbucket/wdingsoft/weid/htmdoc/proj1/TheSonContextualization/doc.html" TargetMode="External"/><Relationship Id="rId44" Type="http://schemas.openxmlformats.org/officeDocument/2006/relationships/hyperlink" Target="http://localhost/weidroot/weidroot_2017-01-06/app/bitbucket/wdingsoft/weid/htmdoc/proj1/TheSonContextualization/doc.html" TargetMode="External"/><Relationship Id="rId60" Type="http://schemas.openxmlformats.org/officeDocument/2006/relationships/hyperlink" Target="http://localhost/weidroot/weidroot_2017-01-06/app/bitbucket/wdingsoft/weid/htmdoc/proj1/TheSonContextualization/doc.html" TargetMode="External"/><Relationship Id="rId65" Type="http://schemas.openxmlformats.org/officeDocument/2006/relationships/hyperlink" Target="http://localhost/weidroot/weidroot_2017-01-06/app/bitbucket/wdingsoft/weid/htmdoc/proj1/TheSonContextualization/doc.html" TargetMode="External"/><Relationship Id="rId81" Type="http://schemas.openxmlformats.org/officeDocument/2006/relationships/hyperlink" Target="http://localhost/weidroot/weidroot_2017-01-06/app/bitbucket/wdingsoft/weid/htmdoc/proj1/TheSonContextualization/doc.html" TargetMode="External"/><Relationship Id="rId86" Type="http://schemas.openxmlformats.org/officeDocument/2006/relationships/hyperlink" Target="http://localhost/weidroot/weidroot_2017-01-06/app/bitbucket/wdingsoft/weid/htmdoc/proj1/TheSonContextualization/doc.html" TargetMode="External"/><Relationship Id="rId130" Type="http://schemas.openxmlformats.org/officeDocument/2006/relationships/image" Target="media/image2.png"/><Relationship Id="rId135" Type="http://schemas.openxmlformats.org/officeDocument/2006/relationships/image" Target="media/image7.png"/><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hyperlink" Target="http://localhost/weidroot/weidroot_2017-01-06/app/bitbucket/wdingsoft/weid/htmdoc/proj1/TheSonContextualization/doc.html" TargetMode="External"/><Relationship Id="rId39" Type="http://schemas.openxmlformats.org/officeDocument/2006/relationships/hyperlink" Target="http://localhost/weidroot/weidroot_2017-01-06/app/bitbucket/wdingsoft/weid/htmdoc/proj1/TheSonContextualization/doc.html" TargetMode="External"/><Relationship Id="rId109" Type="http://schemas.openxmlformats.org/officeDocument/2006/relationships/hyperlink" Target="http://localhost/weidroot/weidroot_2017-01-06/app/bitbucket/wdingsoft/weid/htmdoc/proj1/TheSonContextualization/doc.html" TargetMode="External"/><Relationship Id="rId34" Type="http://schemas.openxmlformats.org/officeDocument/2006/relationships/hyperlink" Target="http://localhost/weidroot/weidroot_2017-01-06/app/bitbucket/wdingsoft/weid/htmdoc/proj1/TheSonContextualization/doc.html" TargetMode="External"/><Relationship Id="rId50" Type="http://schemas.openxmlformats.org/officeDocument/2006/relationships/hyperlink" Target="http://localhost/weidroot/weidroot_2017-01-06/app/bitbucket/wdingsoft/weid/htmdoc/proj1/TheSonContextualization/doc.html" TargetMode="External"/><Relationship Id="rId55" Type="http://schemas.openxmlformats.org/officeDocument/2006/relationships/hyperlink" Target="http://localhost/weidroot/weidroot_2017-01-06/app/bitbucket/wdingsoft/weid/htmdoc/proj1/TheSonContextualization/doc.html" TargetMode="External"/><Relationship Id="rId76" Type="http://schemas.openxmlformats.org/officeDocument/2006/relationships/hyperlink" Target="http://localhost/weidroot/weidroot_2017-01-06/app/bitbucket/wdingsoft/weid/htmdoc/proj1/TheSonContextualization/doc.html" TargetMode="External"/><Relationship Id="rId97" Type="http://schemas.openxmlformats.org/officeDocument/2006/relationships/hyperlink" Target="http://localhost/weidroot/weidroot_2017-01-06/app/bitbucket/wdingsoft/weid/htmdoc/proj1/TheSonContextualization/doc.html" TargetMode="External"/><Relationship Id="rId104" Type="http://schemas.openxmlformats.org/officeDocument/2006/relationships/hyperlink" Target="http://localhost/weidroot/weidroot_2017-01-06/app/bitbucket/wdingsoft/weid/htmdoc/proj1/TheSonContextualization/doc.html" TargetMode="External"/><Relationship Id="rId120" Type="http://schemas.openxmlformats.org/officeDocument/2006/relationships/hyperlink" Target="http://localhost/weidroot/weidroot_2017-01-06/app/bitbucket/wdingsoft/weid/htmdoc/proj1/TheSonContextualization/doc.html" TargetMode="External"/><Relationship Id="rId125" Type="http://schemas.openxmlformats.org/officeDocument/2006/relationships/hyperlink" Target="http://localhost/weidroot/weidroot_2017-01-06/app/bitbucket/wdingsoft/weid/htmdoc/proj1/TheSonContextualization/doc.html" TargetMode="External"/><Relationship Id="rId141" Type="http://schemas.openxmlformats.org/officeDocument/2006/relationships/theme" Target="theme/theme1.xml"/><Relationship Id="rId7" Type="http://schemas.openxmlformats.org/officeDocument/2006/relationships/hyperlink" Target="http://localhost/weidroot/weidroot_2017-01-06/app/bitbucket/wdingsoft/weid/htmdoc/proj1/TheSonContextualization/doc.html" TargetMode="External"/><Relationship Id="rId71" Type="http://schemas.openxmlformats.org/officeDocument/2006/relationships/hyperlink" Target="http://localhost/weidroot/weidroot_2017-01-06/app/bitbucket/wdingsoft/weid/htmdoc/proj1/TheSonContextualization/doc.html" TargetMode="External"/><Relationship Id="rId92" Type="http://schemas.openxmlformats.org/officeDocument/2006/relationships/hyperlink" Target="http://localhost/weidroot/weidroot_2017-01-06/app/bitbucket/wdingsoft/weid/htmdoc/proj1/TheSonContextualization/doc.html" TargetMode="External"/><Relationship Id="rId2" Type="http://schemas.openxmlformats.org/officeDocument/2006/relationships/styles" Target="styles.xml"/><Relationship Id="rId29"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hyperlink" Target="http://localhost/weidroot/weidroot_2017-01-06/app/bitbucket/wdingsoft/weid/htmdoc/proj1/TheSonContextualization/doc.html" TargetMode="External"/><Relationship Id="rId40" Type="http://schemas.openxmlformats.org/officeDocument/2006/relationships/hyperlink" Target="http://localhost/weidroot/weidroot_2017-01-06/app/bitbucket/wdingsoft/weid/htmdoc/proj1/TheSonContextualization/doc.html" TargetMode="External"/><Relationship Id="rId45" Type="http://schemas.openxmlformats.org/officeDocument/2006/relationships/hyperlink" Target="http://localhost/weidroot/weidroot_2017-01-06/app/bitbucket/wdingsoft/weid/htmdoc/proj1/TheSonContextualization/doc.html" TargetMode="External"/><Relationship Id="rId66" Type="http://schemas.openxmlformats.org/officeDocument/2006/relationships/hyperlink" Target="http://localhost/weidroot/weidroot_2017-01-06/app/bitbucket/wdingsoft/weid/htmdoc/proj1/TheSonContextualization/doc.html" TargetMode="External"/><Relationship Id="rId87" Type="http://schemas.openxmlformats.org/officeDocument/2006/relationships/hyperlink" Target="http://localhost/weidroot/weidroot_2017-01-06/app/bitbucket/wdingsoft/weid/htmdoc/proj1/TheSonContextualization/doc.html" TargetMode="External"/><Relationship Id="rId110" Type="http://schemas.openxmlformats.org/officeDocument/2006/relationships/hyperlink" Target="http://localhost/weidroot/weidroot_2017-01-06/app/bitbucket/wdingsoft/weid/htmdoc/proj1/TheSonContextualization/doc.html" TargetMode="External"/><Relationship Id="rId115" Type="http://schemas.openxmlformats.org/officeDocument/2006/relationships/hyperlink" Target="http://localhost/weidroot/weidroot_2017-01-06/app/bitbucket/wdingsoft/weid/htmdoc/proj1/TheSonContextualization/doc.html" TargetMode="External"/><Relationship Id="rId131" Type="http://schemas.openxmlformats.org/officeDocument/2006/relationships/image" Target="media/image3.png"/><Relationship Id="rId136" Type="http://schemas.openxmlformats.org/officeDocument/2006/relationships/image" Target="media/image8.png"/><Relationship Id="rId61" Type="http://schemas.openxmlformats.org/officeDocument/2006/relationships/hyperlink" Target="http://localhost/weidroot/weidroot_2017-01-06/app/bitbucket/wdingsoft/weid/htmdoc/proj1/TheSonContextualization/doc.html" TargetMode="External"/><Relationship Id="rId82"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hyperlink" Target="http://localhost/weidroot/weidroot_2017-01-06/app/bitbucket/wdingsoft/weid/htmdoc/proj1/TheSonContextualization/doc.html" TargetMode="External"/><Relationship Id="rId14" Type="http://schemas.openxmlformats.org/officeDocument/2006/relationships/hyperlink" Target="http://localhost/weidroot/weidroot_2017-01-06/app/bitbucket/wdingsoft/weid/htmdoc/proj1/TheSonContextualization/doc.html" TargetMode="External"/><Relationship Id="rId30" Type="http://schemas.openxmlformats.org/officeDocument/2006/relationships/hyperlink" Target="http://localhost/weidroot/weidroot_2017-01-06/app/bitbucket/wdingsoft/weid/htmdoc/proj1/TheSonContextualization/doc.html" TargetMode="External"/><Relationship Id="rId35" Type="http://schemas.openxmlformats.org/officeDocument/2006/relationships/hyperlink" Target="http://localhost/weidroot/weidroot_2017-01-06/app/bitbucket/wdingsoft/weid/htmdoc/proj1/TheSonContextualization/doc.html" TargetMode="External"/><Relationship Id="rId56" Type="http://schemas.openxmlformats.org/officeDocument/2006/relationships/hyperlink" Target="http://localhost/weidroot/weidroot_2017-01-06/app/bitbucket/wdingsoft/weid/htmdoc/proj1/TheSonContextualization/doc.html" TargetMode="External"/><Relationship Id="rId77" Type="http://schemas.openxmlformats.org/officeDocument/2006/relationships/hyperlink" Target="http://localhost/weidroot/weidroot_2017-01-06/app/bitbucket/wdingsoft/weid/htmdoc/proj1/TheSonContextualization/doc.html" TargetMode="External"/><Relationship Id="rId100" Type="http://schemas.openxmlformats.org/officeDocument/2006/relationships/hyperlink" Target="http://localhost/weidroot/weidroot_2017-01-06/app/bitbucket/wdingsoft/weid/htmdoc/proj1/TheSonContextualization/doc.html" TargetMode="External"/><Relationship Id="rId105" Type="http://schemas.openxmlformats.org/officeDocument/2006/relationships/hyperlink" Target="http://localhost/weidroot/weidroot_2017-01-06/app/bitbucket/wdingsoft/weid/htmdoc/proj1/TheSonContextualization/doc.html" TargetMode="External"/><Relationship Id="rId126" Type="http://schemas.openxmlformats.org/officeDocument/2006/relationships/hyperlink" Target="http://localhost/weidroot/weidroot_2017-01-06/app/bitbucket/wdingsoft/weid/htmdoc/proj1/TheSonContextualization/doc.html" TargetMode="External"/><Relationship Id="rId8" Type="http://schemas.openxmlformats.org/officeDocument/2006/relationships/hyperlink" Target="http://localhost/weidroot/weidroot_2017-01-06/app/bitbucket/wdingsoft/weid/htmdoc/proj1/TheSonContextualization/doc.html" TargetMode="External"/><Relationship Id="rId51" Type="http://schemas.openxmlformats.org/officeDocument/2006/relationships/hyperlink" Target="http://localhost/weidroot/weidroot_2017-01-06/app/bitbucket/wdingsoft/weid/htmdoc/proj1/TheSonContextualization/doc.html" TargetMode="External"/><Relationship Id="rId72" Type="http://schemas.openxmlformats.org/officeDocument/2006/relationships/hyperlink" Target="http://localhost/weidroot/weidroot_2017-01-06/app/bitbucket/wdingsoft/weid/htmdoc/proj1/TheSonContextualization/doc.html" TargetMode="External"/><Relationship Id="rId93" Type="http://schemas.openxmlformats.org/officeDocument/2006/relationships/hyperlink" Target="http://localhost/weidroot/weidroot_2017-01-06/app/bitbucket/wdingsoft/weid/htmdoc/proj1/TheSonContextualization/doc.html" TargetMode="External"/><Relationship Id="rId98" Type="http://schemas.openxmlformats.org/officeDocument/2006/relationships/hyperlink" Target="http://localhost/weidroot/weidroot_2017-01-06/app/bitbucket/wdingsoft/weid/htmdoc/proj1/TheSonContextualization/doc.html" TargetMode="External"/><Relationship Id="rId121" Type="http://schemas.openxmlformats.org/officeDocument/2006/relationships/hyperlink" Target="http://localhost/weidroot/weidroot_2017-01-06/app/bitbucket/wdingsoft/weid/htmdoc/proj1/TheSonContextualization/doc.html" TargetMode="External"/><Relationship Id="rId3" Type="http://schemas.openxmlformats.org/officeDocument/2006/relationships/settings" Target="settings.xml"/><Relationship Id="rId25" Type="http://schemas.openxmlformats.org/officeDocument/2006/relationships/hyperlink" Target="http://localhost/weidroot/weidroot_2017-01-06/app/bitbucket/wdingsoft/weid/htmdoc/proj1/TheSonContextualization/doc.html" TargetMode="External"/><Relationship Id="rId46" Type="http://schemas.openxmlformats.org/officeDocument/2006/relationships/hyperlink" Target="http://localhost/weidroot/weidroot_2017-01-06/app/bitbucket/wdingsoft/weid/htmdoc/proj1/TheSonContextualization/doc.html" TargetMode="External"/><Relationship Id="rId67" Type="http://schemas.openxmlformats.org/officeDocument/2006/relationships/hyperlink" Target="http://localhost/weidroot/weidroot_2017-01-06/app/bitbucket/wdingsoft/weid/htmdoc/proj1/TheSonContextualization/doc.html" TargetMode="External"/><Relationship Id="rId116" Type="http://schemas.openxmlformats.org/officeDocument/2006/relationships/hyperlink" Target="http://localhost/weidroot/weidroot_2017-01-06/app/bitbucket/wdingsoft/weid/htmdoc/proj1/TheSonContextualization/doc.html" TargetMode="External"/><Relationship Id="rId137" Type="http://schemas.openxmlformats.org/officeDocument/2006/relationships/image" Target="media/image9.png"/><Relationship Id="rId20" Type="http://schemas.openxmlformats.org/officeDocument/2006/relationships/hyperlink" Target="http://localhost/weidroot/weidroot_2017-01-06/app/bitbucket/wdingsoft/weid/htmdoc/proj1/TheSonContextualization/doc.html" TargetMode="External"/><Relationship Id="rId41" Type="http://schemas.openxmlformats.org/officeDocument/2006/relationships/hyperlink" Target="http://localhost/weidroot/weidroot_2017-01-06/app/bitbucket/wdingsoft/weid/htmdoc/proj1/TheSonContextualization/doc.html" TargetMode="External"/><Relationship Id="rId62" Type="http://schemas.openxmlformats.org/officeDocument/2006/relationships/hyperlink" Target="http://localhost/weidroot/weidroot_2017-01-06/app/bitbucket/wdingsoft/weid/htmdoc/proj1/TheSonContextualization/doc.html" TargetMode="External"/><Relationship Id="rId83" Type="http://schemas.openxmlformats.org/officeDocument/2006/relationships/hyperlink" Target="http://localhost/weidroot/weidroot_2017-01-06/app/bitbucket/wdingsoft/weid/htmdoc/proj1/TheSonContextualization/doc.html" TargetMode="External"/><Relationship Id="rId88" Type="http://schemas.openxmlformats.org/officeDocument/2006/relationships/hyperlink" Target="http://localhost/weidroot/weidroot_2017-01-06/app/bitbucket/wdingsoft/weid/htmdoc/proj1/TheSonContextualization/doc.html" TargetMode="External"/><Relationship Id="rId111" Type="http://schemas.openxmlformats.org/officeDocument/2006/relationships/hyperlink" Target="http://localhost/weidroot/weidroot_2017-01-06/app/bitbucket/wdingsoft/weid/htmdoc/proj1/TheSonContextualization/doc.html" TargetMode="External"/><Relationship Id="rId132" Type="http://schemas.openxmlformats.org/officeDocument/2006/relationships/image" Target="media/image4.png"/><Relationship Id="rId15" Type="http://schemas.openxmlformats.org/officeDocument/2006/relationships/hyperlink" Target="http://localhost/weidroot/weidroot_2017-01-06/app/bitbucket/wdingsoft/weid/htmdoc/proj1/TheSonContextualization/doc.html" TargetMode="External"/><Relationship Id="rId36" Type="http://schemas.openxmlformats.org/officeDocument/2006/relationships/hyperlink" Target="http://localhost/weidroot/weidroot_2017-01-06/app/bitbucket/wdingsoft/weid/htmdoc/proj1/TheSonContextualization/doc.html" TargetMode="External"/><Relationship Id="rId57" Type="http://schemas.openxmlformats.org/officeDocument/2006/relationships/hyperlink" Target="http://localhost/weidroot/weidroot_2017-01-06/app/bitbucket/wdingsoft/weid/htmdoc/proj1/TheSonContextualization/doc.html" TargetMode="External"/><Relationship Id="rId106" Type="http://schemas.openxmlformats.org/officeDocument/2006/relationships/hyperlink" Target="http://localhost/weidroot/weidroot_2017-01-06/app/bitbucket/wdingsoft/weid/htmdoc/proj1/TheSonContextualization/doc.html" TargetMode="External"/><Relationship Id="rId127" Type="http://schemas.openxmlformats.org/officeDocument/2006/relationships/hyperlink" Target="http://localhost/weidroot/weidroot_2017-01-06/app/bitbucket/wdingsoft/weid/htmdoc/proj1/TheSonContextualization/doc.html" TargetMode="External"/><Relationship Id="rId10" Type="http://schemas.openxmlformats.org/officeDocument/2006/relationships/hyperlink" Target="http://localhost/weidroot/weidroot_2017-01-06/app/bitbucket/wdingsoft/weid/htmdoc/proj1/TheSonContextualization/doc.html" TargetMode="External"/><Relationship Id="rId31" Type="http://schemas.openxmlformats.org/officeDocument/2006/relationships/hyperlink" Target="http://localhost/weidroot/weidroot_2017-01-06/app/bitbucket/wdingsoft/weid/htmdoc/proj1/TheSonContextualization/doc.html" TargetMode="External"/><Relationship Id="rId52" Type="http://schemas.openxmlformats.org/officeDocument/2006/relationships/hyperlink" Target="http://localhost/weidroot/weidroot_2017-01-06/app/bitbucket/wdingsoft/weid/htmdoc/proj1/TheSonContextualization/doc.html" TargetMode="External"/><Relationship Id="rId73" Type="http://schemas.openxmlformats.org/officeDocument/2006/relationships/hyperlink" Target="http://localhost/weidroot/weidroot_2017-01-06/app/bitbucket/wdingsoft/weid/htmdoc/proj1/TheSonContextualization/doc.html" TargetMode="External"/><Relationship Id="rId78" Type="http://schemas.openxmlformats.org/officeDocument/2006/relationships/hyperlink" Target="http://localhost/weidroot/weidroot_2017-01-06/app/bitbucket/wdingsoft/weid/htmdoc/proj1/TheSonContextualization/doc.html" TargetMode="External"/><Relationship Id="rId94" Type="http://schemas.openxmlformats.org/officeDocument/2006/relationships/hyperlink" Target="http://localhost/weidroot/weidroot_2017-01-06/app/bitbucket/wdingsoft/weid/htmdoc/proj1/TheSonContextualization/doc.html" TargetMode="External"/><Relationship Id="rId99" Type="http://schemas.openxmlformats.org/officeDocument/2006/relationships/hyperlink" Target="http://localhost/weidroot/weidroot_2017-01-06/app/bitbucket/wdingsoft/weid/htmdoc/proj1/TheSonContextualization/doc.html" TargetMode="External"/><Relationship Id="rId101" Type="http://schemas.openxmlformats.org/officeDocument/2006/relationships/hyperlink" Target="http://localhost/weidroot/weidroot_2017-01-06/app/bitbucket/wdingsoft/weid/htmdoc/proj1/TheSonContextualization/doc.html" TargetMode="External"/><Relationship Id="rId122" Type="http://schemas.openxmlformats.org/officeDocument/2006/relationships/hyperlink" Target="http://localhost/weidroot/weidroot_2017-01-06/app/bitbucket/wdingsoft/weid/htmdoc/proj1/TheSonContextualization/doc.html" TargetMode="External"/><Relationship Id="rId4" Type="http://schemas.openxmlformats.org/officeDocument/2006/relationships/webSettings" Target="webSettings.xml"/><Relationship Id="rId9" Type="http://schemas.openxmlformats.org/officeDocument/2006/relationships/hyperlink" Target="http://localhost/weidroot/weidroot_2017-01-06/app/bitbucket/wdingsoft/weid/htmdoc/proj1/TheSonContextualization/doc.html" TargetMode="External"/><Relationship Id="rId26" Type="http://schemas.openxmlformats.org/officeDocument/2006/relationships/hyperlink" Target="http://localhost/weidroot/weidroot_2017-01-06/app/bitbucket/wdingsoft/weid/htmdoc/proj1/TheSonContextualization/doc.html" TargetMode="External"/><Relationship Id="rId47" Type="http://schemas.openxmlformats.org/officeDocument/2006/relationships/hyperlink" Target="http://localhost/weidroot/weidroot_2017-01-06/app/bitbucket/wdingsoft/weid/htmdoc/proj1/TheSonContextualization/doc.html" TargetMode="External"/><Relationship Id="rId68" Type="http://schemas.openxmlformats.org/officeDocument/2006/relationships/hyperlink" Target="http://localhost/weidroot/weidroot_2017-01-06/app/bitbucket/wdingsoft/weid/htmdoc/proj1/TheSonContextualization/doc.html" TargetMode="External"/><Relationship Id="rId89" Type="http://schemas.openxmlformats.org/officeDocument/2006/relationships/hyperlink" Target="http://localhost/weidroot/weidroot_2017-01-06/app/bitbucket/wdingsoft/weid/htmdoc/proj1/TheSonContextualization/doc.html" TargetMode="External"/><Relationship Id="rId112" Type="http://schemas.openxmlformats.org/officeDocument/2006/relationships/hyperlink" Target="http://localhost/weidroot/weidroot_2017-01-06/app/bitbucket/wdingsoft/weid/htmdoc/proj1/TheSonContextualization/doc.html" TargetMode="External"/><Relationship Id="rId133" Type="http://schemas.openxmlformats.org/officeDocument/2006/relationships/image" Target="media/image5.png"/><Relationship Id="rId16" Type="http://schemas.openxmlformats.org/officeDocument/2006/relationships/hyperlink" Target="http://localhost/weidroot/weidroot_2017-01-06/app/bitbucket/wdingsoft/weid/htmdoc/proj1/TheSonContextualization/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100</Pages>
  <Words>37209</Words>
  <Characters>212093</Characters>
  <Application>Microsoft Office Word</Application>
  <DocSecurity>0</DocSecurity>
  <Lines>1767</Lines>
  <Paragraphs>497</Paragraphs>
  <ScaleCrop>false</ScaleCrop>
  <Company/>
  <LinksUpToDate>false</LinksUpToDate>
  <CharactersWithSpaces>248805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cp:revision>
  <dcterms:created xsi:type="dcterms:W3CDTF">2020-07-08T23:46:00Z</dcterms:created>
  <dcterms:modified xsi:type="dcterms:W3CDTF">2020-07-08T23:52:00Z</dcterms:modified>
</cp:coreProperties>
</file>