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CHAPTER II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SATURDAY morning was come, and all the summer world was bright and</w:t>
      </w:r>
    </w:p>
    <w:p>
      <w:pPr>
        <w:pStyle w:val="PreformattedText"/>
        <w:rPr/>
      </w:pPr>
      <w:r>
        <w:rPr/>
        <w:t>fresh, and brimming with life. There was a song in every heart; and if</w:t>
      </w:r>
    </w:p>
    <w:p>
      <w:pPr>
        <w:pStyle w:val="PreformattedText"/>
        <w:rPr/>
      </w:pPr>
      <w:r>
        <w:rPr/>
        <w:t>the heart was young the music issued at the lips. There was cheer in</w:t>
      </w:r>
    </w:p>
    <w:p>
      <w:pPr>
        <w:pStyle w:val="PreformattedText"/>
        <w:rPr/>
      </w:pPr>
      <w:r>
        <w:rPr/>
        <w:t>every face and a spring in every step. The locust-trees were in bloom</w:t>
      </w:r>
    </w:p>
    <w:p>
      <w:pPr>
        <w:pStyle w:val="PreformattedText"/>
        <w:rPr/>
      </w:pPr>
      <w:r>
        <w:rPr/>
        <w:t>and the fragrance of the blossoms filled the air. Cardiff Hill, beyond</w:t>
      </w:r>
    </w:p>
    <w:p>
      <w:pPr>
        <w:pStyle w:val="PreformattedText"/>
        <w:rPr/>
      </w:pPr>
      <w:r>
        <w:rPr/>
        <w:t>the village and above it, was green with vegetation and it lay just far</w:t>
      </w:r>
    </w:p>
    <w:p>
      <w:pPr>
        <w:pStyle w:val="PreformattedText"/>
        <w:rPr/>
      </w:pPr>
      <w:r>
        <w:rPr/>
        <w:t>enough away to seem a Delectable Land, dreamy, reposeful, and inviting.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 appeared on the sidewalk with a bucket of whitewash and a</w:t>
      </w:r>
    </w:p>
    <w:p>
      <w:pPr>
        <w:pStyle w:val="PreformattedText"/>
        <w:rPr/>
      </w:pPr>
      <w:r>
        <w:rPr/>
        <w:t>long-handled brush. He surveyed the fence, and all gladness left him and</w:t>
      </w:r>
    </w:p>
    <w:p>
      <w:pPr>
        <w:pStyle w:val="PreformattedText"/>
        <w:rPr/>
      </w:pPr>
      <w:r>
        <w:rPr/>
        <w:t>a deep melancholy settled down upon his spirit. Thirty yards of board</w:t>
      </w:r>
    </w:p>
    <w:p>
      <w:pPr>
        <w:pStyle w:val="PreformattedText"/>
        <w:rPr/>
      </w:pPr>
      <w:r>
        <w:rPr/>
        <w:t>fence nine feet high. Life to him seemed hollow, and existence but a</w:t>
      </w:r>
    </w:p>
    <w:p>
      <w:pPr>
        <w:pStyle w:val="PreformattedText"/>
        <w:rPr/>
      </w:pPr>
      <w:r>
        <w:rPr/>
        <w:t>burden. Sighing, he dipped his brush and passed it along the topmost</w:t>
      </w:r>
    </w:p>
    <w:p>
      <w:pPr>
        <w:pStyle w:val="PreformattedText"/>
        <w:rPr/>
      </w:pPr>
      <w:r>
        <w:rPr/>
        <w:t>plank; repeated the operation; did it again; compared the insignificant</w:t>
      </w:r>
    </w:p>
    <w:p>
      <w:pPr>
        <w:pStyle w:val="PreformattedText"/>
        <w:rPr/>
      </w:pPr>
      <w:r>
        <w:rPr/>
        <w:t>whitewashed streak with the far-reaching continent of unwhitewashed</w:t>
      </w:r>
    </w:p>
    <w:p>
      <w:pPr>
        <w:pStyle w:val="PreformattedText"/>
        <w:rPr/>
      </w:pPr>
      <w:r>
        <w:rPr/>
        <w:t>fence, and sat down on a tree-box discouraged. Jim came skipping out at</w:t>
      </w:r>
    </w:p>
    <w:p>
      <w:pPr>
        <w:pStyle w:val="PreformattedText"/>
        <w:rPr/>
      </w:pPr>
      <w:r>
        <w:rPr/>
        <w:t>the gate with a tin pail, and singing Buffalo Gals. Bringing water from</w:t>
      </w:r>
    </w:p>
    <w:p>
      <w:pPr>
        <w:pStyle w:val="PreformattedText"/>
        <w:rPr/>
      </w:pPr>
      <w:r>
        <w:rPr/>
        <w:t>the town pump had always been hateful work in Tom's eyes, before, but</w:t>
      </w:r>
    </w:p>
    <w:p>
      <w:pPr>
        <w:pStyle w:val="PreformattedText"/>
        <w:rPr/>
      </w:pPr>
      <w:r>
        <w:rPr/>
        <w:t>now it did not strike him so. He remembered that there was company at</w:t>
      </w:r>
    </w:p>
    <w:p>
      <w:pPr>
        <w:pStyle w:val="PreformattedText"/>
        <w:rPr/>
      </w:pPr>
      <w:r>
        <w:rPr/>
        <w:t>the pump. White, mulatto, and negro boys and girls were always there</w:t>
      </w:r>
    </w:p>
    <w:p>
      <w:pPr>
        <w:pStyle w:val="PreformattedText"/>
        <w:rPr/>
      </w:pPr>
      <w:r>
        <w:rPr/>
        <w:t>waiting their turns, resting, trading playthings, quarrelling, fighting,</w:t>
      </w:r>
    </w:p>
    <w:p>
      <w:pPr>
        <w:pStyle w:val="PreformattedText"/>
        <w:rPr/>
      </w:pPr>
      <w:r>
        <w:rPr/>
        <w:t>skylarking. And he remembered that although the pump was only a hundred</w:t>
      </w:r>
    </w:p>
    <w:p>
      <w:pPr>
        <w:pStyle w:val="PreformattedText"/>
        <w:rPr/>
      </w:pPr>
      <w:r>
        <w:rPr/>
        <w:t>and fifty yards off, Jim never got back with a bucket of water under an</w:t>
      </w:r>
    </w:p>
    <w:p>
      <w:pPr>
        <w:pStyle w:val="PreformattedText"/>
        <w:rPr/>
      </w:pPr>
      <w:r>
        <w:rPr/>
        <w:t>hour--and even then somebody generally had to go after him. Tom said: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“</w:t>
      </w:r>
      <w:r>
        <w:rPr/>
        <w:t>Say, Jim, I'll fetch the water if you'll whitewash some.”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d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144d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LibreOffice/5.2.7.2$Linux_X86_64 LibreOffice_project/20m0$Build-2</Application>
  <Pages>1</Pages>
  <Words>294</Words>
  <Characters>1392</Characters>
  <CharactersWithSpaces>1660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2019-04-23T08:19:00Z</dcterms:created>
  <dc:creator>Myrna de Bruijn (0922140)</dc:creator>
  <dc:description/>
  <dc:language>en-US</dc:language>
  <cp:lastModifiedBy/>
  <dcterms:modified xsi:type="dcterms:W3CDTF">2019-05-05T11:20:42Z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