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有序列表1</w:t>
      </w:r>
    </w:p>
    <w:p>
      <w:pPr>
        <w:pStyle w:val="ListNumber"/>
      </w:pPr>
      <w:r>
        <w:t>有序列表2</w:t>
      </w:r>
    </w:p>
    <w:p>
      <w:pPr>
        <w:pStyle w:val="ListNumber"/>
      </w:pPr>
      <w:r>
        <w:t>有序列表3</w:t>
      </w:r>
    </w:p>
    <w:p>
      <w:pPr>
        <w:pStyle w:val="ListBullet"/>
      </w:pPr>
      <w:r>
        <w:t>无序列表1</w:t>
      </w:r>
    </w:p>
    <w:p>
      <w:pPr>
        <w:pStyle w:val="ListBullet"/>
      </w:pPr>
      <w:r>
        <w:t>无序列表2</w:t>
      </w:r>
    </w:p>
    <w:p>
      <w:pPr>
        <w:pStyle w:val="ListBullet"/>
      </w:pPr>
      <w:r>
        <w:t>无序列表3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