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D2" w:rsidRDefault="00E57699" w:rsidP="00E57699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E57699">
        <w:rPr>
          <w:rFonts w:ascii="Arial Black" w:hAnsi="Arial Black"/>
          <w:sz w:val="44"/>
          <w:szCs w:val="44"/>
          <w:lang w:val="en-US"/>
        </w:rPr>
        <w:t>PAY</w:t>
      </w:r>
      <w:r w:rsidR="001B504B">
        <w:rPr>
          <w:rFonts w:ascii="Arial Black" w:hAnsi="Arial Black"/>
          <w:sz w:val="44"/>
          <w:szCs w:val="44"/>
          <w:lang w:val="en-US"/>
        </w:rPr>
        <w:t>TM</w:t>
      </w:r>
      <w:r w:rsidRPr="00E57699">
        <w:rPr>
          <w:rFonts w:ascii="Arial Black" w:hAnsi="Arial Black"/>
          <w:sz w:val="44"/>
          <w:szCs w:val="44"/>
          <w:lang w:val="en-US"/>
        </w:rPr>
        <w:t xml:space="preserve"> PAYMENT INTAGRATION IN </w:t>
      </w:r>
      <w:r w:rsidR="001B504B">
        <w:rPr>
          <w:rFonts w:ascii="Arial Black" w:hAnsi="Arial Black"/>
          <w:sz w:val="44"/>
          <w:szCs w:val="44"/>
          <w:lang w:val="en-US"/>
        </w:rPr>
        <w:t>REACT JS</w:t>
      </w:r>
    </w:p>
    <w:p w:rsidR="00E57699" w:rsidRDefault="00E57699" w:rsidP="00E57699">
      <w:pPr>
        <w:rPr>
          <w:rFonts w:ascii="Arial Black" w:hAnsi="Arial Black"/>
          <w:sz w:val="44"/>
          <w:szCs w:val="44"/>
          <w:lang w:val="en-US"/>
        </w:rPr>
      </w:pPr>
    </w:p>
    <w:p w:rsidR="00AA1EB0" w:rsidRPr="00AA1EB0" w:rsidRDefault="00390941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 w:rsidRPr="00AA1EB0">
        <w:rPr>
          <w:rFonts w:ascii="Segoe UI" w:hAnsi="Segoe UI" w:cs="Segoe UI"/>
          <w:color w:val="374151"/>
        </w:rPr>
        <w:t xml:space="preserve">Sign up for a </w:t>
      </w:r>
      <w:proofErr w:type="spellStart"/>
      <w:r w:rsidRPr="00AA1EB0">
        <w:rPr>
          <w:rFonts w:ascii="Segoe UI" w:hAnsi="Segoe UI" w:cs="Segoe UI"/>
          <w:color w:val="374151"/>
        </w:rPr>
        <w:t>Paytm</w:t>
      </w:r>
      <w:proofErr w:type="spellEnd"/>
      <w:r w:rsidRPr="00AA1EB0">
        <w:rPr>
          <w:rFonts w:ascii="Segoe UI" w:hAnsi="Segoe UI" w:cs="Segoe UI"/>
          <w:color w:val="374151"/>
        </w:rPr>
        <w:t xml:space="preserve"> Merchant Account: Visit the </w:t>
      </w:r>
      <w:proofErr w:type="spellStart"/>
      <w:r w:rsidRPr="00AA1EB0">
        <w:rPr>
          <w:rFonts w:ascii="Segoe UI" w:hAnsi="Segoe UI" w:cs="Segoe UI"/>
          <w:color w:val="374151"/>
        </w:rPr>
        <w:t>Paytm</w:t>
      </w:r>
      <w:proofErr w:type="spellEnd"/>
      <w:r w:rsidRPr="00AA1EB0">
        <w:rPr>
          <w:rFonts w:ascii="Segoe UI" w:hAnsi="Segoe UI" w:cs="Segoe UI"/>
          <w:color w:val="374151"/>
        </w:rPr>
        <w:t xml:space="preserve"> for Business website (</w:t>
      </w:r>
      <w:hyperlink r:id="rId5" w:tgtFrame="_new" w:history="1">
        <w:r w:rsidRPr="00AA1EB0">
          <w:rPr>
            <w:rStyle w:val="Hyperlink"/>
            <w:rFonts w:ascii="Segoe UI" w:hAnsi="Segoe UI" w:cs="Segoe UI"/>
            <w:bdr w:val="single" w:sz="2" w:space="0" w:color="D9D9E3" w:frame="1"/>
          </w:rPr>
          <w:t>https://business.paytm.com/</w:t>
        </w:r>
      </w:hyperlink>
      <w:r w:rsidRPr="00AA1EB0">
        <w:rPr>
          <w:rFonts w:ascii="Segoe UI" w:hAnsi="Segoe UI" w:cs="Segoe UI"/>
          <w:color w:val="374151"/>
        </w:rPr>
        <w:t>) and sign up for a merchant account. Provide the required details and complete the registration process.</w:t>
      </w: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390941" w:rsidRPr="00390941" w:rsidRDefault="00390941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 w:rsidRPr="00390941">
        <w:rPr>
          <w:rFonts w:ascii="Segoe UI" w:hAnsi="Segoe UI" w:cs="Segoe UI"/>
          <w:color w:val="374151"/>
        </w:rPr>
        <w:t xml:space="preserve">Verify Your Account: Once you've signed up, you need to verify your account. </w:t>
      </w:r>
      <w:proofErr w:type="spellStart"/>
      <w:r w:rsidRPr="00390941">
        <w:rPr>
          <w:rFonts w:ascii="Segoe UI" w:hAnsi="Segoe UI" w:cs="Segoe UI"/>
          <w:color w:val="374151"/>
        </w:rPr>
        <w:t>Paytm</w:t>
      </w:r>
      <w:proofErr w:type="spellEnd"/>
      <w:r w:rsidRPr="00390941">
        <w:rPr>
          <w:rFonts w:ascii="Segoe UI" w:hAnsi="Segoe UI" w:cs="Segoe UI"/>
          <w:color w:val="374151"/>
        </w:rPr>
        <w:t xml:space="preserve"> will guide you through the verification process, which typically involves providing necessary documents to establish your business identity and ownership.</w:t>
      </w: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  <w:shd w:val="clear" w:color="auto" w:fill="F7F7F8"/>
        </w:rPr>
      </w:pPr>
    </w:p>
    <w:p w:rsidR="00AA1EB0" w:rsidRPr="00AA1EB0" w:rsidRDefault="00390941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  <w:shd w:val="clear" w:color="auto" w:fill="F7F7F8"/>
        </w:rPr>
      </w:pPr>
      <w:r w:rsidRPr="00AA1EB0">
        <w:rPr>
          <w:rFonts w:ascii="Segoe UI" w:hAnsi="Segoe UI" w:cs="Segoe UI"/>
          <w:color w:val="374151"/>
          <w:shd w:val="clear" w:color="auto" w:fill="F7F7F8"/>
        </w:rPr>
        <w:t xml:space="preserve">After your account is verified, log in to the </w:t>
      </w:r>
      <w:proofErr w:type="spellStart"/>
      <w:r w:rsidRPr="00AA1EB0">
        <w:rPr>
          <w:rFonts w:ascii="Segoe UI" w:hAnsi="Segoe UI" w:cs="Segoe UI"/>
          <w:color w:val="374151"/>
          <w:shd w:val="clear" w:color="auto" w:fill="F7F7F8"/>
        </w:rPr>
        <w:t>Paytm</w:t>
      </w:r>
      <w:proofErr w:type="spellEnd"/>
      <w:r w:rsidRPr="00AA1EB0">
        <w:rPr>
          <w:rFonts w:ascii="Segoe UI" w:hAnsi="Segoe UI" w:cs="Segoe UI"/>
          <w:color w:val="374151"/>
          <w:shd w:val="clear" w:color="auto" w:fill="F7F7F8"/>
        </w:rPr>
        <w:t xml:space="preserve"> Dashboard (</w:t>
      </w:r>
      <w:hyperlink r:id="rId6" w:tgtFrame="_new" w:history="1">
        <w:r w:rsidRPr="00AA1EB0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https://dashboard.paytm.com/</w:t>
        </w:r>
      </w:hyperlink>
      <w:r w:rsidRPr="00AA1EB0">
        <w:rPr>
          <w:rFonts w:ascii="Segoe UI" w:hAnsi="Segoe UI" w:cs="Segoe UI"/>
          <w:color w:val="374151"/>
          <w:shd w:val="clear" w:color="auto" w:fill="F7F7F8"/>
        </w:rPr>
        <w:t xml:space="preserve">) using your registered </w:t>
      </w:r>
      <w:proofErr w:type="gramStart"/>
      <w:r w:rsidRPr="00AA1EB0">
        <w:rPr>
          <w:rFonts w:ascii="Segoe UI" w:hAnsi="Segoe UI" w:cs="Segoe UI"/>
          <w:color w:val="374151"/>
          <w:shd w:val="clear" w:color="auto" w:fill="F7F7F8"/>
        </w:rPr>
        <w:t>credentials.</w:t>
      </w:r>
      <w:proofErr w:type="gramEnd"/>
      <w:r w:rsidRPr="00AA1EB0">
        <w:rPr>
          <w:rFonts w:ascii="Segoe UI" w:hAnsi="Segoe UI" w:cs="Segoe UI"/>
          <w:color w:val="374151"/>
          <w:shd w:val="clear" w:color="auto" w:fill="F7F7F8"/>
        </w:rPr>
        <w:t xml:space="preserve"> This dashboard is where you'll find the required information for integration</w:t>
      </w:r>
      <w:r w:rsidRPr="00AA1EB0">
        <w:rPr>
          <w:rFonts w:ascii="Segoe UI" w:hAnsi="Segoe UI" w:cs="Segoe UI"/>
          <w:color w:val="374151"/>
          <w:shd w:val="clear" w:color="auto" w:fill="F7F7F8"/>
        </w:rPr>
        <w:t>.</w:t>
      </w: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  <w:shd w:val="clear" w:color="auto" w:fill="F7F7F8"/>
        </w:rPr>
      </w:pP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 w:rsidRPr="00390941">
        <w:rPr>
          <w:rFonts w:ascii="Segoe UI" w:hAnsi="Segoe UI" w:cs="Segoe UI"/>
          <w:color w:val="374151"/>
        </w:rPr>
        <w:t xml:space="preserve">Generate API Keys: In the </w:t>
      </w:r>
      <w:proofErr w:type="spellStart"/>
      <w:r w:rsidRPr="00390941">
        <w:rPr>
          <w:rFonts w:ascii="Segoe UI" w:hAnsi="Segoe UI" w:cs="Segoe UI"/>
          <w:color w:val="374151"/>
        </w:rPr>
        <w:t>Paytm</w:t>
      </w:r>
      <w:proofErr w:type="spellEnd"/>
      <w:r w:rsidRPr="00390941">
        <w:rPr>
          <w:rFonts w:ascii="Segoe UI" w:hAnsi="Segoe UI" w:cs="Segoe UI"/>
          <w:color w:val="374151"/>
        </w:rPr>
        <w:t xml:space="preserve"> Dashboard, navigate to the "API Keys" section. Here, you can generate the necessary API keys for integration. </w:t>
      </w:r>
      <w:proofErr w:type="spellStart"/>
      <w:r w:rsidRPr="00390941">
        <w:rPr>
          <w:rFonts w:ascii="Segoe UI" w:hAnsi="Segoe UI" w:cs="Segoe UI"/>
          <w:color w:val="374151"/>
        </w:rPr>
        <w:t>Paytm</w:t>
      </w:r>
      <w:proofErr w:type="spellEnd"/>
      <w:r w:rsidRPr="00390941">
        <w:rPr>
          <w:rFonts w:ascii="Segoe UI" w:hAnsi="Segoe UI" w:cs="Segoe UI"/>
          <w:color w:val="374151"/>
        </w:rPr>
        <w:t xml:space="preserve"> uses different environments for testing and production, namely the Sandbox and the Production environment. Generate separate API keys for each environment.</w:t>
      </w: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</w:p>
    <w:p w:rsidR="00AA1EB0" w:rsidRPr="00AA1EB0" w:rsidRDefault="00AA1EB0" w:rsidP="00AA1EB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-360"/>
        <w:rPr>
          <w:rFonts w:ascii="Segoe UI" w:hAnsi="Segoe UI" w:cs="Segoe UI"/>
          <w:color w:val="374151"/>
        </w:rPr>
      </w:pPr>
      <w:r w:rsidRPr="00AA1EB0">
        <w:rPr>
          <w:rFonts w:ascii="Segoe UI" w:hAnsi="Segoe UI" w:cs="Segoe UI"/>
          <w:color w:val="374151"/>
        </w:rPr>
        <w:t xml:space="preserve">The above steps are following below. </w:t>
      </w:r>
    </w:p>
    <w:p w:rsidR="00E57699" w:rsidRDefault="00390941" w:rsidP="00E57699">
      <w:pPr>
        <w:ind w:left="180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7699" w:rsidRDefault="00E57699" w:rsidP="00E57699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I refer the web Site</w:t>
      </w:r>
      <w:r w:rsidR="001B504B">
        <w:rPr>
          <w:rFonts w:cstheme="minorHAnsi"/>
          <w:b/>
          <w:sz w:val="32"/>
          <w:szCs w:val="32"/>
          <w:lang w:val="en-US"/>
        </w:rPr>
        <w:t>s</w:t>
      </w:r>
    </w:p>
    <w:p w:rsidR="00AA1EB0" w:rsidRDefault="00AA1EB0" w:rsidP="00E57699">
      <w:pPr>
        <w:pStyle w:val="ListParagraph"/>
        <w:ind w:left="2160"/>
      </w:pPr>
      <w:r>
        <w:t xml:space="preserve">If you get the merchant key and merchant id </w:t>
      </w:r>
      <w:proofErr w:type="gramStart"/>
      <w:r>
        <w:t>then  see</w:t>
      </w:r>
      <w:proofErr w:type="gramEnd"/>
      <w:r>
        <w:t xml:space="preserve"> this web site for your example</w:t>
      </w:r>
    </w:p>
    <w:p w:rsidR="00AA1EB0" w:rsidRDefault="00AA1EB0" w:rsidP="00E57699">
      <w:pPr>
        <w:pStyle w:val="ListParagraph"/>
        <w:ind w:left="2160"/>
      </w:pPr>
    </w:p>
    <w:p w:rsidR="00E57699" w:rsidRDefault="001B504B" w:rsidP="00E57699">
      <w:pPr>
        <w:pStyle w:val="ListParagraph"/>
        <w:ind w:left="2160"/>
        <w:rPr>
          <w:rFonts w:cstheme="minorHAnsi"/>
          <w:b/>
          <w:sz w:val="32"/>
          <w:szCs w:val="32"/>
          <w:lang w:val="en-US"/>
        </w:rPr>
      </w:pPr>
      <w:r w:rsidRPr="001B504B">
        <w:t>https://www.bacancytechnology.com/blog/integrate-paytm-payment-gateway-using-reactjs</w:t>
      </w:r>
    </w:p>
    <w:p w:rsidR="001B504B" w:rsidRDefault="001B504B" w:rsidP="009023AE">
      <w:pPr>
        <w:pStyle w:val="ListParagraph"/>
        <w:ind w:left="2160"/>
        <w:rPr>
          <w:rFonts w:cstheme="minorHAnsi"/>
          <w:b/>
          <w:sz w:val="32"/>
          <w:szCs w:val="32"/>
          <w:lang w:val="en-US"/>
        </w:rPr>
      </w:pPr>
    </w:p>
    <w:p w:rsidR="009023AE" w:rsidRDefault="001B504B" w:rsidP="009023AE">
      <w:pPr>
        <w:pStyle w:val="ListParagraph"/>
        <w:ind w:left="216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  <w:r w:rsidRPr="001B504B">
        <w:rPr>
          <w:rFonts w:cstheme="minorHAnsi"/>
          <w:b/>
          <w:sz w:val="32"/>
          <w:szCs w:val="32"/>
          <w:lang w:val="en-US"/>
        </w:rPr>
        <w:t>https://github.com/neelkhamar/react-paytm-checkout</w:t>
      </w:r>
    </w:p>
    <w:p w:rsidR="00AD2AEA" w:rsidRDefault="00AD2AEA" w:rsidP="00AD2A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AD2AEA" w:rsidRDefault="00AD2AEA" w:rsidP="00AD2A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AD2AEA" w:rsidRDefault="001B504B" w:rsidP="00AD2AEA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PAYTM MERCHANT </w:t>
      </w:r>
      <w:r w:rsidR="00AD2AEA">
        <w:rPr>
          <w:rFonts w:cstheme="minorHAnsi"/>
          <w:b/>
          <w:sz w:val="32"/>
          <w:szCs w:val="32"/>
          <w:lang w:val="en-US"/>
        </w:rPr>
        <w:t>CREDENTIALS</w:t>
      </w:r>
    </w:p>
    <w:p w:rsidR="00AD2AEA" w:rsidRDefault="001B504B" w:rsidP="001B504B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lang w:val="en-US"/>
        </w:rPr>
      </w:pPr>
      <w:r w:rsidRPr="001B504B">
        <w:t>https://dashboard.paytm.com/login/</w:t>
      </w: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1B504B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1FF69D0" wp14:editId="1564F9EB">
            <wp:extent cx="4114800" cy="2313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478" cy="23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4B" w:rsidRDefault="001B504B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1B504B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="001B504B">
        <w:rPr>
          <w:rFonts w:cstheme="minorHAnsi"/>
          <w:b/>
          <w:sz w:val="32"/>
          <w:szCs w:val="32"/>
          <w:lang w:val="en-US"/>
        </w:rPr>
        <w:t>I</w:t>
      </w:r>
      <w:r>
        <w:rPr>
          <w:rFonts w:cstheme="minorHAnsi"/>
          <w:b/>
          <w:sz w:val="32"/>
          <w:szCs w:val="32"/>
          <w:lang w:val="en-US"/>
        </w:rPr>
        <w:t xml:space="preserve"> :</w:t>
      </w:r>
      <w:proofErr w:type="gramEnd"/>
      <w:r>
        <w:rPr>
          <w:rFonts w:cstheme="minorHAnsi"/>
          <w:b/>
          <w:sz w:val="32"/>
          <w:szCs w:val="32"/>
          <w:lang w:val="en-US"/>
        </w:rPr>
        <w:t xml:space="preserve"> </w:t>
      </w:r>
      <w:r w:rsidR="001B504B">
        <w:rPr>
          <w:rFonts w:cstheme="minorHAnsi"/>
          <w:b/>
          <w:sz w:val="32"/>
          <w:szCs w:val="32"/>
          <w:lang w:val="en-US"/>
        </w:rPr>
        <w:t>To open sign in tab or else create new account</w:t>
      </w: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br w:type="textWrapping" w:clear="all"/>
      </w:r>
      <w:r w:rsidR="001B504B">
        <w:rPr>
          <w:noProof/>
          <w:lang w:eastAsia="en-IN"/>
        </w:rPr>
        <w:drawing>
          <wp:inline distT="0" distB="0" distL="0" distR="0" wp14:anchorId="50F652B6" wp14:editId="1FB9C7FD">
            <wp:extent cx="4407677" cy="2478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90" cy="24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41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390941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390941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>
        <w:rPr>
          <w:rFonts w:cstheme="minorHAnsi"/>
          <w:b/>
          <w:sz w:val="32"/>
          <w:szCs w:val="32"/>
          <w:lang w:val="en-US"/>
        </w:rPr>
        <w:t>2 :</w:t>
      </w:r>
      <w:proofErr w:type="gramEnd"/>
      <w:r>
        <w:rPr>
          <w:rFonts w:cstheme="minorHAnsi"/>
          <w:b/>
          <w:sz w:val="32"/>
          <w:szCs w:val="32"/>
          <w:lang w:val="en-US"/>
        </w:rPr>
        <w:t xml:space="preserve"> </w:t>
      </w:r>
      <w:r w:rsidR="00390941">
        <w:rPr>
          <w:rFonts w:cstheme="minorHAnsi"/>
          <w:b/>
          <w:sz w:val="32"/>
          <w:szCs w:val="32"/>
          <w:lang w:val="en-US"/>
        </w:rPr>
        <w:t xml:space="preserve">To click the developer header </w:t>
      </w:r>
    </w:p>
    <w:p w:rsidR="00390941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7F78CC" wp14:editId="55E45EE7">
            <wp:extent cx="4209785" cy="236701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23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41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Click the Developer settings and </w:t>
      </w:r>
      <w:proofErr w:type="spellStart"/>
      <w:proofErr w:type="gramStart"/>
      <w:r>
        <w:rPr>
          <w:rFonts w:cstheme="minorHAnsi"/>
          <w:b/>
          <w:sz w:val="32"/>
          <w:szCs w:val="32"/>
          <w:lang w:val="en-US"/>
        </w:rPr>
        <w:t>api</w:t>
      </w:r>
      <w:proofErr w:type="spellEnd"/>
      <w:proofErr w:type="gramEnd"/>
      <w:r>
        <w:rPr>
          <w:rFonts w:cstheme="minorHAnsi"/>
          <w:b/>
          <w:sz w:val="32"/>
          <w:szCs w:val="32"/>
          <w:lang w:val="en-US"/>
        </w:rPr>
        <w:t xml:space="preserve"> keys in side bar</w:t>
      </w:r>
      <w:r w:rsidR="00AD2AEA">
        <w:rPr>
          <w:rFonts w:cstheme="minorHAnsi"/>
          <w:b/>
          <w:sz w:val="32"/>
          <w:szCs w:val="32"/>
          <w:lang w:val="en-US"/>
        </w:rPr>
        <w:br w:type="textWrapping" w:clear="all"/>
      </w:r>
    </w:p>
    <w:p w:rsidR="00AD2AEA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6BA8A88" wp14:editId="3F6162F5">
            <wp:extent cx="4216609" cy="237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56" cy="23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A" w:rsidRDefault="00AD2AE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41CFE0A" wp14:editId="674A6ADF">
            <wp:extent cx="4223982" cy="2550679"/>
            <wp:effectExtent l="0" t="0" r="571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047" cy="25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0B3514" w:rsidRDefault="000B3514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B3514" w:rsidRDefault="000B3514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B3514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To see merchant id and merchant key</w:t>
      </w:r>
    </w:p>
    <w:p w:rsidR="00390941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AD2AEA" w:rsidRDefault="00390941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53205" cy="2176818"/>
            <wp:effectExtent l="0" t="0" r="4445" b="0"/>
            <wp:docPr id="20" name="Picture 20" descr="C:\Users\admin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18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B8A" w:rsidRDefault="00897B8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897B8A" w:rsidRDefault="00897B8A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897B8A" w:rsidRDefault="00897B8A" w:rsidP="00897B8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897B8A" w:rsidRPr="00897B8A" w:rsidRDefault="00AA1EB0" w:rsidP="00897B8A">
      <w:pPr>
        <w:pStyle w:val="ListParagraph"/>
        <w:ind w:left="1440"/>
        <w:rPr>
          <w:rFonts w:ascii="Arial Black" w:hAnsi="Arial Black" w:cstheme="minorHAnsi"/>
          <w:b/>
          <w:color w:val="FFFFFF" w:themeColor="background1"/>
          <w:sz w:val="32"/>
          <w:szCs w:val="32"/>
          <w:lang w:val="en-US"/>
        </w:rPr>
      </w:pPr>
      <w:r>
        <w:rPr>
          <w:rFonts w:ascii="Arial Black" w:hAnsi="Arial Black" w:cstheme="minorHAnsi"/>
          <w:b/>
          <w:noProof/>
          <w:color w:val="FFFFFF" w:themeColor="background1"/>
          <w:sz w:val="32"/>
          <w:szCs w:val="32"/>
          <w:lang w:eastAsia="en-IN"/>
        </w:rPr>
        <w:drawing>
          <wp:inline distT="0" distB="0" distL="0" distR="0">
            <wp:extent cx="4694555" cy="2763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48" w:rsidRDefault="003E3D48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3E3D48" w:rsidRDefault="00AA1EB0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Click the payment type </w:t>
      </w:r>
      <w:proofErr w:type="spellStart"/>
      <w:proofErr w:type="gramStart"/>
      <w:r>
        <w:rPr>
          <w:rFonts w:cstheme="minorHAnsi"/>
          <w:b/>
          <w:sz w:val="32"/>
          <w:szCs w:val="32"/>
          <w:lang w:val="en-US"/>
        </w:rPr>
        <w:t>upi</w:t>
      </w:r>
      <w:proofErr w:type="spellEnd"/>
      <w:proofErr w:type="gramEnd"/>
      <w:r>
        <w:rPr>
          <w:rFonts w:cstheme="minorHAnsi"/>
          <w:b/>
          <w:sz w:val="32"/>
          <w:szCs w:val="32"/>
          <w:lang w:val="en-US"/>
        </w:rPr>
        <w:t xml:space="preserve"> card and net banking. The payment will completed the response data is show in your </w:t>
      </w:r>
      <w:proofErr w:type="spellStart"/>
      <w:r>
        <w:rPr>
          <w:rFonts w:cstheme="minorHAnsi"/>
          <w:b/>
          <w:sz w:val="32"/>
          <w:szCs w:val="32"/>
          <w:lang w:val="en-US"/>
        </w:rPr>
        <w:t>paytm</w:t>
      </w:r>
      <w:proofErr w:type="spellEnd"/>
      <w:r>
        <w:rPr>
          <w:rFonts w:cstheme="minorHAnsi"/>
          <w:b/>
          <w:sz w:val="32"/>
          <w:szCs w:val="32"/>
          <w:lang w:val="en-US"/>
        </w:rPr>
        <w:t xml:space="preserve"> button make paymen</w:t>
      </w:r>
      <w:bookmarkStart w:id="0" w:name="_GoBack"/>
      <w:bookmarkEnd w:id="0"/>
      <w:r>
        <w:rPr>
          <w:rFonts w:cstheme="minorHAnsi"/>
          <w:b/>
          <w:sz w:val="32"/>
          <w:szCs w:val="32"/>
          <w:lang w:val="en-US"/>
        </w:rPr>
        <w:t>t files</w:t>
      </w:r>
    </w:p>
    <w:p w:rsidR="009A7315" w:rsidRDefault="009A7315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929B5" w:rsidRDefault="000929B5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929B5" w:rsidRDefault="000929B5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929B5" w:rsidRDefault="00390941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0929B5" w:rsidRDefault="000929B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390941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390941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390941" w:rsidRDefault="00390941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EF7CD5" w:rsidRDefault="00390941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</w:t>
      </w:r>
    </w:p>
    <w:p w:rsidR="00EF7CD5" w:rsidRDefault="00EF7CD5" w:rsidP="000929B5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p w:rsidR="000929B5" w:rsidRPr="00AD2AEA" w:rsidRDefault="000929B5" w:rsidP="00AD2AEA">
      <w:pPr>
        <w:pStyle w:val="ListParagraph"/>
        <w:ind w:left="1440"/>
        <w:rPr>
          <w:rFonts w:cstheme="minorHAnsi"/>
          <w:b/>
          <w:sz w:val="32"/>
          <w:szCs w:val="32"/>
          <w:lang w:val="en-US"/>
        </w:rPr>
      </w:pPr>
    </w:p>
    <w:sectPr w:rsidR="000929B5" w:rsidRPr="00A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B11A6"/>
    <w:multiLevelType w:val="multilevel"/>
    <w:tmpl w:val="6896BC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31CE7899"/>
    <w:multiLevelType w:val="multilevel"/>
    <w:tmpl w:val="689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BE1FB6"/>
    <w:multiLevelType w:val="hybridMultilevel"/>
    <w:tmpl w:val="109EE3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263F39"/>
    <w:multiLevelType w:val="hybridMultilevel"/>
    <w:tmpl w:val="39A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70EDE"/>
    <w:multiLevelType w:val="multilevel"/>
    <w:tmpl w:val="33B6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8E2CD3"/>
    <w:multiLevelType w:val="multilevel"/>
    <w:tmpl w:val="9F12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99"/>
    <w:rsid w:val="00007359"/>
    <w:rsid w:val="00037F73"/>
    <w:rsid w:val="000929B5"/>
    <w:rsid w:val="000B3514"/>
    <w:rsid w:val="000F5146"/>
    <w:rsid w:val="001B504B"/>
    <w:rsid w:val="00223A69"/>
    <w:rsid w:val="00270FD1"/>
    <w:rsid w:val="00390941"/>
    <w:rsid w:val="003E3D48"/>
    <w:rsid w:val="005E3ED2"/>
    <w:rsid w:val="006E5396"/>
    <w:rsid w:val="008377D1"/>
    <w:rsid w:val="00897B8A"/>
    <w:rsid w:val="009023AE"/>
    <w:rsid w:val="00931ED7"/>
    <w:rsid w:val="009A7315"/>
    <w:rsid w:val="00A15973"/>
    <w:rsid w:val="00A5630A"/>
    <w:rsid w:val="00AA1EB0"/>
    <w:rsid w:val="00AD2AEA"/>
    <w:rsid w:val="00E56BB9"/>
    <w:rsid w:val="00E57699"/>
    <w:rsid w:val="00E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1C612-29E7-401B-BAFF-9EF541D2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6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payt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usiness.payt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2023-05-26T09:57:00Z</dcterms:created>
  <dcterms:modified xsi:type="dcterms:W3CDTF">2023-05-26T09:57:00Z</dcterms:modified>
</cp:coreProperties>
</file>