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задачи работы</w:t>
      </w:r>
    </w:p>
    <w:p>
      <w:pPr>
        <w:pStyle w:val="FirstParagraph"/>
      </w:pPr>
      <w:r>
        <w:rPr>
          <w:bCs/>
          <w:b/>
        </w:rPr>
        <w:t xml:space="preserve">Цель</w:t>
      </w:r>
      <w:r>
        <w:t xml:space="preserve"> </w:t>
      </w:r>
      <w:r>
        <w:t xml:space="preserve">— Изучить алгоритмы целочисленной арифметики многократной точности.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представленные алгоритмы</w:t>
      </w:r>
    </w:p>
    <w:bookmarkEnd w:id="20"/>
    <w:bookmarkStart w:id="21" w:name="теоретическая-информац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информация</w:t>
      </w:r>
    </w:p>
    <w:p>
      <w:pPr>
        <w:pStyle w:val="FirstParagraph"/>
      </w:pPr>
      <w:r>
        <w:t xml:space="preserve">Все теоретическое описание дано в описании лабораторной работы.</w:t>
      </w:r>
    </w:p>
    <w:bookmarkEnd w:id="21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выполнении лабораторной работы мы строго следовали алгоритмике, представленной в описании.</w:t>
      </w:r>
    </w:p>
    <w:bookmarkStart w:id="22" w:name="реалиазация-и-тести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Реалиазация и тестирование</w:t>
      </w:r>
    </w:p>
    <w:p>
      <w:pPr>
        <w:pStyle w:val="FirstParagraph"/>
      </w:pPr>
      <w:r>
        <w:t xml:space="preserve">Программный код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 Laboratory Work</w:t>
      </w:r>
      <w:r>
        <w:br/>
      </w:r>
      <w:r>
        <w:rPr>
          <w:rStyle w:val="CommentTok"/>
        </w:rPr>
        <w:t xml:space="preserve"># Theme: Arithmetic for big numbers</w:t>
      </w:r>
      <w:r>
        <w:br/>
      </w:r>
      <w:r>
        <w:rPr>
          <w:rStyle w:val="CommentTok"/>
        </w:rPr>
        <w:t xml:space="preserve"># Author: Vladimir Doborschuk</w:t>
      </w:r>
      <w:r>
        <w:br/>
      </w:r>
      <w:r>
        <w:br/>
      </w:r>
      <w:r>
        <w:rPr>
          <w:rStyle w:val="CommentTok"/>
        </w:rPr>
        <w:t xml:space="preserve"># --- Functions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mod(a 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big_sum(u, v, b):</w:t>
      </w:r>
      <w:r>
        <w:br/>
      </w:r>
      <w:r>
        <w:rPr>
          <w:rStyle w:val="NormalTok"/>
        </w:rPr>
        <w:t xml:space="preserve">    u_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v_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w_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k, b)</w:t>
      </w:r>
      <w:r>
        <w:br/>
      </w:r>
      <w:r>
        <w:rPr>
          <w:rStyle w:val="NormalTok"/>
        </w:rPr>
        <w:t xml:space="preserve">        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(w_)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big_differ(u, v, b):</w:t>
      </w:r>
      <w:r>
        <w:br/>
      </w:r>
      <w:r>
        <w:rPr>
          <w:rStyle w:val="NormalTok"/>
        </w:rPr>
        <w:t xml:space="preserve">    u_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v_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w_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(u_[j])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k, b)</w:t>
      </w:r>
      <w:r>
        <w:br/>
      </w:r>
      <w:r>
        <w:rPr>
          <w:rStyle w:val="NormalTok"/>
        </w:rPr>
        <w:t xml:space="preserve">        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(w_)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(u_[j])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big_multiple(u, v, b):</w:t>
      </w:r>
      <w:r>
        <w:br/>
      </w:r>
      <w:r>
        <w:rPr>
          <w:rStyle w:val="NormalTok"/>
        </w:rPr>
        <w:t xml:space="preserve">    u_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v_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v_[j]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w[j]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(u_[i])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        w[i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mod(t, b)</w:t>
      </w:r>
      <w:r>
        <w:br/>
      </w:r>
      <w:r>
        <w:rPr>
          <w:rStyle w:val="NormalTok"/>
        </w:rPr>
        <w:t xml:space="preserve">    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w[j]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w))))</w:t>
      </w:r>
      <w:r>
        <w:br/>
      </w:r>
      <w:r>
        <w:br/>
      </w:r>
      <w:r>
        <w:rPr>
          <w:rStyle w:val="CommentTok"/>
        </w:rPr>
        <w:t xml:space="preserve"># --- Main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874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+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(10)"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(big_sum(x, 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f"Differ: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(10)"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(big_differ(x, 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f"Multiplication: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(10)"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(big_multiple(x, 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p>
      <w:pPr>
        <w:pStyle w:val="FirstParagraph"/>
      </w:pPr>
      <w:r>
        <w:t xml:space="preserve">При запуске получаем следующие результаты:</w:t>
      </w:r>
    </w:p>
    <w:p>
      <w:pPr>
        <w:pStyle w:val="SourceCode"/>
      </w:pPr>
      <w:r>
        <w:rPr>
          <w:rStyle w:val="ExtensionTok"/>
        </w:rPr>
        <w:t xml:space="preserve">Sum:</w:t>
      </w:r>
      <w:r>
        <w:rPr>
          <w:rStyle w:val="NormalTok"/>
        </w:rPr>
        <w:t xml:space="preserve"> 874 + 775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1649</w:t>
      </w:r>
      <w:r>
        <w:br/>
      </w:r>
      <w:r>
        <w:rPr>
          <w:rStyle w:val="ExtensionTok"/>
        </w:rPr>
        <w:t xml:space="preserve">Differ:</w:t>
      </w:r>
      <w:r>
        <w:rPr>
          <w:rStyle w:val="NormalTok"/>
        </w:rPr>
        <w:t xml:space="preserve"> 874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775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99</w:t>
      </w:r>
      <w:r>
        <w:br/>
      </w:r>
      <w:r>
        <w:rPr>
          <w:rStyle w:val="ExtensionTok"/>
        </w:rPr>
        <w:t xml:space="preserve">Multiplication:</w:t>
      </w:r>
      <w:r>
        <w:rPr>
          <w:rStyle w:val="NormalTok"/>
        </w:rPr>
        <w:t xml:space="preserve"> 874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775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684500</w:t>
      </w:r>
    </w:p>
    <w:bookmarkEnd w:id="22"/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выполненной лабораторной работы мы изучили и реализовали представленные алгоритмы целочисленной арифметики многократной точности.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Доборщук Владимир Владимирович, НФИмд-02-22</dc:creator>
  <dc:language>ru-RU</dc:language>
  <cp:keywords/>
  <dcterms:created xsi:type="dcterms:W3CDTF">2022-12-24T17:02:56Z</dcterms:created>
  <dcterms:modified xsi:type="dcterms:W3CDTF">2022-12-24T17:02:56Z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-block-font-size">
    <vt:lpwstr/>
  </property>
  <property fmtid="{D5CDD505-2E9C-101B-9397-08002B2CF9AE}" pid="17" name="codeBlockCaptions">
    <vt:lpwstr>False</vt:lpwstr>
  </property>
  <property fmtid="{D5CDD505-2E9C-101B-9397-08002B2CF9AE}" pid="18" name="cref">
    <vt:lpwstr>False</vt:lpwstr>
  </property>
  <property fmtid="{D5CDD505-2E9C-101B-9397-08002B2CF9AE}" pid="19" name="crossrefYaml">
    <vt:lpwstr>pandoc-crossref.yaml</vt:lpwstr>
  </property>
  <property fmtid="{D5CDD505-2E9C-101B-9397-08002B2CF9AE}" pid="20" name="csl">
    <vt:lpwstr>/home/wdoborschuk/work/2022-2023/МОЗИиИБ/infosec/.report/pandoc/csl/gost-r-7-0-5-2008-numeric.csl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Список иллюстраций</vt:lpwstr>
  </property>
  <property fmtid="{D5CDD505-2E9C-101B-9397-08002B2CF9AE}" pid="42" name="lol">
    <vt:lpwstr>True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Fira Code Retina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Целочисленная арифметика многократной точности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