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glogit_data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x1 =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x2 =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y =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x3 @@;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0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0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1  7  8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8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19  8  1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6  9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12 11  7  6  1  0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0</w:t>
      </w:r>
      <w:proofErr w:type="spellEnd"/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1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1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6  8 23  7  5  1  0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0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0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0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1  3  7 14 16 11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 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y_fmt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'Minimal'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'Moderate'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'Severe'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  <w:t>x1_fmt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'Treatment1'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'Treatment2'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'Treatment3'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'Treatment4'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  <w:t>x2_fmt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'Low'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'Median'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'High'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>/*Example1*/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8"/>
          <w:szCs w:val="28"/>
          <w:shd w:val="clear" w:color="auto" w:fill="FFFFFF"/>
        </w:rPr>
        <w:t>GLogit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DSName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glogit_data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, Dir =, Outcome=y(ref=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'Minimal'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), Freq=,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PredictNum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=x3,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PredictClass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=x1(ref=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'Treatment1'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) x2(ref=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'Low'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), Format=</w:t>
      </w:r>
      <w:proofErr w:type="spellStart"/>
      <w:r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y_fmt</w:t>
      </w:r>
      <w:proofErr w:type="spellEnd"/>
      <w:r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x1_fmt.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x2_fmt.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OutFormat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=rtf,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OutFileName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=GlogitOutput1);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Pr="00026890" w:rsidRDefault="003747BA" w:rsidP="003747BA">
      <w:pPr>
        <w:rPr>
          <w:rFonts w:ascii="Times New Roman" w:hAnsi="Times New Roman" w:cs="Times New Roman"/>
        </w:rPr>
      </w:pPr>
      <w:r w:rsidRPr="00026890">
        <w:rPr>
          <w:rFonts w:ascii="Times New Roman" w:hAnsi="Times New Roman" w:cs="Times New Roman"/>
        </w:rPr>
        <w:lastRenderedPageBreak/>
        <w:t>The following output will be generated in the specif</w:t>
      </w:r>
      <w:r>
        <w:rPr>
          <w:rFonts w:ascii="Times New Roman" w:hAnsi="Times New Roman" w:cs="Times New Roman"/>
        </w:rPr>
        <w:t>ied directory after running E</w:t>
      </w:r>
      <w:r w:rsidRPr="00026890">
        <w:rPr>
          <w:rFonts w:ascii="Times New Roman" w:hAnsi="Times New Roman" w:cs="Times New Roman"/>
        </w:rPr>
        <w:t>xample1.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1520"/>
      </w:tblGrid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b/>
                <w:bCs/>
                <w:i/>
                <w:iCs/>
                <w:color w:val="000000"/>
                <w:sz w:val="26"/>
                <w:szCs w:val="26"/>
              </w:rPr>
              <w:t>Generalized logistic regression model (Outcome: y, Predictor variable(s): x3 x1 x2)</w:t>
            </w:r>
          </w:p>
        </w:tc>
      </w:tr>
    </w:tbl>
    <w:p w:rsidR="003747BA" w:rsidRDefault="003747BA" w:rsidP="003747BA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746"/>
      </w:tblGrid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Cs w:val="24"/>
              </w:rPr>
              <w:t>The LOGISTIC Procedure</w:t>
            </w:r>
          </w:p>
        </w:tc>
      </w:tr>
    </w:tbl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58"/>
        <w:gridCol w:w="908"/>
        <w:gridCol w:w="1162"/>
      </w:tblGrid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302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bookmarkStart w:id="0" w:name="IDX"/>
            <w:bookmarkEnd w:id="0"/>
            <w:r>
              <w:rPr>
                <w:b/>
                <w:bCs/>
                <w:color w:val="000000"/>
                <w:sz w:val="22"/>
              </w:rPr>
              <w:t>Response Profile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Ordered</w:t>
            </w:r>
            <w:r>
              <w:rPr>
                <w:b/>
                <w:bCs/>
                <w:color w:val="000000"/>
                <w:sz w:val="22"/>
              </w:rPr>
              <w:br/>
              <w:t>Value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Total</w:t>
            </w:r>
            <w:r>
              <w:rPr>
                <w:b/>
                <w:bCs/>
                <w:color w:val="000000"/>
                <w:sz w:val="22"/>
              </w:rPr>
              <w:br/>
              <w:t>Frequency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Severe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Moderate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Minimal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</w:tbl>
    <w:p w:rsidR="003747BA" w:rsidRDefault="003747BA" w:rsidP="003747BA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5940"/>
      </w:tblGrid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Cs w:val="24"/>
              </w:rPr>
              <w:t>Logits</w:t>
            </w:r>
            <w:proofErr w:type="spellEnd"/>
            <w:r>
              <w:rPr>
                <w:b/>
                <w:bCs/>
                <w:i/>
                <w:iCs/>
                <w:color w:val="000000"/>
                <w:szCs w:val="24"/>
              </w:rPr>
              <w:t xml:space="preserve"> modeled use y='Minimal' as the reference category.</w:t>
            </w:r>
          </w:p>
        </w:tc>
      </w:tr>
    </w:tbl>
    <w:p w:rsidR="003747BA" w:rsidRDefault="003747BA" w:rsidP="003747BA">
      <w:pPr>
        <w:adjustRightInd w:val="0"/>
        <w:rPr>
          <w:b/>
          <w:bCs/>
          <w:i/>
          <w:iCs/>
          <w:color w:val="000000"/>
          <w:szCs w:val="24"/>
        </w:rPr>
      </w:pPr>
    </w:p>
    <w:p w:rsidR="003747BA" w:rsidRDefault="003747BA" w:rsidP="003747BA">
      <w:pPr>
        <w:adjustRightInd w:val="0"/>
        <w:rPr>
          <w:b/>
          <w:bCs/>
          <w:i/>
          <w:iCs/>
          <w:color w:val="000000"/>
          <w:szCs w:val="24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747"/>
        <w:gridCol w:w="1234"/>
        <w:gridCol w:w="424"/>
        <w:gridCol w:w="1214"/>
      </w:tblGrid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bookmarkStart w:id="1" w:name="IDX1"/>
            <w:bookmarkEnd w:id="1"/>
            <w:r>
              <w:rPr>
                <w:b/>
                <w:bCs/>
                <w:color w:val="000000"/>
                <w:sz w:val="22"/>
              </w:rPr>
              <w:t>Testing Global Null Hypothesis: BETA=0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Test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DF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</w:rPr>
              <w:t>ChiSq</w:t>
            </w:r>
            <w:proofErr w:type="spellEnd"/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Likelihood Ratio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0.4859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Score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0.4693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Wald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0.4604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</w:tbl>
    <w:p w:rsidR="003747BA" w:rsidRDefault="003747BA" w:rsidP="003747BA">
      <w:pPr>
        <w:adjustRightInd w:val="0"/>
        <w:rPr>
          <w:color w:val="000000"/>
        </w:rPr>
      </w:pPr>
    </w:p>
    <w:p w:rsidR="003747BA" w:rsidRDefault="003747BA" w:rsidP="003747BA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708"/>
        <w:gridCol w:w="424"/>
        <w:gridCol w:w="1234"/>
        <w:gridCol w:w="1214"/>
      </w:tblGrid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358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bookmarkStart w:id="2" w:name="IDX2"/>
            <w:bookmarkEnd w:id="2"/>
            <w:r>
              <w:rPr>
                <w:b/>
                <w:bCs/>
                <w:color w:val="000000"/>
                <w:sz w:val="22"/>
              </w:rPr>
              <w:t>Type 3 Analysis of Effects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Effect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Wald</w:t>
            </w:r>
            <w:r>
              <w:rPr>
                <w:b/>
                <w:bCs/>
                <w:color w:val="000000"/>
                <w:sz w:val="22"/>
              </w:rPr>
              <w:br/>
              <w:t>Chi-Square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</w:rPr>
              <w:t>ChiSq</w:t>
            </w:r>
            <w:proofErr w:type="spellEnd"/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0.4602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0.7944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0.0637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0.9995</w:t>
            </w:r>
          </w:p>
        </w:tc>
      </w:tr>
    </w:tbl>
    <w:p w:rsidR="003747BA" w:rsidRDefault="003747BA" w:rsidP="003747BA">
      <w:pPr>
        <w:adjustRightInd w:val="0"/>
        <w:rPr>
          <w:color w:val="000000"/>
        </w:rPr>
      </w:pPr>
    </w:p>
    <w:p w:rsidR="003747BA" w:rsidRDefault="003747BA" w:rsidP="003747BA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158"/>
        <w:gridCol w:w="1260"/>
        <w:gridCol w:w="1060"/>
        <w:gridCol w:w="424"/>
        <w:gridCol w:w="974"/>
        <w:gridCol w:w="1022"/>
        <w:gridCol w:w="1234"/>
        <w:gridCol w:w="1214"/>
      </w:tblGrid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8346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bookmarkStart w:id="3" w:name="IDX3"/>
            <w:bookmarkEnd w:id="3"/>
            <w:r>
              <w:rPr>
                <w:b/>
                <w:bCs/>
                <w:color w:val="000000"/>
                <w:sz w:val="22"/>
              </w:rPr>
              <w:lastRenderedPageBreak/>
              <w:t>Analysis of Maximum Likelihood Estimates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Parameter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DF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Standard</w:t>
            </w:r>
            <w:r>
              <w:rPr>
                <w:b/>
                <w:bCs/>
                <w:color w:val="000000"/>
                <w:sz w:val="22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Wald</w:t>
            </w:r>
            <w:r>
              <w:rPr>
                <w:b/>
                <w:bCs/>
                <w:color w:val="000000"/>
                <w:sz w:val="22"/>
              </w:rPr>
              <w:br/>
              <w:t>Chi-Square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</w:rPr>
              <w:t>ChiSq</w:t>
            </w:r>
            <w:proofErr w:type="spellEnd"/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Intercept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0.1237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1.0238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0.0146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0.9038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Intercept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-0.0251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1.0331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0.0006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0.9806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-0.0429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0.0793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0.2927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0.5885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0.00797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0.0730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0.0119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0.9130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Treatment2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-0.00043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1.1598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0.9997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Treatment2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-0.00072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1.1558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0.9995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Treatment3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-0.00471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1.1596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0.9968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Treatment3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-0.00125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1.1554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0.9991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Treatment4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-0.00265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1.1593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0.9982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Treatment4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-0.00094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1.1552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0.9993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High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0.1302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1.0338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0.0159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0.8997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High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-0.0301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1.0388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0.0008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0.9769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Median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0.2097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1.0747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0.0381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0.8453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Median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-0.0409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1.0682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0.0015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0.9694</w:t>
            </w:r>
          </w:p>
        </w:tc>
      </w:tr>
    </w:tbl>
    <w:p w:rsidR="003747BA" w:rsidRDefault="003747BA" w:rsidP="003747BA">
      <w:pPr>
        <w:adjustRightInd w:val="0"/>
        <w:rPr>
          <w:color w:val="000000"/>
        </w:rPr>
      </w:pPr>
    </w:p>
    <w:p w:rsidR="003747BA" w:rsidRDefault="003747BA" w:rsidP="003747BA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999"/>
        <w:gridCol w:w="1060"/>
        <w:gridCol w:w="974"/>
        <w:gridCol w:w="1035"/>
        <w:gridCol w:w="1050"/>
      </w:tblGrid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7118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bookmarkStart w:id="4" w:name="IDX4"/>
            <w:bookmarkEnd w:id="4"/>
            <w:r>
              <w:rPr>
                <w:b/>
                <w:bCs/>
                <w:color w:val="000000"/>
                <w:sz w:val="22"/>
              </w:rPr>
              <w:t>Odds Ratio Estimates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Effect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Point Estimate</w:t>
            </w:r>
          </w:p>
        </w:tc>
        <w:tc>
          <w:tcPr>
            <w:tcW w:w="208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95% Wald</w:t>
            </w:r>
            <w:r>
              <w:rPr>
                <w:b/>
                <w:bCs/>
                <w:color w:val="000000"/>
                <w:sz w:val="22"/>
              </w:rPr>
              <w:br/>
              <w:t>Confidence Limits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0.820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1.119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0.874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1.163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Treatment2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Treatment1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0.103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9.705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Treatment2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Treatment1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0.104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9.627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Treatment3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Treatment1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0.103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9.660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Treatment3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Treatment1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0.104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9.615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lastRenderedPageBreak/>
              <w:t xml:space="preserve">x1 Treatment4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Treatment1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0.103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9.675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Treatment4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Treatment1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0.104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9.613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x2 High  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Low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1.139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0.150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8.641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x2 High  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Low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0.127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7.432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x2 Median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Low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1.233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0.150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10.136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x2 Median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Low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0.118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7.790</w:t>
            </w:r>
          </w:p>
        </w:tc>
      </w:tr>
    </w:tbl>
    <w:p w:rsidR="003747BA" w:rsidRDefault="003747BA" w:rsidP="003747BA"/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 xml:space="preserve">/* Example2: Consider x2 be the frequency of </w:t>
      </w:r>
      <w:proofErr w:type="spellStart"/>
      <w:r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>occurance</w:t>
      </w:r>
      <w:proofErr w:type="spellEnd"/>
      <w:r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>, we can run the macro as following: */</w:t>
      </w:r>
    </w:p>
    <w:p w:rsidR="003747BA" w:rsidRDefault="003747BA" w:rsidP="003747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8"/>
          <w:szCs w:val="28"/>
          <w:shd w:val="clear" w:color="auto" w:fill="FFFFFF"/>
        </w:rPr>
        <w:t>GLogit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DSName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glogit_data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, Dir =, Outcome=y(ref=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'Minimal'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), Freq=x2,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PredictNum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=x3,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PredictClass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=x1(ref=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), Format=</w:t>
      </w:r>
      <w:proofErr w:type="spellStart"/>
      <w:r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y_fmt</w:t>
      </w:r>
      <w:proofErr w:type="spellEnd"/>
      <w:r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OutFormat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=rtf,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OutFileName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=GlogitOutput2);</w:t>
      </w:r>
    </w:p>
    <w:p w:rsidR="003A3548" w:rsidRDefault="003A3548"/>
    <w:p w:rsidR="003747BA" w:rsidRDefault="003747BA"/>
    <w:p w:rsidR="003747BA" w:rsidRDefault="003747BA"/>
    <w:p w:rsidR="003747BA" w:rsidRPr="00026890" w:rsidRDefault="003747BA" w:rsidP="003747BA">
      <w:pPr>
        <w:rPr>
          <w:rFonts w:ascii="Times New Roman" w:hAnsi="Times New Roman" w:cs="Times New Roman"/>
        </w:rPr>
      </w:pPr>
      <w:r w:rsidRPr="00026890">
        <w:rPr>
          <w:rFonts w:ascii="Times New Roman" w:hAnsi="Times New Roman" w:cs="Times New Roman"/>
        </w:rPr>
        <w:t>The following output will be generated in the specif</w:t>
      </w:r>
      <w:r>
        <w:rPr>
          <w:rFonts w:ascii="Times New Roman" w:hAnsi="Times New Roman" w:cs="Times New Roman"/>
        </w:rPr>
        <w:t>ied directory after running E</w:t>
      </w:r>
      <w:r w:rsidRPr="00026890">
        <w:rPr>
          <w:rFonts w:ascii="Times New Roman" w:hAnsi="Times New Roman" w:cs="Times New Roman"/>
        </w:rPr>
        <w:t>xample</w:t>
      </w:r>
      <w:r>
        <w:rPr>
          <w:rFonts w:ascii="Times New Roman" w:hAnsi="Times New Roman" w:cs="Times New Roman"/>
        </w:rPr>
        <w:t>2</w:t>
      </w:r>
      <w:r w:rsidRPr="00026890">
        <w:rPr>
          <w:rFonts w:ascii="Times New Roman" w:hAnsi="Times New Roman" w:cs="Times New Roman"/>
        </w:rPr>
        <w:t>.</w:t>
      </w:r>
    </w:p>
    <w:p w:rsidR="003747BA" w:rsidRDefault="003747BA"/>
    <w:p w:rsidR="003747BA" w:rsidRDefault="003747BA"/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1520"/>
      </w:tblGrid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b/>
                <w:bCs/>
                <w:i/>
                <w:iCs/>
                <w:color w:val="000000"/>
                <w:sz w:val="26"/>
                <w:szCs w:val="26"/>
              </w:rPr>
              <w:t>Generalized logistic regression model (Outcome: y, Predictor variable(s): x3 x1)</w:t>
            </w:r>
          </w:p>
        </w:tc>
      </w:tr>
    </w:tbl>
    <w:p w:rsidR="003747BA" w:rsidRDefault="003747BA" w:rsidP="003747BA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Ind w:w="-5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0"/>
        <w:gridCol w:w="908"/>
        <w:gridCol w:w="908"/>
        <w:gridCol w:w="930"/>
        <w:gridCol w:w="232"/>
      </w:tblGrid>
      <w:tr w:rsidR="003747BA" w:rsidTr="003747B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0" w:type="dxa"/>
          <w:wAfter w:w="232" w:type="dxa"/>
          <w:cantSplit/>
          <w:jc w:val="center"/>
        </w:trPr>
        <w:tc>
          <w:tcPr>
            <w:tcW w:w="27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Cs w:val="24"/>
              </w:rPr>
              <w:t>The LOGISTIC Procedure</w:t>
            </w:r>
          </w:p>
        </w:tc>
      </w:tr>
      <w:tr w:rsidR="003747BA" w:rsidTr="003747B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3028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Response Profile</w:t>
            </w:r>
          </w:p>
        </w:tc>
      </w:tr>
      <w:tr w:rsidR="003747BA" w:rsidTr="003747B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958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Ordered</w:t>
            </w:r>
            <w:r>
              <w:rPr>
                <w:b/>
                <w:bCs/>
                <w:color w:val="000000"/>
                <w:sz w:val="22"/>
              </w:rPr>
              <w:br/>
              <w:t>Value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16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Total</w:t>
            </w:r>
            <w:r>
              <w:rPr>
                <w:b/>
                <w:bCs/>
                <w:color w:val="000000"/>
                <w:sz w:val="22"/>
              </w:rPr>
              <w:br/>
              <w:t>Frequency</w:t>
            </w:r>
          </w:p>
        </w:tc>
      </w:tr>
      <w:tr w:rsidR="003747BA" w:rsidTr="003747B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958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Severe</w:t>
            </w:r>
          </w:p>
        </w:tc>
        <w:tc>
          <w:tcPr>
            <w:tcW w:w="116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3747BA" w:rsidTr="003747B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958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Moderate</w:t>
            </w:r>
          </w:p>
        </w:tc>
        <w:tc>
          <w:tcPr>
            <w:tcW w:w="116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3747BA" w:rsidTr="003747B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95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Minimal</w:t>
            </w:r>
          </w:p>
        </w:tc>
        <w:tc>
          <w:tcPr>
            <w:tcW w:w="1162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</w:tbl>
    <w:p w:rsidR="003747BA" w:rsidRDefault="003747BA" w:rsidP="003747BA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5940"/>
      </w:tblGrid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Cs w:val="24"/>
              </w:rPr>
              <w:t>Logits</w:t>
            </w:r>
            <w:proofErr w:type="spellEnd"/>
            <w:r>
              <w:rPr>
                <w:b/>
                <w:bCs/>
                <w:i/>
                <w:iCs/>
                <w:color w:val="000000"/>
                <w:szCs w:val="24"/>
              </w:rPr>
              <w:t xml:space="preserve"> modeled use y='Minimal' as the reference category.</w:t>
            </w:r>
          </w:p>
        </w:tc>
      </w:tr>
    </w:tbl>
    <w:p w:rsidR="003747BA" w:rsidRDefault="003747BA" w:rsidP="003747BA">
      <w:pPr>
        <w:adjustRightInd w:val="0"/>
        <w:rPr>
          <w:b/>
          <w:bCs/>
          <w:i/>
          <w:iCs/>
          <w:color w:val="000000"/>
          <w:szCs w:val="24"/>
        </w:rPr>
      </w:pPr>
    </w:p>
    <w:p w:rsidR="003747BA" w:rsidRDefault="003747BA" w:rsidP="003747BA">
      <w:pPr>
        <w:adjustRightInd w:val="0"/>
        <w:rPr>
          <w:b/>
          <w:bCs/>
          <w:i/>
          <w:iCs/>
          <w:color w:val="000000"/>
          <w:szCs w:val="24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747"/>
        <w:gridCol w:w="1234"/>
        <w:gridCol w:w="424"/>
        <w:gridCol w:w="1214"/>
      </w:tblGrid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Testing Global Null Hypothesis: BETA=0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Test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DF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</w:rPr>
              <w:t>ChiSq</w:t>
            </w:r>
            <w:proofErr w:type="spellEnd"/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Likelihood Ratio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3.3019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0.9140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Score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3.0878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0.9287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Wald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2.9421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0.9379</w:t>
            </w:r>
          </w:p>
        </w:tc>
      </w:tr>
    </w:tbl>
    <w:p w:rsidR="003747BA" w:rsidRDefault="003747BA" w:rsidP="003747BA">
      <w:pPr>
        <w:adjustRightInd w:val="0"/>
        <w:rPr>
          <w:color w:val="000000"/>
        </w:rPr>
      </w:pPr>
    </w:p>
    <w:p w:rsidR="003747BA" w:rsidRDefault="003747BA" w:rsidP="003747BA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708"/>
        <w:gridCol w:w="424"/>
        <w:gridCol w:w="1234"/>
        <w:gridCol w:w="1214"/>
      </w:tblGrid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358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Type 3 Analysis of Effects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Effect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Wald</w:t>
            </w:r>
            <w:r>
              <w:rPr>
                <w:b/>
                <w:bCs/>
                <w:color w:val="000000"/>
                <w:sz w:val="22"/>
              </w:rPr>
              <w:br/>
              <w:t>Chi-Square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</w:rPr>
              <w:t>ChiSq</w:t>
            </w:r>
            <w:proofErr w:type="spellEnd"/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2.9394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0.2300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0.1937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0.9999</w:t>
            </w:r>
          </w:p>
        </w:tc>
      </w:tr>
    </w:tbl>
    <w:p w:rsidR="003747BA" w:rsidRDefault="003747BA" w:rsidP="003747BA">
      <w:pPr>
        <w:adjustRightInd w:val="0"/>
        <w:rPr>
          <w:color w:val="000000"/>
        </w:rPr>
      </w:pPr>
    </w:p>
    <w:p w:rsidR="003747BA" w:rsidRDefault="003747BA" w:rsidP="003747BA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158"/>
        <w:gridCol w:w="254"/>
        <w:gridCol w:w="1060"/>
        <w:gridCol w:w="424"/>
        <w:gridCol w:w="974"/>
        <w:gridCol w:w="1022"/>
        <w:gridCol w:w="1234"/>
        <w:gridCol w:w="1214"/>
      </w:tblGrid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7340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Analysis of Maximum Likelihood Estimates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Parameter</w:t>
            </w:r>
          </w:p>
        </w:tc>
        <w:tc>
          <w:tcPr>
            <w:tcW w:w="2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DF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Standard</w:t>
            </w:r>
            <w:r>
              <w:rPr>
                <w:b/>
                <w:bCs/>
                <w:color w:val="000000"/>
                <w:sz w:val="22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Wald</w:t>
            </w:r>
            <w:r>
              <w:rPr>
                <w:b/>
                <w:bCs/>
                <w:color w:val="000000"/>
                <w:sz w:val="22"/>
              </w:rPr>
              <w:br/>
              <w:t>Chi-Square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</w:rPr>
              <w:t>ChiSq</w:t>
            </w:r>
            <w:proofErr w:type="spellEnd"/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Intercept</w:t>
            </w:r>
          </w:p>
        </w:tc>
        <w:tc>
          <w:tcPr>
            <w:tcW w:w="2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0.6818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0.7203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0.8959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0.3439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Intercept</w:t>
            </w:r>
          </w:p>
        </w:tc>
        <w:tc>
          <w:tcPr>
            <w:tcW w:w="2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0.1107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0.7186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0.0237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0.8776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2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-0.0890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0.0543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2.6900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0.1010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2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-0.0122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0.0472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0.0670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0.7957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2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-0.0742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0.8366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0.0079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0.9294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2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-0.0103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0.8179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0.0002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0.9899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2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-0.3152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0.8529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0.1365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0.7118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2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-0.0516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0.8408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0.0038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0.9510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2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-0.2310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0.8485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0.0741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0.7854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2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-0.0294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0.8250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0.0013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0.9715</w:t>
            </w:r>
          </w:p>
        </w:tc>
      </w:tr>
    </w:tbl>
    <w:p w:rsidR="003747BA" w:rsidRDefault="003747BA" w:rsidP="003747BA">
      <w:pPr>
        <w:adjustRightInd w:val="0"/>
        <w:rPr>
          <w:color w:val="000000"/>
        </w:rPr>
      </w:pPr>
    </w:p>
    <w:p w:rsidR="003747BA" w:rsidRDefault="003747BA" w:rsidP="003747BA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53"/>
        <w:gridCol w:w="1060"/>
        <w:gridCol w:w="974"/>
        <w:gridCol w:w="1035"/>
        <w:gridCol w:w="1050"/>
      </w:tblGrid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507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lastRenderedPageBreak/>
              <w:t>Odds Ratio Estimates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Effect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Point Estimate</w:t>
            </w:r>
          </w:p>
        </w:tc>
        <w:tc>
          <w:tcPr>
            <w:tcW w:w="208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3747BA" w:rsidRDefault="003747BA" w:rsidP="00F4236E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95% Wald</w:t>
            </w:r>
            <w:r>
              <w:rPr>
                <w:b/>
                <w:bCs/>
                <w:color w:val="000000"/>
                <w:sz w:val="22"/>
              </w:rPr>
              <w:br/>
              <w:t>Confidence Limits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0.915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0.823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1.018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0.901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1.084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1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4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0.929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0.180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4.785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1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4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4.917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2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4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0.730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0.137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3.883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2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4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0.950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0.183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4.935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3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4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Severe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0.794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0.150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4.187</w:t>
            </w:r>
          </w:p>
        </w:tc>
      </w:tr>
      <w:tr w:rsidR="003747BA" w:rsidTr="00F4236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3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4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3747BA" w:rsidRDefault="003747BA" w:rsidP="00F4236E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0.971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0.193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747BA" w:rsidRDefault="003747BA" w:rsidP="00F4236E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4.892</w:t>
            </w:r>
          </w:p>
        </w:tc>
      </w:tr>
    </w:tbl>
    <w:p w:rsidR="003747BA" w:rsidRDefault="003747BA" w:rsidP="003747BA"/>
    <w:p w:rsidR="003747BA" w:rsidRDefault="003747BA"/>
    <w:sectPr w:rsidR="003747BA" w:rsidSect="00F423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47BA"/>
    <w:rsid w:val="003747BA"/>
    <w:rsid w:val="003A3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54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692</Words>
  <Characters>3950</Characters>
  <Application>Microsoft Office Word</Application>
  <DocSecurity>0</DocSecurity>
  <Lines>32</Lines>
  <Paragraphs>9</Paragraphs>
  <ScaleCrop>false</ScaleCrop>
  <Company>Hewlett-Packard</Company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Tzu-Chun Lin</dc:creator>
  <cp:lastModifiedBy>Tzu-Chun Lin</cp:lastModifiedBy>
  <cp:revision>1</cp:revision>
  <dcterms:created xsi:type="dcterms:W3CDTF">2011-09-16T09:39:00Z</dcterms:created>
  <dcterms:modified xsi:type="dcterms:W3CDTF">2011-09-16T09:46:00Z</dcterms:modified>
</cp:coreProperties>
</file>