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AC58" w14:textId="2A257155" w:rsidR="00E46FDE" w:rsidRPr="00E46FDE" w:rsidRDefault="00E46FDE" w:rsidP="007D262D">
      <w:pPr>
        <w:rPr>
          <w:rFonts w:ascii="微软雅黑" w:eastAsia="微软雅黑" w:hAnsi="微软雅黑" w:cs="宋体"/>
          <w:color w:val="FF0000"/>
          <w:kern w:val="0"/>
          <w:sz w:val="23"/>
          <w:szCs w:val="23"/>
        </w:rPr>
      </w:pPr>
      <w:bookmarkStart w:id="0" w:name="_Hlk7026570"/>
      <w:bookmarkEnd w:id="0"/>
      <w:r w:rsidRPr="00E46FD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前言</w:t>
      </w:r>
    </w:p>
    <w:p w14:paraId="6D285FB3" w14:textId="77ED5750" w:rsidR="00B16631" w:rsidRPr="00B16631" w:rsidRDefault="00A8649D" w:rsidP="00A8649D">
      <w:pPr>
        <w:rPr>
          <w:rStyle w:val="a7"/>
          <w:i w:val="0"/>
          <w:iCs w:val="0"/>
          <w:color w:val="auto"/>
          <w:shd w:val="clear" w:color="auto" w:fill="FFFFFF"/>
        </w:rPr>
      </w:pPr>
      <w:r>
        <w:rPr>
          <w:noProof/>
        </w:rPr>
        <w:drawing>
          <wp:inline distT="0" distB="0" distL="0" distR="0" wp14:anchorId="014A8B08" wp14:editId="23014660">
            <wp:extent cx="4748293" cy="21323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394" cy="213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8537" w14:textId="0CEA0889" w:rsidR="006B2CDA" w:rsidRDefault="006B2CDA" w:rsidP="00A8649D">
      <w:pPr>
        <w:rPr>
          <w:b/>
          <w:bCs/>
          <w:shd w:val="clear" w:color="auto" w:fill="FFFFFF"/>
        </w:rPr>
      </w:pPr>
    </w:p>
    <w:p w14:paraId="53974F64" w14:textId="0116CDCE" w:rsidR="00BC5FAE" w:rsidRDefault="00BC5FAE" w:rsidP="00BC5FAE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FF0000"/>
          <w:sz w:val="23"/>
          <w:szCs w:val="23"/>
        </w:rPr>
        <w:t>一、集合的由来</w:t>
      </w:r>
    </w:p>
    <w:p w14:paraId="5C72747F" w14:textId="410334C7" w:rsidR="00B76236" w:rsidRPr="00856E6E" w:rsidRDefault="00B76236" w:rsidP="00A008A8">
      <w:pPr>
        <w:rPr>
          <w:b/>
          <w:bCs/>
          <w:shd w:val="clear" w:color="auto" w:fill="FFFFFF"/>
        </w:rPr>
      </w:pPr>
      <w:r w:rsidRPr="00856E6E">
        <w:rPr>
          <w:b/>
          <w:bCs/>
          <w:shd w:val="clear" w:color="auto" w:fill="FFFFFF"/>
        </w:rPr>
        <w:t>集合是用于存储对象的容器</w:t>
      </w:r>
    </w:p>
    <w:p w14:paraId="1E20CE12" w14:textId="330C8CD6" w:rsidR="00A008A8" w:rsidRDefault="00A008A8" w:rsidP="00A008A8">
      <w:pPr>
        <w:rPr>
          <w:rStyle w:val="ad"/>
        </w:rPr>
      </w:pPr>
    </w:p>
    <w:p w14:paraId="0383BFB8" w14:textId="58C5CA4A" w:rsidR="00A008A8" w:rsidRPr="00A008A8" w:rsidRDefault="00A008A8" w:rsidP="00A008A8">
      <w:pPr>
        <w:rPr>
          <w:rStyle w:val="ad"/>
        </w:rPr>
      </w:pPr>
      <w:r>
        <w:rPr>
          <w:rStyle w:val="ad"/>
        </w:rPr>
        <w:t>Why?</w:t>
      </w:r>
    </w:p>
    <w:p w14:paraId="63A1692A" w14:textId="56ECFB53" w:rsidR="00FC230A" w:rsidRPr="00856E6E" w:rsidRDefault="00BC5FAE" w:rsidP="00856E6E">
      <w:pPr>
        <w:pStyle w:val="af2"/>
        <w:numPr>
          <w:ilvl w:val="0"/>
          <w:numId w:val="17"/>
        </w:numPr>
        <w:spacing w:line="360" w:lineRule="auto"/>
        <w:ind w:firstLineChars="0"/>
        <w:rPr>
          <w:b/>
          <w:bCs/>
          <w:smallCaps/>
          <w:shd w:val="clear" w:color="auto" w:fill="FFFFFF"/>
        </w:rPr>
      </w:pPr>
      <w:r w:rsidRPr="00856E6E">
        <w:rPr>
          <w:rFonts w:hint="eastAsia"/>
          <w:b/>
          <w:bCs/>
          <w:smallCaps/>
          <w:shd w:val="clear" w:color="auto" w:fill="FFFFFF"/>
        </w:rPr>
        <w:t>程序开发阶段，不知道到底需要多少个对象，</w:t>
      </w:r>
      <w:r w:rsidR="00B76236" w:rsidRPr="00856E6E">
        <w:rPr>
          <w:rFonts w:hint="eastAsia"/>
          <w:b/>
          <w:bCs/>
          <w:smallCaps/>
          <w:shd w:val="clear" w:color="auto" w:fill="FFFFFF"/>
        </w:rPr>
        <w:t>也</w:t>
      </w:r>
      <w:r w:rsidRPr="00856E6E">
        <w:rPr>
          <w:rFonts w:hint="eastAsia"/>
          <w:b/>
          <w:bCs/>
          <w:smallCaps/>
          <w:shd w:val="clear" w:color="auto" w:fill="FFFFFF"/>
        </w:rPr>
        <w:t>不知道它的准确类型</w:t>
      </w:r>
    </w:p>
    <w:p w14:paraId="5B61369F" w14:textId="7A1A9A7D" w:rsidR="00B76236" w:rsidRPr="00856E6E" w:rsidRDefault="00B76236" w:rsidP="00856E6E">
      <w:pPr>
        <w:pStyle w:val="af2"/>
        <w:numPr>
          <w:ilvl w:val="0"/>
          <w:numId w:val="17"/>
        </w:numPr>
        <w:spacing w:line="360" w:lineRule="auto"/>
        <w:ind w:firstLineChars="0"/>
        <w:rPr>
          <w:rStyle w:val="ad"/>
          <w:b/>
          <w:bCs/>
          <w:smallCaps w:val="0"/>
          <w:color w:val="auto"/>
          <w:shd w:val="clear" w:color="auto" w:fill="FFFFFF"/>
        </w:rPr>
      </w:pPr>
      <w:r w:rsidRPr="00856E6E">
        <w:rPr>
          <w:b/>
          <w:bCs/>
          <w:shd w:val="clear" w:color="auto" w:fill="FFFFFF"/>
        </w:rPr>
        <w:t>数组</w:t>
      </w:r>
      <w:r w:rsidR="00A008A8" w:rsidRPr="00856E6E">
        <w:rPr>
          <w:rFonts w:hint="eastAsia"/>
          <w:b/>
          <w:bCs/>
          <w:shd w:val="clear" w:color="auto" w:fill="FFFFFF"/>
        </w:rPr>
        <w:t>的长度和类型固定</w:t>
      </w:r>
      <w:r w:rsidRPr="00856E6E">
        <w:rPr>
          <w:b/>
          <w:bCs/>
          <w:shd w:val="clear" w:color="auto" w:fill="FFFFFF"/>
        </w:rPr>
        <w:t>，不适合在对象</w:t>
      </w:r>
      <w:r w:rsidRPr="00856E6E">
        <w:rPr>
          <w:rFonts w:hint="eastAsia"/>
          <w:b/>
          <w:bCs/>
          <w:shd w:val="clear" w:color="auto" w:fill="FFFFFF"/>
        </w:rPr>
        <w:t>类型和</w:t>
      </w:r>
      <w:r w:rsidRPr="00856E6E">
        <w:rPr>
          <w:b/>
          <w:bCs/>
          <w:shd w:val="clear" w:color="auto" w:fill="FFFFFF"/>
        </w:rPr>
        <w:t>数量未知的情况下使用</w:t>
      </w:r>
    </w:p>
    <w:p w14:paraId="095F9C59" w14:textId="610EF22B" w:rsidR="00B76236" w:rsidRPr="00856E6E" w:rsidRDefault="00361575" w:rsidP="00856E6E">
      <w:pPr>
        <w:pStyle w:val="af2"/>
        <w:numPr>
          <w:ilvl w:val="0"/>
          <w:numId w:val="17"/>
        </w:numPr>
        <w:spacing w:line="360" w:lineRule="auto"/>
        <w:ind w:firstLineChars="0"/>
        <w:rPr>
          <w:b/>
          <w:bCs/>
          <w:shd w:val="clear" w:color="auto" w:fill="FFFFFF"/>
        </w:rPr>
      </w:pPr>
      <w:r w:rsidRPr="00A71490">
        <w:rPr>
          <w:b/>
          <w:bCs/>
          <w:color w:val="FF0000"/>
          <w:shd w:val="clear" w:color="auto" w:fill="FFFFFF"/>
        </w:rPr>
        <w:t>每种容器内部都有独特的数据结构</w:t>
      </w:r>
      <w:r w:rsidRPr="00856E6E">
        <w:rPr>
          <w:b/>
          <w:bCs/>
          <w:shd w:val="clear" w:color="auto" w:fill="FFFFFF"/>
        </w:rPr>
        <w:t>，</w:t>
      </w:r>
      <w:r w:rsidR="00A008A8" w:rsidRPr="00856E6E">
        <w:rPr>
          <w:rFonts w:hint="eastAsia"/>
          <w:b/>
          <w:bCs/>
          <w:shd w:val="clear" w:color="auto" w:fill="FFFFFF"/>
        </w:rPr>
        <w:t>适合</w:t>
      </w:r>
      <w:r w:rsidRPr="00856E6E">
        <w:rPr>
          <w:b/>
          <w:bCs/>
          <w:shd w:val="clear" w:color="auto" w:fill="FFFFFF"/>
        </w:rPr>
        <w:t>独特的使用场景</w:t>
      </w:r>
    </w:p>
    <w:p w14:paraId="22860C48" w14:textId="4E08A0C7" w:rsidR="00A008A8" w:rsidRDefault="00A008A8" w:rsidP="00A008A8">
      <w:pPr>
        <w:rPr>
          <w:shd w:val="clear" w:color="auto" w:fill="FFFFFF"/>
        </w:rPr>
      </w:pPr>
    </w:p>
    <w:p w14:paraId="3C0CC3D1" w14:textId="19288CA1" w:rsidR="00A71490" w:rsidRPr="00A71490" w:rsidRDefault="00A71490" w:rsidP="00A008A8">
      <w:pPr>
        <w:rPr>
          <w:rStyle w:val="a7"/>
        </w:rPr>
      </w:pPr>
      <w:r w:rsidRPr="00A71490">
        <w:rPr>
          <w:rStyle w:val="a7"/>
          <w:rFonts w:hint="eastAsia"/>
        </w:rPr>
        <w:t>集合的继承体系</w:t>
      </w:r>
      <w:r w:rsidRPr="00A71490">
        <w:rPr>
          <w:rStyle w:val="a7"/>
          <w:rFonts w:hint="eastAsia"/>
        </w:rPr>
        <w:t>----&gt;Collection</w:t>
      </w:r>
    </w:p>
    <w:p w14:paraId="558025C0" w14:textId="266C7486" w:rsidR="00BC5FAE" w:rsidRPr="00A008A8" w:rsidRDefault="00361575" w:rsidP="00A008A8">
      <w:pPr>
        <w:rPr>
          <w:rStyle w:val="a7"/>
        </w:rPr>
      </w:pPr>
      <w:r w:rsidRPr="00A008A8">
        <w:rPr>
          <w:rStyle w:val="a7"/>
        </w:rPr>
        <w:t>虽然每个容器有其独特的结构但是类似的容器还是存在共性的（至少对容器内部对象的操作方法上是存在共性的），这些共性方法被不断抽取，最终形成了集合框架体系</w:t>
      </w:r>
    </w:p>
    <w:p w14:paraId="0C0E2CEB" w14:textId="2BDD763A" w:rsidR="00E46FDE" w:rsidRDefault="00E2305B">
      <w:pPr>
        <w:rPr>
          <w:noProof/>
        </w:rPr>
      </w:pPr>
      <w:r>
        <w:rPr>
          <w:noProof/>
        </w:rPr>
        <w:drawing>
          <wp:inline distT="0" distB="0" distL="0" distR="0" wp14:anchorId="0F20F2A4" wp14:editId="4A085756">
            <wp:extent cx="2004060" cy="28038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063" cy="2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8CE" w:rsidRPr="004B28CE">
        <w:rPr>
          <w:noProof/>
        </w:rPr>
        <w:t xml:space="preserve"> </w:t>
      </w:r>
      <w:r w:rsidR="004B28CE">
        <w:rPr>
          <w:noProof/>
        </w:rPr>
        <w:drawing>
          <wp:inline distT="0" distB="0" distL="0" distR="0" wp14:anchorId="1FC4B506" wp14:editId="58616645">
            <wp:extent cx="2179509" cy="136409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5C8B" w14:textId="77777777" w:rsidR="00363E05" w:rsidRPr="00363E05" w:rsidRDefault="00363E05">
      <w:pPr>
        <w:rPr>
          <w:rStyle w:val="ad"/>
          <w:sz w:val="18"/>
          <w:szCs w:val="18"/>
        </w:rPr>
      </w:pPr>
    </w:p>
    <w:p w14:paraId="612B2427" w14:textId="2876C8ED" w:rsidR="00F75644" w:rsidRPr="00E46FDE" w:rsidRDefault="00BC5FAE">
      <w:pPr>
        <w:rPr>
          <w:rFonts w:ascii="微软雅黑" w:eastAsia="微软雅黑" w:hAnsi="微软雅黑" w:cs="宋体"/>
          <w:b/>
          <w:bCs/>
          <w:color w:val="FF0000"/>
          <w:kern w:val="0"/>
          <w:sz w:val="23"/>
          <w:szCs w:val="23"/>
        </w:rPr>
      </w:pPr>
      <w:r w:rsidRPr="00E46FDE">
        <w:rPr>
          <w:rFonts w:ascii="微软雅黑" w:eastAsia="微软雅黑" w:hAnsi="微软雅黑" w:cs="宋体"/>
          <w:b/>
          <w:bCs/>
          <w:color w:val="FF0000"/>
          <w:kern w:val="0"/>
          <w:sz w:val="23"/>
          <w:szCs w:val="23"/>
        </w:rPr>
        <w:lastRenderedPageBreak/>
        <w:t>Java 集合框架主要包括两种类型的容器</w:t>
      </w:r>
    </w:p>
    <w:p w14:paraId="3991570F" w14:textId="3FC7C157" w:rsidR="00F75644" w:rsidRPr="00E46FDE" w:rsidRDefault="00BC5FAE">
      <w:pPr>
        <w:rPr>
          <w:rFonts w:ascii="微软雅黑" w:eastAsia="微软雅黑" w:hAnsi="微软雅黑" w:cs="宋体"/>
          <w:b/>
          <w:bCs/>
          <w:color w:val="000000" w:themeColor="text1"/>
          <w:kern w:val="0"/>
          <w:sz w:val="23"/>
          <w:szCs w:val="23"/>
          <w:shd w:val="clear" w:color="auto" w:fill="FFFFFF"/>
        </w:rPr>
      </w:pPr>
      <w:r w:rsidRPr="00E46FDE">
        <w:rPr>
          <w:rFonts w:ascii="微软雅黑" w:eastAsia="微软雅黑" w:hAnsi="微软雅黑" w:cs="宋体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一种是集合（Collection</w:t>
      </w:r>
      <w:r w:rsidR="00A406C3">
        <w:rPr>
          <w:noProof/>
        </w:rPr>
        <w:drawing>
          <wp:inline distT="0" distB="0" distL="0" distR="0" wp14:anchorId="6D5103AA" wp14:editId="472BEAF1">
            <wp:extent cx="701040" cy="23368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FDE">
        <w:rPr>
          <w:rFonts w:ascii="微软雅黑" w:eastAsia="微软雅黑" w:hAnsi="微软雅黑" w:cs="宋体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），</w:t>
      </w:r>
      <w:r w:rsidR="007463CC" w:rsidRPr="00E46FD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一次添加一个元素</w:t>
      </w:r>
      <w:r w:rsidR="00826BE2" w:rsidRPr="00E46FD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（每个位置保存一个元素）</w:t>
      </w:r>
    </w:p>
    <w:p w14:paraId="5F7B3391" w14:textId="485DF071" w:rsidR="00865BE8" w:rsidRDefault="00BC5FAE">
      <w:pPr>
        <w:rPr>
          <w:rFonts w:ascii="微软雅黑" w:eastAsia="微软雅黑" w:hAnsi="微软雅黑" w:cs="宋体"/>
          <w:b/>
          <w:bCs/>
          <w:color w:val="000000" w:themeColor="text1"/>
          <w:kern w:val="0"/>
          <w:sz w:val="23"/>
          <w:szCs w:val="23"/>
          <w:shd w:val="clear" w:color="auto" w:fill="FFFFFF"/>
        </w:rPr>
      </w:pPr>
      <w:r w:rsidRPr="00E46FDE">
        <w:rPr>
          <w:rFonts w:ascii="微软雅黑" w:eastAsia="微软雅黑" w:hAnsi="微软雅黑" w:cs="宋体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一种是</w:t>
      </w:r>
      <w:r w:rsidR="00515C5A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映射</w:t>
      </w:r>
      <w:r w:rsidRPr="00E46FDE">
        <w:rPr>
          <w:rFonts w:ascii="微软雅黑" w:eastAsia="微软雅黑" w:hAnsi="微软雅黑" w:cs="宋体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（Map），</w:t>
      </w:r>
      <w:r w:rsidR="00C73E6A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一次添加</w:t>
      </w:r>
      <w:r w:rsidR="00C73E6A" w:rsidRPr="00E46FD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一对元素</w:t>
      </w:r>
      <w:r w:rsidRPr="00E46FDE">
        <w:rPr>
          <w:rFonts w:ascii="微软雅黑" w:eastAsia="微软雅黑" w:hAnsi="微软雅黑" w:cs="宋体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存储</w:t>
      </w:r>
      <w:r w:rsidR="00C73E6A" w:rsidRPr="00E46FD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 xml:space="preserve"> </w:t>
      </w:r>
      <w:r w:rsidR="007463CC" w:rsidRPr="00E46FD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(</w:t>
      </w:r>
      <w:r w:rsidR="00C73E6A" w:rsidRPr="00E46FDE">
        <w:rPr>
          <w:rFonts w:ascii="微软雅黑" w:eastAsia="微软雅黑" w:hAnsi="微软雅黑" w:cs="宋体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键/值对映射</w:t>
      </w:r>
      <w:r w:rsidR="00C73E6A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)</w:t>
      </w:r>
    </w:p>
    <w:p w14:paraId="7B61114A" w14:textId="107CB055" w:rsidR="005F3F4C" w:rsidRDefault="005F3F4C" w:rsidP="00E46FDE">
      <w:pPr>
        <w:rPr>
          <w:rStyle w:val="a7"/>
        </w:rPr>
      </w:pPr>
    </w:p>
    <w:p w14:paraId="77809BE1" w14:textId="77777777" w:rsidR="00A406C3" w:rsidRDefault="005F3F4C" w:rsidP="00E46FDE">
      <w:pPr>
        <w:rPr>
          <w:rStyle w:val="a7"/>
          <w:b/>
          <w:bCs/>
          <w:i w:val="0"/>
          <w:iCs w:val="0"/>
          <w:color w:val="000000" w:themeColor="text1"/>
        </w:rPr>
      </w:pPr>
      <w:r w:rsidRPr="005F3F4C">
        <w:rPr>
          <w:rStyle w:val="a7"/>
          <w:rFonts w:hint="eastAsia"/>
          <w:b/>
          <w:bCs/>
          <w:i w:val="0"/>
          <w:iCs w:val="0"/>
          <w:color w:val="000000" w:themeColor="text1"/>
        </w:rPr>
        <w:t>M</w:t>
      </w:r>
      <w:r w:rsidRPr="005F3F4C">
        <w:rPr>
          <w:rStyle w:val="a7"/>
          <w:b/>
          <w:bCs/>
          <w:i w:val="0"/>
          <w:iCs w:val="0"/>
          <w:color w:val="000000" w:themeColor="text1"/>
        </w:rPr>
        <w:t>ap</w:t>
      </w:r>
      <w:r w:rsidRPr="005F3F4C">
        <w:rPr>
          <w:rStyle w:val="a7"/>
          <w:rFonts w:hint="eastAsia"/>
          <w:b/>
          <w:bCs/>
          <w:i w:val="0"/>
          <w:iCs w:val="0"/>
          <w:color w:val="000000" w:themeColor="text1"/>
        </w:rPr>
        <w:t>特点：</w:t>
      </w:r>
    </w:p>
    <w:p w14:paraId="1A855A83" w14:textId="1BE8F1F7" w:rsidR="005F3F4C" w:rsidRDefault="005F3F4C" w:rsidP="00E46FDE">
      <w:pPr>
        <w:rPr>
          <w:rStyle w:val="a7"/>
          <w:b/>
          <w:bCs/>
          <w:i w:val="0"/>
          <w:iCs w:val="0"/>
          <w:color w:val="000000" w:themeColor="text1"/>
        </w:rPr>
      </w:pPr>
      <w:r w:rsidRPr="005F3F4C">
        <w:rPr>
          <w:rStyle w:val="a7"/>
          <w:rFonts w:hint="eastAsia"/>
          <w:b/>
          <w:bCs/>
          <w:i w:val="0"/>
          <w:iCs w:val="0"/>
          <w:color w:val="000000" w:themeColor="text1"/>
        </w:rPr>
        <w:t>将键映射到值的对象，键不能重复，每个键只能映射到一个值</w:t>
      </w:r>
    </w:p>
    <w:p w14:paraId="3D235B91" w14:textId="547A1EA6" w:rsidR="005F3F4C" w:rsidRPr="00CD557A" w:rsidRDefault="00A406C3" w:rsidP="00E46FDE">
      <w:pPr>
        <w:rPr>
          <w:rStyle w:val="a7"/>
          <w:b/>
          <w:bCs/>
          <w:i w:val="0"/>
          <w:iCs w:val="0"/>
          <w:color w:val="000000" w:themeColor="text1"/>
        </w:rPr>
      </w:pPr>
      <w:r>
        <w:rPr>
          <w:rStyle w:val="a7"/>
          <w:rFonts w:hint="eastAsia"/>
          <w:b/>
          <w:bCs/>
          <w:i w:val="0"/>
          <w:iCs w:val="0"/>
          <w:color w:val="000000" w:themeColor="text1"/>
        </w:rPr>
        <w:t>M</w:t>
      </w:r>
      <w:r>
        <w:rPr>
          <w:rStyle w:val="a7"/>
          <w:b/>
          <w:bCs/>
          <w:i w:val="0"/>
          <w:iCs w:val="0"/>
          <w:color w:val="000000" w:themeColor="text1"/>
        </w:rPr>
        <w:t>ap</w:t>
      </w:r>
      <w:r>
        <w:rPr>
          <w:rStyle w:val="a7"/>
          <w:rFonts w:hint="eastAsia"/>
          <w:b/>
          <w:bCs/>
          <w:i w:val="0"/>
          <w:iCs w:val="0"/>
          <w:color w:val="000000" w:themeColor="text1"/>
        </w:rPr>
        <w:t>集合的</w:t>
      </w:r>
      <w:r w:rsidR="00CD557A">
        <w:rPr>
          <w:rStyle w:val="a7"/>
          <w:rFonts w:hint="eastAsia"/>
          <w:b/>
          <w:bCs/>
          <w:i w:val="0"/>
          <w:iCs w:val="0"/>
          <w:color w:val="000000" w:themeColor="text1"/>
        </w:rPr>
        <w:t>数据结构是针对键的，与值无关</w:t>
      </w:r>
    </w:p>
    <w:p w14:paraId="7CA802A3" w14:textId="77777777" w:rsidR="00CD557A" w:rsidRDefault="00CD557A" w:rsidP="00E46FDE">
      <w:pPr>
        <w:rPr>
          <w:rStyle w:val="a7"/>
        </w:rPr>
      </w:pPr>
    </w:p>
    <w:p w14:paraId="10415D20" w14:textId="55E13E64" w:rsidR="00C73E6A" w:rsidRDefault="00C73E6A" w:rsidP="00E46FDE">
      <w:pPr>
        <w:rPr>
          <w:rStyle w:val="a7"/>
        </w:rPr>
      </w:pPr>
      <w:r>
        <w:rPr>
          <w:rStyle w:val="a7"/>
          <w:rFonts w:hint="eastAsia"/>
        </w:rPr>
        <w:t>比较：</w:t>
      </w:r>
    </w:p>
    <w:p w14:paraId="691BD173" w14:textId="71805A7C" w:rsidR="00E46FDE" w:rsidRDefault="0019011B" w:rsidP="00E46FDE">
      <w:pPr>
        <w:rPr>
          <w:rStyle w:val="a7"/>
        </w:rPr>
      </w:pPr>
      <w:r>
        <w:rPr>
          <w:rStyle w:val="a7"/>
          <w:rFonts w:hint="eastAsia"/>
        </w:rPr>
        <w:t>M</w:t>
      </w:r>
      <w:r>
        <w:rPr>
          <w:rStyle w:val="a7"/>
        </w:rPr>
        <w:t>ap</w:t>
      </w:r>
      <w:r w:rsidR="00E46FDE" w:rsidRPr="00663D25">
        <w:rPr>
          <w:rStyle w:val="a7"/>
          <w:rFonts w:hint="eastAsia"/>
        </w:rPr>
        <w:t>集合</w:t>
      </w:r>
      <w:r w:rsidR="00EA1699">
        <w:rPr>
          <w:rStyle w:val="a7"/>
          <w:rFonts w:hint="eastAsia"/>
        </w:rPr>
        <w:t>存储的元素成对出现</w:t>
      </w:r>
      <w:r w:rsidR="00E46FDE" w:rsidRPr="00663D25">
        <w:rPr>
          <w:rStyle w:val="a7"/>
          <w:rFonts w:hint="eastAsia"/>
        </w:rPr>
        <w:t>，</w:t>
      </w:r>
      <w:r w:rsidR="00EA1699">
        <w:rPr>
          <w:rStyle w:val="a7"/>
          <w:rFonts w:hint="eastAsia"/>
        </w:rPr>
        <w:t>键是唯一的</w:t>
      </w:r>
      <w:r>
        <w:rPr>
          <w:rStyle w:val="a7"/>
          <w:rFonts w:hint="eastAsia"/>
        </w:rPr>
        <w:t>，</w:t>
      </w:r>
      <w:r w:rsidR="00EA1699">
        <w:rPr>
          <w:rStyle w:val="a7"/>
          <w:rFonts w:hint="eastAsia"/>
        </w:rPr>
        <w:t>值是可以重复的</w:t>
      </w:r>
    </w:p>
    <w:p w14:paraId="79CA834B" w14:textId="6BF6B4D2" w:rsidR="00E46FDE" w:rsidRDefault="00E46FDE">
      <w:pPr>
        <w:rPr>
          <w:rStyle w:val="a7"/>
        </w:rPr>
      </w:pPr>
      <w:r w:rsidRPr="00783A76">
        <w:rPr>
          <w:rStyle w:val="a7"/>
          <w:rFonts w:hint="eastAsia"/>
        </w:rPr>
        <w:t>Collection</w:t>
      </w:r>
      <w:r w:rsidRPr="00783A76">
        <w:rPr>
          <w:rStyle w:val="a7"/>
          <w:rFonts w:hint="eastAsia"/>
        </w:rPr>
        <w:t>集合存储</w:t>
      </w:r>
      <w:r w:rsidR="00EA1699">
        <w:rPr>
          <w:rStyle w:val="a7"/>
          <w:rFonts w:hint="eastAsia"/>
        </w:rPr>
        <w:t>的元素单个出现，</w:t>
      </w:r>
      <w:r w:rsidR="00EA1699">
        <w:rPr>
          <w:rStyle w:val="a7"/>
          <w:rFonts w:hint="eastAsia"/>
        </w:rPr>
        <w:t>set</w:t>
      </w:r>
      <w:r w:rsidR="00EA1699">
        <w:rPr>
          <w:rStyle w:val="a7"/>
          <w:rFonts w:hint="eastAsia"/>
        </w:rPr>
        <w:t>是唯一的，</w:t>
      </w:r>
      <w:r w:rsidR="00EA1699">
        <w:rPr>
          <w:rStyle w:val="a7"/>
          <w:rFonts w:hint="eastAsia"/>
        </w:rPr>
        <w:t>l</w:t>
      </w:r>
      <w:r w:rsidR="00EA1699">
        <w:rPr>
          <w:rStyle w:val="a7"/>
        </w:rPr>
        <w:t>ist</w:t>
      </w:r>
      <w:r w:rsidR="00EA1699">
        <w:rPr>
          <w:rStyle w:val="a7"/>
          <w:rFonts w:hint="eastAsia"/>
        </w:rPr>
        <w:t>是可重复的</w:t>
      </w:r>
    </w:p>
    <w:p w14:paraId="7283D96B" w14:textId="79A3ED7A" w:rsidR="00CD557A" w:rsidRDefault="00CD557A">
      <w:pPr>
        <w:rPr>
          <w:rStyle w:val="a7"/>
        </w:rPr>
      </w:pPr>
      <w:r>
        <w:rPr>
          <w:rStyle w:val="a7"/>
          <w:rFonts w:hint="eastAsia"/>
        </w:rPr>
        <w:t>Co</w:t>
      </w:r>
      <w:r>
        <w:rPr>
          <w:rStyle w:val="a7"/>
        </w:rPr>
        <w:t>llection</w:t>
      </w:r>
      <w:r>
        <w:rPr>
          <w:rStyle w:val="a7"/>
          <w:rFonts w:hint="eastAsia"/>
        </w:rPr>
        <w:t>集合的数据结构针对元素，</w:t>
      </w:r>
      <w:r>
        <w:rPr>
          <w:rStyle w:val="a7"/>
          <w:rFonts w:hint="eastAsia"/>
        </w:rPr>
        <w:t>Map~</w:t>
      </w:r>
    </w:p>
    <w:p w14:paraId="20DA53D0" w14:textId="77777777" w:rsidR="00ED378E" w:rsidRPr="00E46FDE" w:rsidRDefault="00ED378E">
      <w:pPr>
        <w:rPr>
          <w:i/>
          <w:iCs/>
          <w:color w:val="4472C4"/>
        </w:rPr>
      </w:pPr>
    </w:p>
    <w:p w14:paraId="633D33AF" w14:textId="3D030E4F" w:rsidR="00783A76" w:rsidRPr="00E46FDE" w:rsidRDefault="00BC5FAE">
      <w:pPr>
        <w:rPr>
          <w:rStyle w:val="aa"/>
          <w:rFonts w:ascii="微软雅黑" w:eastAsia="微软雅黑" w:hAnsi="微软雅黑" w:cs="宋体"/>
          <w:color w:val="000000" w:themeColor="text1"/>
          <w:kern w:val="0"/>
          <w:sz w:val="23"/>
          <w:szCs w:val="23"/>
          <w:shd w:val="clear" w:color="auto" w:fill="FFFFFF"/>
        </w:rPr>
      </w:pPr>
      <w:r w:rsidRPr="00E46FDE">
        <w:rPr>
          <w:rFonts w:ascii="微软雅黑" w:eastAsia="微软雅黑" w:hAnsi="微软雅黑" w:cs="宋体"/>
          <w:b/>
          <w:bCs/>
          <w:color w:val="000000" w:themeColor="text1"/>
          <w:kern w:val="0"/>
          <w:sz w:val="23"/>
          <w:szCs w:val="23"/>
          <w:shd w:val="clear" w:color="auto" w:fill="FFFFFF"/>
        </w:rPr>
        <w:t>Collection 接口有 3 种子类型，List、Set 和 Queue</w:t>
      </w:r>
    </w:p>
    <w:p w14:paraId="46ABBA25" w14:textId="451107EA" w:rsidR="001F1A1D" w:rsidRPr="001F1A1D" w:rsidRDefault="00F75644" w:rsidP="00F75644">
      <w:pPr>
        <w:rPr>
          <w:rStyle w:val="aa"/>
          <w:color w:val="ED7D31" w:themeColor="accent2"/>
        </w:rPr>
      </w:pPr>
      <w:r w:rsidRPr="001F1A1D">
        <w:rPr>
          <w:rStyle w:val="aa"/>
          <w:rFonts w:hint="eastAsia"/>
          <w:color w:val="ED7D31" w:themeColor="accent2"/>
        </w:rPr>
        <w:t>Set(</w:t>
      </w:r>
      <w:r w:rsidRPr="001F1A1D">
        <w:rPr>
          <w:rStyle w:val="aa"/>
          <w:rFonts w:hint="eastAsia"/>
          <w:color w:val="ED7D31" w:themeColor="accent2"/>
        </w:rPr>
        <w:t>集</w:t>
      </w:r>
      <w:r w:rsidR="001F1A1D" w:rsidRPr="001F1A1D">
        <w:rPr>
          <w:rStyle w:val="aa"/>
          <w:rFonts w:hint="eastAsia"/>
          <w:color w:val="ED7D31" w:themeColor="accent2"/>
        </w:rPr>
        <w:t>合</w:t>
      </w:r>
      <w:r w:rsidRPr="001F1A1D">
        <w:rPr>
          <w:rStyle w:val="aa"/>
          <w:rFonts w:hint="eastAsia"/>
          <w:color w:val="ED7D31" w:themeColor="accent2"/>
        </w:rPr>
        <w:t>)</w:t>
      </w:r>
    </w:p>
    <w:p w14:paraId="0598A7AF" w14:textId="25C41E75" w:rsidR="00F75644" w:rsidRDefault="00F75644" w:rsidP="001F1A1D">
      <w:pPr>
        <w:pStyle w:val="af2"/>
        <w:numPr>
          <w:ilvl w:val="0"/>
          <w:numId w:val="9"/>
        </w:numPr>
        <w:ind w:firstLineChars="0"/>
        <w:rPr>
          <w:rStyle w:val="a7"/>
        </w:rPr>
      </w:pPr>
      <w:r w:rsidRPr="001770E3">
        <w:rPr>
          <w:rStyle w:val="aa"/>
          <w:rFonts w:hint="eastAsia"/>
        </w:rPr>
        <w:t>对象无序，</w:t>
      </w:r>
      <w:r w:rsidR="00843E50">
        <w:rPr>
          <w:rStyle w:val="aa"/>
          <w:rFonts w:hint="eastAsia"/>
        </w:rPr>
        <w:t>无</w:t>
      </w:r>
      <w:r w:rsidRPr="001770E3">
        <w:rPr>
          <w:rStyle w:val="aa"/>
          <w:rFonts w:hint="eastAsia"/>
        </w:rPr>
        <w:t>重，</w:t>
      </w:r>
      <w:r w:rsidRPr="00095B6A">
        <w:rPr>
          <w:rStyle w:val="aa"/>
          <w:rFonts w:hint="eastAsia"/>
        </w:rPr>
        <w:t>通过集合中对象的引用进行操作访问</w:t>
      </w:r>
      <w:r w:rsidR="001770E3" w:rsidRPr="001770E3">
        <w:rPr>
          <w:rStyle w:val="aa"/>
          <w:rFonts w:hint="eastAsia"/>
        </w:rPr>
        <w:t>,</w:t>
      </w:r>
      <w:r w:rsidR="001770E3" w:rsidRPr="001770E3">
        <w:rPr>
          <w:rStyle w:val="aa"/>
          <w:rFonts w:hint="eastAsia"/>
        </w:rPr>
        <w:t>最多有一个</w:t>
      </w:r>
      <w:r w:rsidR="001770E3" w:rsidRPr="001770E3">
        <w:rPr>
          <w:rStyle w:val="aa"/>
          <w:rFonts w:hint="eastAsia"/>
        </w:rPr>
        <w:t>null</w:t>
      </w:r>
      <w:r w:rsidR="001770E3" w:rsidRPr="001770E3">
        <w:rPr>
          <w:rStyle w:val="aa"/>
          <w:rFonts w:hint="eastAsia"/>
        </w:rPr>
        <w:t>元素</w:t>
      </w:r>
    </w:p>
    <w:p w14:paraId="5264A81B" w14:textId="2D799B7A" w:rsidR="00BE398F" w:rsidRDefault="00BE398F" w:rsidP="001F1A1D">
      <w:pPr>
        <w:pStyle w:val="af2"/>
        <w:numPr>
          <w:ilvl w:val="0"/>
          <w:numId w:val="9"/>
        </w:numPr>
        <w:ind w:firstLineChars="0"/>
        <w:rPr>
          <w:rStyle w:val="aa"/>
        </w:rPr>
      </w:pPr>
      <w:r w:rsidRPr="00BE398F">
        <w:rPr>
          <w:rStyle w:val="aa"/>
          <w:rFonts w:hint="eastAsia"/>
        </w:rPr>
        <w:t>Set</w:t>
      </w:r>
      <w:r w:rsidRPr="00BE398F">
        <w:rPr>
          <w:rStyle w:val="aa"/>
          <w:rFonts w:hint="eastAsia"/>
        </w:rPr>
        <w:t>判断两个对象相同根据</w:t>
      </w:r>
      <w:r w:rsidRPr="00BE398F">
        <w:rPr>
          <w:rStyle w:val="aa"/>
          <w:rFonts w:hint="eastAsia"/>
        </w:rPr>
        <w:t>equals</w:t>
      </w:r>
      <w:r w:rsidRPr="00BE398F">
        <w:rPr>
          <w:rStyle w:val="aa"/>
          <w:rFonts w:hint="eastAsia"/>
        </w:rPr>
        <w:t>方法</w:t>
      </w:r>
      <w:r w:rsidR="001F1A1D">
        <w:rPr>
          <w:rStyle w:val="aa"/>
          <w:rFonts w:hint="eastAsia"/>
        </w:rPr>
        <w:t>（内存地址）</w:t>
      </w:r>
    </w:p>
    <w:p w14:paraId="2D4E701D" w14:textId="232DE58A" w:rsidR="00F71822" w:rsidRPr="00F71822" w:rsidRDefault="00F71822" w:rsidP="00F71822">
      <w:pPr>
        <w:pStyle w:val="af2"/>
        <w:ind w:left="420" w:firstLineChars="0" w:firstLine="0"/>
        <w:rPr>
          <w:rStyle w:val="a7"/>
        </w:rPr>
      </w:pPr>
      <w:r w:rsidRPr="00F71822">
        <w:rPr>
          <w:rStyle w:val="a7"/>
        </w:rPr>
        <w:t>Set</w:t>
      </w:r>
      <w:r w:rsidRPr="00F71822">
        <w:rPr>
          <w:rStyle w:val="a7"/>
        </w:rPr>
        <w:t>检索效率低下，删除和插入效率高，插入和删除不会引起元素位置改变</w:t>
      </w:r>
      <w:r w:rsidRPr="00F71822">
        <w:rPr>
          <w:rStyle w:val="a7"/>
        </w:rPr>
        <w:t> </w:t>
      </w:r>
    </w:p>
    <w:p w14:paraId="0101802B" w14:textId="319E8F85" w:rsidR="001F1A1D" w:rsidRPr="001F1A1D" w:rsidRDefault="00F75644" w:rsidP="00F75644">
      <w:pPr>
        <w:rPr>
          <w:rStyle w:val="aa"/>
          <w:color w:val="ED7D31" w:themeColor="accent2"/>
        </w:rPr>
      </w:pPr>
      <w:r w:rsidRPr="001F1A1D">
        <w:rPr>
          <w:rStyle w:val="aa"/>
          <w:rFonts w:hint="eastAsia"/>
          <w:color w:val="ED7D31" w:themeColor="accent2"/>
        </w:rPr>
        <w:t>List</w:t>
      </w:r>
      <w:r w:rsidRPr="001F1A1D">
        <w:rPr>
          <w:rStyle w:val="aa"/>
          <w:rFonts w:hint="eastAsia"/>
          <w:color w:val="ED7D31" w:themeColor="accent2"/>
        </w:rPr>
        <w:t>（队列）</w:t>
      </w:r>
    </w:p>
    <w:p w14:paraId="701121B2" w14:textId="1535E61D" w:rsidR="00F75644" w:rsidRDefault="00F75644" w:rsidP="001F1A1D">
      <w:pPr>
        <w:pStyle w:val="af2"/>
        <w:numPr>
          <w:ilvl w:val="0"/>
          <w:numId w:val="10"/>
        </w:numPr>
        <w:ind w:firstLineChars="0"/>
        <w:rPr>
          <w:rStyle w:val="aa"/>
        </w:rPr>
      </w:pPr>
      <w:r w:rsidRPr="001770E3">
        <w:rPr>
          <w:rStyle w:val="aa"/>
          <w:rFonts w:hint="eastAsia"/>
        </w:rPr>
        <w:t>对象按照索引顺序排列</w:t>
      </w:r>
      <w:r w:rsidRPr="001770E3">
        <w:rPr>
          <w:rStyle w:val="aa"/>
          <w:rFonts w:hint="eastAsia"/>
        </w:rPr>
        <w:t>(</w:t>
      </w:r>
      <w:r w:rsidRPr="001770E3">
        <w:rPr>
          <w:rStyle w:val="aa"/>
          <w:rFonts w:hint="eastAsia"/>
        </w:rPr>
        <w:t>有序</w:t>
      </w:r>
      <w:r w:rsidRPr="001770E3">
        <w:rPr>
          <w:rStyle w:val="aa"/>
        </w:rPr>
        <w:t>)</w:t>
      </w:r>
      <w:r w:rsidRPr="001770E3">
        <w:rPr>
          <w:rStyle w:val="aa"/>
          <w:rFonts w:hint="eastAsia"/>
        </w:rPr>
        <w:t>，可重</w:t>
      </w:r>
    </w:p>
    <w:p w14:paraId="53200DF1" w14:textId="1229D37B" w:rsidR="001E1959" w:rsidRPr="001E1959" w:rsidRDefault="001E1959" w:rsidP="001E1959">
      <w:pPr>
        <w:rPr>
          <w:rStyle w:val="aa"/>
          <w:color w:val="ED7D31" w:themeColor="accent2"/>
        </w:rPr>
      </w:pPr>
      <w:r w:rsidRPr="001E1959">
        <w:rPr>
          <w:rStyle w:val="aa"/>
          <w:rFonts w:hint="eastAsia"/>
          <w:color w:val="ED7D31" w:themeColor="accent2"/>
        </w:rPr>
        <w:t>Queue</w:t>
      </w:r>
      <w:r w:rsidR="00A77AB8" w:rsidRPr="00A77AB8">
        <w:rPr>
          <w:rStyle w:val="a7"/>
        </w:rPr>
        <w:t>(</w:t>
      </w:r>
      <w:r w:rsidR="00A77AB8">
        <w:rPr>
          <w:rStyle w:val="a7"/>
        </w:rPr>
        <w:t>kju</w:t>
      </w:r>
      <w:r w:rsidR="00A77AB8">
        <w:rPr>
          <w:rStyle w:val="a7"/>
          <w:rFonts w:hint="eastAsia"/>
        </w:rPr>
        <w:t>第</w:t>
      </w:r>
      <w:r w:rsidR="00A77AB8" w:rsidRPr="00A77AB8">
        <w:rPr>
          <w:rStyle w:val="a7"/>
        </w:rPr>
        <w:t>三声</w:t>
      </w:r>
      <w:r w:rsidR="00A77AB8" w:rsidRPr="00A77AB8">
        <w:rPr>
          <w:rStyle w:val="a7"/>
          <w:rFonts w:hint="eastAsia"/>
        </w:rPr>
        <w:t>)</w:t>
      </w:r>
    </w:p>
    <w:p w14:paraId="1A47964C" w14:textId="2BC39312" w:rsidR="001E1959" w:rsidRDefault="001E1959" w:rsidP="001E1959">
      <w:pPr>
        <w:pStyle w:val="af2"/>
        <w:numPr>
          <w:ilvl w:val="0"/>
          <w:numId w:val="21"/>
        </w:numPr>
        <w:ind w:firstLineChars="0"/>
        <w:rPr>
          <w:rStyle w:val="aa"/>
        </w:rPr>
      </w:pPr>
      <w:r w:rsidRPr="001E1959">
        <w:rPr>
          <w:b/>
          <w:bCs/>
        </w:rPr>
        <w:t>队列</w:t>
      </w:r>
      <w:r w:rsidR="0062161E">
        <w:rPr>
          <w:rFonts w:hint="eastAsia"/>
          <w:b/>
          <w:bCs/>
        </w:rPr>
        <w:t>(</w:t>
      </w:r>
      <w:r w:rsidR="0062161E">
        <w:rPr>
          <w:rFonts w:hint="eastAsia"/>
          <w:b/>
          <w:bCs/>
        </w:rPr>
        <w:t>有序</w:t>
      </w:r>
      <w:r w:rsidR="0062161E">
        <w:rPr>
          <w:b/>
          <w:bCs/>
        </w:rPr>
        <w:t>)</w:t>
      </w:r>
      <w:r w:rsidRPr="001E1959">
        <w:rPr>
          <w:rFonts w:hint="eastAsia"/>
          <w:b/>
          <w:bCs/>
        </w:rPr>
        <w:t>，先入先出的数据结构</w:t>
      </w:r>
    </w:p>
    <w:p w14:paraId="26A2017D" w14:textId="022F5BAA" w:rsidR="001F1A1D" w:rsidRPr="001F1A1D" w:rsidRDefault="001F1A1D" w:rsidP="00F75644">
      <w:pPr>
        <w:rPr>
          <w:rStyle w:val="a7"/>
          <w:b/>
          <w:color w:val="ED7D31" w:themeColor="accent2"/>
        </w:rPr>
      </w:pPr>
    </w:p>
    <w:p w14:paraId="67EF5B17" w14:textId="78A473B0" w:rsidR="00ED378E" w:rsidRDefault="00ED378E">
      <w:pPr>
        <w:rPr>
          <w:rStyle w:val="aa"/>
        </w:rPr>
      </w:pPr>
      <w:r>
        <w:rPr>
          <w:noProof/>
        </w:rPr>
        <w:drawing>
          <wp:inline distT="0" distB="0" distL="0" distR="0" wp14:anchorId="0A565A96" wp14:editId="7AC30625">
            <wp:extent cx="5545019" cy="23412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6085" cy="23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1FA5" w14:textId="3E85EEC2" w:rsidR="00FE3F21" w:rsidRDefault="00FE3F21">
      <w:pPr>
        <w:rPr>
          <w:rStyle w:val="aa"/>
        </w:rPr>
      </w:pPr>
    </w:p>
    <w:p w14:paraId="33255EF2" w14:textId="0B577CD6" w:rsidR="00FE3F21" w:rsidRPr="004C1324" w:rsidRDefault="00FE3F21">
      <w:pPr>
        <w:rPr>
          <w:rStyle w:val="aa"/>
        </w:rPr>
      </w:pPr>
      <w:r>
        <w:rPr>
          <w:noProof/>
        </w:rPr>
        <w:lastRenderedPageBreak/>
        <w:drawing>
          <wp:inline distT="0" distB="0" distL="0" distR="0" wp14:anchorId="365CDBC9" wp14:editId="6FAD3661">
            <wp:extent cx="5274310" cy="1592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B921" w14:textId="1BEAC333" w:rsidR="00865BE8" w:rsidRDefault="00865BE8">
      <w:pPr>
        <w:rPr>
          <w:rStyle w:val="ab"/>
        </w:rPr>
      </w:pPr>
      <w:r w:rsidRPr="00C3510D">
        <w:rPr>
          <w:rStyle w:val="a7"/>
          <w:rFonts w:hint="eastAsia"/>
          <w:bCs/>
          <w:color w:val="00B0F0"/>
          <w:sz w:val="36"/>
          <w:szCs w:val="36"/>
        </w:rPr>
        <w:t>Set</w:t>
      </w:r>
      <w:r w:rsidRPr="00C3510D">
        <w:rPr>
          <w:rStyle w:val="aa"/>
          <w:rFonts w:hint="eastAsia"/>
          <w:color w:val="00B0F0"/>
        </w:rPr>
        <w:t>接口</w:t>
      </w:r>
      <w:r w:rsidRPr="00F75644">
        <w:rPr>
          <w:rStyle w:val="ab"/>
        </w:rPr>
        <w:t>HashSet,TreeSet</w:t>
      </w:r>
    </w:p>
    <w:p w14:paraId="184F29E9" w14:textId="3F9C8E35" w:rsidR="001770E3" w:rsidRPr="00BE398F" w:rsidRDefault="00BE398F">
      <w:pPr>
        <w:rPr>
          <w:rStyle w:val="a7"/>
        </w:rPr>
      </w:pPr>
      <w:r w:rsidRPr="00BE398F">
        <w:rPr>
          <w:rStyle w:val="a7"/>
        </w:rPr>
        <w:t>当向集合中插入对象时，如何判别在集合中是否已经存在该对象了？</w:t>
      </w:r>
    </w:p>
    <w:p w14:paraId="784FADCD" w14:textId="77777777" w:rsidR="000A2052" w:rsidRDefault="00BE398F">
      <w:pPr>
        <w:rPr>
          <w:rStyle w:val="a7"/>
        </w:rPr>
      </w:pPr>
      <w:r w:rsidRPr="00BE398F">
        <w:rPr>
          <w:rStyle w:val="a7"/>
        </w:rPr>
        <w:t>当集合要添加新的对象时，先调用这个对象的</w:t>
      </w:r>
      <w:r w:rsidRPr="00BE398F">
        <w:rPr>
          <w:rStyle w:val="a7"/>
        </w:rPr>
        <w:t>hashCode</w:t>
      </w:r>
      <w:r w:rsidRPr="00BE398F">
        <w:rPr>
          <w:rStyle w:val="a7"/>
        </w:rPr>
        <w:t>方法，得到对应的</w:t>
      </w:r>
      <w:r w:rsidRPr="00BE398F">
        <w:rPr>
          <w:rStyle w:val="a7"/>
        </w:rPr>
        <w:t>hashcode</w:t>
      </w:r>
      <w:r w:rsidRPr="00BE398F">
        <w:rPr>
          <w:rStyle w:val="a7"/>
        </w:rPr>
        <w:t>值</w:t>
      </w:r>
      <w:r w:rsidR="000A2052">
        <w:rPr>
          <w:rStyle w:val="a7"/>
          <w:rFonts w:hint="eastAsia"/>
        </w:rPr>
        <w:t>；</w:t>
      </w:r>
    </w:p>
    <w:p w14:paraId="74084F1B" w14:textId="7FB8B33A" w:rsidR="00BE398F" w:rsidRDefault="00BE398F">
      <w:pPr>
        <w:rPr>
          <w:rStyle w:val="a7"/>
        </w:rPr>
      </w:pPr>
      <w:r w:rsidRPr="00BE398F">
        <w:rPr>
          <w:rStyle w:val="a7"/>
        </w:rPr>
        <w:t>如果存在该</w:t>
      </w:r>
      <w:r w:rsidRPr="00BE398F">
        <w:rPr>
          <w:rStyle w:val="a7"/>
        </w:rPr>
        <w:t>hashcode</w:t>
      </w:r>
      <w:r w:rsidRPr="00BE398F">
        <w:rPr>
          <w:rStyle w:val="a7"/>
        </w:rPr>
        <w:t>值，</w:t>
      </w:r>
      <w:r w:rsidRPr="00BE398F">
        <w:rPr>
          <w:rStyle w:val="a7"/>
        </w:rPr>
        <w:t xml:space="preserve"> </w:t>
      </w:r>
      <w:r w:rsidRPr="00C85B69">
        <w:rPr>
          <w:rStyle w:val="a7"/>
          <w:highlight w:val="yellow"/>
        </w:rPr>
        <w:t>就调用它的</w:t>
      </w:r>
      <w:r w:rsidRPr="00C85B69">
        <w:rPr>
          <w:rStyle w:val="a7"/>
          <w:highlight w:val="yellow"/>
        </w:rPr>
        <w:t>equals</w:t>
      </w:r>
      <w:r w:rsidRPr="00C85B69">
        <w:rPr>
          <w:rStyle w:val="a7"/>
          <w:highlight w:val="yellow"/>
        </w:rPr>
        <w:t>方法与新元素进行比较</w:t>
      </w:r>
      <w:r w:rsidRPr="00BE398F">
        <w:rPr>
          <w:rStyle w:val="a7"/>
        </w:rPr>
        <w:t>，相同的话就不存了，不相同就</w:t>
      </w:r>
      <w:r w:rsidR="000A2052">
        <w:rPr>
          <w:rStyle w:val="a7"/>
          <w:rFonts w:hint="eastAsia"/>
        </w:rPr>
        <w:t>保存</w:t>
      </w:r>
      <w:r w:rsidR="00F44F02">
        <w:rPr>
          <w:rStyle w:val="a7"/>
          <w:rFonts w:hint="eastAsia"/>
        </w:rPr>
        <w:t>到</w:t>
      </w:r>
      <w:r w:rsidRPr="00BE398F">
        <w:rPr>
          <w:rStyle w:val="a7"/>
        </w:rPr>
        <w:t>其它的地址</w:t>
      </w:r>
    </w:p>
    <w:p w14:paraId="5A833E12" w14:textId="77777777" w:rsidR="00556CFB" w:rsidRPr="00BE398F" w:rsidRDefault="00556CFB">
      <w:pPr>
        <w:rPr>
          <w:rStyle w:val="a7"/>
        </w:rPr>
      </w:pPr>
    </w:p>
    <w:p w14:paraId="1EF1354C" w14:textId="28848748" w:rsidR="00865BE8" w:rsidRPr="00740D04" w:rsidRDefault="00556CFB">
      <w:pPr>
        <w:rPr>
          <w:rStyle w:val="aa"/>
          <w:color w:val="FF0000"/>
        </w:rPr>
      </w:pPr>
      <w:r w:rsidRPr="00740D04">
        <w:rPr>
          <w:rStyle w:val="aa"/>
          <w:rFonts w:hint="eastAsia"/>
          <w:color w:val="FF0000"/>
        </w:rPr>
        <w:t>H</w:t>
      </w:r>
      <w:r w:rsidRPr="00740D04">
        <w:rPr>
          <w:rStyle w:val="aa"/>
          <w:color w:val="FF0000"/>
        </w:rPr>
        <w:t>ashS</w:t>
      </w:r>
      <w:r w:rsidRPr="00740D04">
        <w:rPr>
          <w:rStyle w:val="aa"/>
          <w:rFonts w:hint="eastAsia"/>
          <w:color w:val="FF0000"/>
        </w:rPr>
        <w:t>et</w:t>
      </w:r>
      <w:r w:rsidR="00740D04">
        <w:rPr>
          <w:rStyle w:val="aa"/>
          <w:rFonts w:hint="eastAsia"/>
          <w:color w:val="FF0000"/>
        </w:rPr>
        <w:t>（非同步）</w:t>
      </w:r>
      <w:r w:rsidR="00F23FFA">
        <w:rPr>
          <w:rStyle w:val="aa"/>
          <w:rFonts w:hint="eastAsia"/>
          <w:color w:val="FF0000"/>
        </w:rPr>
        <w:t xml:space="preserve"> </w:t>
      </w:r>
      <w:r w:rsidR="00F23FFA">
        <w:rPr>
          <w:rStyle w:val="aa"/>
          <w:rFonts w:hint="eastAsia"/>
          <w:color w:val="FF0000"/>
        </w:rPr>
        <w:t>哈希表支持</w:t>
      </w:r>
    </w:p>
    <w:p w14:paraId="681027CF" w14:textId="77777777" w:rsidR="000A2052" w:rsidRDefault="000A2052" w:rsidP="000A2052">
      <w:pPr>
        <w:pStyle w:val="af2"/>
        <w:numPr>
          <w:ilvl w:val="0"/>
          <w:numId w:val="12"/>
        </w:numPr>
        <w:ind w:firstLineChars="0"/>
        <w:rPr>
          <w:rStyle w:val="aa"/>
        </w:rPr>
      </w:pPr>
      <w:r w:rsidRPr="000A2052">
        <w:rPr>
          <w:rStyle w:val="aa"/>
          <w:rFonts w:hint="eastAsia"/>
        </w:rPr>
        <w:t>储存的是无序，唯一的对象</w:t>
      </w:r>
    </w:p>
    <w:p w14:paraId="760A6887" w14:textId="4ED2CC92" w:rsidR="00556CFB" w:rsidRDefault="00556CFB" w:rsidP="000A2052">
      <w:pPr>
        <w:pStyle w:val="af2"/>
        <w:numPr>
          <w:ilvl w:val="0"/>
          <w:numId w:val="12"/>
        </w:numPr>
        <w:ind w:firstLineChars="0"/>
        <w:rPr>
          <w:rStyle w:val="aa"/>
        </w:rPr>
      </w:pPr>
      <w:r w:rsidRPr="00556CFB">
        <w:rPr>
          <w:rStyle w:val="aa"/>
          <w:rFonts w:hint="eastAsia"/>
        </w:rPr>
        <w:t>元素可以是</w:t>
      </w:r>
      <w:r w:rsidRPr="00556CFB">
        <w:rPr>
          <w:rStyle w:val="aa"/>
        </w:rPr>
        <w:t>null,</w:t>
      </w:r>
      <w:r w:rsidRPr="00556CFB">
        <w:rPr>
          <w:rStyle w:val="aa"/>
          <w:rFonts w:hint="eastAsia"/>
        </w:rPr>
        <w:t>但只能放入一个</w:t>
      </w:r>
      <w:r w:rsidRPr="00556CFB">
        <w:rPr>
          <w:rStyle w:val="aa"/>
        </w:rPr>
        <w:t>null</w:t>
      </w:r>
    </w:p>
    <w:p w14:paraId="5849D19B" w14:textId="33CD579F" w:rsidR="00DD0211" w:rsidRDefault="00DD0211">
      <w:pPr>
        <w:rPr>
          <w:rStyle w:val="aa"/>
        </w:rPr>
      </w:pPr>
    </w:p>
    <w:p w14:paraId="67A73052" w14:textId="6EE3E42D" w:rsidR="00DD0211" w:rsidRPr="00740D04" w:rsidRDefault="00DD0211">
      <w:pPr>
        <w:rPr>
          <w:rStyle w:val="aa"/>
          <w:color w:val="FF0000"/>
        </w:rPr>
      </w:pPr>
      <w:r w:rsidRPr="00740D04">
        <w:rPr>
          <w:rStyle w:val="aa"/>
          <w:rFonts w:hint="eastAsia"/>
          <w:color w:val="FF0000"/>
        </w:rPr>
        <w:t>T</w:t>
      </w:r>
      <w:r w:rsidRPr="00740D04">
        <w:rPr>
          <w:rStyle w:val="aa"/>
          <w:color w:val="FF0000"/>
        </w:rPr>
        <w:t>reeSet</w:t>
      </w:r>
      <w:r w:rsidR="00C22D8C" w:rsidRPr="00740D04">
        <w:rPr>
          <w:rStyle w:val="aa"/>
          <w:rFonts w:hint="eastAsia"/>
          <w:color w:val="FF0000"/>
        </w:rPr>
        <w:t>（非同步）</w:t>
      </w:r>
      <w:bookmarkStart w:id="1" w:name="_GoBack"/>
      <w:bookmarkEnd w:id="1"/>
    </w:p>
    <w:p w14:paraId="6F2C657F" w14:textId="5F740A16" w:rsidR="00DD0211" w:rsidRDefault="00DD0211" w:rsidP="00C22D8C">
      <w:pPr>
        <w:pStyle w:val="af2"/>
        <w:numPr>
          <w:ilvl w:val="0"/>
          <w:numId w:val="3"/>
        </w:numPr>
        <w:ind w:firstLineChars="0"/>
        <w:rPr>
          <w:rStyle w:val="aa"/>
        </w:rPr>
      </w:pPr>
      <w:r w:rsidRPr="00DD0211">
        <w:rPr>
          <w:rStyle w:val="aa"/>
          <w:rFonts w:hint="eastAsia"/>
        </w:rPr>
        <w:t>TreeSet</w:t>
      </w:r>
      <w:r w:rsidRPr="00DD0211">
        <w:rPr>
          <w:rStyle w:val="aa"/>
          <w:rFonts w:hint="eastAsia"/>
        </w:rPr>
        <w:t>判断两个对象不相等的方式是两个对象通过</w:t>
      </w:r>
      <w:r w:rsidRPr="00DD0211">
        <w:rPr>
          <w:rStyle w:val="aa"/>
          <w:rFonts w:hint="eastAsia"/>
        </w:rPr>
        <w:t>equals</w:t>
      </w:r>
      <w:r w:rsidRPr="00DD0211">
        <w:rPr>
          <w:rStyle w:val="aa"/>
          <w:rFonts w:hint="eastAsia"/>
        </w:rPr>
        <w:t>方法返回</w:t>
      </w:r>
      <w:r w:rsidRPr="00DD0211">
        <w:rPr>
          <w:rStyle w:val="aa"/>
          <w:rFonts w:hint="eastAsia"/>
        </w:rPr>
        <w:t>false</w:t>
      </w:r>
      <w:r w:rsidRPr="00DD0211">
        <w:rPr>
          <w:rStyle w:val="aa"/>
          <w:rFonts w:hint="eastAsia"/>
        </w:rPr>
        <w:t>，或者通过</w:t>
      </w:r>
      <w:r w:rsidRPr="00DD0211">
        <w:rPr>
          <w:rStyle w:val="aa"/>
          <w:rFonts w:hint="eastAsia"/>
        </w:rPr>
        <w:t>CompareTo</w:t>
      </w:r>
      <w:r w:rsidRPr="00DD0211">
        <w:rPr>
          <w:rStyle w:val="aa"/>
          <w:rFonts w:hint="eastAsia"/>
        </w:rPr>
        <w:t>方法比较没有返回</w:t>
      </w:r>
      <w:r w:rsidRPr="00DD0211">
        <w:rPr>
          <w:rStyle w:val="aa"/>
          <w:rFonts w:hint="eastAsia"/>
        </w:rPr>
        <w:t>0</w:t>
      </w:r>
    </w:p>
    <w:p w14:paraId="44D0CB2B" w14:textId="12DE5605" w:rsidR="00DD0211" w:rsidRDefault="00DD0211" w:rsidP="00C22D8C">
      <w:pPr>
        <w:pStyle w:val="af2"/>
        <w:numPr>
          <w:ilvl w:val="0"/>
          <w:numId w:val="3"/>
        </w:numPr>
        <w:ind w:firstLineChars="0"/>
        <w:rPr>
          <w:rStyle w:val="aa"/>
        </w:rPr>
      </w:pPr>
      <w:r w:rsidRPr="00DD0211">
        <w:rPr>
          <w:rStyle w:val="aa"/>
          <w:rFonts w:hint="eastAsia"/>
        </w:rPr>
        <w:t>TreeSet</w:t>
      </w:r>
      <w:r w:rsidRPr="00DD0211">
        <w:rPr>
          <w:rStyle w:val="aa"/>
          <w:rFonts w:hint="eastAsia"/>
        </w:rPr>
        <w:t>可以确保集合元素处于排序状态</w:t>
      </w:r>
      <w:r w:rsidR="00C22D8C">
        <w:rPr>
          <w:rStyle w:val="aa"/>
          <w:rFonts w:hint="eastAsia"/>
        </w:rPr>
        <w:t>，</w:t>
      </w:r>
      <w:r w:rsidR="00C22D8C" w:rsidRPr="00C22D8C">
        <w:rPr>
          <w:rStyle w:val="aa"/>
          <w:rFonts w:hint="eastAsia"/>
        </w:rPr>
        <w:t>不允许放入</w:t>
      </w:r>
      <w:r w:rsidR="00C22D8C" w:rsidRPr="00C22D8C">
        <w:rPr>
          <w:rStyle w:val="aa"/>
          <w:rFonts w:hint="eastAsia"/>
        </w:rPr>
        <w:t>null</w:t>
      </w:r>
      <w:r w:rsidR="00C22D8C" w:rsidRPr="00C22D8C">
        <w:rPr>
          <w:rStyle w:val="aa"/>
          <w:rFonts w:hint="eastAsia"/>
        </w:rPr>
        <w:t>值</w:t>
      </w:r>
    </w:p>
    <w:p w14:paraId="2330A6BB" w14:textId="29EAF671" w:rsidR="00DD0211" w:rsidRDefault="00DD0211" w:rsidP="007E0752">
      <w:pPr>
        <w:pStyle w:val="af2"/>
        <w:numPr>
          <w:ilvl w:val="0"/>
          <w:numId w:val="3"/>
        </w:numPr>
        <w:ind w:firstLineChars="0"/>
        <w:rPr>
          <w:rStyle w:val="aa"/>
        </w:rPr>
      </w:pPr>
      <w:r w:rsidRPr="00DD0211">
        <w:rPr>
          <w:rStyle w:val="aa"/>
          <w:rFonts w:hint="eastAsia"/>
        </w:rPr>
        <w:t>TreeSet</w:t>
      </w:r>
      <w:r w:rsidRPr="00DD0211">
        <w:rPr>
          <w:rStyle w:val="aa"/>
          <w:rFonts w:hint="eastAsia"/>
        </w:rPr>
        <w:t>支持两种排序方式，自然排序</w:t>
      </w:r>
      <w:r w:rsidRPr="00DD0211">
        <w:rPr>
          <w:rStyle w:val="aa"/>
          <w:rFonts w:hint="eastAsia"/>
        </w:rPr>
        <w:t xml:space="preserve"> </w:t>
      </w:r>
      <w:r w:rsidRPr="00DD0211">
        <w:rPr>
          <w:rStyle w:val="aa"/>
          <w:rFonts w:hint="eastAsia"/>
        </w:rPr>
        <w:t>和定制排序，自然排序为默认</w:t>
      </w:r>
      <w:r w:rsidR="009E3902">
        <w:rPr>
          <w:rStyle w:val="aa"/>
          <w:rFonts w:hint="eastAsia"/>
        </w:rPr>
        <w:t>（自动）</w:t>
      </w:r>
      <w:r w:rsidRPr="00DD0211">
        <w:rPr>
          <w:rStyle w:val="aa"/>
          <w:rFonts w:hint="eastAsia"/>
        </w:rPr>
        <w:t>的排序方式</w:t>
      </w:r>
      <w:r w:rsidR="007E0752">
        <w:rPr>
          <w:rStyle w:val="aa"/>
          <w:rFonts w:hint="eastAsia"/>
        </w:rPr>
        <w:t>，</w:t>
      </w:r>
      <w:r w:rsidRPr="00DD0211">
        <w:rPr>
          <w:rStyle w:val="aa"/>
          <w:rFonts w:hint="eastAsia"/>
        </w:rPr>
        <w:t>向</w:t>
      </w:r>
      <w:r w:rsidRPr="00DD0211">
        <w:rPr>
          <w:rStyle w:val="aa"/>
          <w:rFonts w:hint="eastAsia"/>
        </w:rPr>
        <w:t>TreeSet</w:t>
      </w:r>
      <w:r w:rsidRPr="00DD0211">
        <w:rPr>
          <w:rStyle w:val="aa"/>
          <w:rFonts w:hint="eastAsia"/>
        </w:rPr>
        <w:t>中加入的应该是同一个类的对象</w:t>
      </w:r>
    </w:p>
    <w:p w14:paraId="35FD2385" w14:textId="77777777" w:rsidR="006B2CDA" w:rsidRDefault="006B2CDA" w:rsidP="006B2CDA">
      <w:pPr>
        <w:rPr>
          <w:rStyle w:val="aa"/>
        </w:rPr>
      </w:pPr>
    </w:p>
    <w:p w14:paraId="63173571" w14:textId="55188D20" w:rsidR="006B2CDA" w:rsidRPr="006B2CDA" w:rsidRDefault="006B2CDA" w:rsidP="006B2CDA">
      <w:pPr>
        <w:rPr>
          <w:rStyle w:val="aa"/>
          <w:color w:val="FF0000"/>
        </w:rPr>
      </w:pPr>
      <w:r w:rsidRPr="006B2CDA">
        <w:rPr>
          <w:rStyle w:val="aa"/>
          <w:rFonts w:hint="eastAsia"/>
          <w:color w:val="FF0000"/>
        </w:rPr>
        <w:t>LinkedHashSet</w:t>
      </w:r>
      <w:r w:rsidRPr="006B2CDA">
        <w:rPr>
          <w:rStyle w:val="aa"/>
          <w:rFonts w:hint="eastAsia"/>
          <w:color w:val="FF0000"/>
        </w:rPr>
        <w:t>集合</w:t>
      </w:r>
    </w:p>
    <w:p w14:paraId="523DC594" w14:textId="26FAC09D" w:rsidR="007E0158" w:rsidRDefault="006B2CDA" w:rsidP="006B2CDA">
      <w:pPr>
        <w:rPr>
          <w:rStyle w:val="aa"/>
        </w:rPr>
      </w:pPr>
      <w:r w:rsidRPr="006B2CDA">
        <w:rPr>
          <w:rStyle w:val="aa"/>
          <w:rFonts w:hint="eastAsia"/>
        </w:rPr>
        <w:t>底层数据结构由哈希表和链表组成</w:t>
      </w:r>
    </w:p>
    <w:p w14:paraId="7CBC0513" w14:textId="77777777" w:rsidR="006B2CDA" w:rsidRPr="006B2CDA" w:rsidRDefault="006B2CDA" w:rsidP="006B2CDA">
      <w:pPr>
        <w:rPr>
          <w:rStyle w:val="aa"/>
        </w:rPr>
      </w:pPr>
    </w:p>
    <w:p w14:paraId="64BE3D83" w14:textId="77777777" w:rsidR="00DA4F1C" w:rsidRPr="00DA4F1C" w:rsidRDefault="00DA4F1C" w:rsidP="00DA4F1C">
      <w:pPr>
        <w:rPr>
          <w:rStyle w:val="a7"/>
        </w:rPr>
      </w:pPr>
    </w:p>
    <w:sectPr w:rsidR="00DA4F1C" w:rsidRPr="00DA4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BE2D0" w14:textId="77777777" w:rsidR="000C24AA" w:rsidRDefault="000C24AA" w:rsidP="00BC5FAE">
      <w:r>
        <w:separator/>
      </w:r>
    </w:p>
  </w:endnote>
  <w:endnote w:type="continuationSeparator" w:id="0">
    <w:p w14:paraId="36F092C3" w14:textId="77777777" w:rsidR="000C24AA" w:rsidRDefault="000C24AA" w:rsidP="00BC5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6B2F7" w14:textId="77777777" w:rsidR="000C24AA" w:rsidRDefault="000C24AA" w:rsidP="00BC5FAE">
      <w:r>
        <w:separator/>
      </w:r>
    </w:p>
  </w:footnote>
  <w:footnote w:type="continuationSeparator" w:id="0">
    <w:p w14:paraId="4B349B75" w14:textId="77777777" w:rsidR="000C24AA" w:rsidRDefault="000C24AA" w:rsidP="00BC5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2ADB"/>
    <w:multiLevelType w:val="hybridMultilevel"/>
    <w:tmpl w:val="C19C14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1E772D"/>
    <w:multiLevelType w:val="hybridMultilevel"/>
    <w:tmpl w:val="96720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3710E3"/>
    <w:multiLevelType w:val="hybridMultilevel"/>
    <w:tmpl w:val="08BEB2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C41127"/>
    <w:multiLevelType w:val="hybridMultilevel"/>
    <w:tmpl w:val="77EABD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D10779"/>
    <w:multiLevelType w:val="hybridMultilevel"/>
    <w:tmpl w:val="BD68D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7D3A96"/>
    <w:multiLevelType w:val="hybridMultilevel"/>
    <w:tmpl w:val="8AC65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870577"/>
    <w:multiLevelType w:val="hybridMultilevel"/>
    <w:tmpl w:val="99C49F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E009EC"/>
    <w:multiLevelType w:val="hybridMultilevel"/>
    <w:tmpl w:val="AC7C81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B94CFF"/>
    <w:multiLevelType w:val="hybridMultilevel"/>
    <w:tmpl w:val="2B0A83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5902E3"/>
    <w:multiLevelType w:val="hybridMultilevel"/>
    <w:tmpl w:val="BBDC8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D52AA7"/>
    <w:multiLevelType w:val="hybridMultilevel"/>
    <w:tmpl w:val="EA766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FF79D1"/>
    <w:multiLevelType w:val="hybridMultilevel"/>
    <w:tmpl w:val="3678F9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262CC9"/>
    <w:multiLevelType w:val="hybridMultilevel"/>
    <w:tmpl w:val="CA2C7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85E3D"/>
    <w:multiLevelType w:val="hybridMultilevel"/>
    <w:tmpl w:val="05FE6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5E67ED"/>
    <w:multiLevelType w:val="hybridMultilevel"/>
    <w:tmpl w:val="8D428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6A7670B"/>
    <w:multiLevelType w:val="hybridMultilevel"/>
    <w:tmpl w:val="9F90F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DF2A58"/>
    <w:multiLevelType w:val="hybridMultilevel"/>
    <w:tmpl w:val="5CBAA9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3C2DAD"/>
    <w:multiLevelType w:val="hybridMultilevel"/>
    <w:tmpl w:val="EAC2B4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A1E2E93"/>
    <w:multiLevelType w:val="hybridMultilevel"/>
    <w:tmpl w:val="197C2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AAC6EEB"/>
    <w:multiLevelType w:val="hybridMultilevel"/>
    <w:tmpl w:val="ECE470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7769D8"/>
    <w:multiLevelType w:val="hybridMultilevel"/>
    <w:tmpl w:val="C84A3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20"/>
  </w:num>
  <w:num w:numId="5">
    <w:abstractNumId w:val="7"/>
  </w:num>
  <w:num w:numId="6">
    <w:abstractNumId w:val="4"/>
  </w:num>
  <w:num w:numId="7">
    <w:abstractNumId w:val="14"/>
  </w:num>
  <w:num w:numId="8">
    <w:abstractNumId w:val="18"/>
  </w:num>
  <w:num w:numId="9">
    <w:abstractNumId w:val="16"/>
  </w:num>
  <w:num w:numId="10">
    <w:abstractNumId w:val="2"/>
  </w:num>
  <w:num w:numId="11">
    <w:abstractNumId w:val="15"/>
  </w:num>
  <w:num w:numId="12">
    <w:abstractNumId w:val="17"/>
  </w:num>
  <w:num w:numId="13">
    <w:abstractNumId w:val="9"/>
  </w:num>
  <w:num w:numId="14">
    <w:abstractNumId w:val="19"/>
  </w:num>
  <w:num w:numId="15">
    <w:abstractNumId w:val="6"/>
  </w:num>
  <w:num w:numId="16">
    <w:abstractNumId w:val="0"/>
  </w:num>
  <w:num w:numId="17">
    <w:abstractNumId w:val="11"/>
  </w:num>
  <w:num w:numId="18">
    <w:abstractNumId w:val="5"/>
  </w:num>
  <w:num w:numId="19">
    <w:abstractNumId w:val="10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A8"/>
    <w:rsid w:val="000015CD"/>
    <w:rsid w:val="0001451B"/>
    <w:rsid w:val="00022052"/>
    <w:rsid w:val="00025347"/>
    <w:rsid w:val="00030AAA"/>
    <w:rsid w:val="00060460"/>
    <w:rsid w:val="000626E6"/>
    <w:rsid w:val="00095B6A"/>
    <w:rsid w:val="000A2052"/>
    <w:rsid w:val="000C24AA"/>
    <w:rsid w:val="0011282F"/>
    <w:rsid w:val="00120887"/>
    <w:rsid w:val="00130576"/>
    <w:rsid w:val="00164CF8"/>
    <w:rsid w:val="001744BF"/>
    <w:rsid w:val="001770E3"/>
    <w:rsid w:val="0019011B"/>
    <w:rsid w:val="001935D3"/>
    <w:rsid w:val="001E1959"/>
    <w:rsid w:val="001F1A1D"/>
    <w:rsid w:val="00272171"/>
    <w:rsid w:val="00276BDF"/>
    <w:rsid w:val="00291896"/>
    <w:rsid w:val="002B6CC8"/>
    <w:rsid w:val="00302576"/>
    <w:rsid w:val="003136FC"/>
    <w:rsid w:val="00361575"/>
    <w:rsid w:val="00363E05"/>
    <w:rsid w:val="00370D4A"/>
    <w:rsid w:val="00397893"/>
    <w:rsid w:val="003D4EF0"/>
    <w:rsid w:val="003E0160"/>
    <w:rsid w:val="003E4D14"/>
    <w:rsid w:val="003F1703"/>
    <w:rsid w:val="004076E2"/>
    <w:rsid w:val="00412A73"/>
    <w:rsid w:val="00415990"/>
    <w:rsid w:val="00425973"/>
    <w:rsid w:val="00494091"/>
    <w:rsid w:val="004B28CE"/>
    <w:rsid w:val="004C1324"/>
    <w:rsid w:val="004D467B"/>
    <w:rsid w:val="004F2B44"/>
    <w:rsid w:val="004F65A1"/>
    <w:rsid w:val="00515C5A"/>
    <w:rsid w:val="00520B76"/>
    <w:rsid w:val="00523CEC"/>
    <w:rsid w:val="00527BC7"/>
    <w:rsid w:val="00537EBD"/>
    <w:rsid w:val="00556CFB"/>
    <w:rsid w:val="005A6EA7"/>
    <w:rsid w:val="005D36FB"/>
    <w:rsid w:val="005E4396"/>
    <w:rsid w:val="005F3F4C"/>
    <w:rsid w:val="0060295A"/>
    <w:rsid w:val="0062161E"/>
    <w:rsid w:val="0066191C"/>
    <w:rsid w:val="006B2CDA"/>
    <w:rsid w:val="006B3247"/>
    <w:rsid w:val="006F4E52"/>
    <w:rsid w:val="007041D4"/>
    <w:rsid w:val="0071509C"/>
    <w:rsid w:val="007345FB"/>
    <w:rsid w:val="00736C0A"/>
    <w:rsid w:val="00740D04"/>
    <w:rsid w:val="007463CC"/>
    <w:rsid w:val="00762CE1"/>
    <w:rsid w:val="007638B9"/>
    <w:rsid w:val="00783A76"/>
    <w:rsid w:val="007D262D"/>
    <w:rsid w:val="007E0158"/>
    <w:rsid w:val="007E0752"/>
    <w:rsid w:val="008011C7"/>
    <w:rsid w:val="00812799"/>
    <w:rsid w:val="00826BE2"/>
    <w:rsid w:val="00831F30"/>
    <w:rsid w:val="008326DB"/>
    <w:rsid w:val="00843E50"/>
    <w:rsid w:val="00856E6E"/>
    <w:rsid w:val="00865BE8"/>
    <w:rsid w:val="00881B96"/>
    <w:rsid w:val="00892B86"/>
    <w:rsid w:val="008C7653"/>
    <w:rsid w:val="00901508"/>
    <w:rsid w:val="00922CF6"/>
    <w:rsid w:val="00957FB7"/>
    <w:rsid w:val="00967CC5"/>
    <w:rsid w:val="00990043"/>
    <w:rsid w:val="00994664"/>
    <w:rsid w:val="009D3B32"/>
    <w:rsid w:val="009D666C"/>
    <w:rsid w:val="009E2072"/>
    <w:rsid w:val="009E3902"/>
    <w:rsid w:val="009F48B6"/>
    <w:rsid w:val="009F4DDA"/>
    <w:rsid w:val="00A008A8"/>
    <w:rsid w:val="00A04882"/>
    <w:rsid w:val="00A2517A"/>
    <w:rsid w:val="00A406C3"/>
    <w:rsid w:val="00A51E59"/>
    <w:rsid w:val="00A71490"/>
    <w:rsid w:val="00A77AB8"/>
    <w:rsid w:val="00A8394A"/>
    <w:rsid w:val="00A83B0B"/>
    <w:rsid w:val="00A8649D"/>
    <w:rsid w:val="00AB2781"/>
    <w:rsid w:val="00AB4C4C"/>
    <w:rsid w:val="00AD5C84"/>
    <w:rsid w:val="00B01778"/>
    <w:rsid w:val="00B16631"/>
    <w:rsid w:val="00B654A8"/>
    <w:rsid w:val="00B71EB5"/>
    <w:rsid w:val="00B76236"/>
    <w:rsid w:val="00B87FCC"/>
    <w:rsid w:val="00BC4611"/>
    <w:rsid w:val="00BC5FAE"/>
    <w:rsid w:val="00BE398F"/>
    <w:rsid w:val="00BF2D94"/>
    <w:rsid w:val="00C021D5"/>
    <w:rsid w:val="00C11CCF"/>
    <w:rsid w:val="00C22D8C"/>
    <w:rsid w:val="00C3510D"/>
    <w:rsid w:val="00C73E6A"/>
    <w:rsid w:val="00C85B69"/>
    <w:rsid w:val="00C86197"/>
    <w:rsid w:val="00CA089D"/>
    <w:rsid w:val="00CB0148"/>
    <w:rsid w:val="00CD557A"/>
    <w:rsid w:val="00D3555E"/>
    <w:rsid w:val="00DA4F1C"/>
    <w:rsid w:val="00DD0211"/>
    <w:rsid w:val="00E07218"/>
    <w:rsid w:val="00E2305B"/>
    <w:rsid w:val="00E46FDE"/>
    <w:rsid w:val="00E47553"/>
    <w:rsid w:val="00E84E55"/>
    <w:rsid w:val="00EA1699"/>
    <w:rsid w:val="00EA3CAF"/>
    <w:rsid w:val="00EA615C"/>
    <w:rsid w:val="00EC42C2"/>
    <w:rsid w:val="00EC6A69"/>
    <w:rsid w:val="00ED378E"/>
    <w:rsid w:val="00EF3DE3"/>
    <w:rsid w:val="00EF713C"/>
    <w:rsid w:val="00F23FFA"/>
    <w:rsid w:val="00F277AD"/>
    <w:rsid w:val="00F44F02"/>
    <w:rsid w:val="00F5133D"/>
    <w:rsid w:val="00F574BE"/>
    <w:rsid w:val="00F61838"/>
    <w:rsid w:val="00F71822"/>
    <w:rsid w:val="00F72069"/>
    <w:rsid w:val="00F75644"/>
    <w:rsid w:val="00FA4536"/>
    <w:rsid w:val="00FA6F5B"/>
    <w:rsid w:val="00FB1B96"/>
    <w:rsid w:val="00FC230A"/>
    <w:rsid w:val="00FC300A"/>
    <w:rsid w:val="00FC75C9"/>
    <w:rsid w:val="00FD58EC"/>
    <w:rsid w:val="00FE2F10"/>
    <w:rsid w:val="00FE3F21"/>
    <w:rsid w:val="00FE419C"/>
    <w:rsid w:val="00FF0FFF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DF188"/>
  <w15:chartTrackingRefBased/>
  <w15:docId w15:val="{03EB1688-EDE7-4AE7-A617-3111B369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FA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A4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FAE"/>
    <w:rPr>
      <w:sz w:val="18"/>
      <w:szCs w:val="18"/>
    </w:rPr>
  </w:style>
  <w:style w:type="character" w:styleId="a7">
    <w:name w:val="Intense Emphasis"/>
    <w:uiPriority w:val="21"/>
    <w:qFormat/>
    <w:rsid w:val="00BC5FAE"/>
    <w:rPr>
      <w:i/>
      <w:iCs/>
      <w:color w:val="4472C4"/>
    </w:rPr>
  </w:style>
  <w:style w:type="paragraph" w:styleId="a8">
    <w:name w:val="Normal (Web)"/>
    <w:basedOn w:val="a"/>
    <w:link w:val="a9"/>
    <w:uiPriority w:val="99"/>
    <w:semiHidden/>
    <w:unhideWhenUsed/>
    <w:rsid w:val="00BC5F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C5FAE"/>
    <w:rPr>
      <w:b/>
      <w:bCs/>
    </w:rPr>
  </w:style>
  <w:style w:type="character" w:styleId="ab">
    <w:name w:val="Emphasis"/>
    <w:basedOn w:val="a0"/>
    <w:uiPriority w:val="20"/>
    <w:qFormat/>
    <w:rsid w:val="00F75644"/>
    <w:rPr>
      <w:i/>
      <w:iCs/>
    </w:rPr>
  </w:style>
  <w:style w:type="character" w:styleId="ac">
    <w:name w:val="Subtle Emphasis"/>
    <w:basedOn w:val="a0"/>
    <w:uiPriority w:val="19"/>
    <w:qFormat/>
    <w:rsid w:val="00F75644"/>
    <w:rPr>
      <w:i/>
      <w:iCs/>
      <w:color w:val="404040" w:themeColor="text1" w:themeTint="BF"/>
    </w:rPr>
  </w:style>
  <w:style w:type="character" w:styleId="ad">
    <w:name w:val="Subtle Reference"/>
    <w:basedOn w:val="a0"/>
    <w:uiPriority w:val="31"/>
    <w:qFormat/>
    <w:rsid w:val="007463CC"/>
    <w:rPr>
      <w:smallCaps/>
      <w:color w:val="5A5A5A" w:themeColor="text1" w:themeTint="A5"/>
    </w:rPr>
  </w:style>
  <w:style w:type="paragraph" w:styleId="ae">
    <w:name w:val="Quote"/>
    <w:basedOn w:val="a"/>
    <w:next w:val="a"/>
    <w:link w:val="af"/>
    <w:uiPriority w:val="29"/>
    <w:qFormat/>
    <w:rsid w:val="007463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7463CC"/>
    <w:rPr>
      <w:rFonts w:ascii="Calibri" w:eastAsia="宋体" w:hAnsi="Calibri" w:cs="Times New Roman"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7D2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262D"/>
    <w:rPr>
      <w:rFonts w:ascii="宋体" w:eastAsia="宋体" w:hAnsi="宋体" w:cs="宋体"/>
      <w:kern w:val="0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BE39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0"/>
    <w:link w:val="af0"/>
    <w:uiPriority w:val="30"/>
    <w:rsid w:val="00BE398F"/>
    <w:rPr>
      <w:rFonts w:ascii="Calibri" w:eastAsia="宋体" w:hAnsi="Calibri" w:cs="Times New Roman"/>
      <w:i/>
      <w:iCs/>
      <w:color w:val="4472C4" w:themeColor="accent1"/>
    </w:rPr>
  </w:style>
  <w:style w:type="paragraph" w:styleId="af2">
    <w:name w:val="List Paragraph"/>
    <w:basedOn w:val="a"/>
    <w:uiPriority w:val="34"/>
    <w:qFormat/>
    <w:rsid w:val="00556CFB"/>
    <w:pPr>
      <w:ind w:firstLineChars="200" w:firstLine="420"/>
    </w:pPr>
  </w:style>
  <w:style w:type="paragraph" w:styleId="af3">
    <w:name w:val="Balloon Text"/>
    <w:basedOn w:val="a"/>
    <w:link w:val="af4"/>
    <w:uiPriority w:val="99"/>
    <w:semiHidden/>
    <w:unhideWhenUsed/>
    <w:rsid w:val="00B87FC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B87FCC"/>
    <w:rPr>
      <w:rFonts w:ascii="Calibri" w:eastAsia="宋体" w:hAnsi="Calibri" w:cs="Times New Roman"/>
      <w:sz w:val="18"/>
      <w:szCs w:val="18"/>
    </w:rPr>
  </w:style>
  <w:style w:type="paragraph" w:customStyle="1" w:styleId="af5">
    <w:name w:val="内容样式"/>
    <w:basedOn w:val="a8"/>
    <w:link w:val="af6"/>
    <w:qFormat/>
    <w:rsid w:val="00E46FDE"/>
    <w:pPr>
      <w:shd w:val="clear" w:color="auto" w:fill="FFFFFF"/>
      <w:spacing w:before="0" w:beforeAutospacing="0" w:after="0" w:afterAutospacing="0"/>
    </w:pPr>
    <w:rPr>
      <w:rFonts w:ascii="微软雅黑" w:eastAsia="微软雅黑" w:hAnsi="微软雅黑"/>
      <w:color w:val="000000" w:themeColor="text1"/>
      <w:sz w:val="23"/>
      <w:szCs w:val="23"/>
      <w:shd w:val="clear" w:color="auto" w:fill="FFFFFF"/>
    </w:rPr>
  </w:style>
  <w:style w:type="character" w:customStyle="1" w:styleId="a9">
    <w:name w:val="普通(网站) 字符"/>
    <w:basedOn w:val="a0"/>
    <w:link w:val="a8"/>
    <w:uiPriority w:val="99"/>
    <w:semiHidden/>
    <w:rsid w:val="00E46FDE"/>
    <w:rPr>
      <w:rFonts w:ascii="宋体" w:eastAsia="宋体" w:hAnsi="宋体" w:cs="宋体"/>
      <w:kern w:val="0"/>
      <w:sz w:val="24"/>
      <w:szCs w:val="24"/>
    </w:rPr>
  </w:style>
  <w:style w:type="character" w:customStyle="1" w:styleId="af6">
    <w:name w:val="内容样式 字符"/>
    <w:basedOn w:val="a9"/>
    <w:link w:val="af5"/>
    <w:rsid w:val="00E46FDE"/>
    <w:rPr>
      <w:rFonts w:ascii="微软雅黑" w:eastAsia="微软雅黑" w:hAnsi="微软雅黑" w:cs="宋体"/>
      <w:color w:val="000000" w:themeColor="text1"/>
      <w:kern w:val="0"/>
      <w:sz w:val="23"/>
      <w:szCs w:val="23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DA4F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3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44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58</cp:revision>
  <dcterms:created xsi:type="dcterms:W3CDTF">2019-01-16T04:50:00Z</dcterms:created>
  <dcterms:modified xsi:type="dcterms:W3CDTF">2020-03-10T11:39:00Z</dcterms:modified>
</cp:coreProperties>
</file>