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2074550172"/>
        <w:docPartObj>
          <w:docPartGallery w:val="Cover Pages"/>
          <w:docPartUnique/>
        </w:docPartObj>
      </w:sdtPr>
      <w:sdtEndPr/>
      <w:sdtContent>
        <w:p w:rsidR="00ED2887" w:rsidRDefault="00ED2887"/>
        <w:p w:rsidR="00ED2887" w:rsidRDefault="00ED2887">
          <w:r>
            <w:rPr>
              <w:noProof/>
              <w:lang w:eastAsia="fr-CH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e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orme lib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:rsidR="00ED2887" w:rsidRDefault="00D93DD0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r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7452CD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Plan de test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e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id="Groupe 125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">
                    <o:lock v:ext="edit" aspectratio="t"/>
                    <v:shape id="Forme libre 10" o:spid="_x0000_s1027" style="position:absolute;width:55575;height:54044;visibility:visible;mso-wrap-style:square;v-text-anchor:bottom" coordsize="720,7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q01MIA&#10;AADcAAAADwAAAGRycy9kb3ducmV2LnhtbERPS2rDMBDdF3IHMYXuGskuNcWJEkogwYtAqd0DDNbE&#10;dmKNjKXEbk8fFQrdzeN9Z72dbS9uNPrOsYZkqUAQ18503Gj4qvbPbyB8QDbYOyYN3+Rhu1k8rDE3&#10;buJPupWhETGEfY4a2hCGXEpft2TRL91AHLmTGy2GCMdGmhGnGG57mSqVSYsdx4YWB9q1VF/Kq9Vg&#10;kvPLq1ONcuXhp/iosuPVSK/10+P8vgIRaA7/4j93YeL8NIPfZ+IFcnM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yrTUwgAAANwAAAAPAAAAAAAAAAAAAAAAAJgCAABkcnMvZG93&#10;bnJldi54bWxQSwUGAAAAAAQABAD1AAAAhwM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:rsidR="00ED2887" w:rsidRDefault="00ED2887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r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7452CD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Plan de test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orme libre 11" o:spid="_x0000_s1028" style="position:absolute;left:8763;top:47697;width:46850;height:5099;visibility:visible;mso-wrap-style:square;v-text-anchor:bottom" coordsize="607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/83cIA&#10;AADcAAAADwAAAGRycy9kb3ducmV2LnhtbERPTYvCMBC9L/gfwgje1rQeXOkaRQRhD4torQu9Dc3Y&#10;FptJaWKt/34jCN7m8T5nuR5MI3rqXG1ZQTyNQBAXVtdcKshOu88FCOeRNTaWScGDHKxXo48lJtre&#10;+Uh96ksRQtglqKDyvk2kdEVFBt3UtsSBu9jOoA+wK6Xu8B7CTSNnUTSXBmsODRW2tK2ouKY3o2Cz&#10;yP9uv9Se8/6Q7/fH9JzFWazUZDxsvkF4Gvxb/HL/6DB/9gXPZ8IFcvU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7/zdwgAAANwAAAAPAAAAAAAAAAAAAAAAAJgCAABkcnMvZG93&#10;bnJldi54bWxQSwUGAAAAAAQABAD1AAAAhwM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  <w:lang w:eastAsia="fr-CH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Zone de texte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D2887" w:rsidRDefault="00D93DD0">
                                <w:pPr>
                                  <w:pStyle w:val="Sansinterligne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Société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067DF7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 xml:space="preserve">HEs-so </w:t>
                                    </w:r>
                                  </w:sdtContent>
                                </w:sdt>
                                <w:r w:rsidR="00ED2887"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  <w:lang w:val="fr-FR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" filled="f" stroked="f" strokeweight=".5pt">
                    <v:textbox style="mso-fit-shape-to-text:t" inset="1in,0,86.4pt,0">
                      <w:txbxContent>
                        <w:p w:rsidR="00ED2887" w:rsidRDefault="00ED2887">
                          <w:pPr>
                            <w:pStyle w:val="Sansinterligne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Société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067DF7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 xml:space="preserve">HEs-so </w:t>
                              </w:r>
                            </w:sdtContent>
                          </w:sdt>
                          <w:r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  <w:lang w:val="fr-FR"/>
                            </w:rPr>
                            <w:t> </w:t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  <w:lang w:eastAsia="fr-CH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Zone de texte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Sous-titr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ED2887" w:rsidRDefault="007452CD">
                                    <w:pPr>
                                      <w:pStyle w:val="Sansinterligne"/>
                                      <w:spacing w:before="40" w:after="40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Projet d’approfondissement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Auteu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ED2887" w:rsidRDefault="007452CD">
                                    <w:pPr>
                                      <w:pStyle w:val="Sansinterligne"/>
                                      <w:spacing w:before="4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William Droz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Zone de texte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Sous-titr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ED2887" w:rsidRDefault="007452CD">
                              <w:pPr>
                                <w:pStyle w:val="Sansinterligne"/>
                                <w:spacing w:before="40" w:after="40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Projet d’approfondissement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Auteu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ED2887" w:rsidRDefault="007452CD">
                              <w:pPr>
                                <w:pStyle w:val="Sansinterligne"/>
                                <w:spacing w:before="4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William Droz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fr-CH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nnée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14-01-01T00:00:00Z">
                                    <w:dateFormat w:val="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ED2887" w:rsidRDefault="00ED2887">
                                    <w:pPr>
                                      <w:pStyle w:val="Sansinterligne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2014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nnée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14-01-01T00:00:00Z">
                              <w:dateFormat w:val="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ED2887" w:rsidRDefault="00ED2887">
                              <w:pPr>
                                <w:pStyle w:val="Sansinterligne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2014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fr-FR" w:eastAsia="en-US"/>
        </w:rPr>
        <w:id w:val="256093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09258E" w:rsidRDefault="0009258E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:rsidR="00584547" w:rsidRDefault="0009258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82212303" w:history="1">
            <w:r w:rsidR="00584547" w:rsidRPr="00A764D6">
              <w:rPr>
                <w:rStyle w:val="Lienhypertexte"/>
                <w:noProof/>
              </w:rPr>
              <w:t>Introduction</w:t>
            </w:r>
            <w:r w:rsidR="00584547">
              <w:rPr>
                <w:noProof/>
                <w:webHidden/>
              </w:rPr>
              <w:tab/>
            </w:r>
            <w:r w:rsidR="00584547">
              <w:rPr>
                <w:noProof/>
                <w:webHidden/>
              </w:rPr>
              <w:fldChar w:fldCharType="begin"/>
            </w:r>
            <w:r w:rsidR="00584547">
              <w:rPr>
                <w:noProof/>
                <w:webHidden/>
              </w:rPr>
              <w:instrText xml:space="preserve"> PAGEREF _Toc382212303 \h </w:instrText>
            </w:r>
            <w:r w:rsidR="00584547">
              <w:rPr>
                <w:noProof/>
                <w:webHidden/>
              </w:rPr>
            </w:r>
            <w:r w:rsidR="00584547">
              <w:rPr>
                <w:noProof/>
                <w:webHidden/>
              </w:rPr>
              <w:fldChar w:fldCharType="separate"/>
            </w:r>
            <w:r w:rsidR="00584547">
              <w:rPr>
                <w:noProof/>
                <w:webHidden/>
              </w:rPr>
              <w:t>2</w:t>
            </w:r>
            <w:r w:rsidR="00584547">
              <w:rPr>
                <w:noProof/>
                <w:webHidden/>
              </w:rPr>
              <w:fldChar w:fldCharType="end"/>
            </w:r>
          </w:hyperlink>
        </w:p>
        <w:p w:rsidR="00584547" w:rsidRDefault="00D93DD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382212304" w:history="1">
            <w:r w:rsidR="00584547" w:rsidRPr="00A764D6">
              <w:rPr>
                <w:rStyle w:val="Lienhypertexte"/>
                <w:noProof/>
              </w:rPr>
              <w:t>Tests des vues</w:t>
            </w:r>
            <w:r w:rsidR="00584547">
              <w:rPr>
                <w:noProof/>
                <w:webHidden/>
              </w:rPr>
              <w:tab/>
            </w:r>
            <w:r w:rsidR="00584547">
              <w:rPr>
                <w:noProof/>
                <w:webHidden/>
              </w:rPr>
              <w:fldChar w:fldCharType="begin"/>
            </w:r>
            <w:r w:rsidR="00584547">
              <w:rPr>
                <w:noProof/>
                <w:webHidden/>
              </w:rPr>
              <w:instrText xml:space="preserve"> PAGEREF _Toc382212304 \h </w:instrText>
            </w:r>
            <w:r w:rsidR="00584547">
              <w:rPr>
                <w:noProof/>
                <w:webHidden/>
              </w:rPr>
            </w:r>
            <w:r w:rsidR="00584547">
              <w:rPr>
                <w:noProof/>
                <w:webHidden/>
              </w:rPr>
              <w:fldChar w:fldCharType="separate"/>
            </w:r>
            <w:r w:rsidR="00584547">
              <w:rPr>
                <w:noProof/>
                <w:webHidden/>
              </w:rPr>
              <w:t>3</w:t>
            </w:r>
            <w:r w:rsidR="00584547">
              <w:rPr>
                <w:noProof/>
                <w:webHidden/>
              </w:rPr>
              <w:fldChar w:fldCharType="end"/>
            </w:r>
          </w:hyperlink>
        </w:p>
        <w:p w:rsidR="00584547" w:rsidRDefault="00D93DD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382212305" w:history="1">
            <w:r w:rsidR="00584547" w:rsidRPr="00A764D6">
              <w:rPr>
                <w:rStyle w:val="Lienhypertexte"/>
                <w:noProof/>
              </w:rPr>
              <w:t>Vue principale</w:t>
            </w:r>
            <w:r w:rsidR="00584547">
              <w:rPr>
                <w:noProof/>
                <w:webHidden/>
              </w:rPr>
              <w:tab/>
            </w:r>
            <w:r w:rsidR="00584547">
              <w:rPr>
                <w:noProof/>
                <w:webHidden/>
              </w:rPr>
              <w:fldChar w:fldCharType="begin"/>
            </w:r>
            <w:r w:rsidR="00584547">
              <w:rPr>
                <w:noProof/>
                <w:webHidden/>
              </w:rPr>
              <w:instrText xml:space="preserve"> PAGEREF _Toc382212305 \h </w:instrText>
            </w:r>
            <w:r w:rsidR="00584547">
              <w:rPr>
                <w:noProof/>
                <w:webHidden/>
              </w:rPr>
            </w:r>
            <w:r w:rsidR="00584547">
              <w:rPr>
                <w:noProof/>
                <w:webHidden/>
              </w:rPr>
              <w:fldChar w:fldCharType="separate"/>
            </w:r>
            <w:r w:rsidR="00584547">
              <w:rPr>
                <w:noProof/>
                <w:webHidden/>
              </w:rPr>
              <w:t>3</w:t>
            </w:r>
            <w:r w:rsidR="00584547">
              <w:rPr>
                <w:noProof/>
                <w:webHidden/>
              </w:rPr>
              <w:fldChar w:fldCharType="end"/>
            </w:r>
          </w:hyperlink>
        </w:p>
        <w:p w:rsidR="00584547" w:rsidRDefault="00D93DD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382212306" w:history="1">
            <w:r w:rsidR="00584547" w:rsidRPr="00A764D6">
              <w:rPr>
                <w:rStyle w:val="Lienhypertexte"/>
                <w:noProof/>
              </w:rPr>
              <w:t>Vue de navigation</w:t>
            </w:r>
            <w:r w:rsidR="00584547">
              <w:rPr>
                <w:noProof/>
                <w:webHidden/>
              </w:rPr>
              <w:tab/>
            </w:r>
            <w:r w:rsidR="00584547">
              <w:rPr>
                <w:noProof/>
                <w:webHidden/>
              </w:rPr>
              <w:fldChar w:fldCharType="begin"/>
            </w:r>
            <w:r w:rsidR="00584547">
              <w:rPr>
                <w:noProof/>
                <w:webHidden/>
              </w:rPr>
              <w:instrText xml:space="preserve"> PAGEREF _Toc382212306 \h </w:instrText>
            </w:r>
            <w:r w:rsidR="00584547">
              <w:rPr>
                <w:noProof/>
                <w:webHidden/>
              </w:rPr>
            </w:r>
            <w:r w:rsidR="00584547">
              <w:rPr>
                <w:noProof/>
                <w:webHidden/>
              </w:rPr>
              <w:fldChar w:fldCharType="separate"/>
            </w:r>
            <w:r w:rsidR="00584547">
              <w:rPr>
                <w:noProof/>
                <w:webHidden/>
              </w:rPr>
              <w:t>4</w:t>
            </w:r>
            <w:r w:rsidR="00584547">
              <w:rPr>
                <w:noProof/>
                <w:webHidden/>
              </w:rPr>
              <w:fldChar w:fldCharType="end"/>
            </w:r>
          </w:hyperlink>
        </w:p>
        <w:p w:rsidR="00584547" w:rsidRDefault="00D93DD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382212307" w:history="1">
            <w:r w:rsidR="00584547" w:rsidRPr="00A764D6">
              <w:rPr>
                <w:rStyle w:val="Lienhypertexte"/>
                <w:noProof/>
              </w:rPr>
              <w:t>Technologies utilisées pour les tests</w:t>
            </w:r>
            <w:r w:rsidR="00584547">
              <w:rPr>
                <w:noProof/>
                <w:webHidden/>
              </w:rPr>
              <w:tab/>
            </w:r>
            <w:r w:rsidR="00584547">
              <w:rPr>
                <w:noProof/>
                <w:webHidden/>
              </w:rPr>
              <w:fldChar w:fldCharType="begin"/>
            </w:r>
            <w:r w:rsidR="00584547">
              <w:rPr>
                <w:noProof/>
                <w:webHidden/>
              </w:rPr>
              <w:instrText xml:space="preserve"> PAGEREF _Toc382212307 \h </w:instrText>
            </w:r>
            <w:r w:rsidR="00584547">
              <w:rPr>
                <w:noProof/>
                <w:webHidden/>
              </w:rPr>
            </w:r>
            <w:r w:rsidR="00584547">
              <w:rPr>
                <w:noProof/>
                <w:webHidden/>
              </w:rPr>
              <w:fldChar w:fldCharType="separate"/>
            </w:r>
            <w:r w:rsidR="00584547">
              <w:rPr>
                <w:noProof/>
                <w:webHidden/>
              </w:rPr>
              <w:t>4</w:t>
            </w:r>
            <w:r w:rsidR="00584547">
              <w:rPr>
                <w:noProof/>
                <w:webHidden/>
              </w:rPr>
              <w:fldChar w:fldCharType="end"/>
            </w:r>
          </w:hyperlink>
        </w:p>
        <w:p w:rsidR="00584547" w:rsidRDefault="00D93DD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382212308" w:history="1">
            <w:r w:rsidR="00584547" w:rsidRPr="00A764D6">
              <w:rPr>
                <w:rStyle w:val="Lienhypertexte"/>
                <w:noProof/>
              </w:rPr>
              <w:t>Les tests unitaires</w:t>
            </w:r>
            <w:r w:rsidR="00584547">
              <w:rPr>
                <w:noProof/>
                <w:webHidden/>
              </w:rPr>
              <w:tab/>
            </w:r>
            <w:r w:rsidR="00584547">
              <w:rPr>
                <w:noProof/>
                <w:webHidden/>
              </w:rPr>
              <w:fldChar w:fldCharType="begin"/>
            </w:r>
            <w:r w:rsidR="00584547">
              <w:rPr>
                <w:noProof/>
                <w:webHidden/>
              </w:rPr>
              <w:instrText xml:space="preserve"> PAGEREF _Toc382212308 \h </w:instrText>
            </w:r>
            <w:r w:rsidR="00584547">
              <w:rPr>
                <w:noProof/>
                <w:webHidden/>
              </w:rPr>
            </w:r>
            <w:r w:rsidR="00584547">
              <w:rPr>
                <w:noProof/>
                <w:webHidden/>
              </w:rPr>
              <w:fldChar w:fldCharType="separate"/>
            </w:r>
            <w:r w:rsidR="00584547">
              <w:rPr>
                <w:noProof/>
                <w:webHidden/>
              </w:rPr>
              <w:t>4</w:t>
            </w:r>
            <w:r w:rsidR="00584547">
              <w:rPr>
                <w:noProof/>
                <w:webHidden/>
              </w:rPr>
              <w:fldChar w:fldCharType="end"/>
            </w:r>
          </w:hyperlink>
        </w:p>
        <w:p w:rsidR="00584547" w:rsidRDefault="00D93DD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382212309" w:history="1">
            <w:r w:rsidR="00584547" w:rsidRPr="00A764D6">
              <w:rPr>
                <w:rStyle w:val="Lienhypertexte"/>
                <w:noProof/>
              </w:rPr>
              <w:t>Les tests de scénarios</w:t>
            </w:r>
            <w:r w:rsidR="00584547">
              <w:rPr>
                <w:noProof/>
                <w:webHidden/>
              </w:rPr>
              <w:tab/>
            </w:r>
            <w:r w:rsidR="00584547">
              <w:rPr>
                <w:noProof/>
                <w:webHidden/>
              </w:rPr>
              <w:fldChar w:fldCharType="begin"/>
            </w:r>
            <w:r w:rsidR="00584547">
              <w:rPr>
                <w:noProof/>
                <w:webHidden/>
              </w:rPr>
              <w:instrText xml:space="preserve"> PAGEREF _Toc382212309 \h </w:instrText>
            </w:r>
            <w:r w:rsidR="00584547">
              <w:rPr>
                <w:noProof/>
                <w:webHidden/>
              </w:rPr>
            </w:r>
            <w:r w:rsidR="00584547">
              <w:rPr>
                <w:noProof/>
                <w:webHidden/>
              </w:rPr>
              <w:fldChar w:fldCharType="separate"/>
            </w:r>
            <w:r w:rsidR="00584547">
              <w:rPr>
                <w:noProof/>
                <w:webHidden/>
              </w:rPr>
              <w:t>4</w:t>
            </w:r>
            <w:r w:rsidR="00584547">
              <w:rPr>
                <w:noProof/>
                <w:webHidden/>
              </w:rPr>
              <w:fldChar w:fldCharType="end"/>
            </w:r>
          </w:hyperlink>
        </w:p>
        <w:p w:rsidR="0009258E" w:rsidRDefault="0009258E">
          <w:r>
            <w:rPr>
              <w:b/>
              <w:bCs/>
              <w:lang w:val="fr-FR"/>
            </w:rPr>
            <w:fldChar w:fldCharType="end"/>
          </w:r>
        </w:p>
      </w:sdtContent>
    </w:sdt>
    <w:p w:rsidR="00D47026" w:rsidRDefault="00D47026"/>
    <w:p w:rsidR="00ED2887" w:rsidRDefault="00ED2887">
      <w:r>
        <w:br w:type="page"/>
      </w:r>
    </w:p>
    <w:p w:rsidR="00ED2887" w:rsidRDefault="005647D2" w:rsidP="005647D2">
      <w:pPr>
        <w:pStyle w:val="Titre1"/>
      </w:pPr>
      <w:bookmarkStart w:id="0" w:name="_Toc382212303"/>
      <w:r>
        <w:lastRenderedPageBreak/>
        <w:t>Introduction</w:t>
      </w:r>
      <w:bookmarkEnd w:id="0"/>
    </w:p>
    <w:p w:rsidR="005647D2" w:rsidRDefault="003B27CB" w:rsidP="005647D2">
      <w:r>
        <w:t xml:space="preserve">Ce document présente les différents tests qui devront être </w:t>
      </w:r>
      <w:r w:rsidR="00381EDE">
        <w:t>effectué</w:t>
      </w:r>
      <w:r>
        <w:t xml:space="preserve"> afin d’assurer le fonctionnement de ce projet.</w:t>
      </w:r>
    </w:p>
    <w:p w:rsidR="008E1E82" w:rsidRDefault="008E1E82">
      <w:r>
        <w:br w:type="page"/>
      </w:r>
    </w:p>
    <w:p w:rsidR="008E1E82" w:rsidRDefault="008E1E82" w:rsidP="002C5F6D">
      <w:pPr>
        <w:pStyle w:val="Titre1"/>
      </w:pPr>
      <w:bookmarkStart w:id="1" w:name="_Toc382212304"/>
      <w:r>
        <w:lastRenderedPageBreak/>
        <w:t>Tests des vues</w:t>
      </w:r>
      <w:bookmarkEnd w:id="1"/>
    </w:p>
    <w:p w:rsidR="002C5F6D" w:rsidRDefault="002C5E63" w:rsidP="002C5F6D">
      <w:r>
        <w:t>Le logiciel contient deux vues, voici les éléments à valider dans chacune d’elles.</w:t>
      </w:r>
    </w:p>
    <w:p w:rsidR="008D3510" w:rsidRDefault="008D3510" w:rsidP="008D3510">
      <w:pPr>
        <w:pStyle w:val="Titre2"/>
      </w:pPr>
      <w:bookmarkStart w:id="2" w:name="_Toc382212305"/>
      <w:r>
        <w:t>Vue principale</w:t>
      </w:r>
      <w:bookmarkEnd w:id="2"/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3127B0" w:rsidTr="009F0C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:rsidR="003127B0" w:rsidRDefault="007C781B" w:rsidP="008D3510">
            <w:r>
              <w:t>Elément à tester</w:t>
            </w:r>
          </w:p>
        </w:tc>
        <w:tc>
          <w:tcPr>
            <w:tcW w:w="2265" w:type="dxa"/>
          </w:tcPr>
          <w:p w:rsidR="003127B0" w:rsidRDefault="000763C9" w:rsidP="008D35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Résultat</w:t>
            </w:r>
          </w:p>
        </w:tc>
        <w:tc>
          <w:tcPr>
            <w:tcW w:w="2266" w:type="dxa"/>
          </w:tcPr>
          <w:p w:rsidR="003127B0" w:rsidRDefault="000763C9" w:rsidP="008D35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Validation</w:t>
            </w:r>
          </w:p>
        </w:tc>
        <w:tc>
          <w:tcPr>
            <w:tcW w:w="2266" w:type="dxa"/>
          </w:tcPr>
          <w:p w:rsidR="003127B0" w:rsidRDefault="005F2C71" w:rsidP="008D35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Commentaire</w:t>
            </w:r>
          </w:p>
        </w:tc>
      </w:tr>
      <w:tr w:rsidR="003127B0" w:rsidTr="009F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:rsidR="003127B0" w:rsidRDefault="00E07184" w:rsidP="008D3510">
            <w:r>
              <w:t>Il est possible de quitter le logiciel</w:t>
            </w:r>
          </w:p>
        </w:tc>
        <w:tc>
          <w:tcPr>
            <w:tcW w:w="2265" w:type="dxa"/>
          </w:tcPr>
          <w:p w:rsidR="003127B0" w:rsidRDefault="003127B0" w:rsidP="008D3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:rsidR="003127B0" w:rsidRDefault="003127B0" w:rsidP="008D3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:rsidR="003127B0" w:rsidRDefault="003127B0" w:rsidP="008D3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127B0" w:rsidTr="009F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:rsidR="003127B0" w:rsidRDefault="00074673" w:rsidP="008D3510">
            <w:r>
              <w:t xml:space="preserve">Les images du dossier </w:t>
            </w:r>
            <w:r w:rsidR="00420C65">
              <w:t>s’affichent</w:t>
            </w:r>
            <w:r>
              <w:t xml:space="preserve"> dans la </w:t>
            </w:r>
            <w:proofErr w:type="spellStart"/>
            <w:r>
              <w:t>listView</w:t>
            </w:r>
            <w:proofErr w:type="spellEnd"/>
          </w:p>
        </w:tc>
        <w:tc>
          <w:tcPr>
            <w:tcW w:w="2265" w:type="dxa"/>
          </w:tcPr>
          <w:p w:rsidR="003127B0" w:rsidRDefault="003127B0" w:rsidP="008D3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:rsidR="003127B0" w:rsidRDefault="003127B0" w:rsidP="008D3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:rsidR="003127B0" w:rsidRDefault="003127B0" w:rsidP="008D3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127B0" w:rsidTr="009F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:rsidR="003127B0" w:rsidRDefault="00821B4D" w:rsidP="008D3510">
            <w:r>
              <w:t xml:space="preserve">Le répertoire courant est </w:t>
            </w:r>
            <w:r w:rsidR="006A12AF">
              <w:t>affiché</w:t>
            </w:r>
          </w:p>
        </w:tc>
        <w:tc>
          <w:tcPr>
            <w:tcW w:w="2265" w:type="dxa"/>
          </w:tcPr>
          <w:p w:rsidR="003127B0" w:rsidRDefault="003127B0" w:rsidP="008D3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:rsidR="003127B0" w:rsidRDefault="003127B0" w:rsidP="008D3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:rsidR="003127B0" w:rsidRDefault="003127B0" w:rsidP="008D3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127B0" w:rsidTr="009F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:rsidR="003127B0" w:rsidRDefault="00561E59" w:rsidP="008D3510">
            <w:r>
              <w:t>Le nombre d’image et l’indice de l’image actuelle sont affichés</w:t>
            </w:r>
          </w:p>
        </w:tc>
        <w:tc>
          <w:tcPr>
            <w:tcW w:w="2265" w:type="dxa"/>
          </w:tcPr>
          <w:p w:rsidR="003127B0" w:rsidRDefault="003127B0" w:rsidP="008D3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:rsidR="003127B0" w:rsidRDefault="003127B0" w:rsidP="008D3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:rsidR="003127B0" w:rsidRDefault="003127B0" w:rsidP="008D3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127B0" w:rsidTr="009F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:rsidR="003127B0" w:rsidRDefault="00B22222" w:rsidP="008D3510">
            <w:r>
              <w:t>Un effet visuel permet de distinguer l’élément regardé</w:t>
            </w:r>
          </w:p>
        </w:tc>
        <w:tc>
          <w:tcPr>
            <w:tcW w:w="2265" w:type="dxa"/>
          </w:tcPr>
          <w:p w:rsidR="003127B0" w:rsidRDefault="003127B0" w:rsidP="008D3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:rsidR="003127B0" w:rsidRDefault="003127B0" w:rsidP="008D3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:rsidR="003127B0" w:rsidRDefault="003127B0" w:rsidP="008D3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E5720" w:rsidTr="009F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:rsidR="00AE5720" w:rsidRDefault="00556A28" w:rsidP="008D3510">
            <w:r>
              <w:t>Un bouton permet d’aller sur la vue de navigation</w:t>
            </w:r>
          </w:p>
        </w:tc>
        <w:tc>
          <w:tcPr>
            <w:tcW w:w="2265" w:type="dxa"/>
          </w:tcPr>
          <w:p w:rsidR="00AE5720" w:rsidRDefault="00AE5720" w:rsidP="008D3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:rsidR="00AE5720" w:rsidRDefault="00AE5720" w:rsidP="008D3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:rsidR="00AE5720" w:rsidRDefault="00AE5720" w:rsidP="008D3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E5720" w:rsidTr="009F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:rsidR="00AE5720" w:rsidRDefault="00E809EF" w:rsidP="008D3510">
            <w:r>
              <w:t>L’</w:t>
            </w:r>
            <w:r w:rsidR="005B1065">
              <w:t>image sélectionné</w:t>
            </w:r>
            <w:r w:rsidR="008C55A5">
              <w:t>e</w:t>
            </w:r>
            <w:r w:rsidR="00A94065">
              <w:t xml:space="preserve"> doit s’afficher en grand</w:t>
            </w:r>
          </w:p>
        </w:tc>
        <w:tc>
          <w:tcPr>
            <w:tcW w:w="2265" w:type="dxa"/>
          </w:tcPr>
          <w:p w:rsidR="00AE5720" w:rsidRDefault="00AE5720" w:rsidP="008D3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:rsidR="00AE5720" w:rsidRDefault="00AE5720" w:rsidP="008D3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:rsidR="00AE5720" w:rsidRDefault="00AE5720" w:rsidP="008D3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E5720" w:rsidTr="009F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:rsidR="00AE5720" w:rsidRDefault="00910DC7" w:rsidP="008D3510">
            <w:r>
              <w:t>Il est possible de zoomer dans l’image sélectionnée</w:t>
            </w:r>
          </w:p>
        </w:tc>
        <w:tc>
          <w:tcPr>
            <w:tcW w:w="2265" w:type="dxa"/>
          </w:tcPr>
          <w:p w:rsidR="00AE5720" w:rsidRDefault="00AE5720" w:rsidP="008D3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:rsidR="00AE5720" w:rsidRDefault="00AE5720" w:rsidP="008D3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:rsidR="00AE5720" w:rsidRDefault="00AE5720" w:rsidP="008D3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E5720" w:rsidTr="009F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:rsidR="00AE5720" w:rsidRDefault="00DF71A9" w:rsidP="008D3510">
            <w:r>
              <w:t>Il est possible de scroller dans l’image sélectionnée</w:t>
            </w:r>
          </w:p>
        </w:tc>
        <w:tc>
          <w:tcPr>
            <w:tcW w:w="2265" w:type="dxa"/>
          </w:tcPr>
          <w:p w:rsidR="00AE5720" w:rsidRDefault="00AE5720" w:rsidP="008D3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:rsidR="00AE5720" w:rsidRDefault="00AE5720" w:rsidP="008D3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:rsidR="00AE5720" w:rsidRDefault="00AE5720" w:rsidP="008D3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E5720" w:rsidTr="009F0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:rsidR="00AE5720" w:rsidRDefault="0043759C" w:rsidP="008D3510">
            <w:r>
              <w:t>Il est possible d’activer ou désactiver l’effet de flou</w:t>
            </w:r>
          </w:p>
        </w:tc>
        <w:tc>
          <w:tcPr>
            <w:tcW w:w="2265" w:type="dxa"/>
          </w:tcPr>
          <w:p w:rsidR="00AE5720" w:rsidRDefault="00AE5720" w:rsidP="008D3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:rsidR="00AE5720" w:rsidRDefault="00AE5720" w:rsidP="008D3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:rsidR="00AE5720" w:rsidRDefault="00AE5720" w:rsidP="008D3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E5720" w:rsidTr="009F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:rsidR="00AE5720" w:rsidRDefault="00124CEB" w:rsidP="008D3510">
            <w:r>
              <w:t>Il est possible de scroller dans le choix des images dans la liste</w:t>
            </w:r>
          </w:p>
        </w:tc>
        <w:tc>
          <w:tcPr>
            <w:tcW w:w="2265" w:type="dxa"/>
          </w:tcPr>
          <w:p w:rsidR="00AE5720" w:rsidRDefault="00AE5720" w:rsidP="008D3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:rsidR="00AE5720" w:rsidRDefault="00AE5720" w:rsidP="008D3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:rsidR="00AE5720" w:rsidRDefault="00AE5720" w:rsidP="008D3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8D3510" w:rsidRDefault="008D3510" w:rsidP="008D3510"/>
    <w:p w:rsidR="00B6174E" w:rsidRDefault="00B6174E">
      <w:r>
        <w:br w:type="page"/>
      </w:r>
      <w:bookmarkStart w:id="3" w:name="_GoBack"/>
      <w:bookmarkEnd w:id="3"/>
    </w:p>
    <w:p w:rsidR="008D3510" w:rsidRDefault="008D3510" w:rsidP="008D3510">
      <w:pPr>
        <w:pStyle w:val="Titre2"/>
      </w:pPr>
      <w:bookmarkStart w:id="4" w:name="_Toc382212306"/>
      <w:r>
        <w:lastRenderedPageBreak/>
        <w:t>Vue de navigation</w:t>
      </w:r>
      <w:bookmarkEnd w:id="4"/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484A8F" w:rsidTr="00484A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:rsidR="00484A8F" w:rsidRDefault="0042749A" w:rsidP="0002593F">
            <w:r>
              <w:t>Elément à tester</w:t>
            </w:r>
          </w:p>
        </w:tc>
        <w:tc>
          <w:tcPr>
            <w:tcW w:w="2265" w:type="dxa"/>
          </w:tcPr>
          <w:p w:rsidR="00484A8F" w:rsidRDefault="0042749A" w:rsidP="000259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Résultat</w:t>
            </w:r>
          </w:p>
        </w:tc>
        <w:tc>
          <w:tcPr>
            <w:tcW w:w="2266" w:type="dxa"/>
          </w:tcPr>
          <w:p w:rsidR="00484A8F" w:rsidRDefault="0042749A" w:rsidP="000259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Validation</w:t>
            </w:r>
          </w:p>
        </w:tc>
        <w:tc>
          <w:tcPr>
            <w:tcW w:w="2266" w:type="dxa"/>
          </w:tcPr>
          <w:p w:rsidR="00484A8F" w:rsidRDefault="0042749A" w:rsidP="000259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Commentaire</w:t>
            </w:r>
          </w:p>
        </w:tc>
      </w:tr>
      <w:tr w:rsidR="00484A8F" w:rsidTr="00484A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:rsidR="00484A8F" w:rsidRDefault="007C1728" w:rsidP="0002593F">
            <w:r>
              <w:t>Un menu avec des liens rapide permet d’accéder rapidement à certains dossiers</w:t>
            </w:r>
          </w:p>
        </w:tc>
        <w:tc>
          <w:tcPr>
            <w:tcW w:w="2265" w:type="dxa"/>
          </w:tcPr>
          <w:p w:rsidR="00484A8F" w:rsidRDefault="00484A8F" w:rsidP="000259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:rsidR="00484A8F" w:rsidRDefault="00484A8F" w:rsidP="000259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:rsidR="00484A8F" w:rsidRDefault="00484A8F" w:rsidP="000259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84A8F" w:rsidTr="00484A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:rsidR="00484A8F" w:rsidRDefault="00036919" w:rsidP="0002593F">
            <w:r>
              <w:t>Il est possible d’annuler cette vue et retourner à la vue principale</w:t>
            </w:r>
          </w:p>
        </w:tc>
        <w:tc>
          <w:tcPr>
            <w:tcW w:w="2265" w:type="dxa"/>
          </w:tcPr>
          <w:p w:rsidR="00484A8F" w:rsidRDefault="00484A8F" w:rsidP="000259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:rsidR="00484A8F" w:rsidRDefault="00484A8F" w:rsidP="000259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:rsidR="00484A8F" w:rsidRDefault="00484A8F" w:rsidP="000259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84A8F" w:rsidTr="00484A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:rsidR="00484A8F" w:rsidRDefault="009A4E71" w:rsidP="0002593F">
            <w:r>
              <w:t>Il est possible de quitter le logiciel</w:t>
            </w:r>
          </w:p>
        </w:tc>
        <w:tc>
          <w:tcPr>
            <w:tcW w:w="2265" w:type="dxa"/>
          </w:tcPr>
          <w:p w:rsidR="00484A8F" w:rsidRDefault="00484A8F" w:rsidP="000259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:rsidR="00484A8F" w:rsidRDefault="00484A8F" w:rsidP="000259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:rsidR="00484A8F" w:rsidRDefault="00484A8F" w:rsidP="000259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84A8F" w:rsidTr="00484A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:rsidR="00484A8F" w:rsidRDefault="006F6763" w:rsidP="0002593F">
            <w:r>
              <w:t>Le chemin du dossier courant doit s’afficher</w:t>
            </w:r>
          </w:p>
        </w:tc>
        <w:tc>
          <w:tcPr>
            <w:tcW w:w="2265" w:type="dxa"/>
          </w:tcPr>
          <w:p w:rsidR="00484A8F" w:rsidRDefault="00484A8F" w:rsidP="000259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:rsidR="00484A8F" w:rsidRDefault="00484A8F" w:rsidP="000259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:rsidR="00484A8F" w:rsidRDefault="00484A8F" w:rsidP="000259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84A8F" w:rsidTr="00484A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:rsidR="00484A8F" w:rsidRDefault="00AC0FA6" w:rsidP="0002593F">
            <w:r>
              <w:t>Un bouton permet d’accéder au dossier parent</w:t>
            </w:r>
          </w:p>
        </w:tc>
        <w:tc>
          <w:tcPr>
            <w:tcW w:w="2265" w:type="dxa"/>
          </w:tcPr>
          <w:p w:rsidR="00484A8F" w:rsidRDefault="00484A8F" w:rsidP="000259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:rsidR="00484A8F" w:rsidRDefault="00484A8F" w:rsidP="000259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:rsidR="00484A8F" w:rsidRDefault="00484A8F" w:rsidP="000259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C4954" w:rsidTr="00484A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:rsidR="008C4954" w:rsidRDefault="00F542D2" w:rsidP="0002593F">
            <w:r>
              <w:t>Une</w:t>
            </w:r>
            <w:r w:rsidR="008C4954">
              <w:t xml:space="preserve"> liste permet d’afficher les dossiers du répertoire courant</w:t>
            </w:r>
          </w:p>
        </w:tc>
        <w:tc>
          <w:tcPr>
            <w:tcW w:w="2265" w:type="dxa"/>
          </w:tcPr>
          <w:p w:rsidR="008C4954" w:rsidRDefault="008C4954" w:rsidP="000259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:rsidR="008C4954" w:rsidRDefault="008C4954" w:rsidP="000259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:rsidR="008C4954" w:rsidRDefault="008C4954" w:rsidP="000259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C4954" w:rsidTr="00484A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:rsidR="008C4954" w:rsidRDefault="00304663" w:rsidP="0002593F">
            <w:r>
              <w:t>Un</w:t>
            </w:r>
            <w:r w:rsidR="00E447B6">
              <w:t>e</w:t>
            </w:r>
            <w:r>
              <w:t xml:space="preserve"> liste permet d’afficher le nom des images du répertoire courant</w:t>
            </w:r>
          </w:p>
        </w:tc>
        <w:tc>
          <w:tcPr>
            <w:tcW w:w="2265" w:type="dxa"/>
          </w:tcPr>
          <w:p w:rsidR="008C4954" w:rsidRDefault="008C4954" w:rsidP="000259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:rsidR="008C4954" w:rsidRDefault="008C4954" w:rsidP="000259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:rsidR="008C4954" w:rsidRDefault="008C4954" w:rsidP="000259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C4954" w:rsidTr="00484A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:rsidR="008C4954" w:rsidRDefault="000448A1" w:rsidP="0002593F">
            <w:r>
              <w:t xml:space="preserve">Un effet visuel permet de distinguer </w:t>
            </w:r>
            <w:r w:rsidR="00D861C2">
              <w:t>le dossier regardé</w:t>
            </w:r>
          </w:p>
        </w:tc>
        <w:tc>
          <w:tcPr>
            <w:tcW w:w="2265" w:type="dxa"/>
          </w:tcPr>
          <w:p w:rsidR="008C4954" w:rsidRDefault="008C4954" w:rsidP="000259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:rsidR="008C4954" w:rsidRDefault="008C4954" w:rsidP="000259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:rsidR="008C4954" w:rsidRDefault="008C4954" w:rsidP="000259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C4954" w:rsidTr="00484A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:rsidR="008C4954" w:rsidRDefault="00B11236" w:rsidP="0002593F">
            <w:r>
              <w:t>Il est possible d’entrer dans un sous-dossier</w:t>
            </w:r>
          </w:p>
        </w:tc>
        <w:tc>
          <w:tcPr>
            <w:tcW w:w="2265" w:type="dxa"/>
          </w:tcPr>
          <w:p w:rsidR="008C4954" w:rsidRDefault="008C4954" w:rsidP="000259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:rsidR="008C4954" w:rsidRDefault="008C4954" w:rsidP="000259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:rsidR="008C4954" w:rsidRDefault="008C4954" w:rsidP="000259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0357A" w:rsidTr="00484A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:rsidR="0050357A" w:rsidRDefault="00F618E1" w:rsidP="0002593F">
            <w:r>
              <w:t>Il est possible de choisir un sous-dossier et de l’ouvrir pour la vue principale</w:t>
            </w:r>
          </w:p>
        </w:tc>
        <w:tc>
          <w:tcPr>
            <w:tcW w:w="2265" w:type="dxa"/>
          </w:tcPr>
          <w:p w:rsidR="0050357A" w:rsidRDefault="0050357A" w:rsidP="000259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:rsidR="0050357A" w:rsidRDefault="0050357A" w:rsidP="000259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:rsidR="0050357A" w:rsidRDefault="0050357A" w:rsidP="000259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02593F" w:rsidRPr="0002593F" w:rsidRDefault="0002593F" w:rsidP="0002593F"/>
    <w:p w:rsidR="002C5F6D" w:rsidRDefault="00B225D8" w:rsidP="00B225D8">
      <w:pPr>
        <w:pStyle w:val="Titre1"/>
      </w:pPr>
      <w:bookmarkStart w:id="5" w:name="_Toc382212307"/>
      <w:r>
        <w:t>Technologies utilisées</w:t>
      </w:r>
      <w:r w:rsidR="009C21B4">
        <w:t xml:space="preserve"> pour les tests</w:t>
      </w:r>
      <w:bookmarkEnd w:id="5"/>
    </w:p>
    <w:p w:rsidR="00B225D8" w:rsidRDefault="00E06798" w:rsidP="00B90E5C">
      <w:pPr>
        <w:pStyle w:val="Titre2"/>
      </w:pPr>
      <w:bookmarkStart w:id="6" w:name="_Toc382212308"/>
      <w:r>
        <w:t>Les tests unitaires</w:t>
      </w:r>
      <w:bookmarkEnd w:id="6"/>
    </w:p>
    <w:p w:rsidR="00E06798" w:rsidRDefault="004C7283" w:rsidP="00E06798">
      <w:r>
        <w:t xml:space="preserve">Le </w:t>
      </w:r>
      <w:r w:rsidR="004943E1">
        <w:t>Framework</w:t>
      </w:r>
      <w:r>
        <w:t xml:space="preserve"> .NET permet de faire ces tests nativement, nous allons donc l’utiliser.</w:t>
      </w:r>
    </w:p>
    <w:p w:rsidR="004C7283" w:rsidRDefault="004C7283" w:rsidP="00E06798"/>
    <w:p w:rsidR="004C7283" w:rsidRDefault="00DD2F77" w:rsidP="00DD2F77">
      <w:pPr>
        <w:pStyle w:val="Titre2"/>
      </w:pPr>
      <w:bookmarkStart w:id="7" w:name="_Toc382212309"/>
      <w:r>
        <w:t>Les tests de scénarios</w:t>
      </w:r>
      <w:bookmarkEnd w:id="7"/>
    </w:p>
    <w:p w:rsidR="002315A0" w:rsidRPr="00DD2F77" w:rsidRDefault="00DD2F77" w:rsidP="00DD2F77">
      <w:r>
        <w:t>Ils devront se faire manuellement</w:t>
      </w:r>
    </w:p>
    <w:p w:rsidR="00B225D8" w:rsidRPr="00B225D8" w:rsidRDefault="00B225D8" w:rsidP="00B225D8"/>
    <w:sectPr w:rsidR="00B225D8" w:rsidRPr="00B225D8" w:rsidSect="00ED2887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6672"/>
    <w:rsid w:val="0002593F"/>
    <w:rsid w:val="00036919"/>
    <w:rsid w:val="000448A1"/>
    <w:rsid w:val="000457A4"/>
    <w:rsid w:val="00067DF7"/>
    <w:rsid w:val="00071F0D"/>
    <w:rsid w:val="00074673"/>
    <w:rsid w:val="000763C9"/>
    <w:rsid w:val="00083D50"/>
    <w:rsid w:val="00091383"/>
    <w:rsid w:val="0009258E"/>
    <w:rsid w:val="000A2281"/>
    <w:rsid w:val="000C6672"/>
    <w:rsid w:val="000D158B"/>
    <w:rsid w:val="00124CEB"/>
    <w:rsid w:val="00130E1C"/>
    <w:rsid w:val="001B2A9F"/>
    <w:rsid w:val="002149DE"/>
    <w:rsid w:val="002315A0"/>
    <w:rsid w:val="002548E8"/>
    <w:rsid w:val="00297264"/>
    <w:rsid w:val="002C5E63"/>
    <w:rsid w:val="002C5F6D"/>
    <w:rsid w:val="002D3070"/>
    <w:rsid w:val="002F3A47"/>
    <w:rsid w:val="00301E25"/>
    <w:rsid w:val="00304663"/>
    <w:rsid w:val="003127B0"/>
    <w:rsid w:val="00313CE0"/>
    <w:rsid w:val="00375D52"/>
    <w:rsid w:val="00381EDE"/>
    <w:rsid w:val="003A083C"/>
    <w:rsid w:val="003B14D1"/>
    <w:rsid w:val="003B27CB"/>
    <w:rsid w:val="003C3334"/>
    <w:rsid w:val="003D1D6C"/>
    <w:rsid w:val="004148CC"/>
    <w:rsid w:val="00420C65"/>
    <w:rsid w:val="0042749A"/>
    <w:rsid w:val="00432428"/>
    <w:rsid w:val="0043759C"/>
    <w:rsid w:val="00484A8F"/>
    <w:rsid w:val="00485561"/>
    <w:rsid w:val="004943E1"/>
    <w:rsid w:val="004A3AD8"/>
    <w:rsid w:val="004B1483"/>
    <w:rsid w:val="004C481F"/>
    <w:rsid w:val="004C7283"/>
    <w:rsid w:val="004E46A5"/>
    <w:rsid w:val="0050357A"/>
    <w:rsid w:val="005141C0"/>
    <w:rsid w:val="00522304"/>
    <w:rsid w:val="0053685E"/>
    <w:rsid w:val="00556A28"/>
    <w:rsid w:val="00561D8A"/>
    <w:rsid w:val="00561E59"/>
    <w:rsid w:val="005647D2"/>
    <w:rsid w:val="00584547"/>
    <w:rsid w:val="005A7460"/>
    <w:rsid w:val="005B1065"/>
    <w:rsid w:val="005F2C71"/>
    <w:rsid w:val="005F6A3A"/>
    <w:rsid w:val="00611993"/>
    <w:rsid w:val="0065015F"/>
    <w:rsid w:val="00667C73"/>
    <w:rsid w:val="006A12AF"/>
    <w:rsid w:val="006A7995"/>
    <w:rsid w:val="006D46A4"/>
    <w:rsid w:val="006D571D"/>
    <w:rsid w:val="006F6763"/>
    <w:rsid w:val="00715492"/>
    <w:rsid w:val="00741D4C"/>
    <w:rsid w:val="007452CD"/>
    <w:rsid w:val="00766DBA"/>
    <w:rsid w:val="00780B2C"/>
    <w:rsid w:val="00796EC2"/>
    <w:rsid w:val="007C1728"/>
    <w:rsid w:val="007C4007"/>
    <w:rsid w:val="007C781B"/>
    <w:rsid w:val="007C7E36"/>
    <w:rsid w:val="00810AE8"/>
    <w:rsid w:val="0082164A"/>
    <w:rsid w:val="00821B4D"/>
    <w:rsid w:val="00835602"/>
    <w:rsid w:val="00873D0D"/>
    <w:rsid w:val="00881825"/>
    <w:rsid w:val="00890E5E"/>
    <w:rsid w:val="008B224C"/>
    <w:rsid w:val="008C4954"/>
    <w:rsid w:val="008C55A5"/>
    <w:rsid w:val="008D3510"/>
    <w:rsid w:val="008E1E82"/>
    <w:rsid w:val="00910DC7"/>
    <w:rsid w:val="00941213"/>
    <w:rsid w:val="00946608"/>
    <w:rsid w:val="009A3E37"/>
    <w:rsid w:val="009A4E71"/>
    <w:rsid w:val="009C21B4"/>
    <w:rsid w:val="009D128F"/>
    <w:rsid w:val="009D185C"/>
    <w:rsid w:val="009F0C4C"/>
    <w:rsid w:val="009F660A"/>
    <w:rsid w:val="00A0021B"/>
    <w:rsid w:val="00A01373"/>
    <w:rsid w:val="00A436C5"/>
    <w:rsid w:val="00A46CD8"/>
    <w:rsid w:val="00A51228"/>
    <w:rsid w:val="00A94065"/>
    <w:rsid w:val="00A96CBB"/>
    <w:rsid w:val="00AC0FA6"/>
    <w:rsid w:val="00AE0104"/>
    <w:rsid w:val="00AE5720"/>
    <w:rsid w:val="00B11236"/>
    <w:rsid w:val="00B22222"/>
    <w:rsid w:val="00B225D8"/>
    <w:rsid w:val="00B52C73"/>
    <w:rsid w:val="00B6174E"/>
    <w:rsid w:val="00B90E5C"/>
    <w:rsid w:val="00B95F49"/>
    <w:rsid w:val="00BA7C7A"/>
    <w:rsid w:val="00BE3689"/>
    <w:rsid w:val="00C020C7"/>
    <w:rsid w:val="00C1425B"/>
    <w:rsid w:val="00C64040"/>
    <w:rsid w:val="00C67B5E"/>
    <w:rsid w:val="00CD7D71"/>
    <w:rsid w:val="00D11263"/>
    <w:rsid w:val="00D47026"/>
    <w:rsid w:val="00D60174"/>
    <w:rsid w:val="00D861C2"/>
    <w:rsid w:val="00D93DD0"/>
    <w:rsid w:val="00DB5404"/>
    <w:rsid w:val="00DD2F77"/>
    <w:rsid w:val="00DF432C"/>
    <w:rsid w:val="00DF71A9"/>
    <w:rsid w:val="00E06798"/>
    <w:rsid w:val="00E07184"/>
    <w:rsid w:val="00E43099"/>
    <w:rsid w:val="00E447B6"/>
    <w:rsid w:val="00E55DAE"/>
    <w:rsid w:val="00E809EF"/>
    <w:rsid w:val="00ED2887"/>
    <w:rsid w:val="00EE5396"/>
    <w:rsid w:val="00F14B5E"/>
    <w:rsid w:val="00F326C0"/>
    <w:rsid w:val="00F40AD4"/>
    <w:rsid w:val="00F44645"/>
    <w:rsid w:val="00F520D3"/>
    <w:rsid w:val="00F542D2"/>
    <w:rsid w:val="00F602E4"/>
    <w:rsid w:val="00F618E1"/>
    <w:rsid w:val="00F6766E"/>
    <w:rsid w:val="00FA6CFC"/>
    <w:rsid w:val="00FB5B93"/>
    <w:rsid w:val="00FC1AA0"/>
    <w:rsid w:val="00FD2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7B2074-FE7D-44D5-8CCF-4D37A2DEC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223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D35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ED2887"/>
    <w:pPr>
      <w:spacing w:after="0" w:line="240" w:lineRule="auto"/>
    </w:pPr>
    <w:rPr>
      <w:rFonts w:eastAsiaTheme="minorEastAsia"/>
      <w:lang w:eastAsia="fr-CH"/>
    </w:rPr>
  </w:style>
  <w:style w:type="character" w:customStyle="1" w:styleId="SansinterligneCar">
    <w:name w:val="Sans interligne Car"/>
    <w:basedOn w:val="Policepardfaut"/>
    <w:link w:val="Sansinterligne"/>
    <w:uiPriority w:val="1"/>
    <w:rsid w:val="00ED2887"/>
    <w:rPr>
      <w:rFonts w:eastAsiaTheme="minorEastAsia"/>
      <w:lang w:eastAsia="fr-CH"/>
    </w:rPr>
  </w:style>
  <w:style w:type="character" w:customStyle="1" w:styleId="Titre1Car">
    <w:name w:val="Titre 1 Car"/>
    <w:basedOn w:val="Policepardfaut"/>
    <w:link w:val="Titre1"/>
    <w:uiPriority w:val="9"/>
    <w:rsid w:val="0052230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09258E"/>
    <w:pPr>
      <w:outlineLvl w:val="9"/>
    </w:pPr>
    <w:rPr>
      <w:lang w:eastAsia="fr-CH"/>
    </w:rPr>
  </w:style>
  <w:style w:type="paragraph" w:styleId="TM1">
    <w:name w:val="toc 1"/>
    <w:basedOn w:val="Normal"/>
    <w:next w:val="Normal"/>
    <w:autoRedefine/>
    <w:uiPriority w:val="39"/>
    <w:unhideWhenUsed/>
    <w:rsid w:val="0009258E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09258E"/>
    <w:rPr>
      <w:color w:val="0563C1" w:themeColor="hyperlink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8D351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M2">
    <w:name w:val="toc 2"/>
    <w:basedOn w:val="Normal"/>
    <w:next w:val="Normal"/>
    <w:autoRedefine/>
    <w:uiPriority w:val="39"/>
    <w:unhideWhenUsed/>
    <w:rsid w:val="00083D50"/>
    <w:pPr>
      <w:spacing w:after="100"/>
      <w:ind w:left="220"/>
    </w:pPr>
  </w:style>
  <w:style w:type="table" w:styleId="Grilledutableau">
    <w:name w:val="Table Grid"/>
    <w:basedOn w:val="TableauNormal"/>
    <w:uiPriority w:val="39"/>
    <w:rsid w:val="003127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Grille4-Accentuation1">
    <w:name w:val="Grid Table 4 Accent 1"/>
    <w:basedOn w:val="TableauNormal"/>
    <w:uiPriority w:val="49"/>
    <w:rsid w:val="009F0C4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521742-714C-4E64-964D-38860EB49D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379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HEs-so </Company>
  <LinksUpToDate>false</LinksUpToDate>
  <CharactersWithSpaces>2462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test</dc:title>
  <dc:subject>Projet d’approfondissement</dc:subject>
  <dc:creator>William Droz</dc:creator>
  <cp:keywords/>
  <dc:description/>
  <cp:lastModifiedBy>Compte Microsoft</cp:lastModifiedBy>
  <cp:revision>77</cp:revision>
  <dcterms:created xsi:type="dcterms:W3CDTF">2014-03-10T09:26:00Z</dcterms:created>
  <dcterms:modified xsi:type="dcterms:W3CDTF">2014-03-12T08:27:00Z</dcterms:modified>
</cp:coreProperties>
</file>